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5D090">
      <w:pPr>
        <w:spacing w:line="360" w:lineRule="atLeast"/>
        <w:jc w:val="center"/>
        <w:rPr>
          <w:rFonts w:ascii="宋体" w:hAnsi="宋体"/>
          <w:b/>
          <w:sz w:val="32"/>
          <w:szCs w:val="32"/>
        </w:rPr>
      </w:pPr>
      <w:r>
        <w:rPr>
          <w:rFonts w:hint="eastAsia" w:ascii="宋体" w:hAnsi="宋体"/>
          <w:b/>
          <w:sz w:val="32"/>
          <w:szCs w:val="32"/>
        </w:rPr>
        <w:t>供应商资格条件证明文件</w:t>
      </w:r>
    </w:p>
    <w:p w14:paraId="6936AEC7">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0A65409B">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highlight w:val="none"/>
        </w:rPr>
        <w:t>财务状况报告：提供2023</w:t>
      </w:r>
      <w:r>
        <w:rPr>
          <w:rFonts w:hint="eastAsia" w:ascii="宋体" w:hAnsi="宋体" w:eastAsia="宋体" w:cs="宋体"/>
          <w:sz w:val="24"/>
          <w:szCs w:val="24"/>
          <w:highlight w:val="none"/>
          <w:lang w:val="en-US" w:eastAsia="zh-CN"/>
        </w:rPr>
        <w:t>或2024</w:t>
      </w:r>
      <w:r>
        <w:rPr>
          <w:rFonts w:hint="eastAsia" w:ascii="宋体" w:hAnsi="宋体" w:eastAsia="宋体" w:cs="宋体"/>
          <w:sz w:val="24"/>
          <w:szCs w:val="24"/>
          <w:highlight w:val="none"/>
        </w:rPr>
        <w:t>年度经审计的财务报告</w:t>
      </w:r>
      <w:r>
        <w:rPr>
          <w:rFonts w:hint="eastAsia" w:ascii="宋体" w:hAnsi="宋体" w:eastAsia="宋体" w:cs="宋体"/>
          <w:sz w:val="24"/>
          <w:szCs w:val="24"/>
        </w:rPr>
        <w:t>（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1B8FA6B">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至少一个月的依法缴纳税款的相关凭据（时间以税款所属日期为准），凭据应有税务机关或代收机关的公章或业务专用章。依法免税或无须缴纳税款的供应商，应提供相关证明文件</w:t>
      </w:r>
      <w:r>
        <w:rPr>
          <w:rFonts w:hint="eastAsia" w:ascii="宋体" w:hAnsi="宋体" w:eastAsia="宋体" w:cs="宋体"/>
          <w:sz w:val="24"/>
          <w:szCs w:val="24"/>
        </w:rPr>
        <w:t>。</w:t>
      </w:r>
    </w:p>
    <w:p w14:paraId="7C4C3E60">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社会保障资金缴存证明：提供202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p>
    <w:p w14:paraId="415B7085">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74A6CED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794F32D4">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3077D571">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、法定代表人授权书：法定代表人授权书及被授权人身份证明。（法定代表人直接谈判只须提交其身份证明）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23724E02">
      <w:pPr>
        <w:widowControl/>
        <w:spacing w:line="510" w:lineRule="atLeast"/>
        <w:jc w:val="left"/>
        <w:rPr>
          <w:rFonts w:ascii="宋体" w:hAnsi="宋体" w:cs="Helvetica"/>
          <w:kern w:val="0"/>
          <w:sz w:val="24"/>
        </w:rPr>
      </w:pPr>
      <w:r>
        <w:rPr>
          <w:rFonts w:hint="eastAsia" w:ascii="宋体" w:hAnsi="宋体" w:eastAsia="宋体" w:cs="宋体"/>
          <w:sz w:val="24"/>
          <w:szCs w:val="24"/>
          <w:lang w:val="en-US" w:eastAsia="zh-CN"/>
        </w:rPr>
        <w:t>9、</w:t>
      </w:r>
      <w:r>
        <w:rPr>
          <w:rFonts w:hint="eastAsia" w:ascii="宋体" w:hAnsi="宋体" w:eastAsia="宋体" w:cs="宋体"/>
          <w:sz w:val="24"/>
          <w:szCs w:val="24"/>
          <w:highlight w:val="none"/>
        </w:rPr>
        <w:t>提供中小企业声明函。（本项目为专门面向中、小、微型企业采购项目）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6AC95662">
      <w:pPr>
        <w:spacing w:line="360" w:lineRule="atLeast"/>
        <w:jc w:val="center"/>
        <w:rPr>
          <w:rFonts w:ascii="宋体" w:hAnsi="宋体"/>
          <w:b/>
          <w:sz w:val="32"/>
          <w:szCs w:val="32"/>
        </w:rPr>
      </w:pPr>
    </w:p>
    <w:p w14:paraId="78C0F57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423544F7">
      <w:pPr>
        <w:tabs>
          <w:tab w:val="left" w:pos="210"/>
        </w:tabs>
        <w:spacing w:line="320" w:lineRule="exact"/>
        <w:rPr>
          <w:rFonts w:ascii="宋体" w:hAnsi="宋体" w:cs="Arial"/>
          <w:b/>
          <w:kern w:val="0"/>
          <w:sz w:val="32"/>
          <w:szCs w:val="32"/>
        </w:rPr>
      </w:pPr>
    </w:p>
    <w:p w14:paraId="5325637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E9D0A0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36A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88E876">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544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1D6CB8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8B9A5F8">
            <w:pPr>
              <w:tabs>
                <w:tab w:val="left" w:pos="210"/>
              </w:tabs>
              <w:spacing w:line="320" w:lineRule="exact"/>
              <w:jc w:val="center"/>
              <w:rPr>
                <w:rFonts w:ascii="宋体" w:hAnsi="宋体" w:cs="Arial"/>
                <w:kern w:val="0"/>
                <w:sz w:val="24"/>
              </w:rPr>
            </w:pPr>
          </w:p>
          <w:p w14:paraId="7A3B5D5C">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CCABA08">
            <w:pPr>
              <w:tabs>
                <w:tab w:val="left" w:pos="210"/>
              </w:tabs>
              <w:spacing w:line="320" w:lineRule="exact"/>
              <w:jc w:val="center"/>
              <w:rPr>
                <w:rFonts w:ascii="宋体" w:hAnsi="宋体" w:cs="Arial"/>
                <w:kern w:val="0"/>
                <w:sz w:val="24"/>
              </w:rPr>
            </w:pPr>
          </w:p>
          <w:p w14:paraId="1AEDD8DD">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DB3766">
            <w:pPr>
              <w:tabs>
                <w:tab w:val="left" w:pos="210"/>
              </w:tabs>
              <w:spacing w:line="320" w:lineRule="exact"/>
              <w:jc w:val="center"/>
              <w:rPr>
                <w:rFonts w:ascii="宋体" w:hAnsi="宋体" w:cs="Arial"/>
                <w:kern w:val="0"/>
                <w:sz w:val="24"/>
              </w:rPr>
            </w:pPr>
          </w:p>
          <w:p w14:paraId="1423A86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52F3D5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5B58D3F">
            <w:pPr>
              <w:tabs>
                <w:tab w:val="left" w:pos="210"/>
              </w:tabs>
              <w:spacing w:line="320" w:lineRule="exact"/>
              <w:jc w:val="center"/>
              <w:rPr>
                <w:rFonts w:ascii="宋体" w:hAnsi="宋体" w:cs="Arial"/>
                <w:kern w:val="0"/>
                <w:sz w:val="24"/>
              </w:rPr>
            </w:pPr>
          </w:p>
        </w:tc>
      </w:tr>
      <w:tr w14:paraId="1A76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58B7AFF">
            <w:pPr>
              <w:tabs>
                <w:tab w:val="left" w:pos="210"/>
              </w:tabs>
              <w:spacing w:line="320" w:lineRule="exact"/>
              <w:jc w:val="center"/>
              <w:rPr>
                <w:rFonts w:ascii="宋体" w:hAnsi="宋体" w:cs="Arial"/>
                <w:kern w:val="0"/>
                <w:sz w:val="24"/>
              </w:rPr>
            </w:pPr>
          </w:p>
        </w:tc>
        <w:tc>
          <w:tcPr>
            <w:tcW w:w="2342" w:type="dxa"/>
            <w:vAlign w:val="center"/>
          </w:tcPr>
          <w:p w14:paraId="092A0FD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DB10A2B">
            <w:pPr>
              <w:tabs>
                <w:tab w:val="left" w:pos="210"/>
              </w:tabs>
              <w:spacing w:line="320" w:lineRule="exact"/>
              <w:jc w:val="center"/>
              <w:rPr>
                <w:rFonts w:ascii="宋体" w:hAnsi="宋体" w:cs="Arial"/>
                <w:kern w:val="0"/>
                <w:sz w:val="24"/>
              </w:rPr>
            </w:pPr>
          </w:p>
        </w:tc>
      </w:tr>
      <w:tr w14:paraId="4F1C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AE3E826">
            <w:pPr>
              <w:tabs>
                <w:tab w:val="left" w:pos="210"/>
              </w:tabs>
              <w:spacing w:line="320" w:lineRule="exact"/>
              <w:jc w:val="center"/>
              <w:rPr>
                <w:rFonts w:ascii="宋体" w:hAnsi="宋体" w:cs="Arial"/>
                <w:kern w:val="0"/>
                <w:sz w:val="24"/>
              </w:rPr>
            </w:pPr>
          </w:p>
        </w:tc>
        <w:tc>
          <w:tcPr>
            <w:tcW w:w="2342" w:type="dxa"/>
            <w:vAlign w:val="center"/>
          </w:tcPr>
          <w:p w14:paraId="69DA29DB">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1576519">
            <w:pPr>
              <w:tabs>
                <w:tab w:val="left" w:pos="210"/>
              </w:tabs>
              <w:spacing w:line="320" w:lineRule="exact"/>
              <w:jc w:val="center"/>
              <w:rPr>
                <w:rFonts w:ascii="宋体" w:hAnsi="宋体" w:cs="Arial"/>
                <w:kern w:val="0"/>
                <w:sz w:val="24"/>
              </w:rPr>
            </w:pPr>
          </w:p>
        </w:tc>
      </w:tr>
      <w:tr w14:paraId="4174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954666">
            <w:pPr>
              <w:tabs>
                <w:tab w:val="left" w:pos="210"/>
              </w:tabs>
              <w:spacing w:line="320" w:lineRule="exact"/>
              <w:jc w:val="center"/>
              <w:rPr>
                <w:rFonts w:ascii="宋体" w:hAnsi="宋体" w:cs="Arial"/>
                <w:kern w:val="0"/>
                <w:sz w:val="24"/>
              </w:rPr>
            </w:pPr>
          </w:p>
        </w:tc>
        <w:tc>
          <w:tcPr>
            <w:tcW w:w="2342" w:type="dxa"/>
            <w:vAlign w:val="center"/>
          </w:tcPr>
          <w:p w14:paraId="7B1FA17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10AAAA0">
            <w:pPr>
              <w:tabs>
                <w:tab w:val="left" w:pos="210"/>
              </w:tabs>
              <w:spacing w:line="320" w:lineRule="exact"/>
              <w:jc w:val="center"/>
              <w:rPr>
                <w:rFonts w:ascii="宋体" w:hAnsi="宋体" w:cs="Arial"/>
                <w:kern w:val="0"/>
                <w:sz w:val="24"/>
              </w:rPr>
            </w:pPr>
          </w:p>
        </w:tc>
      </w:tr>
      <w:tr w14:paraId="4FC8C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DA8CB4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6E3EC2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6A9D154">
            <w:pPr>
              <w:tabs>
                <w:tab w:val="left" w:pos="210"/>
              </w:tabs>
              <w:spacing w:line="320" w:lineRule="exact"/>
              <w:jc w:val="center"/>
              <w:rPr>
                <w:rFonts w:ascii="宋体" w:hAnsi="宋体" w:cs="Arial"/>
                <w:kern w:val="0"/>
                <w:sz w:val="24"/>
              </w:rPr>
            </w:pPr>
          </w:p>
        </w:tc>
        <w:tc>
          <w:tcPr>
            <w:tcW w:w="2061" w:type="dxa"/>
            <w:vAlign w:val="center"/>
          </w:tcPr>
          <w:p w14:paraId="6F63D5B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F7133E7">
            <w:pPr>
              <w:tabs>
                <w:tab w:val="left" w:pos="210"/>
              </w:tabs>
              <w:spacing w:line="320" w:lineRule="exact"/>
              <w:jc w:val="center"/>
              <w:rPr>
                <w:rFonts w:ascii="宋体" w:hAnsi="宋体" w:cs="Arial"/>
                <w:kern w:val="0"/>
                <w:sz w:val="24"/>
              </w:rPr>
            </w:pPr>
          </w:p>
        </w:tc>
      </w:tr>
      <w:tr w14:paraId="7BCA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93FB77D">
            <w:pPr>
              <w:tabs>
                <w:tab w:val="left" w:pos="210"/>
              </w:tabs>
              <w:spacing w:line="320" w:lineRule="exact"/>
              <w:jc w:val="center"/>
              <w:rPr>
                <w:rFonts w:ascii="宋体" w:hAnsi="宋体" w:cs="Arial"/>
                <w:kern w:val="0"/>
                <w:sz w:val="24"/>
              </w:rPr>
            </w:pPr>
          </w:p>
        </w:tc>
        <w:tc>
          <w:tcPr>
            <w:tcW w:w="2342" w:type="dxa"/>
            <w:vAlign w:val="center"/>
          </w:tcPr>
          <w:p w14:paraId="2DB0233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51C57A18">
            <w:pPr>
              <w:tabs>
                <w:tab w:val="left" w:pos="210"/>
              </w:tabs>
              <w:spacing w:line="320" w:lineRule="exact"/>
              <w:jc w:val="center"/>
              <w:rPr>
                <w:rFonts w:ascii="宋体" w:hAnsi="宋体" w:cs="Arial"/>
                <w:kern w:val="0"/>
                <w:sz w:val="24"/>
              </w:rPr>
            </w:pPr>
          </w:p>
        </w:tc>
        <w:tc>
          <w:tcPr>
            <w:tcW w:w="2061" w:type="dxa"/>
            <w:vAlign w:val="center"/>
          </w:tcPr>
          <w:p w14:paraId="4CC419A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2FDB7A0">
            <w:pPr>
              <w:tabs>
                <w:tab w:val="left" w:pos="210"/>
              </w:tabs>
              <w:spacing w:line="320" w:lineRule="exact"/>
              <w:jc w:val="center"/>
              <w:rPr>
                <w:rFonts w:ascii="宋体" w:hAnsi="宋体" w:cs="Arial"/>
                <w:kern w:val="0"/>
                <w:sz w:val="24"/>
              </w:rPr>
            </w:pPr>
          </w:p>
        </w:tc>
      </w:tr>
      <w:tr w14:paraId="20679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67B9A4">
            <w:pPr>
              <w:tabs>
                <w:tab w:val="left" w:pos="210"/>
              </w:tabs>
              <w:spacing w:line="320" w:lineRule="exact"/>
              <w:jc w:val="center"/>
              <w:rPr>
                <w:rFonts w:ascii="宋体" w:hAnsi="宋体" w:cs="Arial"/>
                <w:kern w:val="0"/>
                <w:sz w:val="24"/>
              </w:rPr>
            </w:pPr>
          </w:p>
        </w:tc>
        <w:tc>
          <w:tcPr>
            <w:tcW w:w="2342" w:type="dxa"/>
            <w:vAlign w:val="center"/>
          </w:tcPr>
          <w:p w14:paraId="032A656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6D00314">
            <w:pPr>
              <w:tabs>
                <w:tab w:val="left" w:pos="210"/>
              </w:tabs>
              <w:spacing w:line="320" w:lineRule="exact"/>
              <w:jc w:val="center"/>
              <w:rPr>
                <w:rFonts w:ascii="宋体" w:hAnsi="宋体" w:cs="Arial"/>
                <w:kern w:val="0"/>
                <w:sz w:val="24"/>
              </w:rPr>
            </w:pPr>
          </w:p>
        </w:tc>
      </w:tr>
      <w:tr w14:paraId="365E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E98E20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42C8F0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E83017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DA0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38D520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C2712B0">
            <w:pPr>
              <w:tabs>
                <w:tab w:val="left" w:pos="210"/>
              </w:tabs>
              <w:spacing w:line="320" w:lineRule="exact"/>
              <w:jc w:val="center"/>
              <w:rPr>
                <w:rFonts w:ascii="宋体" w:hAnsi="宋体" w:cs="Arial"/>
                <w:kern w:val="0"/>
                <w:sz w:val="24"/>
              </w:rPr>
            </w:pPr>
          </w:p>
        </w:tc>
        <w:tc>
          <w:tcPr>
            <w:tcW w:w="4297" w:type="dxa"/>
            <w:gridSpan w:val="3"/>
            <w:vAlign w:val="bottom"/>
          </w:tcPr>
          <w:p w14:paraId="5F50419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FF5A793">
            <w:pPr>
              <w:tabs>
                <w:tab w:val="left" w:pos="210"/>
              </w:tabs>
              <w:spacing w:line="320" w:lineRule="exact"/>
              <w:jc w:val="center"/>
              <w:rPr>
                <w:rFonts w:ascii="宋体" w:hAnsi="宋体" w:cs="Arial"/>
                <w:kern w:val="0"/>
                <w:sz w:val="24"/>
              </w:rPr>
            </w:pPr>
          </w:p>
          <w:p w14:paraId="4E6FFCBA">
            <w:pPr>
              <w:tabs>
                <w:tab w:val="left" w:pos="210"/>
              </w:tabs>
              <w:spacing w:line="320" w:lineRule="exact"/>
              <w:jc w:val="center"/>
              <w:rPr>
                <w:rFonts w:ascii="宋体" w:hAnsi="宋体" w:cs="Arial"/>
                <w:kern w:val="0"/>
                <w:sz w:val="24"/>
              </w:rPr>
            </w:pPr>
          </w:p>
          <w:p w14:paraId="13C454FF">
            <w:pPr>
              <w:tabs>
                <w:tab w:val="left" w:pos="210"/>
              </w:tabs>
              <w:spacing w:line="320" w:lineRule="exact"/>
              <w:jc w:val="center"/>
              <w:rPr>
                <w:rFonts w:ascii="宋体" w:hAnsi="宋体" w:cs="Arial"/>
                <w:kern w:val="0"/>
                <w:sz w:val="24"/>
              </w:rPr>
            </w:pPr>
          </w:p>
          <w:p w14:paraId="054208E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EE6D8CC">
      <w:pPr>
        <w:tabs>
          <w:tab w:val="left" w:pos="210"/>
        </w:tabs>
        <w:spacing w:line="320" w:lineRule="exact"/>
        <w:jc w:val="left"/>
        <w:rPr>
          <w:rFonts w:ascii="宋体" w:hAnsi="宋体" w:cs="Arial"/>
          <w:b/>
          <w:kern w:val="0"/>
          <w:sz w:val="24"/>
        </w:rPr>
      </w:pPr>
    </w:p>
    <w:p w14:paraId="7C7B035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4F002F9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AB1694E">
      <w:pPr>
        <w:pStyle w:val="4"/>
        <w:spacing w:line="500" w:lineRule="exact"/>
        <w:rPr>
          <w:rFonts w:hAnsi="宋体"/>
          <w:b/>
          <w:bCs/>
          <w:sz w:val="24"/>
          <w:szCs w:val="24"/>
        </w:rPr>
      </w:pPr>
      <w:r>
        <w:rPr>
          <w:rFonts w:hint="eastAsia" w:hAnsi="宋体"/>
          <w:sz w:val="24"/>
          <w:szCs w:val="24"/>
        </w:rPr>
        <w:t>陕西开源招标有限公司：</w:t>
      </w:r>
    </w:p>
    <w:p w14:paraId="73C54E05">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6290150A">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6913CB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DC949F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A3E0F8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19ACFB5">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D03FEFE">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5CF606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1F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29C7F57">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803BA9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7FE5675B">
      <w:pPr>
        <w:pStyle w:val="4"/>
        <w:spacing w:line="500" w:lineRule="exact"/>
        <w:ind w:firstLine="480" w:firstLineChars="200"/>
        <w:rPr>
          <w:rFonts w:hAnsi="宋体"/>
          <w:sz w:val="24"/>
          <w:szCs w:val="24"/>
        </w:rPr>
      </w:pPr>
      <w:r>
        <w:rPr>
          <w:rFonts w:hint="eastAsia" w:hAnsi="宋体"/>
          <w:sz w:val="24"/>
          <w:szCs w:val="24"/>
        </w:rPr>
        <w:t>说明：</w:t>
      </w:r>
    </w:p>
    <w:p w14:paraId="4064E31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426EC53">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F9669B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821587D">
      <w:pPr>
        <w:spacing w:line="360" w:lineRule="atLeast"/>
        <w:jc w:val="left"/>
        <w:rPr>
          <w:rFonts w:ascii="宋体" w:hAnsi="宋体"/>
          <w:sz w:val="24"/>
        </w:rPr>
      </w:pPr>
    </w:p>
    <w:p w14:paraId="1F3C5C73">
      <w:pPr>
        <w:spacing w:line="360" w:lineRule="auto"/>
        <w:jc w:val="left"/>
        <w:rPr>
          <w:rFonts w:ascii="宋体" w:hAnsi="宋体"/>
          <w:sz w:val="24"/>
        </w:rPr>
      </w:pPr>
      <w:r>
        <w:rPr>
          <w:rFonts w:hint="eastAsia" w:ascii="宋体" w:hAnsi="宋体" w:cs="Arial"/>
          <w:kern w:val="0"/>
          <w:sz w:val="24"/>
        </w:rPr>
        <w:t>致：陕西开源招标有限公司</w:t>
      </w:r>
    </w:p>
    <w:p w14:paraId="0178BD2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57698FF9">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B0B65D4">
      <w:pPr>
        <w:spacing w:line="360" w:lineRule="auto"/>
        <w:jc w:val="left"/>
        <w:rPr>
          <w:rFonts w:ascii="宋体" w:hAnsi="宋体"/>
          <w:b/>
          <w:sz w:val="32"/>
          <w:szCs w:val="32"/>
        </w:rPr>
      </w:pPr>
    </w:p>
    <w:p w14:paraId="0A61E7AC">
      <w:pPr>
        <w:spacing w:line="360" w:lineRule="auto"/>
        <w:ind w:firstLine="480" w:firstLineChars="200"/>
        <w:jc w:val="left"/>
        <w:rPr>
          <w:rFonts w:ascii="宋体" w:hAnsi="宋体"/>
          <w:sz w:val="24"/>
        </w:rPr>
      </w:pPr>
      <w:r>
        <w:rPr>
          <w:rFonts w:hint="eastAsia" w:ascii="宋体" w:hAnsi="宋体"/>
          <w:sz w:val="24"/>
        </w:rPr>
        <w:t>特此声明！</w:t>
      </w:r>
    </w:p>
    <w:p w14:paraId="62DD5C68">
      <w:pPr>
        <w:spacing w:line="360" w:lineRule="auto"/>
        <w:ind w:firstLine="480" w:firstLineChars="200"/>
        <w:jc w:val="left"/>
        <w:rPr>
          <w:rFonts w:ascii="宋体" w:hAnsi="宋体"/>
          <w:sz w:val="24"/>
        </w:rPr>
      </w:pPr>
    </w:p>
    <w:p w14:paraId="4ACA1F99">
      <w:pPr>
        <w:spacing w:line="480" w:lineRule="auto"/>
        <w:ind w:firstLine="480" w:firstLineChars="200"/>
        <w:jc w:val="left"/>
        <w:rPr>
          <w:rFonts w:ascii="宋体" w:hAnsi="宋体"/>
          <w:sz w:val="24"/>
        </w:rPr>
      </w:pPr>
    </w:p>
    <w:p w14:paraId="34B4383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E72757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449D6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D2A07FA">
      <w:pPr>
        <w:spacing w:line="480" w:lineRule="auto"/>
        <w:ind w:firstLine="480" w:firstLineChars="200"/>
        <w:jc w:val="left"/>
        <w:rPr>
          <w:rFonts w:ascii="宋体" w:hAnsi="宋体"/>
          <w:sz w:val="24"/>
        </w:rPr>
      </w:pPr>
    </w:p>
    <w:p w14:paraId="0BA9C423">
      <w:pPr>
        <w:spacing w:line="480" w:lineRule="auto"/>
        <w:ind w:firstLine="480" w:firstLineChars="200"/>
        <w:jc w:val="left"/>
        <w:rPr>
          <w:rFonts w:ascii="宋体" w:hAnsi="宋体"/>
          <w:sz w:val="24"/>
        </w:rPr>
      </w:pPr>
    </w:p>
    <w:p w14:paraId="7A381602">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465D2DA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F3BAA6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D7E7EF2">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51314BF">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0CA03D2">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692189D">
            <w:pPr>
              <w:jc w:val="center"/>
              <w:rPr>
                <w:sz w:val="24"/>
              </w:rPr>
            </w:pPr>
            <w:r>
              <w:rPr>
                <w:rFonts w:hint="eastAsia"/>
                <w:sz w:val="24"/>
              </w:rPr>
              <w:t>股权比例</w:t>
            </w:r>
          </w:p>
        </w:tc>
      </w:tr>
      <w:tr w14:paraId="775D5E0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E20E716">
            <w:pPr>
              <w:rPr>
                <w:sz w:val="24"/>
              </w:rPr>
            </w:pPr>
          </w:p>
        </w:tc>
        <w:tc>
          <w:tcPr>
            <w:tcW w:w="1012" w:type="pct"/>
            <w:vMerge w:val="restart"/>
            <w:tcBorders>
              <w:top w:val="nil"/>
              <w:left w:val="single" w:color="000000" w:sz="8" w:space="0"/>
              <w:bottom w:val="nil"/>
              <w:right w:val="single" w:color="000000" w:sz="8" w:space="0"/>
            </w:tcBorders>
            <w:vAlign w:val="center"/>
          </w:tcPr>
          <w:p w14:paraId="0E0454FF">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1A5D3B43">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48725D67">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08F662A2">
            <w:pPr>
              <w:rPr>
                <w:sz w:val="24"/>
              </w:rPr>
            </w:pPr>
          </w:p>
        </w:tc>
      </w:tr>
      <w:tr w14:paraId="32A10AD2">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5C65293">
            <w:pPr>
              <w:rPr>
                <w:sz w:val="24"/>
              </w:rPr>
            </w:pPr>
          </w:p>
        </w:tc>
        <w:tc>
          <w:tcPr>
            <w:tcW w:w="1012" w:type="pct"/>
            <w:vMerge w:val="continue"/>
            <w:tcBorders>
              <w:top w:val="nil"/>
              <w:left w:val="single" w:color="000000" w:sz="8" w:space="0"/>
              <w:bottom w:val="nil"/>
              <w:right w:val="single" w:color="000000" w:sz="8" w:space="0"/>
            </w:tcBorders>
            <w:vAlign w:val="center"/>
          </w:tcPr>
          <w:p w14:paraId="03A8AC25">
            <w:pPr>
              <w:rPr>
                <w:sz w:val="24"/>
              </w:rPr>
            </w:pPr>
          </w:p>
        </w:tc>
        <w:tc>
          <w:tcPr>
            <w:tcW w:w="904" w:type="pct"/>
            <w:tcBorders>
              <w:top w:val="nil"/>
              <w:left w:val="single" w:color="000000" w:sz="8" w:space="0"/>
              <w:bottom w:val="single" w:color="000000" w:sz="8" w:space="0"/>
              <w:right w:val="single" w:color="000000" w:sz="8" w:space="0"/>
            </w:tcBorders>
            <w:vAlign w:val="center"/>
          </w:tcPr>
          <w:p w14:paraId="4B70E9F7">
            <w:pPr>
              <w:rPr>
                <w:sz w:val="24"/>
              </w:rPr>
            </w:pPr>
          </w:p>
        </w:tc>
        <w:tc>
          <w:tcPr>
            <w:tcW w:w="1008" w:type="pct"/>
            <w:tcBorders>
              <w:top w:val="nil"/>
              <w:left w:val="nil"/>
              <w:bottom w:val="single" w:color="000000" w:sz="8" w:space="0"/>
              <w:right w:val="single" w:color="000000" w:sz="8" w:space="0"/>
            </w:tcBorders>
            <w:vAlign w:val="center"/>
          </w:tcPr>
          <w:p w14:paraId="69F9989D">
            <w:pPr>
              <w:rPr>
                <w:sz w:val="24"/>
              </w:rPr>
            </w:pPr>
          </w:p>
        </w:tc>
        <w:tc>
          <w:tcPr>
            <w:tcW w:w="1061" w:type="pct"/>
            <w:tcBorders>
              <w:top w:val="nil"/>
              <w:left w:val="nil"/>
              <w:bottom w:val="single" w:color="000000" w:sz="8" w:space="0"/>
              <w:right w:val="single" w:color="000000" w:sz="8" w:space="0"/>
            </w:tcBorders>
            <w:vAlign w:val="center"/>
          </w:tcPr>
          <w:p w14:paraId="309833ED">
            <w:pPr>
              <w:rPr>
                <w:sz w:val="24"/>
              </w:rPr>
            </w:pPr>
          </w:p>
        </w:tc>
      </w:tr>
      <w:tr w14:paraId="72C9814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F056077">
            <w:pPr>
              <w:rPr>
                <w:sz w:val="24"/>
              </w:rPr>
            </w:pPr>
          </w:p>
        </w:tc>
        <w:tc>
          <w:tcPr>
            <w:tcW w:w="1012" w:type="pct"/>
            <w:vMerge w:val="continue"/>
            <w:tcBorders>
              <w:top w:val="nil"/>
              <w:left w:val="single" w:color="000000" w:sz="8" w:space="0"/>
              <w:bottom w:val="nil"/>
              <w:right w:val="single" w:color="000000" w:sz="8" w:space="0"/>
            </w:tcBorders>
            <w:vAlign w:val="center"/>
          </w:tcPr>
          <w:p w14:paraId="56FA630B">
            <w:pPr>
              <w:rPr>
                <w:sz w:val="24"/>
              </w:rPr>
            </w:pPr>
          </w:p>
        </w:tc>
        <w:tc>
          <w:tcPr>
            <w:tcW w:w="904" w:type="pct"/>
            <w:tcBorders>
              <w:top w:val="nil"/>
              <w:left w:val="single" w:color="000000" w:sz="8" w:space="0"/>
              <w:bottom w:val="single" w:color="000000" w:sz="8" w:space="0"/>
              <w:right w:val="single" w:color="000000" w:sz="8" w:space="0"/>
            </w:tcBorders>
            <w:vAlign w:val="center"/>
          </w:tcPr>
          <w:p w14:paraId="0AB04D8E">
            <w:pPr>
              <w:rPr>
                <w:sz w:val="24"/>
              </w:rPr>
            </w:pPr>
          </w:p>
        </w:tc>
        <w:tc>
          <w:tcPr>
            <w:tcW w:w="1008" w:type="pct"/>
            <w:tcBorders>
              <w:top w:val="nil"/>
              <w:left w:val="nil"/>
              <w:bottom w:val="single" w:color="000000" w:sz="8" w:space="0"/>
              <w:right w:val="single" w:color="000000" w:sz="8" w:space="0"/>
            </w:tcBorders>
            <w:vAlign w:val="center"/>
          </w:tcPr>
          <w:p w14:paraId="1CB3F3BE">
            <w:pPr>
              <w:rPr>
                <w:sz w:val="24"/>
              </w:rPr>
            </w:pPr>
          </w:p>
        </w:tc>
        <w:tc>
          <w:tcPr>
            <w:tcW w:w="1061" w:type="pct"/>
            <w:tcBorders>
              <w:top w:val="nil"/>
              <w:left w:val="nil"/>
              <w:bottom w:val="single" w:color="000000" w:sz="8" w:space="0"/>
              <w:right w:val="single" w:color="000000" w:sz="8" w:space="0"/>
            </w:tcBorders>
            <w:vAlign w:val="center"/>
          </w:tcPr>
          <w:p w14:paraId="6A917555">
            <w:pPr>
              <w:rPr>
                <w:sz w:val="24"/>
              </w:rPr>
            </w:pPr>
          </w:p>
        </w:tc>
      </w:tr>
      <w:tr w14:paraId="3CF308B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659BA9F">
            <w:pPr>
              <w:rPr>
                <w:sz w:val="24"/>
              </w:rPr>
            </w:pPr>
          </w:p>
        </w:tc>
        <w:tc>
          <w:tcPr>
            <w:tcW w:w="1012" w:type="pct"/>
            <w:vMerge w:val="continue"/>
            <w:tcBorders>
              <w:top w:val="nil"/>
              <w:left w:val="single" w:color="000000" w:sz="8" w:space="0"/>
              <w:bottom w:val="nil"/>
              <w:right w:val="single" w:color="000000" w:sz="8" w:space="0"/>
            </w:tcBorders>
            <w:vAlign w:val="center"/>
          </w:tcPr>
          <w:p w14:paraId="6485C8D4">
            <w:pPr>
              <w:rPr>
                <w:sz w:val="24"/>
              </w:rPr>
            </w:pPr>
          </w:p>
        </w:tc>
        <w:tc>
          <w:tcPr>
            <w:tcW w:w="904" w:type="pct"/>
            <w:tcBorders>
              <w:top w:val="nil"/>
              <w:left w:val="single" w:color="000000" w:sz="8" w:space="0"/>
              <w:bottom w:val="nil"/>
              <w:right w:val="single" w:color="000000" w:sz="8" w:space="0"/>
            </w:tcBorders>
            <w:vAlign w:val="center"/>
          </w:tcPr>
          <w:p w14:paraId="05534E6B">
            <w:pPr>
              <w:rPr>
                <w:sz w:val="24"/>
              </w:rPr>
            </w:pPr>
            <w:r>
              <w:rPr>
                <w:rFonts w:hint="eastAsia"/>
                <w:sz w:val="24"/>
              </w:rPr>
              <w:t>…</w:t>
            </w:r>
          </w:p>
        </w:tc>
        <w:tc>
          <w:tcPr>
            <w:tcW w:w="1008" w:type="pct"/>
            <w:tcBorders>
              <w:top w:val="nil"/>
              <w:left w:val="nil"/>
              <w:bottom w:val="nil"/>
              <w:right w:val="single" w:color="000000" w:sz="8" w:space="0"/>
            </w:tcBorders>
            <w:vAlign w:val="center"/>
          </w:tcPr>
          <w:p w14:paraId="688F6D33">
            <w:pPr>
              <w:rPr>
                <w:sz w:val="24"/>
              </w:rPr>
            </w:pPr>
            <w:r>
              <w:rPr>
                <w:rFonts w:hint="eastAsia"/>
                <w:sz w:val="24"/>
              </w:rPr>
              <w:t>…</w:t>
            </w:r>
          </w:p>
        </w:tc>
        <w:tc>
          <w:tcPr>
            <w:tcW w:w="1061" w:type="pct"/>
            <w:tcBorders>
              <w:top w:val="nil"/>
              <w:left w:val="nil"/>
              <w:bottom w:val="nil"/>
              <w:right w:val="single" w:color="000000" w:sz="8" w:space="0"/>
            </w:tcBorders>
            <w:noWrap/>
            <w:vAlign w:val="center"/>
          </w:tcPr>
          <w:p w14:paraId="4746DA32">
            <w:pPr>
              <w:rPr>
                <w:sz w:val="24"/>
              </w:rPr>
            </w:pPr>
            <w:r>
              <w:rPr>
                <w:rFonts w:hint="eastAsia"/>
                <w:sz w:val="24"/>
              </w:rPr>
              <w:t>…</w:t>
            </w:r>
          </w:p>
        </w:tc>
      </w:tr>
      <w:tr w14:paraId="3EEBDDA1">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D4EDA5C">
            <w:pPr>
              <w:rPr>
                <w:sz w:val="24"/>
              </w:rPr>
            </w:pPr>
            <w:r>
              <w:rPr>
                <w:rFonts w:hint="eastAsia"/>
                <w:sz w:val="24"/>
              </w:rPr>
              <w:t>备注：本表内容须根据供应商性质如实填写，表内“/”为选择内容，请删除与供应商性质无关的选项。</w:t>
            </w:r>
          </w:p>
        </w:tc>
      </w:tr>
    </w:tbl>
    <w:p w14:paraId="2F630DCA">
      <w:pPr>
        <w:pStyle w:val="3"/>
        <w:rPr>
          <w:color w:val="auto"/>
        </w:rPr>
      </w:pPr>
    </w:p>
    <w:p w14:paraId="674604D8">
      <w:pPr>
        <w:rPr>
          <w:sz w:val="24"/>
        </w:rPr>
      </w:pPr>
    </w:p>
    <w:p w14:paraId="66560BF9">
      <w:pPr>
        <w:spacing w:line="480" w:lineRule="auto"/>
        <w:ind w:firstLine="480" w:firstLineChars="200"/>
        <w:jc w:val="left"/>
        <w:rPr>
          <w:rFonts w:ascii="宋体" w:hAnsi="宋体"/>
          <w:sz w:val="24"/>
        </w:rPr>
      </w:pPr>
    </w:p>
    <w:p w14:paraId="2BF8E83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2DF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7740FC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8C57199"/>
    <w:p w14:paraId="069DCC1B">
      <w:pPr>
        <w:spacing w:line="360" w:lineRule="atLeast"/>
      </w:pPr>
    </w:p>
    <w:p w14:paraId="6BD5D2BB">
      <w:pPr>
        <w:spacing w:line="360" w:lineRule="atLeast"/>
        <w:jc w:val="center"/>
      </w:pPr>
      <w:r>
        <w:br w:type="page"/>
      </w:r>
    </w:p>
    <w:p w14:paraId="5C00B3B1">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B96BE03">
      <w:pPr>
        <w:spacing w:line="360" w:lineRule="atLeast"/>
        <w:jc w:val="left"/>
        <w:rPr>
          <w:rFonts w:ascii="宋体" w:hAnsi="宋体"/>
          <w:sz w:val="24"/>
        </w:rPr>
      </w:pPr>
    </w:p>
    <w:p w14:paraId="28F5FAEE">
      <w:pPr>
        <w:spacing w:line="360" w:lineRule="auto"/>
        <w:jc w:val="left"/>
        <w:rPr>
          <w:rFonts w:ascii="宋体" w:hAnsi="宋体"/>
          <w:sz w:val="24"/>
        </w:rPr>
      </w:pPr>
      <w:r>
        <w:rPr>
          <w:rFonts w:hint="eastAsia" w:ascii="宋体" w:hAnsi="宋体" w:cs="Arial"/>
          <w:kern w:val="0"/>
          <w:sz w:val="24"/>
        </w:rPr>
        <w:t>致：陕西开源招标有限公司</w:t>
      </w:r>
    </w:p>
    <w:p w14:paraId="1F1EDECF">
      <w:pPr>
        <w:spacing w:line="360" w:lineRule="auto"/>
        <w:jc w:val="left"/>
        <w:rPr>
          <w:rFonts w:ascii="宋体" w:hAnsi="宋体"/>
          <w:sz w:val="24"/>
        </w:rPr>
      </w:pPr>
      <w:r>
        <w:rPr>
          <w:rFonts w:hint="eastAsia" w:ascii="宋体" w:hAnsi="宋体"/>
          <w:sz w:val="24"/>
        </w:rPr>
        <w:t xml:space="preserve">      </w:t>
      </w:r>
    </w:p>
    <w:p w14:paraId="0EE3A461">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E874FCD">
      <w:pPr>
        <w:pStyle w:val="3"/>
      </w:pPr>
    </w:p>
    <w:p w14:paraId="2DFE7D88">
      <w:pPr>
        <w:spacing w:line="360" w:lineRule="auto"/>
        <w:ind w:firstLine="480" w:firstLineChars="200"/>
        <w:jc w:val="left"/>
        <w:rPr>
          <w:rFonts w:ascii="宋体" w:hAnsi="宋体"/>
          <w:sz w:val="24"/>
        </w:rPr>
      </w:pPr>
      <w:r>
        <w:rPr>
          <w:rFonts w:hint="eastAsia" w:ascii="宋体" w:hAnsi="宋体"/>
          <w:sz w:val="24"/>
        </w:rPr>
        <w:t>特此声明！</w:t>
      </w:r>
    </w:p>
    <w:p w14:paraId="3FE031B1">
      <w:pPr>
        <w:spacing w:line="360" w:lineRule="auto"/>
        <w:ind w:firstLine="480" w:firstLineChars="200"/>
        <w:jc w:val="left"/>
        <w:rPr>
          <w:rFonts w:ascii="宋体" w:hAnsi="宋体"/>
          <w:sz w:val="24"/>
        </w:rPr>
      </w:pPr>
    </w:p>
    <w:p w14:paraId="17B94F12">
      <w:pPr>
        <w:spacing w:line="480" w:lineRule="auto"/>
        <w:ind w:firstLine="480" w:firstLineChars="200"/>
        <w:jc w:val="left"/>
        <w:rPr>
          <w:rFonts w:ascii="宋体" w:hAnsi="宋体"/>
          <w:sz w:val="24"/>
        </w:rPr>
      </w:pPr>
    </w:p>
    <w:p w14:paraId="09C0B42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58CE09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B5CFD1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8C6F1D5">
      <w:pPr>
        <w:pStyle w:val="3"/>
      </w:pPr>
    </w:p>
    <w:p w14:paraId="64D735AA">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2D08A591">
      <w:pPr>
        <w:adjustRightInd w:val="0"/>
        <w:snapToGrid w:val="0"/>
        <w:spacing w:line="360" w:lineRule="auto"/>
        <w:ind w:firstLine="484" w:firstLineChars="202"/>
        <w:jc w:val="left"/>
        <w:rPr>
          <w:rFonts w:ascii="宋体" w:hAnsi="宋体"/>
          <w:sz w:val="24"/>
          <w:highlight w:val="none"/>
        </w:rPr>
      </w:pPr>
    </w:p>
    <w:p w14:paraId="25E2CB18">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C7E793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216308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4FC6373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2345358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C2F4D66">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3233C93B">
      <w:pPr>
        <w:pStyle w:val="3"/>
        <w:rPr>
          <w:rFonts w:hint="eastAsia" w:ascii="宋体" w:hAnsi="宋体"/>
          <w:color w:val="auto"/>
          <w:highlight w:val="none"/>
        </w:rPr>
      </w:pPr>
    </w:p>
    <w:p w14:paraId="70651722">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1719E110">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31FBAC8">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D27A46C">
      <w:pPr>
        <w:tabs>
          <w:tab w:val="left" w:pos="1755"/>
        </w:tabs>
        <w:spacing w:line="500" w:lineRule="atLeast"/>
        <w:jc w:val="center"/>
        <w:rPr>
          <w:rFonts w:hint="eastAsia" w:ascii="仿宋" w:hAnsi="仿宋" w:eastAsia="仿宋" w:cs="仿宋"/>
          <w:b/>
          <w:bCs/>
          <w:sz w:val="32"/>
          <w:szCs w:val="32"/>
          <w:highlight w:val="none"/>
        </w:rPr>
      </w:pPr>
    </w:p>
    <w:p w14:paraId="5C501547">
      <w:pPr>
        <w:tabs>
          <w:tab w:val="left" w:pos="1755"/>
        </w:tabs>
        <w:spacing w:line="500" w:lineRule="atLeast"/>
        <w:jc w:val="center"/>
        <w:rPr>
          <w:rFonts w:hint="eastAsia" w:ascii="仿宋" w:hAnsi="仿宋" w:eastAsia="仿宋" w:cs="仿宋"/>
          <w:b/>
          <w:bCs/>
          <w:sz w:val="32"/>
          <w:szCs w:val="32"/>
          <w:highlight w:val="none"/>
        </w:rPr>
      </w:pPr>
    </w:p>
    <w:p w14:paraId="4105A9AF">
      <w:pPr>
        <w:tabs>
          <w:tab w:val="left" w:pos="1755"/>
        </w:tabs>
        <w:spacing w:line="500" w:lineRule="atLeast"/>
        <w:rPr>
          <w:rFonts w:ascii="宋体" w:hAnsi="宋体" w:cs="仿宋"/>
          <w:b/>
          <w:bCs/>
          <w:sz w:val="32"/>
          <w:szCs w:val="32"/>
          <w:highlight w:val="none"/>
        </w:rPr>
      </w:pPr>
    </w:p>
    <w:p w14:paraId="081AF736">
      <w:pPr>
        <w:tabs>
          <w:tab w:val="left" w:pos="1755"/>
        </w:tabs>
        <w:spacing w:line="500" w:lineRule="atLeast"/>
        <w:rPr>
          <w:rFonts w:hint="eastAsia" w:ascii="宋体" w:hAnsi="宋体" w:cs="仿宋"/>
          <w:b/>
          <w:bCs/>
          <w:sz w:val="32"/>
          <w:szCs w:val="32"/>
          <w:highlight w:val="none"/>
        </w:rPr>
      </w:pPr>
    </w:p>
    <w:p w14:paraId="17C34867">
      <w:pPr>
        <w:tabs>
          <w:tab w:val="left" w:pos="1755"/>
        </w:tabs>
        <w:spacing w:line="500" w:lineRule="atLeast"/>
        <w:rPr>
          <w:rFonts w:hint="eastAsia" w:ascii="宋体" w:hAnsi="宋体" w:cs="仿宋"/>
          <w:b/>
          <w:bCs/>
          <w:sz w:val="32"/>
          <w:szCs w:val="32"/>
          <w:highlight w:val="none"/>
        </w:rPr>
      </w:pPr>
    </w:p>
    <w:p w14:paraId="31BFEAD4">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08B164B">
      <w:pPr>
        <w:spacing w:line="360" w:lineRule="auto"/>
        <w:rPr>
          <w:rFonts w:ascii="宋体" w:hAnsi="宋体"/>
          <w:b/>
          <w:spacing w:val="6"/>
          <w:sz w:val="32"/>
          <w:szCs w:val="32"/>
          <w:highlight w:val="none"/>
          <w:shd w:val="pct10" w:color="auto" w:fill="FFFFFF"/>
        </w:rPr>
      </w:pPr>
    </w:p>
    <w:p w14:paraId="78136BAE">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6A03938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F20F37E">
      <w:pPr>
        <w:spacing w:line="360" w:lineRule="auto"/>
        <w:ind w:firstLine="480" w:firstLineChars="200"/>
        <w:rPr>
          <w:rFonts w:ascii="宋体" w:hAnsi="宋体"/>
          <w:sz w:val="24"/>
          <w:highlight w:val="none"/>
        </w:rPr>
      </w:pPr>
    </w:p>
    <w:p w14:paraId="18BC7C6A">
      <w:pPr>
        <w:spacing w:line="360" w:lineRule="auto"/>
        <w:ind w:firstLine="480" w:firstLineChars="200"/>
        <w:rPr>
          <w:rFonts w:ascii="宋体" w:hAnsi="宋体"/>
          <w:sz w:val="24"/>
          <w:highlight w:val="none"/>
        </w:rPr>
      </w:pPr>
    </w:p>
    <w:p w14:paraId="73BEBAFC">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03BB99B">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5E9B0D9">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C4ED0DF">
      <w:pPr>
        <w:tabs>
          <w:tab w:val="left" w:pos="4860"/>
        </w:tabs>
        <w:spacing w:line="360" w:lineRule="auto"/>
        <w:ind w:right="1560" w:firstLine="480" w:firstLineChars="200"/>
        <w:jc w:val="center"/>
        <w:rPr>
          <w:rFonts w:ascii="宋体" w:hAnsi="宋体"/>
          <w:sz w:val="24"/>
          <w:highlight w:val="none"/>
        </w:rPr>
      </w:pPr>
    </w:p>
    <w:p w14:paraId="50315199">
      <w:pPr>
        <w:spacing w:line="360" w:lineRule="auto"/>
        <w:ind w:firstLine="506" w:firstLineChars="200"/>
        <w:rPr>
          <w:rFonts w:hint="eastAsia" w:ascii="宋体" w:hAnsi="宋体"/>
          <w:b/>
          <w:spacing w:val="6"/>
          <w:sz w:val="24"/>
          <w:highlight w:val="none"/>
          <w:shd w:val="pct10" w:color="auto" w:fill="FFFFFF"/>
        </w:rPr>
      </w:pPr>
    </w:p>
    <w:p w14:paraId="571FAD55">
      <w:pPr>
        <w:spacing w:line="360" w:lineRule="auto"/>
        <w:ind w:firstLine="506" w:firstLineChars="200"/>
        <w:rPr>
          <w:rFonts w:hint="eastAsia" w:ascii="宋体" w:hAnsi="宋体"/>
          <w:b/>
          <w:spacing w:val="6"/>
          <w:sz w:val="24"/>
          <w:highlight w:val="none"/>
          <w:shd w:val="pct10" w:color="auto" w:fill="FFFFFF"/>
        </w:rPr>
      </w:pPr>
    </w:p>
    <w:p w14:paraId="63A55D2A">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2A62A32">
      <w:pPr>
        <w:rPr>
          <w:rFonts w:hint="eastAsia" w:ascii="宋体" w:hAnsi="宋体" w:cs="仿宋"/>
          <w:b/>
          <w:bCs/>
          <w:sz w:val="32"/>
          <w:szCs w:val="32"/>
          <w:highlight w:val="none"/>
        </w:rPr>
      </w:pPr>
    </w:p>
    <w:p w14:paraId="2B3E0170">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41F1E086">
      <w:pPr>
        <w:spacing w:line="360" w:lineRule="auto"/>
        <w:rPr>
          <w:rFonts w:ascii="宋体" w:hAnsi="宋体"/>
          <w:b/>
          <w:spacing w:val="6"/>
          <w:sz w:val="32"/>
          <w:szCs w:val="32"/>
          <w:highlight w:val="none"/>
          <w:shd w:val="pct10" w:color="auto" w:fill="FFFFFF"/>
        </w:rPr>
      </w:pPr>
    </w:p>
    <w:p w14:paraId="391448A1">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5E3CC6C">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3CE072B">
      <w:pPr>
        <w:spacing w:line="360" w:lineRule="auto"/>
        <w:ind w:firstLine="480" w:firstLineChars="200"/>
        <w:rPr>
          <w:rFonts w:ascii="宋体" w:hAnsi="宋体"/>
          <w:sz w:val="24"/>
          <w:highlight w:val="none"/>
        </w:rPr>
      </w:pPr>
    </w:p>
    <w:p w14:paraId="36B5B7DA">
      <w:pPr>
        <w:spacing w:line="360" w:lineRule="auto"/>
        <w:ind w:firstLine="480" w:firstLineChars="200"/>
        <w:rPr>
          <w:rFonts w:ascii="宋体" w:hAnsi="宋体"/>
          <w:sz w:val="24"/>
          <w:highlight w:val="none"/>
        </w:rPr>
      </w:pPr>
    </w:p>
    <w:p w14:paraId="591FE2D9">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2270F68">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E33E6D9">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4CDFD3C">
      <w:pPr>
        <w:spacing w:line="360" w:lineRule="auto"/>
        <w:ind w:firstLine="506" w:firstLineChars="200"/>
        <w:rPr>
          <w:rFonts w:hint="eastAsia" w:ascii="宋体" w:hAnsi="宋体"/>
          <w:b/>
          <w:spacing w:val="6"/>
          <w:sz w:val="24"/>
          <w:highlight w:val="none"/>
          <w:shd w:val="pct10" w:color="auto" w:fill="FFFFFF"/>
        </w:rPr>
      </w:pPr>
    </w:p>
    <w:p w14:paraId="0F54754D">
      <w:pPr>
        <w:spacing w:line="360" w:lineRule="auto"/>
        <w:ind w:firstLine="506" w:firstLineChars="200"/>
        <w:rPr>
          <w:rFonts w:hint="eastAsia" w:ascii="宋体" w:hAnsi="宋体"/>
          <w:b/>
          <w:spacing w:val="6"/>
          <w:sz w:val="24"/>
          <w:highlight w:val="none"/>
          <w:shd w:val="pct10" w:color="auto" w:fill="FFFFFF"/>
        </w:rPr>
      </w:pPr>
    </w:p>
    <w:p w14:paraId="16F1FC8A">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000221B0">
      <w:pPr>
        <w:rPr>
          <w:highlight w:val="none"/>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18F05050"/>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3177</Words>
  <Characters>3206</Characters>
  <Lines>30</Lines>
  <Paragraphs>8</Paragraphs>
  <TotalTime>1</TotalTime>
  <ScaleCrop>false</ScaleCrop>
  <LinksUpToDate>false</LinksUpToDate>
  <CharactersWithSpaces>4142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2025-04-01T07:23:17Z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