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版本号：KY2025-1-31120250310001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2025年度中文图书采购项目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KY2025-1-311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2025年度中文图书采购项目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KY2025-1-311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2025年度中文图书采购项目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西安科技大学2025年度中文图书采购项目，1批。采购包1：理工类图书；采购包2：基础学科图书；采购包3：社科类图书；采购包4：综合类图书。具体内容详见第三章。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8、特定资质：提供合法有效的出版物经营许可证。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8、特定资质：提供合法有效的出版物经营许可证。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8、特定资质：提供合法有效的出版物经营许可证。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8、特定资质：提供合法有效的出版物经营许可证。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采购包2：350,000.00元</w:t>
            </w:r>
          </w:p>
          <w:p>
            <w:pPr>
              <w:pStyle w:val="null3"/>
            </w:pPr>
            <w:r>
              <w:rPr>
                <w:rFonts w:ascii="仿宋_GB2312" w:hAnsi="仿宋_GB2312" w:cs="仿宋_GB2312" w:eastAsia="仿宋_GB2312"/>
              </w:rPr>
              <w:t>采购包3：300,000.00元</w:t>
            </w:r>
          </w:p>
          <w:p>
            <w:pPr>
              <w:pStyle w:val="null3"/>
            </w:pPr>
            <w:r>
              <w:rPr>
                <w:rFonts w:ascii="仿宋_GB2312" w:hAnsi="仿宋_GB2312" w:cs="仿宋_GB2312" w:eastAsia="仿宋_GB2312"/>
              </w:rPr>
              <w:t>采购包4：150,000.00元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代理服务费收费标准：本项目中标服务费按约定由每包中标供应商按照定额支付，服务费金额为：肆仟陆佰捌拾柒元整（¥4687元）。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西安科技大学2025年度中文图书采购项目，1批。采购包1：理工类图书；采购包2：基础学科图书；采购包3：社科类图书；采购包4：综合类图书。具体内容详见第三章。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理工类图书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基础学科图书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标的名称：理工类图书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 xml:space="preserve">  采购包</w:t>
            </w:r>
            <w:r>
              <w:rPr>
                <w:rFonts w:ascii="仿宋_GB2312" w:hAnsi="仿宋_GB2312" w:cs="仿宋_GB2312" w:eastAsia="仿宋_GB2312"/>
                <w:sz w:val="21"/>
              </w:rPr>
              <w:t>1</w:t>
            </w:r>
            <w:r>
              <w:rPr>
                <w:rFonts w:ascii="仿宋_GB2312" w:hAnsi="仿宋_GB2312" w:cs="仿宋_GB2312" w:eastAsia="仿宋_GB2312"/>
                <w:sz w:val="21"/>
              </w:rPr>
              <w:t>：理工类图书，数量</w:t>
            </w:r>
            <w:r>
              <w:rPr>
                <w:rFonts w:ascii="仿宋_GB2312" w:hAnsi="仿宋_GB2312" w:cs="仿宋_GB2312" w:eastAsia="仿宋_GB2312"/>
                <w:sz w:val="21"/>
              </w:rPr>
              <w:t>7000</w:t>
            </w:r>
            <w:r>
              <w:rPr>
                <w:rFonts w:ascii="仿宋_GB2312" w:hAnsi="仿宋_GB2312" w:cs="仿宋_GB2312" w:eastAsia="仿宋_GB2312"/>
                <w:sz w:val="21"/>
              </w:rPr>
              <w:t>册，包括以下大类的图书：工业技术（</w:t>
            </w:r>
            <w:r>
              <w:rPr>
                <w:rFonts w:ascii="仿宋_GB2312" w:hAnsi="仿宋_GB2312" w:cs="仿宋_GB2312" w:eastAsia="仿宋_GB2312"/>
                <w:sz w:val="21"/>
              </w:rPr>
              <w:t>T</w:t>
            </w:r>
            <w:r>
              <w:rPr>
                <w:rFonts w:ascii="仿宋_GB2312" w:hAnsi="仿宋_GB2312" w:cs="仿宋_GB2312" w:eastAsia="仿宋_GB2312"/>
                <w:sz w:val="21"/>
              </w:rPr>
              <w:t>）、交通运输（</w:t>
            </w:r>
            <w:r>
              <w:rPr>
                <w:rFonts w:ascii="仿宋_GB2312" w:hAnsi="仿宋_GB2312" w:cs="仿宋_GB2312" w:eastAsia="仿宋_GB2312"/>
                <w:sz w:val="21"/>
              </w:rPr>
              <w:t>U</w:t>
            </w:r>
            <w:r>
              <w:rPr>
                <w:rFonts w:ascii="仿宋_GB2312" w:hAnsi="仿宋_GB2312" w:cs="仿宋_GB2312" w:eastAsia="仿宋_GB2312"/>
                <w:sz w:val="21"/>
              </w:rPr>
              <w:t>）、航空、航天（</w:t>
            </w:r>
            <w:r>
              <w:rPr>
                <w:rFonts w:ascii="仿宋_GB2312" w:hAnsi="仿宋_GB2312" w:cs="仿宋_GB2312" w:eastAsia="仿宋_GB2312"/>
                <w:sz w:val="21"/>
              </w:rPr>
              <w:t>V</w:t>
            </w:r>
            <w:r>
              <w:rPr>
                <w:rFonts w:ascii="仿宋_GB2312" w:hAnsi="仿宋_GB2312" w:cs="仿宋_GB2312" w:eastAsia="仿宋_GB2312"/>
                <w:sz w:val="21"/>
              </w:rPr>
              <w:t>）、环境科学和安全科学（</w:t>
            </w:r>
            <w:r>
              <w:rPr>
                <w:rFonts w:ascii="仿宋_GB2312" w:hAnsi="仿宋_GB2312" w:cs="仿宋_GB2312" w:eastAsia="仿宋_GB2312"/>
                <w:sz w:val="21"/>
              </w:rPr>
              <w:t>X</w:t>
            </w:r>
            <w:r>
              <w:rPr>
                <w:rFonts w:ascii="仿宋_GB2312" w:hAnsi="仿宋_GB2312" w:cs="仿宋_GB2312" w:eastAsia="仿宋_GB2312"/>
                <w:sz w:val="21"/>
              </w:rPr>
              <w:t>）等大类图书。</w:t>
            </w:r>
          </w:p>
          <w:p>
            <w:pPr>
              <w:pStyle w:val="null3"/>
              <w:jc w:val="both"/>
            </w:pPr>
            <w:r>
              <w:rPr>
                <w:rFonts w:ascii="仿宋_GB2312" w:hAnsi="仿宋_GB2312" w:cs="仿宋_GB2312" w:eastAsia="仿宋_GB2312"/>
                <w:sz w:val="21"/>
              </w:rPr>
              <w:t>二、图书投标人要求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以上学科所需图书的采集供应。根据采购人专业学科设置，提供煤炭矿业，安全、地质、机械、建筑、化工、材料、通信、自动化、测绘、计算机、理学、管理学、法学、人文、艺术等学科的中文图书。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）投标人所提供的图书价格是包干价，包括运费、税费、招标代理服务费、售后服务费等一切费用，还应包括免费全加工服务（图书加工中涉及的材料由投标人免费提供）。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）采购方式 ：采购以订单采购与现场采购相结合的方式。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保证提供的图书为国家正规出版社的正版图书，不得加入盗版图书及其它类型非法出版物。若出现有盗版或其它类型非法出版物，一经查实，采购人将拒付书款，终止合同，投标人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投标人负责。必要时，投标人能够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）对于出现开胶、散页、倒装、缺页、污损等有质量问题的图书，无论加工与否，投标人必须无条件及时退换。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）投标人应免费及时提供全国各大出版社出版的最新图书目录信息，书目数据要完整，应包含</w:t>
            </w:r>
            <w:r>
              <w:rPr>
                <w:rFonts w:ascii="仿宋_GB2312" w:hAnsi="仿宋_GB2312" w:cs="仿宋_GB2312" w:eastAsia="仿宋_GB2312"/>
                <w:sz w:val="21"/>
              </w:rPr>
              <w:t>ISBN</w:t>
            </w:r>
            <w:r>
              <w:rPr>
                <w:rFonts w:ascii="仿宋_GB2312" w:hAnsi="仿宋_GB2312" w:cs="仿宋_GB2312" w:eastAsia="仿宋_GB2312"/>
                <w:sz w:val="21"/>
              </w:rPr>
              <w:t>、书名、作者、价格、摘要、读者对象、丛编、版本、开本、页码等详细信息。能根据采购人需求提供各种能体现采购人办学特色、转型发展的专题采购书目。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和书名等信息与采访数据不符时，投标人应及时与采购人图书馆联系确认后再组织图书。否则，采购人图书馆有权拒收。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）投标人应满足采购人图书馆提出的到全国大型书市、各级图书展览会或指定地点现场采购图书的要求，负责安排图书现采有关事宜，并承担相关费用。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）投标人收到采购人图书馆订购单之日起，应尽快组织采购加工并送书到采购人图书馆，半年到书率不低于</w:t>
            </w:r>
            <w:r>
              <w:rPr>
                <w:rFonts w:ascii="仿宋_GB2312" w:hAnsi="仿宋_GB2312" w:cs="仿宋_GB2312" w:eastAsia="仿宋_GB2312"/>
                <w:sz w:val="21"/>
              </w:rPr>
              <w:t>92%</w:t>
            </w:r>
            <w:r>
              <w:rPr>
                <w:rFonts w:ascii="仿宋_GB2312" w:hAnsi="仿宋_GB2312" w:cs="仿宋_GB2312" w:eastAsia="仿宋_GB2312"/>
                <w:sz w:val="21"/>
              </w:rPr>
              <w:t>；现采中文图书应在</w:t>
            </w:r>
            <w:r>
              <w:rPr>
                <w:rFonts w:ascii="仿宋_GB2312" w:hAnsi="仿宋_GB2312" w:cs="仿宋_GB2312" w:eastAsia="仿宋_GB2312"/>
                <w:sz w:val="21"/>
              </w:rPr>
              <w:t>30</w:t>
            </w:r>
            <w:r>
              <w:rPr>
                <w:rFonts w:ascii="仿宋_GB2312" w:hAnsi="仿宋_GB2312" w:cs="仿宋_GB2312" w:eastAsia="仿宋_GB2312"/>
                <w:sz w:val="21"/>
              </w:rPr>
              <w:t>个自然日内送书到，到书率不低于</w:t>
            </w:r>
            <w:r>
              <w:rPr>
                <w:rFonts w:ascii="仿宋_GB2312" w:hAnsi="仿宋_GB2312" w:cs="仿宋_GB2312" w:eastAsia="仿宋_GB2312"/>
                <w:sz w:val="21"/>
              </w:rPr>
              <w:t>98%</w:t>
            </w:r>
            <w:r>
              <w:rPr>
                <w:rFonts w:ascii="仿宋_GB2312" w:hAnsi="仿宋_GB2312" w:cs="仿宋_GB2312" w:eastAsia="仿宋_GB2312"/>
                <w:sz w:val="21"/>
              </w:rPr>
              <w:t>；至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日，全部预订图书到书率不得低于</w:t>
            </w:r>
            <w:r>
              <w:rPr>
                <w:rFonts w:ascii="仿宋_GB2312" w:hAnsi="仿宋_GB2312" w:cs="仿宋_GB2312" w:eastAsia="仿宋_GB2312"/>
                <w:sz w:val="21"/>
              </w:rPr>
              <w:t>95%</w:t>
            </w:r>
            <w:r>
              <w:rPr>
                <w:rFonts w:ascii="仿宋_GB2312" w:hAnsi="仿宋_GB2312" w:cs="仿宋_GB2312" w:eastAsia="仿宋_GB2312"/>
                <w:sz w:val="21"/>
              </w:rPr>
              <w:t>，现采图书到书率不得低于</w:t>
            </w:r>
            <w:r>
              <w:rPr>
                <w:rFonts w:ascii="仿宋_GB2312" w:hAnsi="仿宋_GB2312" w:cs="仿宋_GB2312" w:eastAsia="仿宋_GB2312"/>
                <w:sz w:val="21"/>
              </w:rPr>
              <w:t>98%</w:t>
            </w:r>
            <w:r>
              <w:rPr>
                <w:rFonts w:ascii="仿宋_GB2312" w:hAnsi="仿宋_GB2312" w:cs="仿宋_GB2312" w:eastAsia="仿宋_GB2312"/>
                <w:sz w:val="21"/>
              </w:rPr>
              <w:t>。并对未到图书作详细说明。订购图书超过</w:t>
            </w:r>
            <w:r>
              <w:rPr>
                <w:rFonts w:ascii="仿宋_GB2312" w:hAnsi="仿宋_GB2312" w:cs="仿宋_GB2312" w:eastAsia="仿宋_GB2312"/>
                <w:sz w:val="21"/>
              </w:rPr>
              <w:t>90</w:t>
            </w:r>
            <w:r>
              <w:rPr>
                <w:rFonts w:ascii="仿宋_GB2312" w:hAnsi="仿宋_GB2312" w:cs="仿宋_GB2312" w:eastAsia="仿宋_GB2312"/>
                <w:sz w:val="21"/>
              </w:rPr>
              <w:t>个自然日未到者，采购人图书馆有权取消订单。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投标人应将图书免费送到采购人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w:t>
            </w:r>
            <w:r>
              <w:rPr>
                <w:rFonts w:ascii="仿宋_GB2312" w:hAnsi="仿宋_GB2312" w:cs="仿宋_GB2312" w:eastAsia="仿宋_GB2312"/>
                <w:sz w:val="21"/>
              </w:rPr>
              <w:t>MARC</w:t>
            </w:r>
            <w:r>
              <w:rPr>
                <w:rFonts w:ascii="仿宋_GB2312" w:hAnsi="仿宋_GB2312" w:cs="仿宋_GB2312" w:eastAsia="仿宋_GB2312"/>
                <w:sz w:val="21"/>
              </w:rPr>
              <w:t>数据发到采购人图书馆。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）订购图书经采购人图书馆验收合格后予以付款，付款金额以实际验收图书为准。投标人应履行其价格结算优惠承诺，提供合法正规的发票，并在发票上注明图书码洋、册数、销售折扣、实洋等项内容。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）投标人应积极协助采购方解决在采购过程中遇见的其他问题。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）投标人必须能够提供印刷和机读目录，包括采访数据和编目</w:t>
            </w:r>
            <w:r>
              <w:rPr>
                <w:rFonts w:ascii="仿宋_GB2312" w:hAnsi="仿宋_GB2312" w:cs="仿宋_GB2312" w:eastAsia="仿宋_GB2312"/>
                <w:sz w:val="21"/>
              </w:rPr>
              <w:t>MARC</w:t>
            </w:r>
            <w:r>
              <w:rPr>
                <w:rFonts w:ascii="仿宋_GB2312" w:hAnsi="仿宋_GB2312" w:cs="仿宋_GB2312" w:eastAsia="仿宋_GB2312"/>
                <w:sz w:val="21"/>
              </w:rPr>
              <w:t>数据，数据格式符合《</w:t>
            </w:r>
            <w:r>
              <w:rPr>
                <w:rFonts w:ascii="仿宋_GB2312" w:hAnsi="仿宋_GB2312" w:cs="仿宋_GB2312" w:eastAsia="仿宋_GB2312"/>
                <w:sz w:val="21"/>
              </w:rPr>
              <w:t>CALIS</w:t>
            </w:r>
            <w:r>
              <w:rPr>
                <w:rFonts w:ascii="仿宋_GB2312" w:hAnsi="仿宋_GB2312" w:cs="仿宋_GB2312" w:eastAsia="仿宋_GB2312"/>
                <w:sz w:val="21"/>
              </w:rPr>
              <w:t>联合目录中文图书著录细则》，标准图书分类以《中国图书馆分类法》为准，并能适用于采购人图书馆使用的管理系统（投标人可提供</w:t>
            </w:r>
            <w:r>
              <w:rPr>
                <w:rFonts w:ascii="仿宋_GB2312" w:hAnsi="仿宋_GB2312" w:cs="仿宋_GB2312" w:eastAsia="仿宋_GB2312"/>
                <w:sz w:val="21"/>
              </w:rPr>
              <w:t>MARC</w:t>
            </w:r>
            <w:r>
              <w:rPr>
                <w:rFonts w:ascii="仿宋_GB2312" w:hAnsi="仿宋_GB2312" w:cs="仿宋_GB2312" w:eastAsia="仿宋_GB2312"/>
                <w:sz w:val="21"/>
              </w:rPr>
              <w:t>数据样本以及其编目人员经</w:t>
            </w:r>
            <w:r>
              <w:rPr>
                <w:rFonts w:ascii="仿宋_GB2312" w:hAnsi="仿宋_GB2312" w:cs="仿宋_GB2312" w:eastAsia="仿宋_GB2312"/>
                <w:sz w:val="21"/>
              </w:rPr>
              <w:t>CALIS</w:t>
            </w:r>
            <w:r>
              <w:rPr>
                <w:rFonts w:ascii="仿宋_GB2312" w:hAnsi="仿宋_GB2312" w:cs="仿宋_GB2312" w:eastAsia="仿宋_GB2312"/>
                <w:sz w:val="21"/>
              </w:rPr>
              <w:t>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）投标人须提供采购人图书馆需要的图书加工服务，主要包括：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w:t>
            </w:r>
            <w:r>
              <w:rPr>
                <w:rFonts w:ascii="仿宋_GB2312" w:hAnsi="仿宋_GB2312" w:cs="仿宋_GB2312" w:eastAsia="仿宋_GB2312"/>
                <w:sz w:val="21"/>
              </w:rPr>
              <w:t>厘米钴基复合充销磁条，一般图书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p>
          <w:p>
            <w:pPr>
              <w:pStyle w:val="null3"/>
              <w:jc w:val="both"/>
            </w:pPr>
            <w:r>
              <w:rPr>
                <w:rFonts w:ascii="仿宋_GB2312" w:hAnsi="仿宋_GB2312" w:cs="仿宋_GB2312" w:eastAsia="仿宋_GB2312"/>
                <w:sz w:val="21"/>
              </w:rPr>
              <w:t>提供清单核对、盖馆藏章、粘贴条码和书标等加工服务。</w:t>
            </w:r>
          </w:p>
          <w:p>
            <w:pPr>
              <w:pStyle w:val="null3"/>
              <w:jc w:val="both"/>
            </w:pPr>
            <w:r>
              <w:rPr>
                <w:rFonts w:ascii="仿宋_GB2312" w:hAnsi="仿宋_GB2312" w:cs="仿宋_GB2312" w:eastAsia="仿宋_GB2312"/>
                <w:sz w:val="21"/>
              </w:rPr>
              <w:t>以上服务涉及的相关材料及人工费用由投标人承担。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）投标人应建立西安科技大学专用查重数据库。</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、数据要求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）每周向采购人提供除三目外自编新书数据（采访数据），品种数量不低于</w:t>
            </w:r>
            <w:r>
              <w:rPr>
                <w:rFonts w:ascii="仿宋_GB2312" w:hAnsi="仿宋_GB2312" w:cs="仿宋_GB2312" w:eastAsia="仿宋_GB2312"/>
                <w:sz w:val="21"/>
              </w:rPr>
              <w:t>1000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）现采完毕后，</w:t>
            </w:r>
            <w:r>
              <w:rPr>
                <w:rFonts w:ascii="仿宋_GB2312" w:hAnsi="仿宋_GB2312" w:cs="仿宋_GB2312" w:eastAsia="仿宋_GB2312"/>
                <w:sz w:val="21"/>
              </w:rPr>
              <w:t>3</w:t>
            </w:r>
            <w:r>
              <w:rPr>
                <w:rFonts w:ascii="仿宋_GB2312" w:hAnsi="仿宋_GB2312" w:cs="仿宋_GB2312" w:eastAsia="仿宋_GB2312"/>
                <w:sz w:val="21"/>
              </w:rPr>
              <w:t>个工作日内提供已采书的采访数据，待采购人员确认后再配书。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）编目数据要随书发，数据要规范。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、预订图书采书要求：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）建立采购人已订书数据库，每批订单要查重，重书要与采购人采购人员核实；大码洋图书（单册超过</w:t>
            </w:r>
            <w:r>
              <w:rPr>
                <w:rFonts w:ascii="仿宋_GB2312" w:hAnsi="仿宋_GB2312" w:cs="仿宋_GB2312" w:eastAsia="仿宋_GB2312"/>
                <w:sz w:val="21"/>
              </w:rPr>
              <w:t>200</w:t>
            </w:r>
            <w:r>
              <w:rPr>
                <w:rFonts w:ascii="仿宋_GB2312" w:hAnsi="仿宋_GB2312" w:cs="仿宋_GB2312" w:eastAsia="仿宋_GB2312"/>
                <w:sz w:val="21"/>
              </w:rPr>
              <w:t>元或一种书总价超过</w:t>
            </w:r>
            <w:r>
              <w:rPr>
                <w:rFonts w:ascii="仿宋_GB2312" w:hAnsi="仿宋_GB2312" w:cs="仿宋_GB2312" w:eastAsia="仿宋_GB2312"/>
                <w:sz w:val="21"/>
              </w:rPr>
              <w:t>500</w:t>
            </w:r>
            <w:r>
              <w:rPr>
                <w:rFonts w:ascii="仿宋_GB2312" w:hAnsi="仿宋_GB2312" w:cs="仿宋_GB2312" w:eastAsia="仿宋_GB2312"/>
                <w:sz w:val="21"/>
              </w:rPr>
              <w:t>元）要与采购人员核实；原版书、影印图书要与采购人员核实。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）预订图书的书名、</w:t>
            </w:r>
            <w:r>
              <w:rPr>
                <w:rFonts w:ascii="仿宋_GB2312" w:hAnsi="仿宋_GB2312" w:cs="仿宋_GB2312" w:eastAsia="仿宋_GB2312"/>
                <w:sz w:val="21"/>
              </w:rPr>
              <w:t>ISBN</w:t>
            </w:r>
            <w:r>
              <w:rPr>
                <w:rFonts w:ascii="仿宋_GB2312" w:hAnsi="仿宋_GB2312" w:cs="仿宋_GB2312" w:eastAsia="仿宋_GB2312"/>
                <w:sz w:val="21"/>
              </w:rPr>
              <w:t>更改或书价变动超</w:t>
            </w:r>
            <w:r>
              <w:rPr>
                <w:rFonts w:ascii="仿宋_GB2312" w:hAnsi="仿宋_GB2312" w:cs="仿宋_GB2312" w:eastAsia="仿宋_GB2312"/>
                <w:sz w:val="21"/>
              </w:rPr>
              <w:t>15%</w:t>
            </w:r>
            <w:r>
              <w:rPr>
                <w:rFonts w:ascii="仿宋_GB2312" w:hAnsi="仿宋_GB2312" w:cs="仿宋_GB2312" w:eastAsia="仿宋_GB2312"/>
                <w:sz w:val="21"/>
              </w:rPr>
              <w:t>，要即时与采购人员沟通核实。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）小开本（低于小</w:t>
            </w:r>
            <w:r>
              <w:rPr>
                <w:rFonts w:ascii="仿宋_GB2312" w:hAnsi="仿宋_GB2312" w:cs="仿宋_GB2312" w:eastAsia="仿宋_GB2312"/>
                <w:sz w:val="21"/>
              </w:rPr>
              <w:t>32</w:t>
            </w:r>
            <w:r>
              <w:rPr>
                <w:rFonts w:ascii="仿宋_GB2312" w:hAnsi="仿宋_GB2312" w:cs="仿宋_GB2312" w:eastAsia="仿宋_GB2312"/>
                <w:sz w:val="21"/>
              </w:rPr>
              <w:t>开）、活页、附带磁带以及低于大学阅读水平的图书均不采购。除煤矿、安全等专业图书外，其他类如再无特殊说明，高职高专类图书也不采购。</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）至少每半年向采购人回告一次订单到书情况（内容：已收到订单量，含册数、码洋；当前已到图书量，含册数、码洋）。在合同到期前回告全年到书率情况。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）新书中免费加贴</w:t>
            </w:r>
            <w:r>
              <w:rPr>
                <w:rFonts w:ascii="仿宋_GB2312" w:hAnsi="仿宋_GB2312" w:cs="仿宋_GB2312" w:eastAsia="仿宋_GB2312"/>
                <w:sz w:val="21"/>
              </w:rPr>
              <w:t>16cm</w:t>
            </w:r>
            <w:r>
              <w:rPr>
                <w:rFonts w:ascii="仿宋_GB2312" w:hAnsi="仿宋_GB2312" w:cs="仿宋_GB2312" w:eastAsia="仿宋_GB2312"/>
                <w:sz w:val="21"/>
              </w:rPr>
              <w:t>复合型磁条（江苏常州市科晶电子有限公司生产）</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300</w:t>
            </w:r>
            <w:r>
              <w:rPr>
                <w:rFonts w:ascii="仿宋_GB2312" w:hAnsi="仿宋_GB2312" w:cs="仿宋_GB2312" w:eastAsia="仿宋_GB2312"/>
                <w:sz w:val="21"/>
              </w:rPr>
              <w:t>页以上加贴</w:t>
            </w:r>
            <w:r>
              <w:rPr>
                <w:rFonts w:ascii="仿宋_GB2312" w:hAnsi="仿宋_GB2312" w:cs="仿宋_GB2312" w:eastAsia="仿宋_GB2312"/>
                <w:sz w:val="21"/>
              </w:rPr>
              <w:t>16cm</w:t>
            </w:r>
            <w:r>
              <w:rPr>
                <w:rFonts w:ascii="仿宋_GB2312" w:hAnsi="仿宋_GB2312" w:cs="仿宋_GB2312" w:eastAsia="仿宋_GB2312"/>
                <w:sz w:val="21"/>
              </w:rPr>
              <w:t>复合型磁条</w:t>
            </w:r>
            <w:r>
              <w:rPr>
                <w:rFonts w:ascii="仿宋_GB2312" w:hAnsi="仿宋_GB2312" w:cs="仿宋_GB2312" w:eastAsia="仿宋_GB2312"/>
                <w:sz w:val="21"/>
              </w:rPr>
              <w:t>3</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）送货入室，送至指定地点；能够提供上门加工服务。退书要及时拉走。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标的名称：基础学科图书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 xml:space="preserve">  采购包</w:t>
            </w:r>
            <w:r>
              <w:rPr>
                <w:rFonts w:ascii="仿宋_GB2312" w:hAnsi="仿宋_GB2312" w:cs="仿宋_GB2312" w:eastAsia="仿宋_GB2312"/>
                <w:sz w:val="21"/>
              </w:rPr>
              <w:t>2</w:t>
            </w:r>
            <w:r>
              <w:rPr>
                <w:rFonts w:ascii="仿宋_GB2312" w:hAnsi="仿宋_GB2312" w:cs="仿宋_GB2312" w:eastAsia="仿宋_GB2312"/>
                <w:sz w:val="21"/>
              </w:rPr>
              <w:t>：基础学科图书，数量</w:t>
            </w:r>
            <w:r>
              <w:rPr>
                <w:rFonts w:ascii="仿宋_GB2312" w:hAnsi="仿宋_GB2312" w:cs="仿宋_GB2312" w:eastAsia="仿宋_GB2312"/>
                <w:sz w:val="21"/>
              </w:rPr>
              <w:t xml:space="preserve">6500 </w:t>
            </w:r>
            <w:r>
              <w:rPr>
                <w:rFonts w:ascii="仿宋_GB2312" w:hAnsi="仿宋_GB2312" w:cs="仿宋_GB2312" w:eastAsia="仿宋_GB2312"/>
                <w:sz w:val="21"/>
              </w:rPr>
              <w:t>册，包括以下大类的图书：自然科学总论（</w:t>
            </w:r>
            <w:r>
              <w:rPr>
                <w:rFonts w:ascii="仿宋_GB2312" w:hAnsi="仿宋_GB2312" w:cs="仿宋_GB2312" w:eastAsia="仿宋_GB2312"/>
                <w:sz w:val="21"/>
              </w:rPr>
              <w:t>N</w:t>
            </w:r>
            <w:r>
              <w:rPr>
                <w:rFonts w:ascii="仿宋_GB2312" w:hAnsi="仿宋_GB2312" w:cs="仿宋_GB2312" w:eastAsia="仿宋_GB2312"/>
                <w:sz w:val="21"/>
              </w:rPr>
              <w:t>）、数理科学和化学（</w:t>
            </w:r>
            <w:r>
              <w:rPr>
                <w:rFonts w:ascii="仿宋_GB2312" w:hAnsi="仿宋_GB2312" w:cs="仿宋_GB2312" w:eastAsia="仿宋_GB2312"/>
                <w:sz w:val="21"/>
              </w:rPr>
              <w:t>O</w:t>
            </w:r>
            <w:r>
              <w:rPr>
                <w:rFonts w:ascii="仿宋_GB2312" w:hAnsi="仿宋_GB2312" w:cs="仿宋_GB2312" w:eastAsia="仿宋_GB2312"/>
                <w:sz w:val="21"/>
              </w:rPr>
              <w:t>）、天文、地球科学、（</w:t>
            </w:r>
            <w:r>
              <w:rPr>
                <w:rFonts w:ascii="仿宋_GB2312" w:hAnsi="仿宋_GB2312" w:cs="仿宋_GB2312" w:eastAsia="仿宋_GB2312"/>
                <w:sz w:val="21"/>
              </w:rPr>
              <w:t>P</w:t>
            </w:r>
            <w:r>
              <w:rPr>
                <w:rFonts w:ascii="仿宋_GB2312" w:hAnsi="仿宋_GB2312" w:cs="仿宋_GB2312" w:eastAsia="仿宋_GB2312"/>
                <w:sz w:val="21"/>
              </w:rPr>
              <w:t>）生物（</w:t>
            </w:r>
            <w:r>
              <w:rPr>
                <w:rFonts w:ascii="仿宋_GB2312" w:hAnsi="仿宋_GB2312" w:cs="仿宋_GB2312" w:eastAsia="仿宋_GB2312"/>
                <w:sz w:val="21"/>
              </w:rPr>
              <w:t>Q</w:t>
            </w:r>
            <w:r>
              <w:rPr>
                <w:rFonts w:ascii="仿宋_GB2312" w:hAnsi="仿宋_GB2312" w:cs="仿宋_GB2312" w:eastAsia="仿宋_GB2312"/>
                <w:sz w:val="21"/>
              </w:rPr>
              <w:t>）、医药卫生（</w:t>
            </w:r>
            <w:r>
              <w:rPr>
                <w:rFonts w:ascii="仿宋_GB2312" w:hAnsi="仿宋_GB2312" w:cs="仿宋_GB2312" w:eastAsia="仿宋_GB2312"/>
                <w:sz w:val="21"/>
              </w:rPr>
              <w:t>R</w:t>
            </w:r>
            <w:r>
              <w:rPr>
                <w:rFonts w:ascii="仿宋_GB2312" w:hAnsi="仿宋_GB2312" w:cs="仿宋_GB2312" w:eastAsia="仿宋_GB2312"/>
                <w:sz w:val="21"/>
              </w:rPr>
              <w:t>）、农业科学（</w:t>
            </w:r>
            <w:r>
              <w:rPr>
                <w:rFonts w:ascii="仿宋_GB2312" w:hAnsi="仿宋_GB2312" w:cs="仿宋_GB2312" w:eastAsia="仿宋_GB2312"/>
                <w:sz w:val="21"/>
              </w:rPr>
              <w:t>S</w:t>
            </w:r>
            <w:r>
              <w:rPr>
                <w:rFonts w:ascii="仿宋_GB2312" w:hAnsi="仿宋_GB2312" w:cs="仿宋_GB2312" w:eastAsia="仿宋_GB2312"/>
                <w:sz w:val="21"/>
              </w:rPr>
              <w:t>）等大类图书。</w:t>
            </w:r>
          </w:p>
          <w:p>
            <w:pPr>
              <w:pStyle w:val="null3"/>
              <w:jc w:val="both"/>
            </w:pPr>
            <w:r>
              <w:rPr>
                <w:rFonts w:ascii="仿宋_GB2312" w:hAnsi="仿宋_GB2312" w:cs="仿宋_GB2312" w:eastAsia="仿宋_GB2312"/>
                <w:sz w:val="21"/>
              </w:rPr>
              <w:t>二、图书投标人要求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以上学科所需图书的采集供应。根据采购人专业学科设置，提供煤炭矿业，安全、地质、机械、建筑、化工、材料、通信、自动化、测绘、计算机、理学、管理学、法学、人文、艺术等学科的中文图书。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）投标人所提供的图书价格是包干价，包括运费、税费、招标代理服务费、售后服务费等一切费用，还应包括免费全加工服务（图书加工中涉及的材料由投标人免费提供）。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）采购方式 ：采购以订单采购与现场采购相结合的方式。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保证提供的图书为国家正规出版社的正版图书，不得加入盗版图书及其它类型非法出版物。若出现有盗版或其它类型非法出版物，一经查实，采购人将拒付书款，终止合同，投标人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投标人负责。必要时，投标人能够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）对于出现开胶、散页、倒装、缺页、污损等有质量问题的图书，无论加工与否，投标人必须无条件及时退换。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）投标人应免费及时提供全国各大出版社出版的最新图书目录信息，书目数据要完整，应包含</w:t>
            </w:r>
            <w:r>
              <w:rPr>
                <w:rFonts w:ascii="仿宋_GB2312" w:hAnsi="仿宋_GB2312" w:cs="仿宋_GB2312" w:eastAsia="仿宋_GB2312"/>
                <w:sz w:val="21"/>
              </w:rPr>
              <w:t>ISBN</w:t>
            </w:r>
            <w:r>
              <w:rPr>
                <w:rFonts w:ascii="仿宋_GB2312" w:hAnsi="仿宋_GB2312" w:cs="仿宋_GB2312" w:eastAsia="仿宋_GB2312"/>
                <w:sz w:val="21"/>
              </w:rPr>
              <w:t>、书名、作者、价格、摘要、读者对象、丛编、版本、开本、页码等详细信息。能根据采购人需求提供各种能体现采购人办学特色、转型发展的专题采购书目。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和书名等信息与采访数据不符时，投标人应及时与采购人图书馆联系确认后再组织图书。否则，采购人图书馆有权拒收。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）投标人应满足采购人图书馆提出的到全国大型书市、各级图书展览会或指定地点现场采购图书的要求，负责安排图书现采有关事宜，并承担相关费用。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）投标人收到采购人图书馆订购单之日起，应尽快组织采购加工并送书到采购人图书馆，半年到书率不低于</w:t>
            </w:r>
            <w:r>
              <w:rPr>
                <w:rFonts w:ascii="仿宋_GB2312" w:hAnsi="仿宋_GB2312" w:cs="仿宋_GB2312" w:eastAsia="仿宋_GB2312"/>
                <w:sz w:val="21"/>
              </w:rPr>
              <w:t>92%</w:t>
            </w:r>
            <w:r>
              <w:rPr>
                <w:rFonts w:ascii="仿宋_GB2312" w:hAnsi="仿宋_GB2312" w:cs="仿宋_GB2312" w:eastAsia="仿宋_GB2312"/>
                <w:sz w:val="21"/>
              </w:rPr>
              <w:t>；现采中文图书应在</w:t>
            </w:r>
            <w:r>
              <w:rPr>
                <w:rFonts w:ascii="仿宋_GB2312" w:hAnsi="仿宋_GB2312" w:cs="仿宋_GB2312" w:eastAsia="仿宋_GB2312"/>
                <w:sz w:val="21"/>
              </w:rPr>
              <w:t>30</w:t>
            </w:r>
            <w:r>
              <w:rPr>
                <w:rFonts w:ascii="仿宋_GB2312" w:hAnsi="仿宋_GB2312" w:cs="仿宋_GB2312" w:eastAsia="仿宋_GB2312"/>
                <w:sz w:val="21"/>
              </w:rPr>
              <w:t>个自然日内送书到，到书率不低于</w:t>
            </w:r>
            <w:r>
              <w:rPr>
                <w:rFonts w:ascii="仿宋_GB2312" w:hAnsi="仿宋_GB2312" w:cs="仿宋_GB2312" w:eastAsia="仿宋_GB2312"/>
                <w:sz w:val="21"/>
              </w:rPr>
              <w:t>98%</w:t>
            </w:r>
            <w:r>
              <w:rPr>
                <w:rFonts w:ascii="仿宋_GB2312" w:hAnsi="仿宋_GB2312" w:cs="仿宋_GB2312" w:eastAsia="仿宋_GB2312"/>
                <w:sz w:val="21"/>
              </w:rPr>
              <w:t>；至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日，全部预订图书到书率不得低于</w:t>
            </w:r>
            <w:r>
              <w:rPr>
                <w:rFonts w:ascii="仿宋_GB2312" w:hAnsi="仿宋_GB2312" w:cs="仿宋_GB2312" w:eastAsia="仿宋_GB2312"/>
                <w:sz w:val="21"/>
              </w:rPr>
              <w:t>95%</w:t>
            </w:r>
            <w:r>
              <w:rPr>
                <w:rFonts w:ascii="仿宋_GB2312" w:hAnsi="仿宋_GB2312" w:cs="仿宋_GB2312" w:eastAsia="仿宋_GB2312"/>
                <w:sz w:val="21"/>
              </w:rPr>
              <w:t>，现采图书到书率不得低于</w:t>
            </w:r>
            <w:r>
              <w:rPr>
                <w:rFonts w:ascii="仿宋_GB2312" w:hAnsi="仿宋_GB2312" w:cs="仿宋_GB2312" w:eastAsia="仿宋_GB2312"/>
                <w:sz w:val="21"/>
              </w:rPr>
              <w:t>98%</w:t>
            </w:r>
            <w:r>
              <w:rPr>
                <w:rFonts w:ascii="仿宋_GB2312" w:hAnsi="仿宋_GB2312" w:cs="仿宋_GB2312" w:eastAsia="仿宋_GB2312"/>
                <w:sz w:val="21"/>
              </w:rPr>
              <w:t>。并对未到图书作详细说明。订购图书超过</w:t>
            </w:r>
            <w:r>
              <w:rPr>
                <w:rFonts w:ascii="仿宋_GB2312" w:hAnsi="仿宋_GB2312" w:cs="仿宋_GB2312" w:eastAsia="仿宋_GB2312"/>
                <w:sz w:val="21"/>
              </w:rPr>
              <w:t>90</w:t>
            </w:r>
            <w:r>
              <w:rPr>
                <w:rFonts w:ascii="仿宋_GB2312" w:hAnsi="仿宋_GB2312" w:cs="仿宋_GB2312" w:eastAsia="仿宋_GB2312"/>
                <w:sz w:val="21"/>
              </w:rPr>
              <w:t>个自然日未到者，采购人图书馆有权取消订单。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投标人应将图书免费送到采购人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w:t>
            </w:r>
            <w:r>
              <w:rPr>
                <w:rFonts w:ascii="仿宋_GB2312" w:hAnsi="仿宋_GB2312" w:cs="仿宋_GB2312" w:eastAsia="仿宋_GB2312"/>
                <w:sz w:val="21"/>
              </w:rPr>
              <w:t>MARC</w:t>
            </w:r>
            <w:r>
              <w:rPr>
                <w:rFonts w:ascii="仿宋_GB2312" w:hAnsi="仿宋_GB2312" w:cs="仿宋_GB2312" w:eastAsia="仿宋_GB2312"/>
                <w:sz w:val="21"/>
              </w:rPr>
              <w:t>数据发到采购人图书馆。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）订购图书经采购人图书馆验收合格后予以付款，付款金额以实际验收图书为准。投标人应履行其价格结算优惠承诺，提供合法正规的发票，并在发票上注明图书码洋、册数、销售折扣、实洋等项内容。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）投标人应积极协助采购方解决在采购过程中遇见的其他问题。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）投标人必须能够提供印刷和机读目录，包括采访数据和编目</w:t>
            </w:r>
            <w:r>
              <w:rPr>
                <w:rFonts w:ascii="仿宋_GB2312" w:hAnsi="仿宋_GB2312" w:cs="仿宋_GB2312" w:eastAsia="仿宋_GB2312"/>
                <w:sz w:val="21"/>
              </w:rPr>
              <w:t>MARC</w:t>
            </w:r>
            <w:r>
              <w:rPr>
                <w:rFonts w:ascii="仿宋_GB2312" w:hAnsi="仿宋_GB2312" w:cs="仿宋_GB2312" w:eastAsia="仿宋_GB2312"/>
                <w:sz w:val="21"/>
              </w:rPr>
              <w:t>数据，数据格式符合《</w:t>
            </w:r>
            <w:r>
              <w:rPr>
                <w:rFonts w:ascii="仿宋_GB2312" w:hAnsi="仿宋_GB2312" w:cs="仿宋_GB2312" w:eastAsia="仿宋_GB2312"/>
                <w:sz w:val="21"/>
              </w:rPr>
              <w:t>CALIS</w:t>
            </w:r>
            <w:r>
              <w:rPr>
                <w:rFonts w:ascii="仿宋_GB2312" w:hAnsi="仿宋_GB2312" w:cs="仿宋_GB2312" w:eastAsia="仿宋_GB2312"/>
                <w:sz w:val="21"/>
              </w:rPr>
              <w:t>联合目录中文图书著录细则》，标准图书分类以《中国图书馆分类法》为准，并能适用于采购人图书馆使用的管理系统（投标人可提供</w:t>
            </w:r>
            <w:r>
              <w:rPr>
                <w:rFonts w:ascii="仿宋_GB2312" w:hAnsi="仿宋_GB2312" w:cs="仿宋_GB2312" w:eastAsia="仿宋_GB2312"/>
                <w:sz w:val="21"/>
              </w:rPr>
              <w:t>MARC</w:t>
            </w:r>
            <w:r>
              <w:rPr>
                <w:rFonts w:ascii="仿宋_GB2312" w:hAnsi="仿宋_GB2312" w:cs="仿宋_GB2312" w:eastAsia="仿宋_GB2312"/>
                <w:sz w:val="21"/>
              </w:rPr>
              <w:t>数据样本以及其编目人员经</w:t>
            </w:r>
            <w:r>
              <w:rPr>
                <w:rFonts w:ascii="仿宋_GB2312" w:hAnsi="仿宋_GB2312" w:cs="仿宋_GB2312" w:eastAsia="仿宋_GB2312"/>
                <w:sz w:val="21"/>
              </w:rPr>
              <w:t>CALIS</w:t>
            </w:r>
            <w:r>
              <w:rPr>
                <w:rFonts w:ascii="仿宋_GB2312" w:hAnsi="仿宋_GB2312" w:cs="仿宋_GB2312" w:eastAsia="仿宋_GB2312"/>
                <w:sz w:val="21"/>
              </w:rPr>
              <w:t>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）投标人须提供采购人图书馆需要的图书加工服务，主要包括：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w:t>
            </w:r>
            <w:r>
              <w:rPr>
                <w:rFonts w:ascii="仿宋_GB2312" w:hAnsi="仿宋_GB2312" w:cs="仿宋_GB2312" w:eastAsia="仿宋_GB2312"/>
                <w:sz w:val="21"/>
              </w:rPr>
              <w:t>厘米钴基复合充销磁条，一般图书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p>
          <w:p>
            <w:pPr>
              <w:pStyle w:val="null3"/>
              <w:jc w:val="both"/>
            </w:pPr>
            <w:r>
              <w:rPr>
                <w:rFonts w:ascii="仿宋_GB2312" w:hAnsi="仿宋_GB2312" w:cs="仿宋_GB2312" w:eastAsia="仿宋_GB2312"/>
                <w:sz w:val="21"/>
              </w:rPr>
              <w:t>提供清单核对、盖馆藏章、粘贴条码和书标等加工服务。</w:t>
            </w:r>
          </w:p>
          <w:p>
            <w:pPr>
              <w:pStyle w:val="null3"/>
              <w:jc w:val="both"/>
            </w:pPr>
            <w:r>
              <w:rPr>
                <w:rFonts w:ascii="仿宋_GB2312" w:hAnsi="仿宋_GB2312" w:cs="仿宋_GB2312" w:eastAsia="仿宋_GB2312"/>
                <w:sz w:val="21"/>
              </w:rPr>
              <w:t>以上服务涉及的相关材料及人工费用由投标人承担。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）投标人应建立西安科技大学专用查重数据库。</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、数据要求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）每周向采购人提供除三目外自编新书数据（采访数据），品种数量不低于</w:t>
            </w:r>
            <w:r>
              <w:rPr>
                <w:rFonts w:ascii="仿宋_GB2312" w:hAnsi="仿宋_GB2312" w:cs="仿宋_GB2312" w:eastAsia="仿宋_GB2312"/>
                <w:sz w:val="21"/>
              </w:rPr>
              <w:t>1000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）现采完毕后，</w:t>
            </w:r>
            <w:r>
              <w:rPr>
                <w:rFonts w:ascii="仿宋_GB2312" w:hAnsi="仿宋_GB2312" w:cs="仿宋_GB2312" w:eastAsia="仿宋_GB2312"/>
                <w:sz w:val="21"/>
              </w:rPr>
              <w:t>3</w:t>
            </w:r>
            <w:r>
              <w:rPr>
                <w:rFonts w:ascii="仿宋_GB2312" w:hAnsi="仿宋_GB2312" w:cs="仿宋_GB2312" w:eastAsia="仿宋_GB2312"/>
                <w:sz w:val="21"/>
              </w:rPr>
              <w:t>个工作日内提供已采书的采访数据，待采购人员确认后再配书。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）编目数据要随书发，数据要规范。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、预订图书采书要求：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）建立采购人已订书数据库，每批订单要查重，重书要与采购人采购人员核实；大码洋图书（单册超过</w:t>
            </w:r>
            <w:r>
              <w:rPr>
                <w:rFonts w:ascii="仿宋_GB2312" w:hAnsi="仿宋_GB2312" w:cs="仿宋_GB2312" w:eastAsia="仿宋_GB2312"/>
                <w:sz w:val="21"/>
              </w:rPr>
              <w:t>200</w:t>
            </w:r>
            <w:r>
              <w:rPr>
                <w:rFonts w:ascii="仿宋_GB2312" w:hAnsi="仿宋_GB2312" w:cs="仿宋_GB2312" w:eastAsia="仿宋_GB2312"/>
                <w:sz w:val="21"/>
              </w:rPr>
              <w:t>元或一种书总价超过</w:t>
            </w:r>
            <w:r>
              <w:rPr>
                <w:rFonts w:ascii="仿宋_GB2312" w:hAnsi="仿宋_GB2312" w:cs="仿宋_GB2312" w:eastAsia="仿宋_GB2312"/>
                <w:sz w:val="21"/>
              </w:rPr>
              <w:t>500</w:t>
            </w:r>
            <w:r>
              <w:rPr>
                <w:rFonts w:ascii="仿宋_GB2312" w:hAnsi="仿宋_GB2312" w:cs="仿宋_GB2312" w:eastAsia="仿宋_GB2312"/>
                <w:sz w:val="21"/>
              </w:rPr>
              <w:t>元）要与采购人员核实；原版书、影印图书要与采购人员核实。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）预订图书的书名、</w:t>
            </w:r>
            <w:r>
              <w:rPr>
                <w:rFonts w:ascii="仿宋_GB2312" w:hAnsi="仿宋_GB2312" w:cs="仿宋_GB2312" w:eastAsia="仿宋_GB2312"/>
                <w:sz w:val="21"/>
              </w:rPr>
              <w:t>ISBN</w:t>
            </w:r>
            <w:r>
              <w:rPr>
                <w:rFonts w:ascii="仿宋_GB2312" w:hAnsi="仿宋_GB2312" w:cs="仿宋_GB2312" w:eastAsia="仿宋_GB2312"/>
                <w:sz w:val="21"/>
              </w:rPr>
              <w:t>更改或书价变动超</w:t>
            </w:r>
            <w:r>
              <w:rPr>
                <w:rFonts w:ascii="仿宋_GB2312" w:hAnsi="仿宋_GB2312" w:cs="仿宋_GB2312" w:eastAsia="仿宋_GB2312"/>
                <w:sz w:val="21"/>
              </w:rPr>
              <w:t>15%</w:t>
            </w:r>
            <w:r>
              <w:rPr>
                <w:rFonts w:ascii="仿宋_GB2312" w:hAnsi="仿宋_GB2312" w:cs="仿宋_GB2312" w:eastAsia="仿宋_GB2312"/>
                <w:sz w:val="21"/>
              </w:rPr>
              <w:t>，要即时与采购人员沟通核实。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）小开本（低于小</w:t>
            </w:r>
            <w:r>
              <w:rPr>
                <w:rFonts w:ascii="仿宋_GB2312" w:hAnsi="仿宋_GB2312" w:cs="仿宋_GB2312" w:eastAsia="仿宋_GB2312"/>
                <w:sz w:val="21"/>
              </w:rPr>
              <w:t>32</w:t>
            </w:r>
            <w:r>
              <w:rPr>
                <w:rFonts w:ascii="仿宋_GB2312" w:hAnsi="仿宋_GB2312" w:cs="仿宋_GB2312" w:eastAsia="仿宋_GB2312"/>
                <w:sz w:val="21"/>
              </w:rPr>
              <w:t>开）、活页、附带磁带以及低于大学阅读水平的图书均不采购。除煤矿、安全等专业图书外，其他类如再无特殊说明，高职高专类图书也不采购。</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）至少每半年向采购人回告一次订单到书情况（内容：已收到订单量，含册数、码洋；当前已到图书量，含册数、码洋）。在合同到期前回告全年到书率情况。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）新书中免费加贴</w:t>
            </w:r>
            <w:r>
              <w:rPr>
                <w:rFonts w:ascii="仿宋_GB2312" w:hAnsi="仿宋_GB2312" w:cs="仿宋_GB2312" w:eastAsia="仿宋_GB2312"/>
                <w:sz w:val="21"/>
              </w:rPr>
              <w:t>16cm</w:t>
            </w:r>
            <w:r>
              <w:rPr>
                <w:rFonts w:ascii="仿宋_GB2312" w:hAnsi="仿宋_GB2312" w:cs="仿宋_GB2312" w:eastAsia="仿宋_GB2312"/>
                <w:sz w:val="21"/>
              </w:rPr>
              <w:t>复合型磁条（江苏常州市科晶电子有限公司生产）</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300</w:t>
            </w:r>
            <w:r>
              <w:rPr>
                <w:rFonts w:ascii="仿宋_GB2312" w:hAnsi="仿宋_GB2312" w:cs="仿宋_GB2312" w:eastAsia="仿宋_GB2312"/>
                <w:sz w:val="21"/>
              </w:rPr>
              <w:t>页以上加贴</w:t>
            </w:r>
            <w:r>
              <w:rPr>
                <w:rFonts w:ascii="仿宋_GB2312" w:hAnsi="仿宋_GB2312" w:cs="仿宋_GB2312" w:eastAsia="仿宋_GB2312"/>
                <w:sz w:val="21"/>
              </w:rPr>
              <w:t>16cm</w:t>
            </w:r>
            <w:r>
              <w:rPr>
                <w:rFonts w:ascii="仿宋_GB2312" w:hAnsi="仿宋_GB2312" w:cs="仿宋_GB2312" w:eastAsia="仿宋_GB2312"/>
                <w:sz w:val="21"/>
              </w:rPr>
              <w:t>复合型磁条</w:t>
            </w:r>
            <w:r>
              <w:rPr>
                <w:rFonts w:ascii="仿宋_GB2312" w:hAnsi="仿宋_GB2312" w:cs="仿宋_GB2312" w:eastAsia="仿宋_GB2312"/>
                <w:sz w:val="21"/>
              </w:rPr>
              <w:t>3</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）送货入室，送至指定地点；能够提供上门加工服务。退书要及时拉走。</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标的名称：社科类图书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 xml:space="preserve">  采购包</w:t>
            </w:r>
            <w:r>
              <w:rPr>
                <w:rFonts w:ascii="仿宋_GB2312" w:hAnsi="仿宋_GB2312" w:cs="仿宋_GB2312" w:eastAsia="仿宋_GB2312"/>
                <w:sz w:val="21"/>
              </w:rPr>
              <w:t>3</w:t>
            </w:r>
            <w:r>
              <w:rPr>
                <w:rFonts w:ascii="仿宋_GB2312" w:hAnsi="仿宋_GB2312" w:cs="仿宋_GB2312" w:eastAsia="仿宋_GB2312"/>
                <w:sz w:val="21"/>
              </w:rPr>
              <w:t>：社科类图书，数量</w:t>
            </w:r>
            <w:r>
              <w:rPr>
                <w:rFonts w:ascii="仿宋_GB2312" w:hAnsi="仿宋_GB2312" w:cs="仿宋_GB2312" w:eastAsia="仿宋_GB2312"/>
                <w:sz w:val="21"/>
              </w:rPr>
              <w:t>3300</w:t>
            </w:r>
            <w:r>
              <w:rPr>
                <w:rFonts w:ascii="仿宋_GB2312" w:hAnsi="仿宋_GB2312" w:cs="仿宋_GB2312" w:eastAsia="仿宋_GB2312"/>
                <w:sz w:val="21"/>
              </w:rPr>
              <w:t>册，包括以下大类的图书：马克思主义、列宁主义、毛泽东思想、邓小平理论（</w:t>
            </w:r>
            <w:r>
              <w:rPr>
                <w:rFonts w:ascii="仿宋_GB2312" w:hAnsi="仿宋_GB2312" w:cs="仿宋_GB2312" w:eastAsia="仿宋_GB2312"/>
                <w:sz w:val="21"/>
              </w:rPr>
              <w:t>A</w:t>
            </w:r>
            <w:r>
              <w:rPr>
                <w:rFonts w:ascii="仿宋_GB2312" w:hAnsi="仿宋_GB2312" w:cs="仿宋_GB2312" w:eastAsia="仿宋_GB2312"/>
                <w:sz w:val="21"/>
              </w:rPr>
              <w:t>）、哲学、宗教（</w:t>
            </w:r>
            <w:r>
              <w:rPr>
                <w:rFonts w:ascii="仿宋_GB2312" w:hAnsi="仿宋_GB2312" w:cs="仿宋_GB2312" w:eastAsia="仿宋_GB2312"/>
                <w:sz w:val="21"/>
              </w:rPr>
              <w:t>B</w:t>
            </w:r>
            <w:r>
              <w:rPr>
                <w:rFonts w:ascii="仿宋_GB2312" w:hAnsi="仿宋_GB2312" w:cs="仿宋_GB2312" w:eastAsia="仿宋_GB2312"/>
                <w:sz w:val="21"/>
              </w:rPr>
              <w:t>）、社会科学总论（</w:t>
            </w:r>
            <w:r>
              <w:rPr>
                <w:rFonts w:ascii="仿宋_GB2312" w:hAnsi="仿宋_GB2312" w:cs="仿宋_GB2312" w:eastAsia="仿宋_GB2312"/>
                <w:sz w:val="21"/>
              </w:rPr>
              <w:t>C</w:t>
            </w:r>
            <w:r>
              <w:rPr>
                <w:rFonts w:ascii="仿宋_GB2312" w:hAnsi="仿宋_GB2312" w:cs="仿宋_GB2312" w:eastAsia="仿宋_GB2312"/>
                <w:sz w:val="21"/>
              </w:rPr>
              <w:t>）、军事（</w:t>
            </w:r>
            <w:r>
              <w:rPr>
                <w:rFonts w:ascii="仿宋_GB2312" w:hAnsi="仿宋_GB2312" w:cs="仿宋_GB2312" w:eastAsia="仿宋_GB2312"/>
                <w:sz w:val="21"/>
              </w:rPr>
              <w:t>E</w:t>
            </w:r>
            <w:r>
              <w:rPr>
                <w:rFonts w:ascii="仿宋_GB2312" w:hAnsi="仿宋_GB2312" w:cs="仿宋_GB2312" w:eastAsia="仿宋_GB2312"/>
                <w:sz w:val="21"/>
              </w:rPr>
              <w:t>）、经济（</w:t>
            </w:r>
            <w:r>
              <w:rPr>
                <w:rFonts w:ascii="仿宋_GB2312" w:hAnsi="仿宋_GB2312" w:cs="仿宋_GB2312" w:eastAsia="仿宋_GB2312"/>
                <w:sz w:val="21"/>
              </w:rPr>
              <w:t>F</w:t>
            </w:r>
            <w:r>
              <w:rPr>
                <w:rFonts w:ascii="仿宋_GB2312" w:hAnsi="仿宋_GB2312" w:cs="仿宋_GB2312" w:eastAsia="仿宋_GB2312"/>
                <w:sz w:val="21"/>
              </w:rPr>
              <w:t>）、文化、科学、教育、体育（</w:t>
            </w:r>
            <w:r>
              <w:rPr>
                <w:rFonts w:ascii="仿宋_GB2312" w:hAnsi="仿宋_GB2312" w:cs="仿宋_GB2312" w:eastAsia="仿宋_GB2312"/>
                <w:sz w:val="21"/>
              </w:rPr>
              <w:t>G</w:t>
            </w:r>
            <w:r>
              <w:rPr>
                <w:rFonts w:ascii="仿宋_GB2312" w:hAnsi="仿宋_GB2312" w:cs="仿宋_GB2312" w:eastAsia="仿宋_GB2312"/>
                <w:sz w:val="21"/>
              </w:rPr>
              <w:t>）、语言、文字（</w:t>
            </w:r>
            <w:r>
              <w:rPr>
                <w:rFonts w:ascii="仿宋_GB2312" w:hAnsi="仿宋_GB2312" w:cs="仿宋_GB2312" w:eastAsia="仿宋_GB2312"/>
                <w:sz w:val="21"/>
              </w:rPr>
              <w:t>H</w:t>
            </w:r>
            <w:r>
              <w:rPr>
                <w:rFonts w:ascii="仿宋_GB2312" w:hAnsi="仿宋_GB2312" w:cs="仿宋_GB2312" w:eastAsia="仿宋_GB2312"/>
                <w:sz w:val="21"/>
              </w:rPr>
              <w:t>）等大类图书。</w:t>
            </w:r>
          </w:p>
          <w:p>
            <w:pPr>
              <w:pStyle w:val="null3"/>
              <w:jc w:val="both"/>
            </w:pPr>
            <w:r>
              <w:rPr>
                <w:rFonts w:ascii="仿宋_GB2312" w:hAnsi="仿宋_GB2312" w:cs="仿宋_GB2312" w:eastAsia="仿宋_GB2312"/>
                <w:sz w:val="21"/>
              </w:rPr>
              <w:t>二、图书投标人要求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以上学科所需图书的采集供应。根据采购人专业学科设置，提供煤炭矿业，安全、地质、机械、建筑、化工、材料、通信、自动化、测绘、计算机、理学、管理学、法学、人文、艺术等学科的中文图书。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）投标人所提供的图书价格是包干价，包括运费、税费、招标代理服务费、售后服务费等一切费用，还应包括免费全加工服务（图书加工中涉及的材料由投标人免费提供）。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）采购方式 ：采购以订单采购与现场采购相结合的方式。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保证提供的图书为国家正规出版社的正版图书，不得加入盗版图书及其它类型非法出版物。若出现有盗版或其它类型非法出版物，一经查实，采购人将拒付书款，终止合同，投标人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投标人负责。必要时，投标人能够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）对于出现开胶、散页、倒装、缺页、污损等有质量问题的图书，无论加工与否，投标人必须无条件及时退换。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）投标人应免费及时提供全国各大出版社出版的最新图书目录信息，书目数据要完整，应包含</w:t>
            </w:r>
            <w:r>
              <w:rPr>
                <w:rFonts w:ascii="仿宋_GB2312" w:hAnsi="仿宋_GB2312" w:cs="仿宋_GB2312" w:eastAsia="仿宋_GB2312"/>
                <w:sz w:val="21"/>
              </w:rPr>
              <w:t>ISBN</w:t>
            </w:r>
            <w:r>
              <w:rPr>
                <w:rFonts w:ascii="仿宋_GB2312" w:hAnsi="仿宋_GB2312" w:cs="仿宋_GB2312" w:eastAsia="仿宋_GB2312"/>
                <w:sz w:val="21"/>
              </w:rPr>
              <w:t>、书名、作者、价格、摘要、读者对象、丛编、版本、开本、页码等详细信息。能根据采购人需求提供各种能体现采购人办学特色、转型发展的专题采购书目。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和书名等信息与采访数据不符时，投标人应及时与采购人图书馆联系确认后再组织图书。否则，采购人图书馆有权拒收。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）投标人应满足采购人图书馆提出的到全国大型书市、各级图书展览会或指定地点现场采购图书的要求，负责安排图书现采有关事宜，并承担相关费用。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）投标人收到采购人图书馆订购单之日起，应尽快组织采购加工并送书到采购人图书馆，半年到书率不低于</w:t>
            </w:r>
            <w:r>
              <w:rPr>
                <w:rFonts w:ascii="仿宋_GB2312" w:hAnsi="仿宋_GB2312" w:cs="仿宋_GB2312" w:eastAsia="仿宋_GB2312"/>
                <w:sz w:val="21"/>
              </w:rPr>
              <w:t>92%</w:t>
            </w:r>
            <w:r>
              <w:rPr>
                <w:rFonts w:ascii="仿宋_GB2312" w:hAnsi="仿宋_GB2312" w:cs="仿宋_GB2312" w:eastAsia="仿宋_GB2312"/>
                <w:sz w:val="21"/>
              </w:rPr>
              <w:t>；现采中文图书应在</w:t>
            </w:r>
            <w:r>
              <w:rPr>
                <w:rFonts w:ascii="仿宋_GB2312" w:hAnsi="仿宋_GB2312" w:cs="仿宋_GB2312" w:eastAsia="仿宋_GB2312"/>
                <w:sz w:val="21"/>
              </w:rPr>
              <w:t>30</w:t>
            </w:r>
            <w:r>
              <w:rPr>
                <w:rFonts w:ascii="仿宋_GB2312" w:hAnsi="仿宋_GB2312" w:cs="仿宋_GB2312" w:eastAsia="仿宋_GB2312"/>
                <w:sz w:val="21"/>
              </w:rPr>
              <w:t>个自然日内送书到，到书率不低于</w:t>
            </w:r>
            <w:r>
              <w:rPr>
                <w:rFonts w:ascii="仿宋_GB2312" w:hAnsi="仿宋_GB2312" w:cs="仿宋_GB2312" w:eastAsia="仿宋_GB2312"/>
                <w:sz w:val="21"/>
              </w:rPr>
              <w:t>98%</w:t>
            </w:r>
            <w:r>
              <w:rPr>
                <w:rFonts w:ascii="仿宋_GB2312" w:hAnsi="仿宋_GB2312" w:cs="仿宋_GB2312" w:eastAsia="仿宋_GB2312"/>
                <w:sz w:val="21"/>
              </w:rPr>
              <w:t>；至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日，全部预订图书到书率不得低于</w:t>
            </w:r>
            <w:r>
              <w:rPr>
                <w:rFonts w:ascii="仿宋_GB2312" w:hAnsi="仿宋_GB2312" w:cs="仿宋_GB2312" w:eastAsia="仿宋_GB2312"/>
                <w:sz w:val="21"/>
              </w:rPr>
              <w:t>95%</w:t>
            </w:r>
            <w:r>
              <w:rPr>
                <w:rFonts w:ascii="仿宋_GB2312" w:hAnsi="仿宋_GB2312" w:cs="仿宋_GB2312" w:eastAsia="仿宋_GB2312"/>
                <w:sz w:val="21"/>
              </w:rPr>
              <w:t>，现采图书到书率不得低于</w:t>
            </w:r>
            <w:r>
              <w:rPr>
                <w:rFonts w:ascii="仿宋_GB2312" w:hAnsi="仿宋_GB2312" w:cs="仿宋_GB2312" w:eastAsia="仿宋_GB2312"/>
                <w:sz w:val="21"/>
              </w:rPr>
              <w:t>98%</w:t>
            </w:r>
            <w:r>
              <w:rPr>
                <w:rFonts w:ascii="仿宋_GB2312" w:hAnsi="仿宋_GB2312" w:cs="仿宋_GB2312" w:eastAsia="仿宋_GB2312"/>
                <w:sz w:val="21"/>
              </w:rPr>
              <w:t>。并对未到图书作详细说明。订购图书超过</w:t>
            </w:r>
            <w:r>
              <w:rPr>
                <w:rFonts w:ascii="仿宋_GB2312" w:hAnsi="仿宋_GB2312" w:cs="仿宋_GB2312" w:eastAsia="仿宋_GB2312"/>
                <w:sz w:val="21"/>
              </w:rPr>
              <w:t>90</w:t>
            </w:r>
            <w:r>
              <w:rPr>
                <w:rFonts w:ascii="仿宋_GB2312" w:hAnsi="仿宋_GB2312" w:cs="仿宋_GB2312" w:eastAsia="仿宋_GB2312"/>
                <w:sz w:val="21"/>
              </w:rPr>
              <w:t>个自然日未到者，采购人图书馆有权取消订单。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投标人应将图书免费送到采购人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w:t>
            </w:r>
            <w:r>
              <w:rPr>
                <w:rFonts w:ascii="仿宋_GB2312" w:hAnsi="仿宋_GB2312" w:cs="仿宋_GB2312" w:eastAsia="仿宋_GB2312"/>
                <w:sz w:val="21"/>
              </w:rPr>
              <w:t>MARC</w:t>
            </w:r>
            <w:r>
              <w:rPr>
                <w:rFonts w:ascii="仿宋_GB2312" w:hAnsi="仿宋_GB2312" w:cs="仿宋_GB2312" w:eastAsia="仿宋_GB2312"/>
                <w:sz w:val="21"/>
              </w:rPr>
              <w:t>数据发到采购人图书馆。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）订购图书经采购人图书馆验收合格后予以付款，付款金额以实际验收图书为准。投标人应履行其价格结算优惠承诺，提供合法正规的发票，并在发票上注明图书码洋、册数、销售折扣、实洋等项内容。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）投标人应积极协助采购方解决在采购过程中遇见的其他问题。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）投标人必须能够提供印刷和机读目录，包括采访数据和编目</w:t>
            </w:r>
            <w:r>
              <w:rPr>
                <w:rFonts w:ascii="仿宋_GB2312" w:hAnsi="仿宋_GB2312" w:cs="仿宋_GB2312" w:eastAsia="仿宋_GB2312"/>
                <w:sz w:val="21"/>
              </w:rPr>
              <w:t>MARC</w:t>
            </w:r>
            <w:r>
              <w:rPr>
                <w:rFonts w:ascii="仿宋_GB2312" w:hAnsi="仿宋_GB2312" w:cs="仿宋_GB2312" w:eastAsia="仿宋_GB2312"/>
                <w:sz w:val="21"/>
              </w:rPr>
              <w:t>数据，数据格式符合《</w:t>
            </w:r>
            <w:r>
              <w:rPr>
                <w:rFonts w:ascii="仿宋_GB2312" w:hAnsi="仿宋_GB2312" w:cs="仿宋_GB2312" w:eastAsia="仿宋_GB2312"/>
                <w:sz w:val="21"/>
              </w:rPr>
              <w:t>CALIS</w:t>
            </w:r>
            <w:r>
              <w:rPr>
                <w:rFonts w:ascii="仿宋_GB2312" w:hAnsi="仿宋_GB2312" w:cs="仿宋_GB2312" w:eastAsia="仿宋_GB2312"/>
                <w:sz w:val="21"/>
              </w:rPr>
              <w:t>联合目录中文图书著录细则》，标准图书分类以《中国图书馆分类法》为准，并能适用于采购人图书馆使用的管理系统（投标人可提供</w:t>
            </w:r>
            <w:r>
              <w:rPr>
                <w:rFonts w:ascii="仿宋_GB2312" w:hAnsi="仿宋_GB2312" w:cs="仿宋_GB2312" w:eastAsia="仿宋_GB2312"/>
                <w:sz w:val="21"/>
              </w:rPr>
              <w:t>MARC</w:t>
            </w:r>
            <w:r>
              <w:rPr>
                <w:rFonts w:ascii="仿宋_GB2312" w:hAnsi="仿宋_GB2312" w:cs="仿宋_GB2312" w:eastAsia="仿宋_GB2312"/>
                <w:sz w:val="21"/>
              </w:rPr>
              <w:t>数据样本以及其编目人员经</w:t>
            </w:r>
            <w:r>
              <w:rPr>
                <w:rFonts w:ascii="仿宋_GB2312" w:hAnsi="仿宋_GB2312" w:cs="仿宋_GB2312" w:eastAsia="仿宋_GB2312"/>
                <w:sz w:val="21"/>
              </w:rPr>
              <w:t>CALIS</w:t>
            </w:r>
            <w:r>
              <w:rPr>
                <w:rFonts w:ascii="仿宋_GB2312" w:hAnsi="仿宋_GB2312" w:cs="仿宋_GB2312" w:eastAsia="仿宋_GB2312"/>
                <w:sz w:val="21"/>
              </w:rPr>
              <w:t>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）投标人须提供采购人图书馆需要的图书加工服务，主要包括：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w:t>
            </w:r>
            <w:r>
              <w:rPr>
                <w:rFonts w:ascii="仿宋_GB2312" w:hAnsi="仿宋_GB2312" w:cs="仿宋_GB2312" w:eastAsia="仿宋_GB2312"/>
                <w:sz w:val="21"/>
              </w:rPr>
              <w:t>厘米钴基复合充销磁条，一般图书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p>
          <w:p>
            <w:pPr>
              <w:pStyle w:val="null3"/>
              <w:jc w:val="both"/>
            </w:pPr>
            <w:r>
              <w:rPr>
                <w:rFonts w:ascii="仿宋_GB2312" w:hAnsi="仿宋_GB2312" w:cs="仿宋_GB2312" w:eastAsia="仿宋_GB2312"/>
                <w:sz w:val="21"/>
              </w:rPr>
              <w:t>提供清单核对、盖馆藏章、粘贴条码和书标等加工服务。</w:t>
            </w:r>
          </w:p>
          <w:p>
            <w:pPr>
              <w:pStyle w:val="null3"/>
              <w:jc w:val="both"/>
            </w:pPr>
            <w:r>
              <w:rPr>
                <w:rFonts w:ascii="仿宋_GB2312" w:hAnsi="仿宋_GB2312" w:cs="仿宋_GB2312" w:eastAsia="仿宋_GB2312"/>
                <w:sz w:val="21"/>
              </w:rPr>
              <w:t>以上服务涉及的相关材料及人工费用由投标人承担。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）投标人应建立西安科技大学专用查重数据库。</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、数据要求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）每周向采购人提供除三目外自编新书数据（采访数据），品种数量不低于</w:t>
            </w:r>
            <w:r>
              <w:rPr>
                <w:rFonts w:ascii="仿宋_GB2312" w:hAnsi="仿宋_GB2312" w:cs="仿宋_GB2312" w:eastAsia="仿宋_GB2312"/>
                <w:sz w:val="21"/>
              </w:rPr>
              <w:t>1000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）现采完毕后，</w:t>
            </w:r>
            <w:r>
              <w:rPr>
                <w:rFonts w:ascii="仿宋_GB2312" w:hAnsi="仿宋_GB2312" w:cs="仿宋_GB2312" w:eastAsia="仿宋_GB2312"/>
                <w:sz w:val="21"/>
              </w:rPr>
              <w:t>3</w:t>
            </w:r>
            <w:r>
              <w:rPr>
                <w:rFonts w:ascii="仿宋_GB2312" w:hAnsi="仿宋_GB2312" w:cs="仿宋_GB2312" w:eastAsia="仿宋_GB2312"/>
                <w:sz w:val="21"/>
              </w:rPr>
              <w:t>个工作日内提供已采书的采访数据，待采购人员确认后再配书。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）编目数据要随书发，数据要规范。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、预订图书采书要求：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）建立采购人已订书数据库，每批订单要查重，重书要与采购人采购人员核实；大码洋图书（单册超过</w:t>
            </w:r>
            <w:r>
              <w:rPr>
                <w:rFonts w:ascii="仿宋_GB2312" w:hAnsi="仿宋_GB2312" w:cs="仿宋_GB2312" w:eastAsia="仿宋_GB2312"/>
                <w:sz w:val="21"/>
              </w:rPr>
              <w:t>200</w:t>
            </w:r>
            <w:r>
              <w:rPr>
                <w:rFonts w:ascii="仿宋_GB2312" w:hAnsi="仿宋_GB2312" w:cs="仿宋_GB2312" w:eastAsia="仿宋_GB2312"/>
                <w:sz w:val="21"/>
              </w:rPr>
              <w:t>元或一种书总价超过</w:t>
            </w:r>
            <w:r>
              <w:rPr>
                <w:rFonts w:ascii="仿宋_GB2312" w:hAnsi="仿宋_GB2312" w:cs="仿宋_GB2312" w:eastAsia="仿宋_GB2312"/>
                <w:sz w:val="21"/>
              </w:rPr>
              <w:t>500</w:t>
            </w:r>
            <w:r>
              <w:rPr>
                <w:rFonts w:ascii="仿宋_GB2312" w:hAnsi="仿宋_GB2312" w:cs="仿宋_GB2312" w:eastAsia="仿宋_GB2312"/>
                <w:sz w:val="21"/>
              </w:rPr>
              <w:t>元）要与采购人员核实；原版书、影印图书要与采购人员核实。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）预订图书的书名、</w:t>
            </w:r>
            <w:r>
              <w:rPr>
                <w:rFonts w:ascii="仿宋_GB2312" w:hAnsi="仿宋_GB2312" w:cs="仿宋_GB2312" w:eastAsia="仿宋_GB2312"/>
                <w:sz w:val="21"/>
              </w:rPr>
              <w:t>ISBN</w:t>
            </w:r>
            <w:r>
              <w:rPr>
                <w:rFonts w:ascii="仿宋_GB2312" w:hAnsi="仿宋_GB2312" w:cs="仿宋_GB2312" w:eastAsia="仿宋_GB2312"/>
                <w:sz w:val="21"/>
              </w:rPr>
              <w:t>更改或书价变动超</w:t>
            </w:r>
            <w:r>
              <w:rPr>
                <w:rFonts w:ascii="仿宋_GB2312" w:hAnsi="仿宋_GB2312" w:cs="仿宋_GB2312" w:eastAsia="仿宋_GB2312"/>
                <w:sz w:val="21"/>
              </w:rPr>
              <w:t>15%</w:t>
            </w:r>
            <w:r>
              <w:rPr>
                <w:rFonts w:ascii="仿宋_GB2312" w:hAnsi="仿宋_GB2312" w:cs="仿宋_GB2312" w:eastAsia="仿宋_GB2312"/>
                <w:sz w:val="21"/>
              </w:rPr>
              <w:t>，要即时与采购人员沟通核实。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）小开本（低于小</w:t>
            </w:r>
            <w:r>
              <w:rPr>
                <w:rFonts w:ascii="仿宋_GB2312" w:hAnsi="仿宋_GB2312" w:cs="仿宋_GB2312" w:eastAsia="仿宋_GB2312"/>
                <w:sz w:val="21"/>
              </w:rPr>
              <w:t>32</w:t>
            </w:r>
            <w:r>
              <w:rPr>
                <w:rFonts w:ascii="仿宋_GB2312" w:hAnsi="仿宋_GB2312" w:cs="仿宋_GB2312" w:eastAsia="仿宋_GB2312"/>
                <w:sz w:val="21"/>
              </w:rPr>
              <w:t>开）、活页、附带磁带以及低于大学阅读水平的图书均不采购。除煤矿、安全等专业图书外，其他类如再无特殊说明，高职高专类图书也不采购。</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）至少每半年向采购人回告一次订单到书情况（内容：已收到订单量，含册数、码洋；当前已到图书量，含册数、码洋）。在合同到期前回告全年到书率情况。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）新书中免费加贴</w:t>
            </w:r>
            <w:r>
              <w:rPr>
                <w:rFonts w:ascii="仿宋_GB2312" w:hAnsi="仿宋_GB2312" w:cs="仿宋_GB2312" w:eastAsia="仿宋_GB2312"/>
                <w:sz w:val="21"/>
              </w:rPr>
              <w:t>16cm</w:t>
            </w:r>
            <w:r>
              <w:rPr>
                <w:rFonts w:ascii="仿宋_GB2312" w:hAnsi="仿宋_GB2312" w:cs="仿宋_GB2312" w:eastAsia="仿宋_GB2312"/>
                <w:sz w:val="21"/>
              </w:rPr>
              <w:t>复合型磁条（江苏常州市科晶电子有限公司生产）</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300</w:t>
            </w:r>
            <w:r>
              <w:rPr>
                <w:rFonts w:ascii="仿宋_GB2312" w:hAnsi="仿宋_GB2312" w:cs="仿宋_GB2312" w:eastAsia="仿宋_GB2312"/>
                <w:sz w:val="21"/>
              </w:rPr>
              <w:t>页以上加贴</w:t>
            </w:r>
            <w:r>
              <w:rPr>
                <w:rFonts w:ascii="仿宋_GB2312" w:hAnsi="仿宋_GB2312" w:cs="仿宋_GB2312" w:eastAsia="仿宋_GB2312"/>
                <w:sz w:val="21"/>
              </w:rPr>
              <w:t>16cm</w:t>
            </w:r>
            <w:r>
              <w:rPr>
                <w:rFonts w:ascii="仿宋_GB2312" w:hAnsi="仿宋_GB2312" w:cs="仿宋_GB2312" w:eastAsia="仿宋_GB2312"/>
                <w:sz w:val="21"/>
              </w:rPr>
              <w:t>复合型磁条</w:t>
            </w:r>
            <w:r>
              <w:rPr>
                <w:rFonts w:ascii="仿宋_GB2312" w:hAnsi="仿宋_GB2312" w:cs="仿宋_GB2312" w:eastAsia="仿宋_GB2312"/>
                <w:sz w:val="21"/>
              </w:rPr>
              <w:t>3</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）送货入室，送至指定地点；能够提供上门加工服务。退书要及时拉走。</w:t>
            </w:r>
          </w:p>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标的名称：综合类图书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 xml:space="preserve">  采购包</w:t>
            </w:r>
            <w:r>
              <w:rPr>
                <w:rFonts w:ascii="仿宋_GB2312" w:hAnsi="仿宋_GB2312" w:cs="仿宋_GB2312" w:eastAsia="仿宋_GB2312"/>
                <w:sz w:val="21"/>
              </w:rPr>
              <w:t>4</w:t>
            </w:r>
            <w:r>
              <w:rPr>
                <w:rFonts w:ascii="仿宋_GB2312" w:hAnsi="仿宋_GB2312" w:cs="仿宋_GB2312" w:eastAsia="仿宋_GB2312"/>
                <w:sz w:val="21"/>
              </w:rPr>
              <w:t>：综合类图书，数量</w:t>
            </w:r>
            <w:r>
              <w:rPr>
                <w:rFonts w:ascii="仿宋_GB2312" w:hAnsi="仿宋_GB2312" w:cs="仿宋_GB2312" w:eastAsia="仿宋_GB2312"/>
                <w:sz w:val="21"/>
              </w:rPr>
              <w:t>3200</w:t>
            </w:r>
            <w:r>
              <w:rPr>
                <w:rFonts w:ascii="仿宋_GB2312" w:hAnsi="仿宋_GB2312" w:cs="仿宋_GB2312" w:eastAsia="仿宋_GB2312"/>
                <w:sz w:val="21"/>
              </w:rPr>
              <w:t>册，包括以下大类的图书：文学（</w:t>
            </w:r>
            <w:r>
              <w:rPr>
                <w:rFonts w:ascii="仿宋_GB2312" w:hAnsi="仿宋_GB2312" w:cs="仿宋_GB2312" w:eastAsia="仿宋_GB2312"/>
                <w:sz w:val="21"/>
              </w:rPr>
              <w:t>I</w:t>
            </w:r>
            <w:r>
              <w:rPr>
                <w:rFonts w:ascii="仿宋_GB2312" w:hAnsi="仿宋_GB2312" w:cs="仿宋_GB2312" w:eastAsia="仿宋_GB2312"/>
                <w:sz w:val="21"/>
              </w:rPr>
              <w:t>）、艺术（</w:t>
            </w:r>
            <w:r>
              <w:rPr>
                <w:rFonts w:ascii="仿宋_GB2312" w:hAnsi="仿宋_GB2312" w:cs="仿宋_GB2312" w:eastAsia="仿宋_GB2312"/>
                <w:sz w:val="21"/>
              </w:rPr>
              <w:t>J</w:t>
            </w:r>
            <w:r>
              <w:rPr>
                <w:rFonts w:ascii="仿宋_GB2312" w:hAnsi="仿宋_GB2312" w:cs="仿宋_GB2312" w:eastAsia="仿宋_GB2312"/>
                <w:sz w:val="21"/>
              </w:rPr>
              <w:t>）、历史、地理（</w:t>
            </w:r>
            <w:r>
              <w:rPr>
                <w:rFonts w:ascii="仿宋_GB2312" w:hAnsi="仿宋_GB2312" w:cs="仿宋_GB2312" w:eastAsia="仿宋_GB2312"/>
                <w:sz w:val="21"/>
              </w:rPr>
              <w:t>K</w:t>
            </w:r>
            <w:r>
              <w:rPr>
                <w:rFonts w:ascii="仿宋_GB2312" w:hAnsi="仿宋_GB2312" w:cs="仿宋_GB2312" w:eastAsia="仿宋_GB2312"/>
                <w:sz w:val="21"/>
              </w:rPr>
              <w:t>）以及其他综合类图书。</w:t>
            </w:r>
          </w:p>
          <w:p>
            <w:pPr>
              <w:pStyle w:val="null3"/>
              <w:jc w:val="both"/>
            </w:pPr>
            <w:r>
              <w:rPr>
                <w:rFonts w:ascii="仿宋_GB2312" w:hAnsi="仿宋_GB2312" w:cs="仿宋_GB2312" w:eastAsia="仿宋_GB2312"/>
                <w:sz w:val="21"/>
              </w:rPr>
              <w:t>二、图书投标人要求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以上学科所需图书的采集供应。根据采购人专业学科设置，提供煤炭矿业，安全、地质、机械、建筑、化工、材料、通信、自动化、测绘、计算机、理学、管理学、法学、人文、艺术等学科的中文图书。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）投标人所提供的图书价格是包干价，包括运费、税费、招标代理服务费、售后服务费等一切费用，还应包括免费全加工服务（图书加工中涉及的材料由投标人免费提供）。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）采购方式 ：采购以订单采购与现场采购相结合的方式。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保证提供的图书为国家正规出版社的正版图书，不得加入盗版图书及其它类型非法出版物。若出现有盗版或其它类型非法出版物，一经查实，采购人将拒付书款，终止合同，投标人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投标人负责。必要时，投标人能够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）对于出现开胶、散页、倒装、缺页、污损等有质量问题的图书，无论加工与否，投标人必须无条件及时退换。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）投标人应免费及时提供全国各大出版社出版的最新图书目录信息，书目数据要完整，应包含</w:t>
            </w:r>
            <w:r>
              <w:rPr>
                <w:rFonts w:ascii="仿宋_GB2312" w:hAnsi="仿宋_GB2312" w:cs="仿宋_GB2312" w:eastAsia="仿宋_GB2312"/>
                <w:sz w:val="21"/>
              </w:rPr>
              <w:t>ISBN</w:t>
            </w:r>
            <w:r>
              <w:rPr>
                <w:rFonts w:ascii="仿宋_GB2312" w:hAnsi="仿宋_GB2312" w:cs="仿宋_GB2312" w:eastAsia="仿宋_GB2312"/>
                <w:sz w:val="21"/>
              </w:rPr>
              <w:t>、书名、作者、价格、摘要、读者对象、丛编、版本、开本、页码等详细信息。能根据采购人需求提供各种能体现采购人办学特色、转型发展的专题采购书目。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和书名等信息与采访数据不符时，投标人应及时与采购人图书馆联系确认后再组织图书。否则，采购人图书馆有权拒收。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）投标人应满足采购人图书馆提出的到全国大型书市、各级图书展览会或指定地点现场采购图书的要求，负责安排图书现采有关事宜，并承担相关费用。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）投标人收到采购人图书馆订购单之日起，应尽快组织采购加工并送书到采购人图书馆，半年到书率不低于</w:t>
            </w:r>
            <w:r>
              <w:rPr>
                <w:rFonts w:ascii="仿宋_GB2312" w:hAnsi="仿宋_GB2312" w:cs="仿宋_GB2312" w:eastAsia="仿宋_GB2312"/>
                <w:sz w:val="21"/>
              </w:rPr>
              <w:t>92%</w:t>
            </w:r>
            <w:r>
              <w:rPr>
                <w:rFonts w:ascii="仿宋_GB2312" w:hAnsi="仿宋_GB2312" w:cs="仿宋_GB2312" w:eastAsia="仿宋_GB2312"/>
                <w:sz w:val="21"/>
              </w:rPr>
              <w:t>；现采中文图书应在</w:t>
            </w:r>
            <w:r>
              <w:rPr>
                <w:rFonts w:ascii="仿宋_GB2312" w:hAnsi="仿宋_GB2312" w:cs="仿宋_GB2312" w:eastAsia="仿宋_GB2312"/>
                <w:sz w:val="21"/>
              </w:rPr>
              <w:t>30</w:t>
            </w:r>
            <w:r>
              <w:rPr>
                <w:rFonts w:ascii="仿宋_GB2312" w:hAnsi="仿宋_GB2312" w:cs="仿宋_GB2312" w:eastAsia="仿宋_GB2312"/>
                <w:sz w:val="21"/>
              </w:rPr>
              <w:t>个自然日内送书到，到书率不低于</w:t>
            </w:r>
            <w:r>
              <w:rPr>
                <w:rFonts w:ascii="仿宋_GB2312" w:hAnsi="仿宋_GB2312" w:cs="仿宋_GB2312" w:eastAsia="仿宋_GB2312"/>
                <w:sz w:val="21"/>
              </w:rPr>
              <w:t>98%</w:t>
            </w:r>
            <w:r>
              <w:rPr>
                <w:rFonts w:ascii="仿宋_GB2312" w:hAnsi="仿宋_GB2312" w:cs="仿宋_GB2312" w:eastAsia="仿宋_GB2312"/>
                <w:sz w:val="21"/>
              </w:rPr>
              <w:t>；至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日，全部预订图书到书率不得低于</w:t>
            </w:r>
            <w:r>
              <w:rPr>
                <w:rFonts w:ascii="仿宋_GB2312" w:hAnsi="仿宋_GB2312" w:cs="仿宋_GB2312" w:eastAsia="仿宋_GB2312"/>
                <w:sz w:val="21"/>
              </w:rPr>
              <w:t>95%</w:t>
            </w:r>
            <w:r>
              <w:rPr>
                <w:rFonts w:ascii="仿宋_GB2312" w:hAnsi="仿宋_GB2312" w:cs="仿宋_GB2312" w:eastAsia="仿宋_GB2312"/>
                <w:sz w:val="21"/>
              </w:rPr>
              <w:t>，现采图书到书率不得低于</w:t>
            </w:r>
            <w:r>
              <w:rPr>
                <w:rFonts w:ascii="仿宋_GB2312" w:hAnsi="仿宋_GB2312" w:cs="仿宋_GB2312" w:eastAsia="仿宋_GB2312"/>
                <w:sz w:val="21"/>
              </w:rPr>
              <w:t>98%</w:t>
            </w:r>
            <w:r>
              <w:rPr>
                <w:rFonts w:ascii="仿宋_GB2312" w:hAnsi="仿宋_GB2312" w:cs="仿宋_GB2312" w:eastAsia="仿宋_GB2312"/>
                <w:sz w:val="21"/>
              </w:rPr>
              <w:t>。并对未到图书作详细说明。订购图书超过</w:t>
            </w:r>
            <w:r>
              <w:rPr>
                <w:rFonts w:ascii="仿宋_GB2312" w:hAnsi="仿宋_GB2312" w:cs="仿宋_GB2312" w:eastAsia="仿宋_GB2312"/>
                <w:sz w:val="21"/>
              </w:rPr>
              <w:t>90</w:t>
            </w:r>
            <w:r>
              <w:rPr>
                <w:rFonts w:ascii="仿宋_GB2312" w:hAnsi="仿宋_GB2312" w:cs="仿宋_GB2312" w:eastAsia="仿宋_GB2312"/>
                <w:sz w:val="21"/>
              </w:rPr>
              <w:t>个自然日未到者，采购人图书馆有权取消订单。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投标人应将图书免费送到采购人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w:t>
            </w:r>
            <w:r>
              <w:rPr>
                <w:rFonts w:ascii="仿宋_GB2312" w:hAnsi="仿宋_GB2312" w:cs="仿宋_GB2312" w:eastAsia="仿宋_GB2312"/>
                <w:sz w:val="21"/>
              </w:rPr>
              <w:t>MARC</w:t>
            </w:r>
            <w:r>
              <w:rPr>
                <w:rFonts w:ascii="仿宋_GB2312" w:hAnsi="仿宋_GB2312" w:cs="仿宋_GB2312" w:eastAsia="仿宋_GB2312"/>
                <w:sz w:val="21"/>
              </w:rPr>
              <w:t>数据发到采购人图书馆。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）订购图书经采购人图书馆验收合格后予以付款，付款金额以实际验收图书为准。投标人应履行其价格结算优惠承诺，提供合法正规的发票，并在发票上注明图书码洋、册数、销售折扣、实洋等项内容。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）投标人应积极协助采购方解决在采购过程中遇见的其他问题。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）投标人必须能够提供印刷和机读目录，包括采访数据和编目</w:t>
            </w:r>
            <w:r>
              <w:rPr>
                <w:rFonts w:ascii="仿宋_GB2312" w:hAnsi="仿宋_GB2312" w:cs="仿宋_GB2312" w:eastAsia="仿宋_GB2312"/>
                <w:sz w:val="21"/>
              </w:rPr>
              <w:t>MARC</w:t>
            </w:r>
            <w:r>
              <w:rPr>
                <w:rFonts w:ascii="仿宋_GB2312" w:hAnsi="仿宋_GB2312" w:cs="仿宋_GB2312" w:eastAsia="仿宋_GB2312"/>
                <w:sz w:val="21"/>
              </w:rPr>
              <w:t>数据，数据格式符合《</w:t>
            </w:r>
            <w:r>
              <w:rPr>
                <w:rFonts w:ascii="仿宋_GB2312" w:hAnsi="仿宋_GB2312" w:cs="仿宋_GB2312" w:eastAsia="仿宋_GB2312"/>
                <w:sz w:val="21"/>
              </w:rPr>
              <w:t>CALIS</w:t>
            </w:r>
            <w:r>
              <w:rPr>
                <w:rFonts w:ascii="仿宋_GB2312" w:hAnsi="仿宋_GB2312" w:cs="仿宋_GB2312" w:eastAsia="仿宋_GB2312"/>
                <w:sz w:val="21"/>
              </w:rPr>
              <w:t>联合目录中文图书著录细则》，标准图书分类以《中国图书馆分类法》为准，并能适用于采购人图书馆使用的管理系统（投标人可提供</w:t>
            </w:r>
            <w:r>
              <w:rPr>
                <w:rFonts w:ascii="仿宋_GB2312" w:hAnsi="仿宋_GB2312" w:cs="仿宋_GB2312" w:eastAsia="仿宋_GB2312"/>
                <w:sz w:val="21"/>
              </w:rPr>
              <w:t>MARC</w:t>
            </w:r>
            <w:r>
              <w:rPr>
                <w:rFonts w:ascii="仿宋_GB2312" w:hAnsi="仿宋_GB2312" w:cs="仿宋_GB2312" w:eastAsia="仿宋_GB2312"/>
                <w:sz w:val="21"/>
              </w:rPr>
              <w:t>数据样本以及其编目人员经</w:t>
            </w:r>
            <w:r>
              <w:rPr>
                <w:rFonts w:ascii="仿宋_GB2312" w:hAnsi="仿宋_GB2312" w:cs="仿宋_GB2312" w:eastAsia="仿宋_GB2312"/>
                <w:sz w:val="21"/>
              </w:rPr>
              <w:t>CALIS</w:t>
            </w:r>
            <w:r>
              <w:rPr>
                <w:rFonts w:ascii="仿宋_GB2312" w:hAnsi="仿宋_GB2312" w:cs="仿宋_GB2312" w:eastAsia="仿宋_GB2312"/>
                <w:sz w:val="21"/>
              </w:rPr>
              <w:t>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）投标人须提供采购人图书馆需要的图书加工服务，主要包括：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w:t>
            </w:r>
            <w:r>
              <w:rPr>
                <w:rFonts w:ascii="仿宋_GB2312" w:hAnsi="仿宋_GB2312" w:cs="仿宋_GB2312" w:eastAsia="仿宋_GB2312"/>
                <w:sz w:val="21"/>
              </w:rPr>
              <w:t>厘米钴基复合充销磁条，一般图书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p>
          <w:p>
            <w:pPr>
              <w:pStyle w:val="null3"/>
              <w:jc w:val="both"/>
            </w:pPr>
            <w:r>
              <w:rPr>
                <w:rFonts w:ascii="仿宋_GB2312" w:hAnsi="仿宋_GB2312" w:cs="仿宋_GB2312" w:eastAsia="仿宋_GB2312"/>
                <w:sz w:val="21"/>
              </w:rPr>
              <w:t>提供清单核对、盖馆藏章、粘贴条码和书标等加工服务。</w:t>
            </w:r>
          </w:p>
          <w:p>
            <w:pPr>
              <w:pStyle w:val="null3"/>
              <w:jc w:val="both"/>
            </w:pPr>
            <w:r>
              <w:rPr>
                <w:rFonts w:ascii="仿宋_GB2312" w:hAnsi="仿宋_GB2312" w:cs="仿宋_GB2312" w:eastAsia="仿宋_GB2312"/>
                <w:sz w:val="21"/>
              </w:rPr>
              <w:t>以上服务涉及的相关材料及人工费用由投标人承担。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）投标人应建立西安科技大学专用查重数据库。</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、数据要求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）每周向采购人提供除三目外自编新书数据（采访数据），品种数量不低于</w:t>
            </w:r>
            <w:r>
              <w:rPr>
                <w:rFonts w:ascii="仿宋_GB2312" w:hAnsi="仿宋_GB2312" w:cs="仿宋_GB2312" w:eastAsia="仿宋_GB2312"/>
                <w:sz w:val="21"/>
              </w:rPr>
              <w:t>1000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）现采完毕后，</w:t>
            </w:r>
            <w:r>
              <w:rPr>
                <w:rFonts w:ascii="仿宋_GB2312" w:hAnsi="仿宋_GB2312" w:cs="仿宋_GB2312" w:eastAsia="仿宋_GB2312"/>
                <w:sz w:val="21"/>
              </w:rPr>
              <w:t>3</w:t>
            </w:r>
            <w:r>
              <w:rPr>
                <w:rFonts w:ascii="仿宋_GB2312" w:hAnsi="仿宋_GB2312" w:cs="仿宋_GB2312" w:eastAsia="仿宋_GB2312"/>
                <w:sz w:val="21"/>
              </w:rPr>
              <w:t>个工作日内提供已采书的采访数据，待采购人员确认后再配书。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）编目数据要随书发，数据要规范。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、预订图书采书要求：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）建立采购人已订书数据库，每批订单要查重，重书要与采购人采购人员核实；大码洋图书（单册超过</w:t>
            </w:r>
            <w:r>
              <w:rPr>
                <w:rFonts w:ascii="仿宋_GB2312" w:hAnsi="仿宋_GB2312" w:cs="仿宋_GB2312" w:eastAsia="仿宋_GB2312"/>
                <w:sz w:val="21"/>
              </w:rPr>
              <w:t>200</w:t>
            </w:r>
            <w:r>
              <w:rPr>
                <w:rFonts w:ascii="仿宋_GB2312" w:hAnsi="仿宋_GB2312" w:cs="仿宋_GB2312" w:eastAsia="仿宋_GB2312"/>
                <w:sz w:val="21"/>
              </w:rPr>
              <w:t>元或一种书总价超过</w:t>
            </w:r>
            <w:r>
              <w:rPr>
                <w:rFonts w:ascii="仿宋_GB2312" w:hAnsi="仿宋_GB2312" w:cs="仿宋_GB2312" w:eastAsia="仿宋_GB2312"/>
                <w:sz w:val="21"/>
              </w:rPr>
              <w:t>500</w:t>
            </w:r>
            <w:r>
              <w:rPr>
                <w:rFonts w:ascii="仿宋_GB2312" w:hAnsi="仿宋_GB2312" w:cs="仿宋_GB2312" w:eastAsia="仿宋_GB2312"/>
                <w:sz w:val="21"/>
              </w:rPr>
              <w:t>元）要与采购人员核实；原版书、影印图书要与采购人员核实。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）预订图书的书名、</w:t>
            </w:r>
            <w:r>
              <w:rPr>
                <w:rFonts w:ascii="仿宋_GB2312" w:hAnsi="仿宋_GB2312" w:cs="仿宋_GB2312" w:eastAsia="仿宋_GB2312"/>
                <w:sz w:val="21"/>
              </w:rPr>
              <w:t>ISBN</w:t>
            </w:r>
            <w:r>
              <w:rPr>
                <w:rFonts w:ascii="仿宋_GB2312" w:hAnsi="仿宋_GB2312" w:cs="仿宋_GB2312" w:eastAsia="仿宋_GB2312"/>
                <w:sz w:val="21"/>
              </w:rPr>
              <w:t>更改或书价变动超</w:t>
            </w:r>
            <w:r>
              <w:rPr>
                <w:rFonts w:ascii="仿宋_GB2312" w:hAnsi="仿宋_GB2312" w:cs="仿宋_GB2312" w:eastAsia="仿宋_GB2312"/>
                <w:sz w:val="21"/>
              </w:rPr>
              <w:t>15%</w:t>
            </w:r>
            <w:r>
              <w:rPr>
                <w:rFonts w:ascii="仿宋_GB2312" w:hAnsi="仿宋_GB2312" w:cs="仿宋_GB2312" w:eastAsia="仿宋_GB2312"/>
                <w:sz w:val="21"/>
              </w:rPr>
              <w:t>，要即时与采购人员沟通核实。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）小开本（低于小</w:t>
            </w:r>
            <w:r>
              <w:rPr>
                <w:rFonts w:ascii="仿宋_GB2312" w:hAnsi="仿宋_GB2312" w:cs="仿宋_GB2312" w:eastAsia="仿宋_GB2312"/>
                <w:sz w:val="21"/>
              </w:rPr>
              <w:t>32</w:t>
            </w:r>
            <w:r>
              <w:rPr>
                <w:rFonts w:ascii="仿宋_GB2312" w:hAnsi="仿宋_GB2312" w:cs="仿宋_GB2312" w:eastAsia="仿宋_GB2312"/>
                <w:sz w:val="21"/>
              </w:rPr>
              <w:t>开）、活页、附带磁带以及低于大学阅读水平的图书均不采购。除煤矿、安全等专业图书外，其他类如再无特殊说明，高职高专类图书也不采购。</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）至少每半年向采购人回告一次订单到书情况（内容：已收到订单量，含册数、码洋；当前已到图书量，含册数、码洋）。在合同到期前回告全年到书率情况。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）新书中免费加贴</w:t>
            </w:r>
            <w:r>
              <w:rPr>
                <w:rFonts w:ascii="仿宋_GB2312" w:hAnsi="仿宋_GB2312" w:cs="仿宋_GB2312" w:eastAsia="仿宋_GB2312"/>
                <w:sz w:val="21"/>
              </w:rPr>
              <w:t>16cm</w:t>
            </w:r>
            <w:r>
              <w:rPr>
                <w:rFonts w:ascii="仿宋_GB2312" w:hAnsi="仿宋_GB2312" w:cs="仿宋_GB2312" w:eastAsia="仿宋_GB2312"/>
                <w:sz w:val="21"/>
              </w:rPr>
              <w:t>复合型磁条（江苏常州市科晶电子有限公司生产）</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300</w:t>
            </w:r>
            <w:r>
              <w:rPr>
                <w:rFonts w:ascii="仿宋_GB2312" w:hAnsi="仿宋_GB2312" w:cs="仿宋_GB2312" w:eastAsia="仿宋_GB2312"/>
                <w:sz w:val="21"/>
              </w:rPr>
              <w:t>页以上加贴</w:t>
            </w:r>
            <w:r>
              <w:rPr>
                <w:rFonts w:ascii="仿宋_GB2312" w:hAnsi="仿宋_GB2312" w:cs="仿宋_GB2312" w:eastAsia="仿宋_GB2312"/>
                <w:sz w:val="21"/>
              </w:rPr>
              <w:t>16cm</w:t>
            </w:r>
            <w:r>
              <w:rPr>
                <w:rFonts w:ascii="仿宋_GB2312" w:hAnsi="仿宋_GB2312" w:cs="仿宋_GB2312" w:eastAsia="仿宋_GB2312"/>
                <w:sz w:val="21"/>
              </w:rPr>
              <w:t>复合型磁条</w:t>
            </w:r>
            <w:r>
              <w:rPr>
                <w:rFonts w:ascii="仿宋_GB2312" w:hAnsi="仿宋_GB2312" w:cs="仿宋_GB2312" w:eastAsia="仿宋_GB2312"/>
                <w:sz w:val="21"/>
              </w:rPr>
              <w:t>3</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）送货入室，送至指定地点；能够提供上门加工服务。退书要及时拉走。</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投标人收到采购人图书馆订购单之日起，应尽快组织采购加工并送书到采购人图书馆，半年到书率不低于92%；现采中文图书应在30个自然日内送书到，到书率不低于98%；至2025年12月15日，全部预订图书到书率不得低于95%，现采图书到书率不得低于98%。</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投标人收到采购人图书馆订购单之日起，应尽快组织采购加工并送书到采购人图书馆，半年到书率不低于92%；现采中文图书应在30个自然日内送书到，到书率不低于98%；至2025年12月15日，全部预订图书到书率不得低于95%，现采图书到书率不得低于98%。</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投标人收到采购人图书馆订购单之日起，应尽快组织采购加工并送书到采购人图书馆，半年到书率不低于92%；现采中文图书应在30个自然日内送书到，到书率不低于98%；至2025年12月15日，全部预订图书到书率不得低于95%，现采图书到书率不得低于98%。</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投标人收到采购人图书馆订购单之日起，应尽快组织采购加工并送书到采购人图书馆，半年到书率不低于92%；现采中文图书应在30个自然日内送书到，到书率不低于98%；至2025年12月15日，全部预订图书到书率不得低于95%，现采图书到书率不得低于98%。</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西安科技大学图书馆指定地点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西安科技大学图书馆指定地点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西安科技大学图书馆指定地点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订购图书经采购人图书馆验收合格后予以付款，付款金额以实际验收图书为准。供应商应履行其价格结算优惠承诺，提供合法正规的发票，并在发票上注明图书码洋、册数、销售折扣、实洋等项内容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订购图书经采购人图书馆验收合格后予以付款，付款金额以实际验收图书为准。供应商应履行其价格结算优惠承诺，提供合法正规的发票，并在发票上注明图书码洋、册数、销售折扣、实洋等项内容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付款条件说明：订购图书经采购人图书馆验收合格后予以付款，付款金额以实际验收图书为准。供应商应履行其价格结算优惠承诺，提供合法正规的发票，并在发票上注明图书码洋、册数、销售折扣、实洋等项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订购图书经采购人图书馆验收合格后予以付款，付款金额以实际验收图书为准。供应商应履行其价格结算优惠承诺，提供合法正规的发票，并在发票上注明图书码洋、册数、销售折扣、实洋等项内容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质保期：交货后六个月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质保期：交货后六个月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质保期：交货后六个月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质保期：交货后六个月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文件，同时，线下提交纸质响应文件正本壹份、副本贰份、电子版壹份（U盘壹份）。纸质投标文件正本、副本、电子版，标明供应商名称分开密封递交（投标文件采用双面打印）。线下纸质文件递交截止时间：同在线递交电子响应文件截止时间一致；线下纸质文件递交地点：西安市雁展路1111号莱安中心T6-15层。如需邮寄响应文件，仅接受顺丰速运（联系人：余雅兰、联系电话：029-81206622-822）。 2、投标人可参与多个合同包投标,但只能中其中一个合同包。评标委员会按照理工类图书、基础学科图书、社科类图书、综合类图书依次评审，排名第一的中标人在其他合同包不再被推荐为候选中标人，依次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提供合法有效的出版物经营许可证。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提供合法有效的出版物经营许可证。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提供合法有效的出版物经营许可证。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提供合法有效的出版物经营许可证。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投标人承诺书 标的清单 投标文件封面 投标人资格证明文件 监狱企业的证明文件 投标方案说明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投标人承诺书 标的清单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投标人承诺书 标的清单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投标人承诺书 标的清单 投标文件封面 投标人资格证明文件 监狱企业的证明文件 投标方案说明</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投标人承诺书 标的清单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投标人承诺书 标的清单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针对本项目有详细、具体、可行的供货服务方案；在图书征订、回告、配货、运送、入库、换货与退货等方面有详细的描述。1、优势凸显，方案科学合理，可实施性较强，完全满足项目需求计10分； 2、优势较强，方案合理，能够保证项目顺利实施计7分； 3、有一定优势，方案完整，基本满足项目需求计3分； 4、方案简单，不利于项目实施计1分，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全年到货率，预订为95%以上，现采98%以上。针对本项目的到货周期、到货率，提供详细的服务承诺、保障措施及相关证明材料。 1、承诺合理可行，措施科学完善，材料完整计8分； 2、承诺内容基本完整，措施符合项目实际情况计5分； 3、有服务承诺，但承诺及措施简单，只列出框架内容的计3分； 4、承诺内容不完整计1分；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推送采访数据完整性与及时性：必须根据图书发行计划及时提供Marc和Excel格式的采访数据，可定期按分类、按社提供定制书目信息。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编目数据完备性：能提供符合CALIS标准的编目数据。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 1、承诺出版物为全新的国家批准的正式的最新出版物、无知识产权纠纷，无盗版。承诺合理可行，措施科学完善计5分； 2、承诺合理，措施符合项目实际情况计3分； 3、有基本服务承诺，但承诺及措施简单，只列出框架内容的计1分，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针对本项目突发问题（如突发疫情、天气、车辆故障、人员变动、紧急购书等）的应对处理，有切合实际的措施和执行方法。 1、应急预案及解决办法切合实际、考虑充分计4分； 2、应急预案及解决办法基本切合实际，满足项目需求计3分； 3、应急预案简单，只提供相应大纲，不利于项目实施的计2分。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与各大出版社（包括但不限于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提供专业固定从业人员、库房规格及物流配送车辆等相关证明材料。 1、内容全面、可行，证明材料齐全计3分； 2、内容基本全面、可行，证明基本材料齐全计2分； 3、内容不全，表述不够清晰，证明材料不齐全计1分；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投标人具有本地化服务能力的计2分（须提供房屋租赁合同或产权证明等证明材料，未提供证明材料的不计分）。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现采服务</w:t>
            </w:r>
          </w:p>
        </w:tc>
        <w:tc>
          <w:tcPr>
            <w:tcW w:type="dxa" w:w="2492"/>
          </w:tcPr>
          <w:p>
            <w:pPr>
              <w:pStyle w:val="null3"/>
            </w:pPr>
            <w:r>
              <w:rPr>
                <w:rFonts w:ascii="仿宋_GB2312" w:hAnsi="仿宋_GB2312" w:cs="仿宋_GB2312" w:eastAsia="仿宋_GB2312"/>
              </w:rPr>
              <w:t>投标人具有组织现场订货会的能力，提供2022年以来组织的线上或线下订货会的证明及相关材料，需加盖公章。每年提供1次计1分，提供2次计2分，提供3次及以上计3分。不提供不计分。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投标人提供追补订图书措施。 1、响应内容充实，切合实际，完全符合采购人需求，违约保证严格的计3分； 2、有响应的，但内容空泛的计2分； 3、响应方法不切合实际，违约保证避重就轻的计1分；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 1、投标人能够保证无条件响应，且有相应承诺及保障措施的计3分； 2、保证无条件响应，承诺及措施基本满足项目需求的计2分； 3、基本响应，但承诺及措施较简单或未提供承诺及措施的计1分；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提供投标人2022年1月1日至今（以合同签订日期为准）同类项目合同，每提供1个计1分，最高得10分。 备注：投标文件中提供合同扫描件及相关负责人姓名及联系电话以备评标现场查证。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针对本项目有详细、具体、可行的供货服务方案；在图书征订、回告、配货、运送、入库、换货与退货等方面有详细的描述。1、优势凸显，方案科学合理，可实施性较强，完全满足项目需求计10分； 2、优势较强，方案合理，能够保证项目顺利实施计7分； 3、有一定优势，方案完整，基本满足项目需求计3分； 4、方案简单，不利于项目实施计1分，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全年到货率，预订为95%以上，现采98%以上。针对本项目的到货周期、到货率，提供详细的服务承诺、保障措施及相关证明材料。 1、承诺合理可行，措施科学完善，材料完整计8分； 2、承诺内容基本完整，措施符合项目实际情况计5分； 3、有服务承诺，但承诺及措施简单，只列出框架内容的计3分； 4、承诺内容不完整计1分；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推送采访数据完整性与及时性：必须根据图书发行计划及时提供Marc和Excel格式的采访数据，可定期按分类、按社提供定制书目信息。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编目数据完备性：能提供符合CALIS标准的编目数据。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 1、承诺出版物为全新的国家批准的正式的最新出版物、无知识产权纠纷，无盗版。承诺合理可行，措施科学完善计5分； 2、承诺合理，措施符合项目实际情况计3分； 3、有基本服务承诺，但承诺及措施简单，只列出框架内容的计1分，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针对本项目突发问题（如突发疫情、天气、车辆故障、人员变动、紧急购书等）的应对处理，有切合实际的措施和执行方法。 1、应急预案及解决办法切合实际、考虑充分计4分； 2、应急预案及解决办法基本切合实际，满足项目需求计3分； 3、应急预案简单，只提供相应大纲，不利于项目实施的计2分。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与各大出版社（包括但不限于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提供专业固定从业人员、库房规格及物流配送车辆等相关证明材料。 1、内容全面、可行，证明材料齐全计3分； 2、内容基本全面、可行，证明基本材料齐全计2分； 3、内容不全，表述不够清晰，证明材料不齐全计1分；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投标人具有本地化服务能力的计2分（须提供房屋租赁合同或产权证明等证明材料，未提供证明材料的不计分）。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现采服务</w:t>
            </w:r>
          </w:p>
        </w:tc>
        <w:tc>
          <w:tcPr>
            <w:tcW w:type="dxa" w:w="2492"/>
          </w:tcPr>
          <w:p>
            <w:pPr>
              <w:pStyle w:val="null3"/>
            </w:pPr>
            <w:r>
              <w:rPr>
                <w:rFonts w:ascii="仿宋_GB2312" w:hAnsi="仿宋_GB2312" w:cs="仿宋_GB2312" w:eastAsia="仿宋_GB2312"/>
              </w:rPr>
              <w:t>投标人具有组织现场订货会的能力，提供2022年以来组织的线上或线下订货会的证明及相关材料，需加盖公章。每年提供1次计1分，提供2次计2分，提供3次及以上计3分。不提供不计分。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投标人提供追补订图书措施。 1、响应内容充实，切合实际，完全符合采购人需求，违约保证严格的计3分； 2、有响应的，但内容空泛的计2分； 3、响应方法不切合实际，违约保证避重就轻的计1分；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 1、投标人能够保证无条件响应，且有相应承诺及保障措施的计3分； 2、保证无条件响应，承诺及措施基本满足项目需求的计2分； 3、基本响应，但承诺及措施较简单或未提供承诺及措施的计1分；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提供投标人2022年1月1日至今（以合同签订日期为准）同类项目合同，每提供1个计1分，最高得10分。 备注：投标文件中提供合同扫描件及相关负责人姓名及联系电话以备评标现场查证。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针对本项目有详细、具体、可行的供货服务方案；在图书征订、回告、配货、运送、入库、换货与退货等方面有详细的描述。1、优势凸显，方案科学合理，可实施性较强，完全满足项目需求计10分； 2、优势较强，方案合理，能够保证项目顺利实施计7分； 3、有一定优势，方案完整，基本满足项目需求计3分； 4、方案简单，不利于项目实施计1分，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全年到货率，预订为95%以上，现采98%以上。针对本项目的到货周期、到货率，提供详细的服务承诺、保障措施及相关证明材料。 1、承诺合理可行，措施科学完善，材料完整计8分； 2、承诺内容基本完整，措施符合项目实际情况计5分； 3、有服务承诺，但承诺及措施简单，只列出框架内容的计3分； 4、承诺内容不完整计1分；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 xml:space="preserve"> 采访数据 推送采访数据完整性与及时性：必须根据图书发行计划及时提供Marc和Excel格式的采访数据，可定期按分类、按社提供定制书目信息。 1、内容全面、可行，表述清晰计3分； 2、内容基本全面、可行，表述较清晰计2分； 3、内容不全，表述不够清晰计1分； 4、未提供不计分。 3 主观</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编目数据完备性：能提供符合CALIS标准的编目数据。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 1、承诺出版物为全新的国家批准的正式的最新出版物、无知识产权纠纷，无盗版。承诺合理可行，措施科学完善计5分； 2、承诺合理，措施符合项目实际情况计3分； 3、有基本服务承诺，但承诺及措施简单，只列出框架内容的计1分，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针对本项目突发问题（如突发疫情、天气、车辆故障、人员变动、紧急购书等）的应对处理，有切合实际的措施和执行方法。 1、应急预案及解决办法切合实际、考虑充分计4分； 2、应急预案及解决办法基本切合实际，满足项目需求计3分； 3、应急预案简单，只提供相应大纲，不利于项目实施的计2分。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与各大出版社（包括但不限于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提供专业固定从业人员、库房规格及物流配送车辆等相关证明材料。 1、内容全面、可行，证明材料齐全计3分； 2、内容基本全面、可行，证明基本材料齐全计2分； 3、内容不全，表述不够清晰，证明材料不齐全计1分；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投标人具有本地化服务能力的计2分（须提供房屋租赁合同或产权证明等证明材料，未提供证明材料的不计分）。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现采服务</w:t>
            </w:r>
          </w:p>
        </w:tc>
        <w:tc>
          <w:tcPr>
            <w:tcW w:type="dxa" w:w="2492"/>
          </w:tcPr>
          <w:p>
            <w:pPr>
              <w:pStyle w:val="null3"/>
            </w:pPr>
            <w:r>
              <w:rPr>
                <w:rFonts w:ascii="仿宋_GB2312" w:hAnsi="仿宋_GB2312" w:cs="仿宋_GB2312" w:eastAsia="仿宋_GB2312"/>
              </w:rPr>
              <w:t>投标人具有组织现场订货会的能力，提供2022年以来组织的线上或线下订货会的证明及相关材料，需加盖公章。每年提供1次计1分，提供2次计2分，提供3次及以上计3分。不提供不计分。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投标人提供追补订图书措施。 1、响应内容充实，切合实际，完全符合采购人需求，违约保证严格的计3分； 2、有响应的，但内容空泛的计2分； 3、响应方法不切合实际，违约保证避重就轻的计1分；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 1、投标人能够保证无条件响应，且有相应承诺及保障措施的计3分； 2、保证无条件响应，承诺及措施基本满足项目需求的计2分； 3、基本响应，但承诺及措施较简单或未提供承诺及措施的计1分；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提供投标人2022年1月1日至今（以合同签订日期为准）同类项目合同，每提供1个计1分，最高得10分。 备注：投标文件中提供合同扫描件及相关负责人姓名及联系电话以备评标现场查证。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针对本项目有详细、具体、可行的供货服务方案；在图书征订、回告、配货、运送、入库、换货与退货等方面有详细的描述。1、优势凸显，方案科学合理，可实施性较强，完全满足项目需求计10分； 2、优势较强，方案合理，能够保证项目顺利实施计7分； 3、有一定优势，方案完整，基本满足项目需求计3分； 4、方案简单，不利于项目实施计1分，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全年到货率，预订为95%以上，现采98%以上。针对本项目的到货周期、到货率，提供详细的服务承诺、保障措施及相关证明材料。 1、承诺合理可行，措施科学完善，材料完整计8分； 2、承诺内容基本完整，措施符合项目实际情况计5分； 3、有服务承诺，但承诺及措施简单，只列出框架内容的计3分； 4、承诺内容不完整计1分；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推送采访数据完整性与及时性：必须根据图书发行计划及时提供Marc和Excel格式的采访数据，可定期按分类、按社提供定制书目信息。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编目数据</w:t>
            </w:r>
          </w:p>
        </w:tc>
        <w:tc>
          <w:tcPr>
            <w:tcW w:type="dxa" w:w="2492"/>
          </w:tcPr>
          <w:p>
            <w:pPr>
              <w:pStyle w:val="null3"/>
            </w:pPr>
            <w:r>
              <w:rPr>
                <w:rFonts w:ascii="仿宋_GB2312" w:hAnsi="仿宋_GB2312" w:cs="仿宋_GB2312" w:eastAsia="仿宋_GB2312"/>
              </w:rPr>
              <w:t>编目数据完备性：能提供符合CALIS标准的编目数据。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图书加工能力：能提供盖馆藏章、贴磁条、贴条码等图书加工服务及随时提供到馆加工服务，并接受图书馆质量监督。 1、内容全面、可行，表述清晰计3分； 2、内容基本全面、可行，表述较清晰计2分； 3、内容不全，表述不够清晰计1分；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 1、承诺出版物为全新的国家批准的正式的最新出版物、无知识产权纠纷，无盗版。承诺合理可行，措施科学完善计5分； 2、承诺合理，措施符合项目实际情况计3分； 3、有基本服务承诺，但承诺及措施简单，只列出框架内容的计1分，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针对本项目突发问题（如突发疫情、天气、车辆故障、人员变动、紧急购书等）的应对处理，有切合实际的措施和执行方法。 1、应急预案及解决办法切合实际、考虑充分计4分； 2、应急预案及解决办法基本切合实际，满足项目需求计3分； 3、应急预案简单，只提供相应大纲，不利于项目实施的计2分。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与各大出版社（包括但不限于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提供专业固定从业人员、库房规格及物流配送车辆等相关证明材料。 1、内容全面、可行，证明材料齐全计3分； 2、内容基本全面、可行，证明基本材料齐全计2分； 3、内容不全，表述不够清晰，证明材料不齐全计1分；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投标人具有本地化服务能力的计2分（须提供房屋租赁合同或产权证明等证明材料，未提供证明材料的不计分）。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现采服务</w:t>
            </w:r>
          </w:p>
        </w:tc>
        <w:tc>
          <w:tcPr>
            <w:tcW w:type="dxa" w:w="2492"/>
          </w:tcPr>
          <w:p>
            <w:pPr>
              <w:pStyle w:val="null3"/>
            </w:pPr>
            <w:r>
              <w:rPr>
                <w:rFonts w:ascii="仿宋_GB2312" w:hAnsi="仿宋_GB2312" w:cs="仿宋_GB2312" w:eastAsia="仿宋_GB2312"/>
              </w:rPr>
              <w:t>投标人具有组织现场订货会的能力，提供2022年以来组织的线上或线下订货会的证明及相关材料，需加盖公章。每年提供1次计1分，提供2次计2分，提供3次及以上计3分。不提供不计分。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投标人提供追补订图书措施。 1、响应内容充实，切合实际，完全符合采购人需求，违约保证严格的计3分； 2、有响应的，但内容空泛的计2分； 3、响应方法不切合实际，违约保证避重就轻的计1分；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 1、投标人能够保证无条件响应，且有相应承诺及保障措施的计3分； 2、保证无条件响应，承诺及措施基本满足项目需求的计2分； 3、基本响应，但承诺及措施较简单或未提供承诺及措施的计1分；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提供投标人2022年1月1日至今（以合同签订日期为准）同类项目合同，每提供1个计1分，最高得10分。 备注：投标文件中提供合同扫描件及相关负责人姓名及联系电话以备评标现场查证。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