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5E2020"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46924"/>
      <w:bookmarkStart w:id="1" w:name="_Toc385992406"/>
      <w:bookmarkStart w:id="2" w:name="_Toc497711591"/>
      <w:bookmarkStart w:id="3" w:name="_Toc233435988"/>
      <w:bookmarkStart w:id="4" w:name="_Toc389620246"/>
      <w:bookmarkStart w:id="5" w:name="_Toc497551826"/>
      <w:bookmarkStart w:id="6" w:name="_Toc497712139"/>
      <w:bookmarkStart w:id="7" w:name="_Toc492955465"/>
      <w:bookmarkStart w:id="8" w:name="_Toc7686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5EE9A6">
      <w:pPr>
        <w:pStyle w:val="4"/>
        <w:rPr>
          <w:rFonts w:hint="eastAsia"/>
        </w:rPr>
      </w:pPr>
    </w:p>
    <w:p w14:paraId="146F7019"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4729F7FC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 w14:paraId="1A84B07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452965F3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 w14:paraId="5BF24CDA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仪器</w:t>
            </w:r>
            <w:bookmarkStart w:id="10" w:name="_GoBack"/>
            <w:bookmarkEnd w:id="10"/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221" w:type="pct"/>
            <w:noWrap w:val="0"/>
            <w:vAlign w:val="top"/>
          </w:tcPr>
          <w:p w14:paraId="619C94EB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 w14:paraId="1FA7C7CD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</w:p>
        </w:tc>
        <w:tc>
          <w:tcPr>
            <w:tcW w:w="773" w:type="pct"/>
            <w:noWrap w:val="0"/>
            <w:vAlign w:val="top"/>
          </w:tcPr>
          <w:p w14:paraId="29E659CF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 w14:paraId="7C8F0422"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 w14:paraId="36A1F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56A713B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 w14:paraId="55D786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07B4C7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26B26EB4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7521E96D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7BA57A8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F98E3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62F3FB15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 w14:paraId="19A3FD9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5F547E12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6708FD1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259C7A2F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041F7EC1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946F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 w14:paraId="0A3B647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 w14:paraId="0241E246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 w14:paraId="7DD54B0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 w14:paraId="7AA7E3A8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 w14:paraId="08E7854C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 w14:paraId="47440853"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6971AA0C"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 w14:paraId="6CEDD71C"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01AF7E84">
      <w:pPr>
        <w:spacing w:line="400" w:lineRule="atLeast"/>
        <w:ind w:firstLine="480" w:firstLineChars="20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加▲参数须提供技术支持资料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提供技术支持资料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（技术支持资料指制造商公开发布的印刷资料（技术白皮书、图片等技术标准资料）或检测机构出具的检测报告或技术说明书等）。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如上表内容与技术支持资料不符，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技术支持资料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</w:rPr>
        <w:t>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none"/>
          <w:lang w:val="en-US" w:eastAsia="zh-CN"/>
        </w:rPr>
        <w:t>非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▲参数以规格、技术参数偏离表响应为准。</w:t>
      </w:r>
    </w:p>
    <w:p w14:paraId="7FB78710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 w14:paraId="0EB83557"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 w14:paraId="4ACEE28D"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5、技术支持资料附于本表之后，标注页码。</w:t>
      </w:r>
    </w:p>
    <w:p w14:paraId="6383019A"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 w14:paraId="0EAB0B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 w14:paraId="22DBC1A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 w14:paraId="41C0059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 w14:paraId="4B163487">
      <w:pPr>
        <w:jc w:val="right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B51053"/>
    <w:rsid w:val="5F692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388</Words>
  <Characters>392</Characters>
  <Lines>0</Lines>
  <Paragraphs>0</Paragraphs>
  <TotalTime>0</TotalTime>
  <ScaleCrop>false</ScaleCrop>
  <LinksUpToDate>false</LinksUpToDate>
  <CharactersWithSpaces>524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2025-01-14T06:12:00Z</dcterms:created>
  <dc:creator>Administrator</dc:creator>
  <cp:lastModifiedBy>夏日微凉</cp:lastModifiedBy>
  <dcterms:modified xsi:type="dcterms:W3CDTF">2025-01-16T12:08:46Z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eyJoZGlkIjoiNjc0ZjhjMTdhMzRiZWE0ZWJlYzdmZjM1NmIxYzE0OTMiLCJ1c2VySWQiOiIyNTE3NDAxMDAifQ==</vt:lpwstr>
  </property>
  <property fmtid="{D5CDD505-2E9C-101B-9397-08002B2CF9AE}" pid="4" name="ICV">
    <vt:lpwstr>340952CF2AF24342A72F5994CBBA5DCD_12</vt:lpwstr>
  </property>
</Properties>
</file>