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FB0418">
      <w:pPr>
        <w:pStyle w:val="2"/>
        <w:rPr>
          <w:rFonts w:hint="eastAsia" w:ascii="宋体" w:hAnsi="宋体" w:eastAsia="宋体" w:cs="宋体"/>
          <w:sz w:val="32"/>
          <w:highlight w:val="none"/>
        </w:rPr>
      </w:pPr>
      <w:bookmarkStart w:id="0" w:name="_Toc18288"/>
      <w:r>
        <w:rPr>
          <w:rFonts w:hint="eastAsia" w:ascii="宋体" w:hAnsi="宋体" w:eastAsia="宋体" w:cs="宋体"/>
          <w:sz w:val="28"/>
          <w:szCs w:val="28"/>
          <w:highlight w:val="none"/>
        </w:rPr>
        <w:t>分项报价表</w:t>
      </w:r>
      <w:bookmarkEnd w:id="0"/>
    </w:p>
    <w:p w14:paraId="15A78E01"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highlight w:val="none"/>
        </w:rPr>
        <w:t>项目名称：</w:t>
      </w:r>
    </w:p>
    <w:p w14:paraId="45F0AFF4">
      <w:pPr>
        <w:rPr>
          <w:rFonts w:hint="eastAsia" w:ascii="宋体" w:hAnsi="宋体" w:eastAsia="宋体" w:cs="宋体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highlight w:val="none"/>
        </w:rPr>
        <w:t>编    号：</w:t>
      </w:r>
    </w:p>
    <w:p w14:paraId="04B32AE2"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共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highlight w:val="none"/>
        </w:rPr>
        <w:t>页，第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>页</w:t>
      </w:r>
    </w:p>
    <w:tbl>
      <w:tblPr>
        <w:tblStyle w:val="3"/>
        <w:tblpPr w:leftFromText="180" w:rightFromText="180" w:vertAnchor="text" w:horzAnchor="page" w:tblpX="1534" w:tblpY="373"/>
        <w:tblOverlap w:val="never"/>
        <w:tblW w:w="7813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02"/>
        <w:gridCol w:w="509"/>
        <w:gridCol w:w="757"/>
        <w:gridCol w:w="895"/>
        <w:gridCol w:w="868"/>
        <w:gridCol w:w="1086"/>
        <w:gridCol w:w="1281"/>
        <w:gridCol w:w="1315"/>
      </w:tblGrid>
      <w:tr w14:paraId="1F5372D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5" w:hRule="atLeast"/>
        </w:trPr>
        <w:tc>
          <w:tcPr>
            <w:tcW w:w="1102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42272A0C">
            <w:pPr>
              <w:rPr>
                <w:rFonts w:hint="eastAsia" w:ascii="宋体" w:hAnsi="宋体" w:eastAsia="宋体" w:cs="宋体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sz w:val="22"/>
              </w:rPr>
              <w:t>服务费用</w:t>
            </w:r>
          </w:p>
        </w:tc>
        <w:tc>
          <w:tcPr>
            <w:tcW w:w="5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0A2581B2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sz w:val="22"/>
              </w:rPr>
              <w:t>序号</w:t>
            </w:r>
          </w:p>
        </w:tc>
        <w:tc>
          <w:tcPr>
            <w:tcW w:w="7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EAE4A2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sz w:val="22"/>
              </w:rPr>
              <w:t>名称</w:t>
            </w:r>
          </w:p>
        </w:tc>
        <w:tc>
          <w:tcPr>
            <w:tcW w:w="8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A7479AC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sz w:val="22"/>
              </w:rPr>
              <w:t>服务/费用类型</w:t>
            </w:r>
          </w:p>
        </w:tc>
        <w:tc>
          <w:tcPr>
            <w:tcW w:w="86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B8FFC5">
            <w:pPr>
              <w:spacing w:before="197" w:beforeLines="50" w:after="120"/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sz w:val="22"/>
                <w:lang w:val="en-US" w:eastAsia="zh-CN"/>
              </w:rPr>
              <w:t>供应商</w:t>
            </w:r>
          </w:p>
        </w:tc>
        <w:tc>
          <w:tcPr>
            <w:tcW w:w="10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300C88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sz w:val="22"/>
              </w:rPr>
              <w:t>数量/单位</w:t>
            </w:r>
          </w:p>
        </w:tc>
        <w:tc>
          <w:tcPr>
            <w:tcW w:w="12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63D7AE">
            <w:pPr>
              <w:spacing w:after="12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单价</w:t>
            </w:r>
          </w:p>
          <w:p w14:paraId="73CDA60F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sz w:val="22"/>
              </w:rPr>
              <w:t>（元）</w:t>
            </w:r>
          </w:p>
        </w:tc>
        <w:tc>
          <w:tcPr>
            <w:tcW w:w="13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2776FD">
            <w:pPr>
              <w:spacing w:after="120"/>
              <w:jc w:val="center"/>
              <w:rPr>
                <w:rFonts w:ascii="宋体" w:hAnsi="宋体" w:cs="宋体"/>
                <w:bCs/>
                <w:sz w:val="22"/>
              </w:rPr>
            </w:pPr>
            <w:r>
              <w:rPr>
                <w:rFonts w:hint="eastAsia" w:ascii="宋体" w:hAnsi="宋体" w:cs="宋体"/>
                <w:bCs/>
                <w:sz w:val="22"/>
              </w:rPr>
              <w:t>总价</w:t>
            </w:r>
          </w:p>
          <w:p w14:paraId="038393A0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2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2"/>
              </w:rPr>
              <w:t>（元）</w:t>
            </w:r>
          </w:p>
        </w:tc>
      </w:tr>
      <w:tr w14:paraId="7C93DB6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0" w:hRule="atLeast"/>
        </w:trPr>
        <w:tc>
          <w:tcPr>
            <w:tcW w:w="1102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50DB7E13">
            <w:pPr>
              <w:spacing w:before="395" w:beforeLines="100"/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  <w:tc>
          <w:tcPr>
            <w:tcW w:w="50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62E5783">
            <w:pPr>
              <w:spacing w:before="395" w:beforeLines="100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2"/>
              </w:rPr>
              <w:t>1</w:t>
            </w:r>
          </w:p>
        </w:tc>
        <w:tc>
          <w:tcPr>
            <w:tcW w:w="75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CE2D1A2">
            <w:pPr>
              <w:kinsoku w:val="0"/>
              <w:ind w:right="59" w:rightChars="28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通勤班车</w:t>
            </w:r>
          </w:p>
        </w:tc>
        <w:tc>
          <w:tcPr>
            <w:tcW w:w="8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5A329"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86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D610157">
            <w:pPr>
              <w:spacing w:before="197" w:beforeLines="50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0F5102C">
            <w:pPr>
              <w:spacing w:before="197" w:beforeLines="50"/>
              <w:jc w:val="center"/>
              <w:rPr>
                <w:rFonts w:hint="default" w:ascii="宋体" w:hAnsi="宋体" w:eastAsia="宋体" w:cs="宋体"/>
                <w:sz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highlight w:val="none"/>
                <w:lang w:val="en-US" w:eastAsia="zh-CN"/>
              </w:rPr>
              <w:t>5辆车/200天</w:t>
            </w:r>
          </w:p>
        </w:tc>
        <w:tc>
          <w:tcPr>
            <w:tcW w:w="128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E158F37">
            <w:pPr>
              <w:spacing w:before="197" w:beforeLines="50"/>
              <w:jc w:val="center"/>
              <w:rPr>
                <w:rFonts w:hint="default" w:ascii="宋体" w:hAnsi="宋体" w:eastAsia="宋体" w:cs="宋体"/>
                <w:sz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highlight w:val="none"/>
                <w:lang w:val="en-US" w:eastAsia="zh-CN"/>
              </w:rPr>
              <w:t xml:space="preserve"> 车/天/元</w:t>
            </w:r>
          </w:p>
        </w:tc>
        <w:tc>
          <w:tcPr>
            <w:tcW w:w="131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BDE205D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</w:tr>
      <w:tr w14:paraId="5BCBC52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5" w:hRule="atLeast"/>
        </w:trPr>
        <w:tc>
          <w:tcPr>
            <w:tcW w:w="1102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09DC1D03">
            <w:pPr>
              <w:spacing w:before="395" w:beforeLines="100"/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2788452">
            <w:pPr>
              <w:spacing w:before="395" w:beforeLines="100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2"/>
              </w:rPr>
              <w:t>2</w:t>
            </w:r>
          </w:p>
        </w:tc>
        <w:tc>
          <w:tcPr>
            <w:tcW w:w="7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F6A227">
            <w:pPr>
              <w:kinsoku w:val="0"/>
              <w:ind w:right="59" w:rightChars="28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教学等用车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627FCA7"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5C7C2D">
            <w:pPr>
              <w:spacing w:before="197" w:beforeLines="50"/>
              <w:jc w:val="center"/>
              <w:rPr>
                <w:rFonts w:hint="eastAsia" w:ascii="宋体" w:hAnsi="宋体" w:eastAsia="宋体" w:cs="宋体"/>
                <w:color w:val="auto"/>
                <w:sz w:val="22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1EBDE8">
            <w:pPr>
              <w:spacing w:before="197" w:beforeLines="50"/>
              <w:jc w:val="center"/>
              <w:rPr>
                <w:rFonts w:hint="default" w:ascii="宋体" w:hAnsi="宋体" w:eastAsia="宋体" w:cs="宋体"/>
                <w:sz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highlight w:val="none"/>
                <w:lang w:val="en-US" w:eastAsia="zh-CN"/>
              </w:rPr>
              <w:t>450趟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F4D6F8">
            <w:pPr>
              <w:spacing w:before="197" w:beforeLines="50"/>
              <w:jc w:val="center"/>
              <w:rPr>
                <w:rFonts w:hint="default" w:ascii="宋体" w:hAnsi="宋体" w:eastAsia="宋体" w:cs="宋体"/>
                <w:sz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highlight w:val="none"/>
                <w:lang w:val="en-US" w:eastAsia="zh-CN"/>
              </w:rPr>
              <w:t xml:space="preserve">  趟/元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C78792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</w:tr>
      <w:tr w14:paraId="11996B7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0" w:hRule="atLeast"/>
        </w:trPr>
        <w:tc>
          <w:tcPr>
            <w:tcW w:w="1102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680BA9AF">
            <w:pPr>
              <w:spacing w:before="395" w:beforeLines="100"/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AE1D964">
            <w:pPr>
              <w:spacing w:before="395" w:beforeLines="100"/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sz w:val="22"/>
              </w:rPr>
              <w:t>3</w:t>
            </w:r>
          </w:p>
        </w:tc>
        <w:tc>
          <w:tcPr>
            <w:tcW w:w="7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0FCD65">
            <w:pPr>
              <w:spacing w:before="395" w:beforeLines="100"/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C8D0A14">
            <w:pPr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ADF84F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9C2D4B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  <w:tc>
          <w:tcPr>
            <w:tcW w:w="128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C158C6B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4027E0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</w:tr>
      <w:tr w14:paraId="4E25575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1" w:hRule="atLeast"/>
        </w:trPr>
        <w:tc>
          <w:tcPr>
            <w:tcW w:w="1102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65DB5017">
            <w:pPr>
              <w:spacing w:before="395" w:beforeLines="100"/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70CA14A">
            <w:pPr>
              <w:spacing w:before="395" w:beforeLines="100"/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sz w:val="22"/>
              </w:rPr>
              <w:t>4</w:t>
            </w:r>
          </w:p>
        </w:tc>
        <w:tc>
          <w:tcPr>
            <w:tcW w:w="7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8850FC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6DDE23D">
            <w:pPr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5DA833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9A76455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  <w:tc>
          <w:tcPr>
            <w:tcW w:w="128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1B9760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2CAD7C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</w:tr>
      <w:tr w14:paraId="4384707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1" w:hRule="atLeast"/>
        </w:trPr>
        <w:tc>
          <w:tcPr>
            <w:tcW w:w="1102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9AFE95F">
            <w:pPr>
              <w:spacing w:before="395" w:beforeLines="100"/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FFBEE85">
            <w:pPr>
              <w:spacing w:before="395" w:beforeLines="100"/>
              <w:jc w:val="both"/>
              <w:rPr>
                <w:rFonts w:hint="eastAsia" w:ascii="宋体" w:hAnsi="宋体" w:eastAsia="宋体" w:cs="宋体"/>
                <w:b/>
                <w:sz w:val="22"/>
                <w:highlight w:val="none"/>
              </w:rPr>
            </w:pPr>
            <w:r>
              <w:rPr>
                <w:rFonts w:hint="eastAsia" w:ascii="宋体" w:hAnsi="宋体" w:cs="宋体"/>
                <w:sz w:val="22"/>
              </w:rPr>
              <w:t>……</w:t>
            </w:r>
          </w:p>
        </w:tc>
        <w:tc>
          <w:tcPr>
            <w:tcW w:w="7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16B885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sz w:val="22"/>
              </w:rPr>
              <w:t>……</w:t>
            </w:r>
          </w:p>
        </w:tc>
        <w:tc>
          <w:tcPr>
            <w:tcW w:w="8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0142603">
            <w:pPr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sz w:val="22"/>
              </w:rPr>
              <w:t>……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93E0C1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358552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  <w:tc>
          <w:tcPr>
            <w:tcW w:w="128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868C22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  <w:tc>
          <w:tcPr>
            <w:tcW w:w="13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A0D3E4">
            <w:pPr>
              <w:spacing w:before="159" w:beforeLines="50"/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</w:p>
        </w:tc>
      </w:tr>
      <w:tr w14:paraId="7F17BCF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8" w:hRule="atLeast"/>
        </w:trPr>
        <w:tc>
          <w:tcPr>
            <w:tcW w:w="236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31EF44">
            <w:pPr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highlight w:val="none"/>
              </w:rPr>
              <w:t>运杂费</w:t>
            </w:r>
          </w:p>
        </w:tc>
        <w:tc>
          <w:tcPr>
            <w:tcW w:w="5445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53E074">
            <w:pPr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highlight w:val="none"/>
              </w:rPr>
              <w:t>……</w:t>
            </w:r>
          </w:p>
        </w:tc>
      </w:tr>
      <w:tr w14:paraId="2160BF6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8" w:hRule="atLeast"/>
        </w:trPr>
        <w:tc>
          <w:tcPr>
            <w:tcW w:w="236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207218">
            <w:pPr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highlight w:val="none"/>
              </w:rPr>
              <w:t>其他费用</w:t>
            </w:r>
          </w:p>
        </w:tc>
        <w:tc>
          <w:tcPr>
            <w:tcW w:w="5445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AE17FB">
            <w:pPr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highlight w:val="none"/>
              </w:rPr>
              <w:t>……</w:t>
            </w:r>
          </w:p>
        </w:tc>
      </w:tr>
      <w:tr w14:paraId="08EB62F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8" w:hRule="atLeast"/>
        </w:trPr>
        <w:tc>
          <w:tcPr>
            <w:tcW w:w="236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36DD1C">
            <w:pPr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highlight w:val="none"/>
              </w:rPr>
              <w:t>……</w:t>
            </w:r>
          </w:p>
        </w:tc>
        <w:tc>
          <w:tcPr>
            <w:tcW w:w="5445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ACDF64">
            <w:pPr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highlight w:val="none"/>
              </w:rPr>
              <w:t>……</w:t>
            </w:r>
          </w:p>
        </w:tc>
      </w:tr>
      <w:tr w14:paraId="13C06DB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8" w:hRule="atLeast"/>
        </w:trPr>
        <w:tc>
          <w:tcPr>
            <w:tcW w:w="161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4D951E59">
            <w:pPr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highlight w:val="none"/>
              </w:rPr>
              <w:t>投标总报价</w:t>
            </w:r>
          </w:p>
        </w:tc>
        <w:tc>
          <w:tcPr>
            <w:tcW w:w="6202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B804F1">
            <w:pPr>
              <w:spacing w:before="159" w:beforeLines="50"/>
              <w:jc w:val="left"/>
              <w:rPr>
                <w:rFonts w:hint="eastAsia" w:ascii="宋体" w:hAnsi="宋体" w:eastAsia="宋体" w:cs="宋体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highlight w:val="none"/>
              </w:rPr>
              <w:t>大写：                       小写：元</w:t>
            </w:r>
          </w:p>
        </w:tc>
      </w:tr>
      <w:tr w14:paraId="4E52416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3" w:hRule="atLeast"/>
        </w:trPr>
        <w:tc>
          <w:tcPr>
            <w:tcW w:w="161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</w:tcBorders>
            <w:vAlign w:val="center"/>
          </w:tcPr>
          <w:p w14:paraId="79C91593">
            <w:pPr>
              <w:jc w:val="center"/>
              <w:rPr>
                <w:rFonts w:hint="eastAsia" w:ascii="宋体" w:hAnsi="宋体" w:eastAsia="宋体" w:cs="宋体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highlight w:val="none"/>
              </w:rPr>
              <w:t>备注</w:t>
            </w:r>
          </w:p>
        </w:tc>
        <w:tc>
          <w:tcPr>
            <w:tcW w:w="6202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493254C">
            <w:pPr>
              <w:numPr>
                <w:ilvl w:val="0"/>
                <w:numId w:val="1"/>
              </w:numPr>
              <w:spacing w:before="159" w:beforeLines="50"/>
              <w:jc w:val="left"/>
              <w:rPr>
                <w:rFonts w:hint="eastAsia" w:ascii="宋体" w:hAnsi="宋体" w:eastAsia="宋体" w:cs="宋体"/>
                <w:spacing w:val="-6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spacing w:val="-6"/>
                <w:sz w:val="22"/>
                <w:highlight w:val="none"/>
                <w:lang w:eastAsia="zh-CN"/>
              </w:rPr>
              <w:t>精确到小数点后两位</w:t>
            </w:r>
            <w:r>
              <w:rPr>
                <w:rFonts w:hint="eastAsia" w:ascii="宋体" w:hAnsi="宋体" w:eastAsia="宋体" w:cs="宋体"/>
                <w:spacing w:val="-6"/>
                <w:sz w:val="22"/>
                <w:highlight w:val="none"/>
              </w:rPr>
              <w:t>。</w:t>
            </w:r>
          </w:p>
          <w:p w14:paraId="63365B3D">
            <w:pPr>
              <w:numPr>
                <w:ilvl w:val="0"/>
                <w:numId w:val="1"/>
              </w:numPr>
              <w:spacing w:before="159" w:beforeLines="50"/>
              <w:jc w:val="left"/>
              <w:rPr>
                <w:rFonts w:hint="eastAsia" w:ascii="宋体" w:hAnsi="宋体" w:eastAsia="宋体" w:cs="宋体"/>
                <w:color w:val="auto"/>
                <w:spacing w:val="-6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通勤班车</w:t>
            </w:r>
            <w:r>
              <w:rPr>
                <w:rFonts w:hint="eastAsia" w:ascii="宋体" w:hAnsi="宋体" w:cs="宋体"/>
                <w:color w:val="auto"/>
                <w:lang w:val="en-US" w:eastAsia="zh-CN"/>
              </w:rPr>
              <w:t>分项报价单价须按车/天/元报价。</w:t>
            </w:r>
          </w:p>
          <w:p w14:paraId="0A7C4940">
            <w:pPr>
              <w:numPr>
                <w:ilvl w:val="0"/>
                <w:numId w:val="1"/>
              </w:numPr>
              <w:spacing w:before="159" w:beforeLines="50"/>
              <w:jc w:val="left"/>
              <w:rPr>
                <w:rFonts w:hint="eastAsia" w:ascii="宋体" w:hAnsi="宋体" w:eastAsia="宋体" w:cs="宋体"/>
                <w:spacing w:val="-6"/>
                <w:sz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教学等用车</w:t>
            </w:r>
            <w:r>
              <w:rPr>
                <w:rFonts w:hint="eastAsia" w:ascii="宋体" w:hAnsi="宋体" w:cs="宋体"/>
                <w:color w:val="auto"/>
                <w:lang w:val="en-US" w:eastAsia="zh-CN"/>
              </w:rPr>
              <w:t>分项报价中单价须按趟/元报价。</w:t>
            </w:r>
          </w:p>
        </w:tc>
      </w:tr>
    </w:tbl>
    <w:p w14:paraId="18CF90E2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highlight w:val="none"/>
        </w:rPr>
      </w:pPr>
    </w:p>
    <w:p w14:paraId="7AAD9A69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highlight w:val="none"/>
        </w:rPr>
      </w:pPr>
    </w:p>
    <w:p w14:paraId="7AD75AFD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highlight w:val="none"/>
        </w:rPr>
      </w:pPr>
    </w:p>
    <w:p w14:paraId="1D0822DF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highlight w:val="none"/>
        </w:rPr>
      </w:pPr>
    </w:p>
    <w:p w14:paraId="1CCEDF9A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highlight w:val="none"/>
        </w:rPr>
      </w:pPr>
    </w:p>
    <w:p w14:paraId="6905D676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highlight w:val="none"/>
        </w:rPr>
      </w:pPr>
    </w:p>
    <w:p w14:paraId="66B26D67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highlight w:val="none"/>
        </w:rPr>
      </w:pPr>
    </w:p>
    <w:p w14:paraId="14FD5F7C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highlight w:val="none"/>
        </w:rPr>
      </w:pPr>
    </w:p>
    <w:p w14:paraId="33047FCD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highlight w:val="none"/>
        </w:rPr>
      </w:pPr>
    </w:p>
    <w:p w14:paraId="101DABE8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highlight w:val="none"/>
        </w:rPr>
      </w:pPr>
    </w:p>
    <w:p w14:paraId="6B1F8593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highlight w:val="none"/>
        </w:rPr>
      </w:pPr>
    </w:p>
    <w:p w14:paraId="6F87BD09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highlight w:val="none"/>
        </w:rPr>
      </w:pPr>
    </w:p>
    <w:p w14:paraId="4377B976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highlight w:val="none"/>
        </w:rPr>
      </w:pPr>
    </w:p>
    <w:p w14:paraId="5314B6DC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highlight w:val="none"/>
        </w:rPr>
      </w:pPr>
    </w:p>
    <w:p w14:paraId="2083F985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highlight w:val="none"/>
        </w:rPr>
      </w:pPr>
    </w:p>
    <w:p w14:paraId="6A01AADD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highlight w:val="none"/>
        </w:rPr>
      </w:pPr>
    </w:p>
    <w:p w14:paraId="064BF2A7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highlight w:val="none"/>
        </w:rPr>
      </w:pPr>
    </w:p>
    <w:p w14:paraId="58207F1F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>供应商（单位名称及公章）：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    </w:t>
      </w:r>
    </w:p>
    <w:p w14:paraId="2967C89D">
      <w:pPr>
        <w:adjustRightInd w:val="0"/>
        <w:snapToGrid w:val="0"/>
        <w:spacing w:line="48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lang w:eastAsia="zh-CN"/>
        </w:rPr>
        <w:t>法定代表人或被授权人</w:t>
      </w:r>
      <w:r>
        <w:rPr>
          <w:rFonts w:hint="eastAsia" w:ascii="宋体" w:hAnsi="宋体" w:eastAsia="宋体" w:cs="宋体"/>
          <w:highlight w:val="none"/>
        </w:rPr>
        <w:t>（签字或盖章）：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highlight w:val="none"/>
        </w:rPr>
        <w:t xml:space="preserve">          </w:t>
      </w:r>
    </w:p>
    <w:p w14:paraId="08EB031F">
      <w:pPr>
        <w:adjustRightInd w:val="0"/>
        <w:snapToGrid w:val="0"/>
        <w:spacing w:line="480" w:lineRule="auto"/>
        <w:rPr>
          <w:rFonts w:hint="eastAsia" w:ascii="宋体" w:hAnsi="宋体" w:eastAsia="宋体" w:cs="宋体"/>
          <w:szCs w:val="24"/>
          <w:highlight w:val="none"/>
        </w:rPr>
        <w:sectPr>
          <w:pgSz w:w="11906" w:h="16838"/>
          <w:pgMar w:top="1440" w:right="1803" w:bottom="1440" w:left="1803" w:header="851" w:footer="992" w:gutter="0"/>
          <w:pgNumType w:fmt="decimal"/>
          <w:cols w:space="720" w:num="1"/>
          <w:docGrid w:type="lines" w:linePitch="319" w:charSpace="0"/>
        </w:sectPr>
      </w:pPr>
      <w:r>
        <w:rPr>
          <w:rFonts w:hint="eastAsia" w:ascii="宋体" w:hAnsi="宋体" w:eastAsia="宋体" w:cs="宋体"/>
          <w:highlight w:val="none"/>
        </w:rPr>
        <w:t>日    期：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>年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highlight w:val="none"/>
        </w:rPr>
        <w:t>日</w:t>
      </w:r>
      <w:bookmarkStart w:id="1" w:name="_GoBack"/>
      <w:bookmarkEnd w:id="1"/>
    </w:p>
    <w:p w14:paraId="2A8B555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A5F43D"/>
    <w:multiLevelType w:val="singleLevel"/>
    <w:tmpl w:val="2FA5F43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8C3601"/>
    <w:rsid w:val="0E8C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2025-04-11T05:34:00Z</dcterms:created>
  <dc:creator>十五</dc:creator>
  <cp:lastModifiedBy>十五</cp:lastModifiedBy>
  <dcterms:modified xsi:type="dcterms:W3CDTF">2025-04-11T05:34:44Z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F687E6D011574BCA8406CACE1A6AD580_11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