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投标人根据本项目评标办法，自行拟定承诺</w:t>
      </w:r>
      <w:r>
        <w:rPr>
          <w:rFonts w:hint="eastAsia"/>
          <w:b/>
          <w:bCs/>
          <w:sz w:val="24"/>
          <w:szCs w:val="24"/>
          <w:lang w:val="en-US" w:eastAsia="zh-CN"/>
        </w:rPr>
        <w:t>函</w:t>
      </w:r>
      <w:r>
        <w:rPr>
          <w:rFonts w:hint="eastAsia"/>
          <w:b/>
          <w:bCs/>
          <w:sz w:val="24"/>
          <w:szCs w:val="24"/>
          <w:lang w:eastAsia="zh-CN"/>
        </w:rPr>
        <w:t>及备件来源证明资料。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480A01"/>
    <w:rsid w:val="64A96A0C"/>
    <w:rsid w:val="7BEB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微信用户</cp:lastModifiedBy>
  <dcterms:modified xsi:type="dcterms:W3CDTF">2025-04-10T08:05:49Z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485AC7422FD14569829D295E1C98B7DC_12</vt:lpwstr>
  </property>
</Properties>
</file>