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</w:rPr>
        <w:t>保密承诺书</w:t>
      </w: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若我公司中标，将在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本项目中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做好保密工作，根据国家相关法律、法规规定，我公司承诺如下:</w:t>
      </w: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一、我公司承诺自觉遵守国家相关保密法律、法规规定,明确有关人员的保密责任，加强对有关人员的保密教育和管理，自觉履行保密义务,不泄露项目资料及任何秘密事项。</w:t>
      </w: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二、我公司如果未能履行保密义务或者有违反相关规定的行为，造成内部资料外泄，由此造成的一切后果，建设单位有权依照法律、法规规定，追究我公司的责任。</w:t>
      </w: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三、我公司承诺不向外提供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内部管理、组织编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制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、职能任务、布局、人员姓名职务等涉密敏感信息。</w:t>
      </w: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四、我公司承诺不在资料中使用地理坐标等敏感信息。</w:t>
      </w: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五、我公司如有违反以上内容的行为，建设单位有权责令其停工，如造成泄密事故、案件的，甲方可追究其法律责任。</w:t>
      </w: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六、其他保密要求以甲方要求为准。</w:t>
      </w: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 xml:space="preserve"> </w:t>
      </w: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</w:p>
    <w:p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400" w:firstLineChars="10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400" w:firstLineChars="10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法定代表人或授权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委托人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 xml:space="preserve">签字或盖章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-159" w:firstLine="2400" w:firstLineChars="10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NDMwMGY0MjY5YWZlM2I4NmFjNTg4OWJkM2Y3NzUifQ=="/>
  </w:docVars>
  <w:rsids>
    <w:rsidRoot w:val="00000000"/>
    <w:rsid w:val="16B311A4"/>
    <w:rsid w:val="28AF3753"/>
    <w:rsid w:val="2E051061"/>
    <w:rsid w:val="354C7B6F"/>
    <w:rsid w:val="36216550"/>
    <w:rsid w:val="39765C09"/>
    <w:rsid w:val="3E54051D"/>
    <w:rsid w:val="5DDB3802"/>
    <w:rsid w:val="63793211"/>
    <w:rsid w:val="695C77F8"/>
    <w:rsid w:val="73962E96"/>
    <w:rsid w:val="7691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spacing w:before="360" w:after="100" w:afterLines="100" w:line="360" w:lineRule="auto"/>
      <w:jc w:val="center"/>
      <w:outlineLvl w:val="0"/>
    </w:pPr>
    <w:rPr>
      <w:rFonts w:ascii="黑体" w:hAnsi="黑体"/>
      <w:b/>
      <w:sz w:val="32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spacing w:line="360" w:lineRule="auto"/>
      <w:jc w:val="center"/>
      <w:outlineLvl w:val="1"/>
    </w:pPr>
    <w:rPr>
      <w:rFonts w:ascii="黑体" w:hAnsi="黑体" w:eastAsia="宋体"/>
      <w:b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ind w:firstLine="630"/>
    </w:pPr>
    <w:rPr>
      <w:sz w:val="32"/>
    </w:rPr>
  </w:style>
  <w:style w:type="paragraph" w:styleId="7">
    <w:name w:val="Plain Text"/>
    <w:basedOn w:val="1"/>
    <w:qFormat/>
    <w:uiPriority w:val="0"/>
    <w:rPr>
      <w:rFonts w:ascii="宋体" w:hAnsi="Courier New" w:eastAsia="华文宋体"/>
      <w:sz w:val="28"/>
      <w:szCs w:val="20"/>
    </w:rPr>
  </w:style>
  <w:style w:type="paragraph" w:styleId="8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 w:eastAsia="宋体" w:cs="Times New Roman"/>
      <w:sz w:val="28"/>
    </w:rPr>
  </w:style>
  <w:style w:type="paragraph" w:styleId="9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10">
    <w:name w:val="Body Text First Indent 2"/>
    <w:basedOn w:val="6"/>
    <w:next w:val="1"/>
    <w:qFormat/>
    <w:uiPriority w:val="0"/>
    <w:pPr>
      <w:spacing w:line="240" w:lineRule="auto"/>
      <w:ind w:firstLine="420"/>
    </w:pPr>
    <w:rPr>
      <w:rFonts w:ascii="宋体" w:hAnsi="宋体"/>
    </w:rPr>
  </w:style>
  <w:style w:type="character" w:customStyle="1" w:styleId="13">
    <w:name w:val="标题 1 Char"/>
    <w:link w:val="3"/>
    <w:qFormat/>
    <w:uiPriority w:val="0"/>
    <w:rPr>
      <w:rFonts w:ascii="黑体" w:hAnsi="黑体" w:eastAsia="宋体"/>
      <w:b/>
      <w:sz w:val="32"/>
    </w:rPr>
  </w:style>
  <w:style w:type="character" w:customStyle="1" w:styleId="14">
    <w:name w:val="标题 2 Char"/>
    <w:link w:val="4"/>
    <w:qFormat/>
    <w:uiPriority w:val="0"/>
    <w:rPr>
      <w:rFonts w:ascii="黑体" w:hAnsi="黑体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1874</Words>
  <Characters>1884</Characters>
  <Lines>0</Lines>
  <Paragraphs>0</Paragraphs>
  <TotalTime>0</TotalTime>
  <ScaleCrop>false</ScaleCrop>
  <LinksUpToDate>false</LinksUpToDate>
  <CharactersWithSpaces>2835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2023-02-21T00:31:00Z</dcterms:created>
  <dc:creator>Administrator</dc:creator>
  <cp:lastModifiedBy>洛洛</cp:lastModifiedBy>
  <dcterms:modified xsi:type="dcterms:W3CDTF">2023-07-27T03:18:36Z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DB947B942A09417E8EC0F47216B55BCE</vt:lpwstr>
  </property>
</Properties>
</file>