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A2E73">
      <w:pPr>
        <w:widowControl/>
        <w:numPr>
          <w:ilvl w:val="0"/>
          <w:numId w:val="0"/>
        </w:numPr>
        <w:spacing w:line="240" w:lineRule="auto"/>
        <w:jc w:val="both"/>
        <w:outlineLvl w:val="9"/>
        <w:rPr>
          <w:rFonts w:hint="eastAsia" w:ascii="仿宋" w:hAnsi="仿宋" w:eastAsia="仿宋"/>
          <w:b/>
          <w:sz w:val="28"/>
          <w:szCs w:val="28"/>
          <w:lang w:eastAsia="zh-CN"/>
        </w:rPr>
      </w:pPr>
      <w:r>
        <w:rPr>
          <w:rFonts w:hint="eastAsia" w:ascii="仿宋" w:hAnsi="仿宋"/>
          <w:b/>
          <w:bCs/>
          <w:sz w:val="28"/>
          <w:szCs w:val="28"/>
          <w:lang w:val="en-US" w:eastAsia="zh-CN"/>
        </w:rPr>
        <w:t>四、</w:t>
      </w:r>
      <w:r>
        <w:rPr>
          <w:rFonts w:hint="eastAsia" w:ascii="仿宋" w:hAnsi="仿宋"/>
          <w:b/>
          <w:bCs/>
          <w:sz w:val="28"/>
          <w:szCs w:val="28"/>
        </w:rPr>
        <w:t>投</w:t>
      </w:r>
      <w:r>
        <w:rPr>
          <w:rFonts w:hint="eastAsia" w:ascii="仿宋" w:hAnsi="仿宋"/>
          <w:b/>
          <w:sz w:val="28"/>
          <w:szCs w:val="28"/>
        </w:rPr>
        <w:t>标人具备投标资格的证明文件</w:t>
      </w:r>
    </w:p>
    <w:p w14:paraId="3FAE4581">
      <w:pPr>
        <w:pStyle w:val="3"/>
        <w:rPr>
          <w:rFonts w:hint="eastAsia"/>
          <w:lang w:eastAsia="zh-CN"/>
        </w:rPr>
      </w:pPr>
    </w:p>
    <w:p w14:paraId="0B969A59">
      <w:pPr>
        <w:widowControl/>
        <w:numPr>
          <w:ilvl w:val="0"/>
          <w:numId w:val="0"/>
        </w:numPr>
        <w:spacing w:line="240" w:lineRule="auto"/>
        <w:jc w:val="both"/>
        <w:outlineLvl w:val="9"/>
        <w:rPr>
          <w:rFonts w:hint="default" w:ascii="仿宋" w:hAnsi="仿宋" w:eastAsia="仿宋"/>
          <w:color w:val="auto"/>
          <w:sz w:val="28"/>
          <w:szCs w:val="28"/>
          <w:lang w:val="en-US" w:eastAsia="zh-CN"/>
        </w:rPr>
      </w:pPr>
      <w:r>
        <w:rPr>
          <w:rFonts w:hint="eastAsia" w:ascii="仿宋" w:hAnsi="仿宋"/>
          <w:sz w:val="28"/>
          <w:szCs w:val="28"/>
        </w:rPr>
        <w:t>各投标人对照“投标人须知前附表”第4条“投标人资格条件”要求的</w:t>
      </w:r>
      <w:r>
        <w:rPr>
          <w:rFonts w:hint="eastAsia" w:ascii="仿宋" w:hAnsi="仿宋"/>
          <w:sz w:val="28"/>
          <w:szCs w:val="28"/>
          <w:lang w:eastAsia="zh-CN"/>
        </w:rPr>
        <w:t>，</w:t>
      </w:r>
      <w:r>
        <w:rPr>
          <w:rFonts w:hint="eastAsia" w:ascii="仿宋" w:hAnsi="仿宋"/>
          <w:sz w:val="28"/>
          <w:szCs w:val="28"/>
          <w:lang w:val="en-US" w:eastAsia="zh-CN"/>
        </w:rPr>
        <w:t>未提及格式内容，请自行拟定。</w:t>
      </w:r>
    </w:p>
    <w:p w14:paraId="323C1722">
      <w:pPr>
        <w:widowControl/>
        <w:numPr>
          <w:ilvl w:val="0"/>
          <w:numId w:val="0"/>
        </w:numPr>
        <w:spacing w:line="240" w:lineRule="auto"/>
        <w:jc w:val="center"/>
        <w:outlineLvl w:val="9"/>
        <w:rPr>
          <w:rFonts w:hint="eastAsia" w:ascii="仿宋" w:hAnsi="仿宋" w:eastAsia="仿宋"/>
          <w:color w:val="auto"/>
          <w:sz w:val="28"/>
          <w:szCs w:val="28"/>
          <w:lang w:eastAsia="zh-CN"/>
        </w:rPr>
      </w:pPr>
      <w:r>
        <w:rPr>
          <w:rFonts w:hint="eastAsia" w:ascii="仿宋" w:hAnsi="仿宋"/>
          <w:color w:val="auto"/>
          <w:sz w:val="28"/>
          <w:szCs w:val="28"/>
        </w:rPr>
        <w:t>内容进行响应</w:t>
      </w:r>
    </w:p>
    <w:p w14:paraId="3FB34136">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48B2C80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BB70134">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578863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69BDEA0B">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322B34DA">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9B478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62DA725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495E3A5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29F7CB4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5DC84E9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93A634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836B1A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1F06403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17B836D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74688AD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78F3B5F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B0960E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673BAFA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43F1130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83F86A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474CA8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8FE1D7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64BDD86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0B14F93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BA1F6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370316AF">
      <w:pPr>
        <w:pStyle w:val="3"/>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2E5813FC">
      <w:pPr>
        <w:widowControl/>
        <w:spacing w:line="240" w:lineRule="auto"/>
        <w:jc w:val="center"/>
        <w:rPr>
          <w:rFonts w:ascii="仿宋" w:hAnsi="仿宋"/>
          <w:b/>
          <w:color w:val="auto"/>
          <w:szCs w:val="32"/>
        </w:rPr>
      </w:pPr>
    </w:p>
    <w:p w14:paraId="4099215C">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031CFAF1">
      <w:pPr>
        <w:widowControl/>
        <w:spacing w:line="240" w:lineRule="auto"/>
        <w:jc w:val="left"/>
        <w:rPr>
          <w:rFonts w:hint="eastAsia" w:ascii="仿宋" w:hAnsi="仿宋"/>
          <w:color w:val="auto"/>
          <w:sz w:val="28"/>
          <w:szCs w:val="28"/>
        </w:rPr>
      </w:pPr>
    </w:p>
    <w:p w14:paraId="1F57DCF8">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6B0B26A0">
      <w:pPr>
        <w:widowControl/>
        <w:spacing w:line="240" w:lineRule="auto"/>
        <w:jc w:val="left"/>
        <w:rPr>
          <w:rFonts w:hint="eastAsia" w:ascii="仿宋" w:hAnsi="仿宋"/>
          <w:color w:val="auto"/>
          <w:sz w:val="28"/>
          <w:szCs w:val="28"/>
        </w:rPr>
      </w:pPr>
    </w:p>
    <w:p w14:paraId="7D021148">
      <w:pPr>
        <w:widowControl/>
        <w:spacing w:line="240" w:lineRule="auto"/>
        <w:jc w:val="left"/>
        <w:rPr>
          <w:rFonts w:hint="eastAsia" w:ascii="仿宋" w:hAnsi="仿宋"/>
          <w:color w:val="auto"/>
          <w:sz w:val="28"/>
          <w:szCs w:val="28"/>
        </w:rPr>
      </w:pPr>
    </w:p>
    <w:p w14:paraId="3F85FAD3">
      <w:pPr>
        <w:widowControl/>
        <w:spacing w:line="240" w:lineRule="auto"/>
        <w:jc w:val="left"/>
        <w:rPr>
          <w:rFonts w:hint="eastAsia" w:ascii="仿宋" w:hAnsi="仿宋"/>
          <w:color w:val="auto"/>
          <w:sz w:val="28"/>
          <w:szCs w:val="28"/>
        </w:rPr>
      </w:pPr>
    </w:p>
    <w:p w14:paraId="553BBDE5">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17DEB617">
      <w:pPr>
        <w:widowControl/>
        <w:spacing w:line="240" w:lineRule="auto"/>
        <w:jc w:val="left"/>
        <w:rPr>
          <w:rFonts w:hint="eastAsia" w:ascii="仿宋" w:hAnsi="仿宋"/>
          <w:color w:val="auto"/>
          <w:sz w:val="28"/>
          <w:szCs w:val="28"/>
        </w:rPr>
      </w:pPr>
    </w:p>
    <w:p w14:paraId="4A49FB45">
      <w:pPr>
        <w:widowControl/>
        <w:spacing w:line="240" w:lineRule="auto"/>
        <w:jc w:val="left"/>
        <w:rPr>
          <w:rFonts w:hint="eastAsia" w:ascii="仿宋" w:hAnsi="仿宋"/>
          <w:color w:val="auto"/>
          <w:sz w:val="28"/>
          <w:szCs w:val="28"/>
        </w:rPr>
      </w:pPr>
    </w:p>
    <w:p w14:paraId="1A6D0286">
      <w:pPr>
        <w:widowControl/>
        <w:spacing w:line="240" w:lineRule="auto"/>
        <w:jc w:val="left"/>
        <w:rPr>
          <w:rFonts w:hint="eastAsia" w:ascii="仿宋" w:hAnsi="仿宋"/>
          <w:color w:val="auto"/>
          <w:sz w:val="28"/>
          <w:szCs w:val="28"/>
        </w:rPr>
      </w:pPr>
    </w:p>
    <w:p w14:paraId="41498D21">
      <w:pPr>
        <w:widowControl/>
        <w:spacing w:line="240" w:lineRule="auto"/>
        <w:jc w:val="left"/>
        <w:rPr>
          <w:rFonts w:hint="eastAsia"/>
          <w:color w:val="auto"/>
          <w:sz w:val="28"/>
          <w:szCs w:val="22"/>
        </w:rPr>
      </w:pPr>
    </w:p>
    <w:p w14:paraId="11B9D1C7">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2C5219AD">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6896C961">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2F185E89">
      <w:pPr>
        <w:widowControl/>
        <w:spacing w:line="240" w:lineRule="auto"/>
        <w:jc w:val="left"/>
        <w:rPr>
          <w:rFonts w:hint="eastAsia" w:ascii="仿宋" w:hAnsi="仿宋"/>
          <w:szCs w:val="32"/>
        </w:rPr>
      </w:pPr>
    </w:p>
    <w:p w14:paraId="31ED1A2A">
      <w:pPr>
        <w:widowControl/>
        <w:spacing w:line="240" w:lineRule="auto"/>
        <w:jc w:val="left"/>
        <w:rPr>
          <w:rFonts w:hint="eastAsia" w:ascii="仿宋" w:hAnsi="仿宋"/>
          <w:szCs w:val="32"/>
        </w:rPr>
      </w:pPr>
    </w:p>
    <w:p w14:paraId="0D5E74FE">
      <w:pPr>
        <w:pStyle w:val="4"/>
        <w:spacing w:line="336" w:lineRule="auto"/>
        <w:jc w:val="center"/>
        <w:rPr>
          <w:rFonts w:hint="eastAsia" w:ascii="仿宋" w:hAnsi="仿宋"/>
          <w:b/>
          <w:sz w:val="28"/>
          <w:szCs w:val="28"/>
        </w:rPr>
      </w:pPr>
      <w:r>
        <w:rPr>
          <w:rFonts w:ascii="仿宋" w:hAnsi="仿宋"/>
          <w:b/>
          <w:szCs w:val="32"/>
        </w:rPr>
        <w:br w:type="page"/>
      </w:r>
      <w:r>
        <w:rPr>
          <w:rFonts w:hint="eastAsia" w:ascii="仿宋" w:hAnsi="仿宋"/>
          <w:b/>
          <w:sz w:val="28"/>
          <w:szCs w:val="28"/>
        </w:rPr>
        <w:t>参加本次政府采购活动前三年内，在经营活动中</w:t>
      </w:r>
    </w:p>
    <w:p w14:paraId="76D0F017">
      <w:pPr>
        <w:pStyle w:val="4"/>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14:paraId="4931421B">
      <w:pPr>
        <w:spacing w:line="336" w:lineRule="auto"/>
        <w:ind w:firstLine="560" w:firstLineChars="200"/>
        <w:rPr>
          <w:rFonts w:ascii="仿宋" w:hAnsi="仿宋"/>
          <w:sz w:val="28"/>
          <w:szCs w:val="28"/>
        </w:rPr>
      </w:pPr>
      <w:r>
        <w:rPr>
          <w:rFonts w:hint="eastAsia" w:ascii="仿宋" w:hAnsi="仿宋"/>
          <w:sz w:val="28"/>
          <w:szCs w:val="28"/>
        </w:rPr>
        <w:t>本单位郑重声明：</w:t>
      </w:r>
    </w:p>
    <w:p w14:paraId="6B860725">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14:paraId="296C9630">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14:paraId="58EC077D">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14:paraId="0236C01F">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14:paraId="68C2578F">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14:paraId="168C8503">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14:paraId="75996F51">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49E22D">
      <w:pPr>
        <w:spacing w:line="336" w:lineRule="auto"/>
        <w:ind w:firstLine="560" w:firstLineChars="200"/>
        <w:rPr>
          <w:rFonts w:ascii="仿宋" w:hAnsi="仿宋"/>
          <w:sz w:val="28"/>
          <w:szCs w:val="28"/>
        </w:rPr>
      </w:pPr>
      <w:r>
        <w:rPr>
          <w:rFonts w:hint="eastAsia" w:ascii="仿宋" w:hAnsi="仿宋"/>
          <w:sz w:val="28"/>
          <w:szCs w:val="28"/>
        </w:rPr>
        <w:t>特此声明！</w:t>
      </w:r>
    </w:p>
    <w:p w14:paraId="715CE1B0">
      <w:pPr>
        <w:spacing w:line="336" w:lineRule="auto"/>
        <w:ind w:firstLine="560" w:firstLineChars="200"/>
        <w:rPr>
          <w:rFonts w:hint="eastAsia" w:ascii="仿宋" w:hAnsi="仿宋"/>
          <w:sz w:val="28"/>
          <w:szCs w:val="28"/>
        </w:rPr>
      </w:pPr>
    </w:p>
    <w:p w14:paraId="6EA8F8F3">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052E015F">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6243B0EA">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14:paraId="2598D80A">
      <w:pPr>
        <w:pStyle w:val="4"/>
        <w:spacing w:line="336" w:lineRule="auto"/>
        <w:rPr>
          <w:rFonts w:hint="eastAsia" w:ascii="仿宋" w:hAnsi="仿宋"/>
          <w:sz w:val="28"/>
          <w:szCs w:val="28"/>
        </w:rPr>
      </w:pPr>
    </w:p>
    <w:p w14:paraId="2D9D84A4">
      <w:pPr>
        <w:pStyle w:val="4"/>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14:paraId="5764205B">
      <w:pPr>
        <w:pStyle w:val="4"/>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14:paraId="257604A0">
      <w:pPr>
        <w:pStyle w:val="4"/>
        <w:spacing w:line="336" w:lineRule="auto"/>
        <w:ind w:firstLine="562" w:firstLineChars="200"/>
        <w:rPr>
          <w:rFonts w:hint="eastAsia" w:ascii="仿宋" w:hAnsi="仿宋" w:eastAsia="仿宋"/>
          <w:b/>
          <w:bCs/>
          <w:sz w:val="28"/>
          <w:szCs w:val="28"/>
          <w:lang w:eastAsia="zh-CN"/>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p>
    <w:p w14:paraId="0508E37B">
      <w:pPr>
        <w:pStyle w:val="4"/>
        <w:spacing w:line="336" w:lineRule="auto"/>
        <w:ind w:firstLine="562" w:firstLineChars="200"/>
        <w:rPr>
          <w:rFonts w:ascii="仿宋" w:hAnsi="仿宋"/>
          <w:sz w:val="28"/>
          <w:szCs w:val="28"/>
        </w:rPr>
      </w:pP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91D1704">
      <w:pPr>
        <w:pStyle w:val="4"/>
        <w:spacing w:line="336" w:lineRule="auto"/>
        <w:jc w:val="left"/>
        <w:rPr>
          <w:rFonts w:hint="eastAsia" w:ascii="仿宋" w:hAnsi="仿宋"/>
          <w:szCs w:val="32"/>
        </w:rPr>
      </w:pPr>
    </w:p>
    <w:p w14:paraId="1E13F7F4">
      <w:pPr>
        <w:pStyle w:val="4"/>
        <w:spacing w:line="336" w:lineRule="auto"/>
        <w:jc w:val="center"/>
        <w:rPr>
          <w:rFonts w:hint="eastAsia" w:ascii="仿宋" w:hAnsi="仿宋"/>
          <w:b/>
          <w:spacing w:val="-4"/>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5B20AA6A">
      <w:pPr>
        <w:pStyle w:val="4"/>
        <w:spacing w:line="336" w:lineRule="auto"/>
        <w:jc w:val="center"/>
        <w:rPr>
          <w:rFonts w:hint="eastAsia" w:ascii="仿宋" w:hAnsi="仿宋"/>
          <w:b/>
          <w:bCs/>
          <w:sz w:val="28"/>
          <w:szCs w:val="28"/>
        </w:rPr>
      </w:pPr>
    </w:p>
    <w:p w14:paraId="6C0545CD">
      <w:pPr>
        <w:pStyle w:val="4"/>
        <w:spacing w:line="560" w:lineRule="exact"/>
        <w:jc w:val="center"/>
        <w:rPr>
          <w:rFonts w:hint="eastAsia" w:ascii="仿宋" w:hAnsi="仿宋"/>
          <w:b/>
          <w:sz w:val="28"/>
          <w:szCs w:val="28"/>
        </w:rPr>
      </w:pPr>
      <w:r>
        <w:rPr>
          <w:rFonts w:hint="eastAsia" w:ascii="仿宋" w:hAnsi="仿宋"/>
          <w:b/>
          <w:bCs/>
          <w:sz w:val="28"/>
          <w:szCs w:val="28"/>
        </w:rPr>
        <w:t>法定代表人授权委托书</w:t>
      </w:r>
    </w:p>
    <w:p w14:paraId="736F6F06">
      <w:pPr>
        <w:pStyle w:val="4"/>
        <w:spacing w:line="560" w:lineRule="exact"/>
        <w:ind w:firstLine="560" w:firstLineChars="200"/>
        <w:rPr>
          <w:rFonts w:hint="eastAsia" w:ascii="仿宋" w:hAnsi="仿宋"/>
          <w:sz w:val="28"/>
          <w:szCs w:val="28"/>
        </w:rPr>
      </w:pPr>
      <w:r>
        <w:rPr>
          <w:rFonts w:hint="eastAsia" w:ascii="仿宋" w:hAnsi="仿宋"/>
          <w:sz w:val="28"/>
          <w:szCs w:val="28"/>
        </w:rPr>
        <w:t>致：____________(采购代理机构)</w:t>
      </w:r>
    </w:p>
    <w:p w14:paraId="5EF1F8D8">
      <w:pPr>
        <w:pStyle w:val="4"/>
        <w:spacing w:line="560" w:lineRule="exact"/>
        <w:ind w:firstLine="560" w:firstLineChars="200"/>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投标人代表姓名)为本项目的投标人代表，就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14:paraId="4A08A18E">
      <w:pPr>
        <w:pStyle w:val="4"/>
        <w:spacing w:line="560" w:lineRule="exact"/>
        <w:ind w:firstLine="560" w:firstLineChars="200"/>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014362A2">
      <w:pPr>
        <w:pStyle w:val="4"/>
        <w:spacing w:line="560" w:lineRule="exact"/>
        <w:ind w:firstLine="560" w:firstLineChars="200"/>
        <w:rPr>
          <w:rFonts w:ascii="仿宋" w:hAnsi="仿宋"/>
          <w:sz w:val="28"/>
          <w:szCs w:val="28"/>
        </w:rPr>
      </w:pPr>
      <w:r>
        <w:rPr>
          <w:rFonts w:hint="eastAsia" w:ascii="仿宋" w:hAnsi="仿宋"/>
          <w:sz w:val="28"/>
          <w:szCs w:val="28"/>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4FDF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04BDF5ED">
            <w:pPr>
              <w:pStyle w:val="4"/>
              <w:spacing w:line="560" w:lineRule="exact"/>
              <w:rPr>
                <w:rFonts w:ascii="仿宋" w:hAnsi="仿宋"/>
                <w:sz w:val="28"/>
                <w:szCs w:val="28"/>
              </w:rPr>
            </w:pPr>
          </w:p>
          <w:p w14:paraId="4C98DA06">
            <w:pPr>
              <w:pStyle w:val="4"/>
              <w:spacing w:line="560" w:lineRule="exact"/>
              <w:jc w:val="center"/>
              <w:rPr>
                <w:rFonts w:ascii="仿宋" w:hAnsi="仿宋"/>
                <w:sz w:val="28"/>
                <w:szCs w:val="28"/>
              </w:rPr>
            </w:pPr>
            <w:r>
              <w:rPr>
                <w:rFonts w:hint="eastAsia" w:ascii="仿宋" w:hAnsi="仿宋"/>
                <w:sz w:val="28"/>
                <w:szCs w:val="28"/>
              </w:rPr>
              <w:t>法定代表人身份证明复印件</w:t>
            </w:r>
          </w:p>
          <w:p w14:paraId="384B2A9E">
            <w:pPr>
              <w:pStyle w:val="4"/>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4F216F30">
      <w:pPr>
        <w:pStyle w:val="4"/>
        <w:spacing w:line="560" w:lineRule="exact"/>
        <w:rPr>
          <w:rFonts w:hint="eastAsia" w:ascii="仿宋" w:hAnsi="仿宋"/>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384B12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F9423C9">
            <w:pPr>
              <w:pStyle w:val="4"/>
              <w:spacing w:line="560" w:lineRule="exact"/>
              <w:jc w:val="center"/>
              <w:rPr>
                <w:rFonts w:ascii="仿宋" w:hAnsi="仿宋"/>
                <w:sz w:val="28"/>
                <w:szCs w:val="28"/>
              </w:rPr>
            </w:pPr>
            <w:r>
              <w:rPr>
                <w:rFonts w:hint="eastAsia" w:ascii="仿宋" w:hAnsi="仿宋"/>
                <w:sz w:val="28"/>
                <w:szCs w:val="28"/>
              </w:rPr>
              <w:t>授权代表身份证明复印件</w:t>
            </w:r>
          </w:p>
          <w:p w14:paraId="447E4428">
            <w:pPr>
              <w:pStyle w:val="4"/>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18578CFB">
      <w:pPr>
        <w:pStyle w:val="4"/>
        <w:spacing w:line="560" w:lineRule="exact"/>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14:paraId="732E582E">
      <w:pPr>
        <w:pStyle w:val="4"/>
        <w:spacing w:line="560" w:lineRule="exact"/>
        <w:ind w:left="640" w:leftChars="200"/>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p>
    <w:p w14:paraId="5E82AF73">
      <w:pPr>
        <w:pStyle w:val="4"/>
        <w:spacing w:line="560" w:lineRule="exact"/>
        <w:ind w:left="640" w:leftChars="200"/>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6365F901">
      <w:pPr>
        <w:pStyle w:val="4"/>
        <w:spacing w:line="560" w:lineRule="exact"/>
        <w:ind w:left="640" w:leftChars="200"/>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p>
    <w:p w14:paraId="131033FC">
      <w:pPr>
        <w:pStyle w:val="4"/>
        <w:spacing w:line="560" w:lineRule="exact"/>
        <w:ind w:left="640" w:leftChars="200"/>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18E53568">
      <w:pPr>
        <w:pStyle w:val="4"/>
        <w:spacing w:line="336" w:lineRule="auto"/>
        <w:ind w:firstLine="560" w:firstLineChars="200"/>
        <w:jc w:val="right"/>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70E2E2CC">
      <w:pPr>
        <w:pStyle w:val="4"/>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2101207F">
      <w:pPr>
        <w:pStyle w:val="4"/>
        <w:spacing w:line="336" w:lineRule="auto"/>
        <w:jc w:val="center"/>
        <w:rPr>
          <w:rFonts w:ascii="仿宋" w:hAnsi="仿宋"/>
          <w:b/>
          <w:bCs/>
          <w:sz w:val="28"/>
          <w:szCs w:val="28"/>
        </w:rPr>
      </w:pPr>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14:paraId="4521EC78">
      <w:pPr>
        <w:pStyle w:val="4"/>
        <w:spacing w:line="336" w:lineRule="auto"/>
        <w:ind w:firstLine="560" w:firstLineChars="200"/>
        <w:rPr>
          <w:rFonts w:hint="eastAsia" w:ascii="仿宋" w:hAnsi="仿宋"/>
          <w:sz w:val="28"/>
          <w:szCs w:val="28"/>
        </w:rPr>
      </w:pPr>
    </w:p>
    <w:p w14:paraId="657EA999">
      <w:pPr>
        <w:pStyle w:val="4"/>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14:paraId="1D8A3DD5">
      <w:pPr>
        <w:pStyle w:val="4"/>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14:paraId="475C149B">
      <w:pPr>
        <w:pStyle w:val="4"/>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14:paraId="506C42C5">
      <w:pPr>
        <w:pStyle w:val="4"/>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4E28DD5F">
      <w:pPr>
        <w:pStyle w:val="4"/>
        <w:spacing w:line="336" w:lineRule="auto"/>
        <w:ind w:firstLine="560" w:firstLineChars="200"/>
        <w:rPr>
          <w:rFonts w:ascii="仿宋" w:hAnsi="仿宋"/>
          <w:sz w:val="28"/>
          <w:szCs w:val="28"/>
        </w:rPr>
      </w:pPr>
    </w:p>
    <w:p w14:paraId="2AE5C8CB">
      <w:pPr>
        <w:pStyle w:val="4"/>
        <w:spacing w:line="336" w:lineRule="auto"/>
        <w:ind w:firstLine="560" w:firstLineChars="200"/>
        <w:rPr>
          <w:rFonts w:ascii="仿宋" w:hAnsi="仿宋"/>
          <w:sz w:val="28"/>
          <w:szCs w:val="28"/>
        </w:rPr>
      </w:pPr>
      <w:r>
        <w:rPr>
          <w:rFonts w:hint="eastAsia" w:ascii="仿宋" w:hAnsi="仿宋"/>
          <w:sz w:val="28"/>
          <w:szCs w:val="28"/>
        </w:rPr>
        <w:t>特此委托。</w:t>
      </w:r>
    </w:p>
    <w:p w14:paraId="7CF5581F">
      <w:pPr>
        <w:pStyle w:val="4"/>
        <w:spacing w:line="336" w:lineRule="auto"/>
        <w:ind w:firstLine="560" w:firstLineChars="200"/>
        <w:rPr>
          <w:rFonts w:ascii="仿宋" w:hAnsi="仿宋"/>
          <w:sz w:val="28"/>
          <w:szCs w:val="28"/>
        </w:rPr>
      </w:pPr>
    </w:p>
    <w:p w14:paraId="482C4C6A">
      <w:pPr>
        <w:pStyle w:val="4"/>
        <w:spacing w:line="336" w:lineRule="auto"/>
        <w:ind w:firstLine="560" w:firstLineChars="200"/>
        <w:rPr>
          <w:rFonts w:ascii="仿宋" w:hAnsi="仿宋"/>
          <w:sz w:val="28"/>
          <w:szCs w:val="28"/>
        </w:rPr>
      </w:pPr>
      <w:r>
        <w:rPr>
          <w:rFonts w:hint="eastAsia" w:ascii="仿宋" w:hAnsi="仿宋"/>
          <w:sz w:val="28"/>
          <w:szCs w:val="28"/>
        </w:rPr>
        <w:t>我已在下面签字，以资证明。</w:t>
      </w:r>
    </w:p>
    <w:p w14:paraId="7854087B">
      <w:pPr>
        <w:pStyle w:val="4"/>
        <w:spacing w:line="336" w:lineRule="auto"/>
        <w:ind w:firstLine="560" w:firstLineChars="200"/>
        <w:rPr>
          <w:rFonts w:ascii="仿宋" w:hAnsi="仿宋"/>
          <w:sz w:val="28"/>
          <w:szCs w:val="28"/>
        </w:rPr>
      </w:pPr>
    </w:p>
    <w:p w14:paraId="30C76FF6">
      <w:pPr>
        <w:pStyle w:val="4"/>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14:paraId="2C9606E7">
      <w:pPr>
        <w:pStyle w:val="4"/>
        <w:spacing w:line="336" w:lineRule="auto"/>
        <w:ind w:firstLine="560" w:firstLineChars="200"/>
        <w:rPr>
          <w:rFonts w:ascii="仿宋" w:hAnsi="仿宋"/>
          <w:sz w:val="28"/>
          <w:szCs w:val="28"/>
        </w:rPr>
      </w:pPr>
    </w:p>
    <w:p w14:paraId="6997F7C4">
      <w:pPr>
        <w:pStyle w:val="4"/>
        <w:spacing w:line="336" w:lineRule="auto"/>
        <w:ind w:firstLine="560" w:firstLineChars="200"/>
        <w:rPr>
          <w:rFonts w:hint="eastAsia" w:ascii="仿宋" w:hAnsi="仿宋"/>
          <w:sz w:val="28"/>
          <w:szCs w:val="28"/>
        </w:rPr>
      </w:pPr>
    </w:p>
    <w:p w14:paraId="28A88D48">
      <w:pPr>
        <w:pStyle w:val="4"/>
        <w:spacing w:line="336" w:lineRule="auto"/>
        <w:ind w:firstLine="560" w:firstLineChars="200"/>
        <w:rPr>
          <w:rFonts w:ascii="仿宋" w:hAnsi="仿宋"/>
          <w:sz w:val="28"/>
          <w:szCs w:val="28"/>
        </w:rPr>
      </w:pPr>
    </w:p>
    <w:p w14:paraId="183CFE2E">
      <w:pPr>
        <w:pStyle w:val="4"/>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14:paraId="37813149">
      <w:pPr>
        <w:autoSpaceDE w:val="0"/>
        <w:autoSpaceDN w:val="0"/>
        <w:adjustRightInd w:val="0"/>
        <w:spacing w:line="336" w:lineRule="auto"/>
        <w:jc w:val="center"/>
        <w:rPr>
          <w:rFonts w:hint="eastAsia" w:ascii="仿宋" w:hAnsi="仿宋" w:eastAsia="仿宋"/>
          <w:szCs w:val="32"/>
          <w:lang w:eastAsia="zh-CN"/>
        </w:rPr>
      </w:pPr>
    </w:p>
    <w:p w14:paraId="55E1A8A8">
      <w:pPr>
        <w:pStyle w:val="3"/>
        <w:rPr>
          <w:rFonts w:hint="eastAsia"/>
          <w:lang w:eastAsia="zh-CN"/>
        </w:rPr>
      </w:pPr>
    </w:p>
    <w:p w14:paraId="54C58521">
      <w:pPr>
        <w:pStyle w:val="3"/>
        <w:rPr>
          <w:rFonts w:hint="eastAsia"/>
          <w:lang w:eastAsia="zh-CN"/>
        </w:rPr>
      </w:pPr>
    </w:p>
    <w:p w14:paraId="33CFA360">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p>
    <w:p w14:paraId="45461C5C">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50E5FCA2">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11EBF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3586EB4C">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52F9A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91387A6">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13A31D40">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4061BB9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4304C7BF">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168C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3C559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0DD9CCC1">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18401573">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65F2BD39">
            <w:pPr>
              <w:keepNext w:val="0"/>
              <w:keepLines w:val="0"/>
              <w:widowControl/>
              <w:suppressLineNumbers w:val="0"/>
              <w:jc w:val="both"/>
              <w:rPr>
                <w:rFonts w:hint="default"/>
                <w:b w:val="0"/>
                <w:bCs w:val="0"/>
                <w:sz w:val="24"/>
                <w:szCs w:val="24"/>
                <w:highlight w:val="none"/>
                <w:vertAlign w:val="baseline"/>
                <w:lang w:val="en-US"/>
              </w:rPr>
            </w:pPr>
          </w:p>
        </w:tc>
      </w:tr>
      <w:tr w14:paraId="1BA6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C8DDAD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57D4EF2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16A37A57">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24E0B925">
            <w:pPr>
              <w:keepNext w:val="0"/>
              <w:keepLines w:val="0"/>
              <w:widowControl/>
              <w:suppressLineNumbers w:val="0"/>
              <w:jc w:val="both"/>
              <w:rPr>
                <w:rFonts w:hint="default"/>
                <w:b w:val="0"/>
                <w:bCs w:val="0"/>
                <w:sz w:val="24"/>
                <w:szCs w:val="24"/>
                <w:highlight w:val="none"/>
                <w:vertAlign w:val="baseline"/>
                <w:lang w:val="en-US"/>
              </w:rPr>
            </w:pPr>
          </w:p>
        </w:tc>
      </w:tr>
      <w:tr w14:paraId="6BEAB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271A2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38F3B4F">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290356B1">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6262E6B3">
            <w:pPr>
              <w:keepNext w:val="0"/>
              <w:keepLines w:val="0"/>
              <w:widowControl/>
              <w:suppressLineNumbers w:val="0"/>
              <w:jc w:val="both"/>
              <w:rPr>
                <w:rFonts w:hint="default"/>
                <w:b w:val="0"/>
                <w:bCs w:val="0"/>
                <w:sz w:val="24"/>
                <w:szCs w:val="24"/>
                <w:highlight w:val="none"/>
                <w:vertAlign w:val="baseline"/>
                <w:lang w:val="en-US"/>
              </w:rPr>
            </w:pPr>
          </w:p>
        </w:tc>
      </w:tr>
      <w:tr w14:paraId="7135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CF6A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2C60942">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D1C14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4F97F681">
            <w:pPr>
              <w:keepNext w:val="0"/>
              <w:keepLines w:val="0"/>
              <w:widowControl/>
              <w:suppressLineNumbers w:val="0"/>
              <w:jc w:val="both"/>
              <w:rPr>
                <w:rFonts w:hint="default"/>
                <w:b w:val="0"/>
                <w:bCs w:val="0"/>
                <w:sz w:val="24"/>
                <w:szCs w:val="24"/>
                <w:highlight w:val="none"/>
                <w:vertAlign w:val="baseline"/>
                <w:lang w:val="en-US"/>
              </w:rPr>
            </w:pPr>
          </w:p>
        </w:tc>
      </w:tr>
    </w:tbl>
    <w:p w14:paraId="065E5CEB">
      <w:pPr>
        <w:spacing w:line="336" w:lineRule="auto"/>
        <w:ind w:left="640" w:leftChars="200" w:firstLine="0" w:firstLineChars="0"/>
        <w:rPr>
          <w:rFonts w:hint="eastAsia" w:ascii="仿宋" w:hAnsi="仿宋" w:eastAsia="仿宋"/>
          <w:sz w:val="28"/>
          <w:szCs w:val="28"/>
          <w:highlight w:val="none"/>
          <w:lang w:eastAsia="zh-CN"/>
        </w:rPr>
      </w:pPr>
    </w:p>
    <w:p w14:paraId="2EBD61F2">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BFDA1B7">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53704EFD">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5AFB5B0A">
      <w:pPr>
        <w:pStyle w:val="3"/>
        <w:rPr>
          <w:rFonts w:hint="eastAsia"/>
          <w:highlight w:val="none"/>
          <w:lang w:eastAsia="zh-CN"/>
        </w:rPr>
      </w:pPr>
    </w:p>
    <w:p w14:paraId="36CB76DC">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264FB10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1D8A74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40729A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F104F41">
      <w:pPr>
        <w:kinsoku w:val="0"/>
        <w:spacing w:line="336" w:lineRule="auto"/>
        <w:ind w:firstLine="562" w:firstLineChars="200"/>
        <w:jc w:val="left"/>
        <w:rPr>
          <w:rFonts w:hint="eastAsia" w:ascii="仿宋" w:hAnsi="仿宋" w:eastAsia="仿宋"/>
          <w:b/>
          <w:sz w:val="28"/>
          <w:szCs w:val="28"/>
          <w:highlight w:val="none"/>
        </w:rPr>
      </w:pPr>
    </w:p>
    <w:p w14:paraId="2FEBDF64">
      <w:pPr>
        <w:pStyle w:val="4"/>
        <w:spacing w:line="336" w:lineRule="auto"/>
        <w:ind w:firstLine="640" w:firstLineChars="200"/>
        <w:rPr>
          <w:rFonts w:ascii="仿宋" w:hAnsi="仿宋"/>
          <w:szCs w:val="32"/>
          <w:highlight w:val="none"/>
        </w:rPr>
      </w:pPr>
    </w:p>
    <w:p w14:paraId="2C4CEF00">
      <w:pPr>
        <w:pStyle w:val="4"/>
        <w:spacing w:line="336" w:lineRule="auto"/>
        <w:jc w:val="left"/>
        <w:rPr>
          <w:rFonts w:hint="eastAsia" w:ascii="仿宋" w:hAnsi="仿宋"/>
          <w:color w:val="FF0000"/>
          <w:szCs w:val="32"/>
          <w:highlight w:val="none"/>
        </w:rPr>
      </w:pPr>
    </w:p>
    <w:p w14:paraId="0E8F15CE">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2714D409">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（项</w:t>
      </w: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）采购活动，为非联合体投标，本项目实施过程由本单位独立承担。 </w:t>
      </w:r>
    </w:p>
    <w:p w14:paraId="2154D55F">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1F216258">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48358FC3">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63CA10">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OWYwMjhiYjBlMzhhYzY1ODE1MTc0MGNiNjg5NmYifQ=="/>
  </w:docVars>
  <w:rsids>
    <w:rsidRoot w:val="00000000"/>
    <w:rsid w:val="06C15C91"/>
    <w:rsid w:val="127E1741"/>
    <w:rsid w:val="1770383D"/>
    <w:rsid w:val="27E047CF"/>
    <w:rsid w:val="612652D7"/>
    <w:rsid w:val="62280192"/>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8"/>
    <w:qFormat/>
    <w:uiPriority w:val="0"/>
    <w:rPr>
      <w:rFonts w:ascii="仿宋" w:hAnsi="仿宋"/>
      <w:szCs w:val="21"/>
    </w:rPr>
  </w:style>
  <w:style w:type="table" w:styleId="6">
    <w:name w:val="Table Grid"/>
    <w:basedOn w:val="5"/>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2768</Words>
  <Characters>3091</Characters>
  <Lines>0</Lines>
  <Paragraphs>0</Paragraphs>
  <TotalTime>0</TotalTime>
  <ScaleCrop>false</ScaleCrop>
  <LinksUpToDate>false</LinksUpToDate>
  <CharactersWithSpaces>3214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2025-04-14T10:06:39Z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52F136CE9E684A0A98A4E51062B27F86_12</vt:lpwstr>
  </property>
  <property fmtid="{D5CDD505-2E9C-101B-9397-08002B2CF9AE}" pid="4" name="KSOTemplateDocerSaveRecord">
    <vt:lpwstr>eyJoZGlkIjoiNWVlZWQ2MGQxNmE1ODQyMmRiYjA3Yzk4MTMyMWVjOGQiLCJ1c2VySWQiOiI1MjUwOTc0MjQifQ==</vt:lpwstr>
  </property>
</Properties>
</file>