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B4A4">
      <w:pPr>
        <w:spacing w:line="360" w:lineRule="auto"/>
        <w:jc w:val="center"/>
        <w:rPr>
          <w:rFonts w:ascii="宋体" w:hAnsi="宋体" w:cs="Times New Roman"/>
          <w:b/>
          <w:bCs/>
          <w:kern w:val="44"/>
          <w:sz w:val="32"/>
          <w:szCs w:val="32"/>
        </w:rPr>
      </w:pPr>
      <w:r>
        <w:rPr>
          <w:rFonts w:hint="eastAsia" w:ascii="宋体" w:hAnsi="宋体" w:cs="Times New Roman"/>
          <w:b/>
          <w:bCs/>
          <w:kern w:val="44"/>
          <w:sz w:val="32"/>
          <w:szCs w:val="32"/>
        </w:rPr>
        <w:t>供应商资格条件证明文件</w:t>
      </w:r>
    </w:p>
    <w:p w14:paraId="18CA8CEB">
      <w:pPr>
        <w:pStyle w:val="4"/>
        <w:spacing w:line="360" w:lineRule="auto"/>
        <w:ind w:firstLine="480" w:firstLineChars="200"/>
        <w:rPr>
          <w:rFonts w:hint="eastAsia" w:ascii="宋体" w:hAnsi="宋体" w:cs="宋体"/>
          <w:b w:val="0"/>
          <w:color w:val="000000" w:themeColor="text1"/>
          <w:sz w:val="24"/>
          <w:szCs w:val="24"/>
          <w14:textFill>
            <w14:solidFill>
              <w14:schemeClr w14:val="tx1"/>
            </w14:solidFill>
          </w14:textFill>
        </w:rPr>
      </w:pPr>
    </w:p>
    <w:p w14:paraId="6E70498C">
      <w:pPr>
        <w:pStyle w:val="4"/>
        <w:spacing w:line="360" w:lineRule="auto"/>
        <w:ind w:firstLine="480" w:firstLineChars="200"/>
        <w:rPr>
          <w:rFonts w:ascii="宋体" w:hAnsi="宋体" w:cs="宋体"/>
          <w:b w:val="0"/>
          <w:color w:val="auto"/>
          <w:sz w:val="24"/>
          <w:szCs w:val="24"/>
          <w:highlight w:val="none"/>
        </w:rPr>
      </w:pPr>
      <w:r>
        <w:rPr>
          <w:rFonts w:hint="eastAsia" w:ascii="宋体" w:hAnsi="宋体" w:cs="宋体"/>
          <w:b w:val="0"/>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1A0820E7">
      <w:pPr>
        <w:pStyle w:val="4"/>
        <w:spacing w:line="360" w:lineRule="auto"/>
        <w:ind w:firstLine="480" w:firstLineChars="200"/>
        <w:rPr>
          <w:rFonts w:ascii="宋体" w:hAnsi="宋体" w:cs="宋体"/>
          <w:b w:val="0"/>
          <w:color w:val="auto"/>
          <w:sz w:val="24"/>
          <w:szCs w:val="24"/>
          <w:highlight w:val="none"/>
        </w:rPr>
      </w:pPr>
      <w:r>
        <w:rPr>
          <w:rFonts w:hint="eastAsia" w:ascii="宋体" w:hAnsi="宋体" w:cs="宋体"/>
          <w:b w:val="0"/>
          <w:color w:val="auto"/>
          <w:sz w:val="24"/>
          <w:szCs w:val="24"/>
          <w:highlight w:val="none"/>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3FD898F">
      <w:pPr>
        <w:pStyle w:val="4"/>
        <w:spacing w:line="360" w:lineRule="auto"/>
        <w:ind w:firstLine="480" w:firstLineChars="200"/>
        <w:rPr>
          <w:rFonts w:ascii="宋体" w:hAnsi="宋体" w:cs="宋体"/>
          <w:b w:val="0"/>
          <w:color w:val="auto"/>
          <w:sz w:val="24"/>
          <w:szCs w:val="24"/>
          <w:highlight w:val="none"/>
        </w:rPr>
      </w:pPr>
      <w:r>
        <w:rPr>
          <w:rFonts w:hint="eastAsia" w:ascii="宋体" w:hAnsi="宋体" w:cs="宋体"/>
          <w:b w:val="0"/>
          <w:color w:val="auto"/>
          <w:sz w:val="24"/>
          <w:szCs w:val="24"/>
          <w:highlight w:val="none"/>
        </w:rPr>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14:paraId="47491993">
      <w:pPr>
        <w:pStyle w:val="4"/>
        <w:spacing w:line="360" w:lineRule="auto"/>
        <w:ind w:firstLine="480" w:firstLineChars="200"/>
        <w:rPr>
          <w:rFonts w:ascii="宋体" w:hAnsi="宋体" w:cs="宋体"/>
          <w:b w:val="0"/>
          <w:color w:val="auto"/>
          <w:sz w:val="24"/>
          <w:szCs w:val="24"/>
          <w:highlight w:val="none"/>
        </w:rPr>
      </w:pPr>
      <w:r>
        <w:rPr>
          <w:rFonts w:hint="eastAsia" w:ascii="宋体" w:hAnsi="宋体" w:cs="宋体"/>
          <w:b w:val="0"/>
          <w:color w:val="auto"/>
          <w:sz w:val="24"/>
          <w:szCs w:val="24"/>
          <w:highlight w:val="none"/>
        </w:rPr>
        <w:t>4、社会保障资金缴存证明：提供2024年3月至今已缴存的至少一个月的社会保障资金缴存单据或社保机构开具的社会保险参保缴费情况证明，依法不需要缴纳社会保障资金的单位应提供相关证明材料。</w:t>
      </w:r>
    </w:p>
    <w:p w14:paraId="29BB1710">
      <w:pPr>
        <w:pStyle w:val="4"/>
        <w:spacing w:line="360" w:lineRule="auto"/>
        <w:ind w:firstLine="480" w:firstLineChars="200"/>
        <w:rPr>
          <w:rFonts w:ascii="宋体" w:hAnsi="宋体" w:cs="宋体"/>
          <w:b w:val="0"/>
          <w:color w:val="auto"/>
          <w:sz w:val="24"/>
          <w:szCs w:val="24"/>
          <w:highlight w:val="none"/>
        </w:rPr>
      </w:pPr>
      <w:r>
        <w:rPr>
          <w:rFonts w:hint="eastAsia" w:ascii="宋体" w:hAnsi="宋体" w:cs="宋体"/>
          <w:b w:val="0"/>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609EF1F">
      <w:pPr>
        <w:pStyle w:val="4"/>
        <w:spacing w:line="360" w:lineRule="auto"/>
        <w:ind w:firstLine="480" w:firstLineChars="200"/>
        <w:rPr>
          <w:rFonts w:ascii="宋体" w:hAnsi="宋体" w:cs="宋体"/>
          <w:b w:val="0"/>
          <w:color w:val="auto"/>
          <w:sz w:val="24"/>
          <w:szCs w:val="24"/>
          <w:highlight w:val="none"/>
        </w:rPr>
      </w:pPr>
      <w:r>
        <w:rPr>
          <w:rFonts w:hint="eastAsia" w:ascii="宋体" w:hAnsi="宋体" w:cs="宋体"/>
          <w:b w:val="0"/>
          <w:color w:val="auto"/>
          <w:sz w:val="24"/>
          <w:szCs w:val="24"/>
          <w:highlight w:val="none"/>
        </w:rPr>
        <w:t>6、承诺函：提供具有履行合同所必需的设备和专业技术能力的承诺函。</w:t>
      </w:r>
    </w:p>
    <w:p w14:paraId="662186B4">
      <w:pPr>
        <w:pStyle w:val="4"/>
        <w:spacing w:line="360" w:lineRule="auto"/>
        <w:ind w:firstLine="480" w:firstLineChars="200"/>
        <w:rPr>
          <w:rFonts w:ascii="宋体" w:hAnsi="宋体" w:cs="宋体"/>
          <w:b w:val="0"/>
          <w:color w:val="auto"/>
          <w:sz w:val="24"/>
          <w:szCs w:val="24"/>
          <w:highlight w:val="none"/>
        </w:rPr>
      </w:pPr>
      <w:r>
        <w:rPr>
          <w:rFonts w:hint="eastAsia" w:ascii="宋体" w:hAnsi="宋体" w:cs="宋体"/>
          <w:b w:val="0"/>
          <w:color w:val="auto"/>
          <w:sz w:val="24"/>
          <w:szCs w:val="24"/>
          <w:highlight w:val="none"/>
        </w:rPr>
        <w:t>7、法定代表人授权书：法定代表人授权书及被授权人身份证明。（法定代表人直接磋商只须提供其身份证明）</w:t>
      </w:r>
    </w:p>
    <w:p w14:paraId="52BA9FD6">
      <w:pPr>
        <w:pStyle w:val="4"/>
        <w:spacing w:line="360" w:lineRule="auto"/>
        <w:ind w:firstLine="480" w:firstLineChars="200"/>
        <w:rPr>
          <w:rFonts w:ascii="宋体" w:hAnsi="宋体" w:cs="宋体"/>
          <w:b w:val="0"/>
          <w:color w:val="auto"/>
          <w:sz w:val="24"/>
          <w:szCs w:val="24"/>
          <w:highlight w:val="none"/>
        </w:rPr>
      </w:pPr>
      <w:r>
        <w:rPr>
          <w:rFonts w:hint="eastAsia" w:ascii="宋体" w:hAnsi="宋体" w:cs="宋体"/>
          <w:b w:val="0"/>
          <w:color w:val="auto"/>
          <w:sz w:val="24"/>
          <w:szCs w:val="24"/>
          <w:highlight w:val="none"/>
        </w:rPr>
        <w:t>8、特定资格：供应商拟派项目负责人具备国家注册一级造价工程师执业资格，且在本单位注册。</w:t>
      </w:r>
    </w:p>
    <w:p w14:paraId="7C8471FE">
      <w:pPr>
        <w:pStyle w:val="4"/>
        <w:spacing w:line="360" w:lineRule="auto"/>
        <w:ind w:firstLine="480" w:firstLineChars="200"/>
        <w:rPr>
          <w:color w:val="auto"/>
          <w:highlight w:val="none"/>
        </w:rPr>
      </w:pPr>
      <w:r>
        <w:rPr>
          <w:rFonts w:hint="eastAsia" w:ascii="宋体" w:hAnsi="宋体" w:cs="宋体"/>
          <w:b w:val="0"/>
          <w:color w:val="auto"/>
          <w:sz w:val="24"/>
          <w:szCs w:val="24"/>
          <w:highlight w:val="none"/>
        </w:rPr>
        <w:t>9、声明函：</w:t>
      </w:r>
      <w:r>
        <w:rPr>
          <w:rFonts w:hint="eastAsia" w:ascii="宋体" w:hAnsi="宋体" w:cs="宋体"/>
          <w:b w:val="0"/>
          <w:color w:val="auto"/>
          <w:sz w:val="24"/>
          <w:szCs w:val="24"/>
          <w:highlight w:val="none"/>
          <w:lang w:eastAsia="zh-CN"/>
        </w:rPr>
        <w:t>本项目专门面向中小企业采购，供应商应为中小微企业或监狱企业或残疾人福利性单位，并提供声明函</w:t>
      </w:r>
      <w:r>
        <w:rPr>
          <w:rFonts w:hint="eastAsia" w:ascii="宋体" w:hAnsi="宋体" w:cs="宋体"/>
          <w:b w:val="0"/>
          <w:color w:val="auto"/>
          <w:sz w:val="24"/>
          <w:szCs w:val="24"/>
          <w:highlight w:val="none"/>
        </w:rPr>
        <w:t>。</w:t>
      </w:r>
      <w:bookmarkStart w:id="2" w:name="_GoBack"/>
      <w:bookmarkEnd w:id="2"/>
    </w:p>
    <w:p w14:paraId="46724430">
      <w:pPr>
        <w:pStyle w:val="10"/>
        <w:spacing w:line="360" w:lineRule="auto"/>
        <w:ind w:left="-115" w:firstLine="482" w:firstLineChars="200"/>
        <w:outlineLvl w:val="2"/>
        <w:rPr>
          <w:rFonts w:hint="default" w:ascii="宋体" w:hAnsi="宋体" w:eastAsia="宋体" w:cs="宋体"/>
          <w:b/>
          <w:color w:val="auto"/>
          <w:sz w:val="24"/>
          <w:szCs w:val="24"/>
          <w:highlight w:val="none"/>
          <w:lang w:eastAsia="zh-CN"/>
        </w:rPr>
      </w:pPr>
      <w:bookmarkStart w:id="0" w:name="_Toc13850"/>
      <w:bookmarkStart w:id="1" w:name="_Toc21645"/>
      <w:r>
        <w:rPr>
          <w:rFonts w:ascii="宋体" w:hAnsi="宋体" w:eastAsia="宋体" w:cs="宋体"/>
          <w:b/>
          <w:color w:val="auto"/>
          <w:sz w:val="24"/>
          <w:szCs w:val="24"/>
          <w:highlight w:val="none"/>
          <w:lang w:eastAsia="zh-CN"/>
        </w:rPr>
        <w:t>备注：本项目不接受联合体投标。</w:t>
      </w:r>
      <w:bookmarkEnd w:id="0"/>
      <w:bookmarkEnd w:id="1"/>
    </w:p>
    <w:p w14:paraId="51767AD5">
      <w:pPr>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br w:type="page"/>
      </w:r>
    </w:p>
    <w:p w14:paraId="60C675CB">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0A93BCCB">
      <w:pPr>
        <w:tabs>
          <w:tab w:val="left" w:pos="210"/>
        </w:tabs>
        <w:spacing w:line="320" w:lineRule="exact"/>
        <w:rPr>
          <w:rFonts w:ascii="宋体" w:hAnsi="宋体" w:cs="Arial"/>
          <w:b/>
          <w:kern w:val="0"/>
          <w:sz w:val="32"/>
          <w:szCs w:val="32"/>
        </w:rPr>
      </w:pPr>
    </w:p>
    <w:p w14:paraId="79D67C10">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534B8FB2">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7337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286" w:type="dxa"/>
            <w:gridSpan w:val="6"/>
            <w:vAlign w:val="center"/>
          </w:tcPr>
          <w:p w14:paraId="2F9F7FF4">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21AEE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31E9D3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0D349E0">
            <w:pPr>
              <w:tabs>
                <w:tab w:val="left" w:pos="210"/>
              </w:tabs>
              <w:spacing w:line="320" w:lineRule="exact"/>
              <w:jc w:val="center"/>
              <w:rPr>
                <w:rFonts w:ascii="宋体" w:hAnsi="宋体" w:cs="Arial"/>
                <w:kern w:val="0"/>
                <w:sz w:val="24"/>
              </w:rPr>
            </w:pPr>
          </w:p>
          <w:p w14:paraId="1C8B5FB5">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E5D9585">
            <w:pPr>
              <w:tabs>
                <w:tab w:val="left" w:pos="210"/>
              </w:tabs>
              <w:spacing w:line="320" w:lineRule="exact"/>
              <w:jc w:val="center"/>
              <w:rPr>
                <w:rFonts w:ascii="宋体" w:hAnsi="宋体" w:cs="Arial"/>
                <w:kern w:val="0"/>
                <w:sz w:val="24"/>
              </w:rPr>
            </w:pPr>
          </w:p>
          <w:p w14:paraId="32B17D9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8B4162F">
            <w:pPr>
              <w:tabs>
                <w:tab w:val="left" w:pos="210"/>
              </w:tabs>
              <w:spacing w:line="320" w:lineRule="exact"/>
              <w:jc w:val="center"/>
              <w:rPr>
                <w:rFonts w:ascii="宋体" w:hAnsi="宋体" w:cs="Arial"/>
                <w:kern w:val="0"/>
                <w:sz w:val="24"/>
              </w:rPr>
            </w:pPr>
          </w:p>
          <w:p w14:paraId="46DB43E6">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D7EA087">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25F004C">
            <w:pPr>
              <w:tabs>
                <w:tab w:val="left" w:pos="210"/>
              </w:tabs>
              <w:spacing w:line="320" w:lineRule="exact"/>
              <w:jc w:val="center"/>
              <w:rPr>
                <w:rFonts w:ascii="宋体" w:hAnsi="宋体" w:cs="Arial"/>
                <w:kern w:val="0"/>
                <w:sz w:val="24"/>
              </w:rPr>
            </w:pPr>
          </w:p>
        </w:tc>
      </w:tr>
      <w:tr w14:paraId="45B9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1D13FC5">
            <w:pPr>
              <w:tabs>
                <w:tab w:val="left" w:pos="210"/>
              </w:tabs>
              <w:spacing w:line="320" w:lineRule="exact"/>
              <w:jc w:val="center"/>
              <w:rPr>
                <w:rFonts w:ascii="宋体" w:hAnsi="宋体" w:cs="Arial"/>
                <w:kern w:val="0"/>
                <w:sz w:val="24"/>
              </w:rPr>
            </w:pPr>
          </w:p>
        </w:tc>
        <w:tc>
          <w:tcPr>
            <w:tcW w:w="2342" w:type="dxa"/>
            <w:vAlign w:val="center"/>
          </w:tcPr>
          <w:p w14:paraId="03C93E3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50372A5">
            <w:pPr>
              <w:tabs>
                <w:tab w:val="left" w:pos="210"/>
              </w:tabs>
              <w:spacing w:line="320" w:lineRule="exact"/>
              <w:jc w:val="center"/>
              <w:rPr>
                <w:rFonts w:ascii="宋体" w:hAnsi="宋体" w:cs="Arial"/>
                <w:kern w:val="0"/>
                <w:sz w:val="24"/>
              </w:rPr>
            </w:pPr>
          </w:p>
        </w:tc>
      </w:tr>
      <w:tr w14:paraId="3111C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4B4B66">
            <w:pPr>
              <w:tabs>
                <w:tab w:val="left" w:pos="210"/>
              </w:tabs>
              <w:spacing w:line="320" w:lineRule="exact"/>
              <w:jc w:val="center"/>
              <w:rPr>
                <w:rFonts w:ascii="宋体" w:hAnsi="宋体" w:cs="Arial"/>
                <w:kern w:val="0"/>
                <w:sz w:val="24"/>
              </w:rPr>
            </w:pPr>
          </w:p>
        </w:tc>
        <w:tc>
          <w:tcPr>
            <w:tcW w:w="2342" w:type="dxa"/>
            <w:vAlign w:val="center"/>
          </w:tcPr>
          <w:p w14:paraId="74816C3D">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D63934B">
            <w:pPr>
              <w:tabs>
                <w:tab w:val="left" w:pos="210"/>
              </w:tabs>
              <w:spacing w:line="320" w:lineRule="exact"/>
              <w:jc w:val="center"/>
              <w:rPr>
                <w:rFonts w:ascii="宋体" w:hAnsi="宋体" w:cs="Arial"/>
                <w:kern w:val="0"/>
                <w:sz w:val="24"/>
              </w:rPr>
            </w:pPr>
          </w:p>
        </w:tc>
      </w:tr>
      <w:tr w14:paraId="7D727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5F95FD1">
            <w:pPr>
              <w:tabs>
                <w:tab w:val="left" w:pos="210"/>
              </w:tabs>
              <w:spacing w:line="320" w:lineRule="exact"/>
              <w:jc w:val="center"/>
              <w:rPr>
                <w:rFonts w:ascii="宋体" w:hAnsi="宋体" w:cs="Arial"/>
                <w:kern w:val="0"/>
                <w:sz w:val="24"/>
              </w:rPr>
            </w:pPr>
          </w:p>
        </w:tc>
        <w:tc>
          <w:tcPr>
            <w:tcW w:w="2342" w:type="dxa"/>
            <w:vAlign w:val="center"/>
          </w:tcPr>
          <w:p w14:paraId="32E662BD">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3C47ECB">
            <w:pPr>
              <w:tabs>
                <w:tab w:val="left" w:pos="210"/>
              </w:tabs>
              <w:spacing w:line="320" w:lineRule="exact"/>
              <w:jc w:val="center"/>
              <w:rPr>
                <w:rFonts w:ascii="宋体" w:hAnsi="宋体" w:cs="Arial"/>
                <w:kern w:val="0"/>
                <w:sz w:val="24"/>
              </w:rPr>
            </w:pPr>
          </w:p>
        </w:tc>
      </w:tr>
      <w:tr w14:paraId="2BBCB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2C509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6400315">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EDFF189">
            <w:pPr>
              <w:tabs>
                <w:tab w:val="left" w:pos="210"/>
              </w:tabs>
              <w:spacing w:line="320" w:lineRule="exact"/>
              <w:jc w:val="center"/>
              <w:rPr>
                <w:rFonts w:ascii="宋体" w:hAnsi="宋体" w:cs="Arial"/>
                <w:kern w:val="0"/>
                <w:sz w:val="24"/>
              </w:rPr>
            </w:pPr>
          </w:p>
        </w:tc>
        <w:tc>
          <w:tcPr>
            <w:tcW w:w="2061" w:type="dxa"/>
            <w:vAlign w:val="center"/>
          </w:tcPr>
          <w:p w14:paraId="365AC9F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669548B0">
            <w:pPr>
              <w:tabs>
                <w:tab w:val="left" w:pos="210"/>
              </w:tabs>
              <w:spacing w:line="320" w:lineRule="exact"/>
              <w:jc w:val="center"/>
              <w:rPr>
                <w:rFonts w:ascii="宋体" w:hAnsi="宋体" w:cs="Arial"/>
                <w:kern w:val="0"/>
                <w:sz w:val="24"/>
              </w:rPr>
            </w:pPr>
          </w:p>
        </w:tc>
      </w:tr>
      <w:tr w14:paraId="79BBB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667D183">
            <w:pPr>
              <w:tabs>
                <w:tab w:val="left" w:pos="210"/>
              </w:tabs>
              <w:spacing w:line="320" w:lineRule="exact"/>
              <w:jc w:val="center"/>
              <w:rPr>
                <w:rFonts w:ascii="宋体" w:hAnsi="宋体" w:cs="Arial"/>
                <w:kern w:val="0"/>
                <w:sz w:val="24"/>
              </w:rPr>
            </w:pPr>
          </w:p>
        </w:tc>
        <w:tc>
          <w:tcPr>
            <w:tcW w:w="2342" w:type="dxa"/>
            <w:vAlign w:val="center"/>
          </w:tcPr>
          <w:p w14:paraId="61FB344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3C51BE23">
            <w:pPr>
              <w:tabs>
                <w:tab w:val="left" w:pos="210"/>
              </w:tabs>
              <w:spacing w:line="320" w:lineRule="exact"/>
              <w:jc w:val="center"/>
              <w:rPr>
                <w:rFonts w:ascii="宋体" w:hAnsi="宋体" w:cs="Arial"/>
                <w:kern w:val="0"/>
                <w:sz w:val="24"/>
              </w:rPr>
            </w:pPr>
          </w:p>
        </w:tc>
        <w:tc>
          <w:tcPr>
            <w:tcW w:w="2061" w:type="dxa"/>
            <w:vAlign w:val="center"/>
          </w:tcPr>
          <w:p w14:paraId="1DF1DA45">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13C9592">
            <w:pPr>
              <w:tabs>
                <w:tab w:val="left" w:pos="210"/>
              </w:tabs>
              <w:spacing w:line="320" w:lineRule="exact"/>
              <w:jc w:val="center"/>
              <w:rPr>
                <w:rFonts w:ascii="宋体" w:hAnsi="宋体" w:cs="Arial"/>
                <w:kern w:val="0"/>
                <w:sz w:val="24"/>
              </w:rPr>
            </w:pPr>
          </w:p>
        </w:tc>
      </w:tr>
      <w:tr w14:paraId="226D7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483C633">
            <w:pPr>
              <w:tabs>
                <w:tab w:val="left" w:pos="210"/>
              </w:tabs>
              <w:spacing w:line="320" w:lineRule="exact"/>
              <w:jc w:val="center"/>
              <w:rPr>
                <w:rFonts w:ascii="宋体" w:hAnsi="宋体" w:cs="Arial"/>
                <w:kern w:val="0"/>
                <w:sz w:val="24"/>
              </w:rPr>
            </w:pPr>
          </w:p>
        </w:tc>
        <w:tc>
          <w:tcPr>
            <w:tcW w:w="2342" w:type="dxa"/>
            <w:vAlign w:val="center"/>
          </w:tcPr>
          <w:p w14:paraId="0027A10E">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BDD7A3E">
            <w:pPr>
              <w:tabs>
                <w:tab w:val="left" w:pos="210"/>
              </w:tabs>
              <w:spacing w:line="320" w:lineRule="exact"/>
              <w:jc w:val="center"/>
              <w:rPr>
                <w:rFonts w:ascii="宋体" w:hAnsi="宋体" w:cs="Arial"/>
                <w:kern w:val="0"/>
                <w:sz w:val="24"/>
              </w:rPr>
            </w:pPr>
          </w:p>
        </w:tc>
      </w:tr>
      <w:tr w14:paraId="471A4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F28A71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w:t>
            </w:r>
          </w:p>
        </w:tc>
        <w:tc>
          <w:tcPr>
            <w:tcW w:w="4125" w:type="dxa"/>
            <w:gridSpan w:val="2"/>
            <w:vMerge w:val="restart"/>
            <w:vAlign w:val="center"/>
          </w:tcPr>
          <w:p w14:paraId="51F889F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C43165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6A6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E16D6E9">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5D2AAD62">
            <w:pPr>
              <w:tabs>
                <w:tab w:val="left" w:pos="210"/>
              </w:tabs>
              <w:spacing w:line="320" w:lineRule="exact"/>
              <w:jc w:val="center"/>
              <w:rPr>
                <w:rFonts w:ascii="宋体" w:hAnsi="宋体" w:cs="Arial"/>
                <w:kern w:val="0"/>
                <w:sz w:val="24"/>
              </w:rPr>
            </w:pPr>
          </w:p>
        </w:tc>
        <w:tc>
          <w:tcPr>
            <w:tcW w:w="4297" w:type="dxa"/>
            <w:gridSpan w:val="3"/>
            <w:vAlign w:val="bottom"/>
          </w:tcPr>
          <w:p w14:paraId="36D3B904">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6142D0B">
            <w:pPr>
              <w:tabs>
                <w:tab w:val="left" w:pos="210"/>
              </w:tabs>
              <w:spacing w:line="320" w:lineRule="exact"/>
              <w:jc w:val="center"/>
              <w:rPr>
                <w:rFonts w:ascii="宋体" w:hAnsi="宋体" w:cs="Arial"/>
                <w:kern w:val="0"/>
                <w:sz w:val="24"/>
              </w:rPr>
            </w:pPr>
          </w:p>
          <w:p w14:paraId="2788FA60">
            <w:pPr>
              <w:tabs>
                <w:tab w:val="left" w:pos="210"/>
              </w:tabs>
              <w:spacing w:line="320" w:lineRule="exact"/>
              <w:jc w:val="center"/>
              <w:rPr>
                <w:rFonts w:ascii="宋体" w:hAnsi="宋体" w:cs="Arial"/>
                <w:kern w:val="0"/>
                <w:sz w:val="24"/>
              </w:rPr>
            </w:pPr>
          </w:p>
          <w:p w14:paraId="649C73B5">
            <w:pPr>
              <w:tabs>
                <w:tab w:val="left" w:pos="210"/>
              </w:tabs>
              <w:spacing w:line="320" w:lineRule="exact"/>
              <w:jc w:val="center"/>
              <w:rPr>
                <w:rFonts w:ascii="宋体" w:hAnsi="宋体" w:cs="Arial"/>
                <w:kern w:val="0"/>
                <w:sz w:val="24"/>
              </w:rPr>
            </w:pPr>
          </w:p>
          <w:p w14:paraId="66D36ABF">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AC5474D">
      <w:pPr>
        <w:tabs>
          <w:tab w:val="left" w:pos="210"/>
        </w:tabs>
        <w:spacing w:line="320" w:lineRule="exact"/>
        <w:jc w:val="left"/>
        <w:rPr>
          <w:rFonts w:ascii="宋体" w:hAnsi="宋体" w:cs="Arial"/>
          <w:b/>
          <w:kern w:val="0"/>
          <w:sz w:val="24"/>
        </w:rPr>
      </w:pPr>
    </w:p>
    <w:p w14:paraId="6C4274F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45EC713F">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FBA894F">
      <w:pPr>
        <w:pStyle w:val="6"/>
        <w:spacing w:line="500" w:lineRule="exact"/>
        <w:rPr>
          <w:rFonts w:hAnsi="宋体"/>
          <w:b/>
          <w:bCs/>
          <w:sz w:val="24"/>
          <w:szCs w:val="24"/>
        </w:rPr>
      </w:pPr>
      <w:r>
        <w:rPr>
          <w:rFonts w:hint="eastAsia" w:hAnsi="宋体"/>
          <w:sz w:val="24"/>
          <w:szCs w:val="24"/>
        </w:rPr>
        <w:t>陕西开源招标有限公司：</w:t>
      </w:r>
    </w:p>
    <w:p w14:paraId="7CF1E0F0">
      <w:pPr>
        <w:pStyle w:val="6"/>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996BD79">
      <w:pPr>
        <w:pStyle w:val="6"/>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7FAAB50">
      <w:pPr>
        <w:pStyle w:val="6"/>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66902C2B">
      <w:pPr>
        <w:pStyle w:val="6"/>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B1C4271">
      <w:pPr>
        <w:pStyle w:val="6"/>
        <w:spacing w:line="500" w:lineRule="exact"/>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458843F">
      <w:pPr>
        <w:pStyle w:val="6"/>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D6333BE">
      <w:pPr>
        <w:pStyle w:val="6"/>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286AAC5">
      <w:pPr>
        <w:pStyle w:val="6"/>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34EA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470D1CF">
            <w:pPr>
              <w:pStyle w:val="6"/>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7322C03">
            <w:pPr>
              <w:pStyle w:val="6"/>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3484A4">
      <w:pPr>
        <w:pStyle w:val="6"/>
        <w:spacing w:line="500" w:lineRule="exact"/>
        <w:ind w:firstLine="480" w:firstLineChars="200"/>
        <w:rPr>
          <w:rFonts w:hAnsi="宋体"/>
          <w:sz w:val="24"/>
          <w:szCs w:val="24"/>
        </w:rPr>
      </w:pPr>
      <w:r>
        <w:rPr>
          <w:rFonts w:hint="eastAsia" w:hAnsi="宋体"/>
          <w:sz w:val="24"/>
          <w:szCs w:val="24"/>
        </w:rPr>
        <w:t>说明：</w:t>
      </w:r>
    </w:p>
    <w:p w14:paraId="55049F73">
      <w:pPr>
        <w:pStyle w:val="6"/>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3DB7C76F">
      <w:pPr>
        <w:pStyle w:val="6"/>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55483B2D">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BC55226">
      <w:pPr>
        <w:spacing w:line="360" w:lineRule="atLeast"/>
        <w:jc w:val="left"/>
        <w:rPr>
          <w:rFonts w:ascii="宋体" w:hAnsi="宋体"/>
          <w:sz w:val="24"/>
        </w:rPr>
      </w:pPr>
    </w:p>
    <w:p w14:paraId="34B65332">
      <w:pPr>
        <w:spacing w:line="360" w:lineRule="auto"/>
        <w:jc w:val="left"/>
        <w:rPr>
          <w:rFonts w:ascii="宋体" w:hAnsi="宋体"/>
          <w:sz w:val="24"/>
        </w:rPr>
      </w:pPr>
      <w:r>
        <w:rPr>
          <w:rFonts w:hint="eastAsia" w:ascii="宋体" w:hAnsi="宋体" w:cs="Arial"/>
          <w:kern w:val="0"/>
          <w:sz w:val="24"/>
        </w:rPr>
        <w:t>致：陕西开源招标有限公司</w:t>
      </w:r>
    </w:p>
    <w:p w14:paraId="32E7841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B6E14BA">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85A2F7D">
      <w:pPr>
        <w:spacing w:line="360" w:lineRule="auto"/>
        <w:jc w:val="left"/>
        <w:rPr>
          <w:rFonts w:ascii="宋体" w:hAnsi="宋体"/>
          <w:b/>
          <w:sz w:val="32"/>
          <w:szCs w:val="32"/>
        </w:rPr>
      </w:pPr>
    </w:p>
    <w:p w14:paraId="2E7FE279">
      <w:pPr>
        <w:spacing w:line="360" w:lineRule="auto"/>
        <w:ind w:firstLine="480" w:firstLineChars="200"/>
        <w:jc w:val="left"/>
        <w:rPr>
          <w:rFonts w:ascii="宋体" w:hAnsi="宋体"/>
          <w:sz w:val="24"/>
        </w:rPr>
      </w:pPr>
      <w:r>
        <w:rPr>
          <w:rFonts w:hint="eastAsia" w:ascii="宋体" w:hAnsi="宋体"/>
          <w:sz w:val="24"/>
        </w:rPr>
        <w:t>特此声明！</w:t>
      </w:r>
    </w:p>
    <w:p w14:paraId="5008DAC5">
      <w:pPr>
        <w:spacing w:line="360" w:lineRule="auto"/>
        <w:ind w:firstLine="480" w:firstLineChars="200"/>
        <w:jc w:val="left"/>
        <w:rPr>
          <w:rFonts w:ascii="宋体" w:hAnsi="宋体"/>
          <w:sz w:val="24"/>
        </w:rPr>
      </w:pPr>
    </w:p>
    <w:p w14:paraId="5ECA716C">
      <w:pPr>
        <w:spacing w:line="480" w:lineRule="auto"/>
        <w:ind w:firstLine="480" w:firstLineChars="200"/>
        <w:jc w:val="left"/>
        <w:rPr>
          <w:rFonts w:ascii="宋体" w:hAnsi="宋体"/>
          <w:sz w:val="24"/>
        </w:rPr>
      </w:pPr>
    </w:p>
    <w:p w14:paraId="5148419A">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3192283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B79903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0E71AB2">
      <w:pPr>
        <w:spacing w:line="480" w:lineRule="auto"/>
        <w:ind w:firstLine="480" w:firstLineChars="200"/>
        <w:jc w:val="left"/>
        <w:rPr>
          <w:rFonts w:ascii="宋体" w:hAnsi="宋体"/>
          <w:sz w:val="24"/>
        </w:rPr>
      </w:pPr>
    </w:p>
    <w:p w14:paraId="67A04B7F">
      <w:pPr>
        <w:spacing w:line="480" w:lineRule="auto"/>
        <w:ind w:firstLine="480" w:firstLineChars="200"/>
        <w:jc w:val="left"/>
        <w:rPr>
          <w:rFonts w:ascii="宋体" w:hAnsi="宋体"/>
          <w:sz w:val="24"/>
        </w:rPr>
      </w:pPr>
    </w:p>
    <w:p w14:paraId="54257FEC">
      <w:pPr>
        <w:spacing w:line="480" w:lineRule="auto"/>
        <w:ind w:firstLine="480" w:firstLineChars="200"/>
        <w:jc w:val="left"/>
        <w:rPr>
          <w:rFonts w:ascii="宋体" w:hAnsi="宋体"/>
          <w:sz w:val="24"/>
        </w:rPr>
      </w:pPr>
    </w:p>
    <w:p w14:paraId="64D7BC73">
      <w:pPr>
        <w:spacing w:line="360" w:lineRule="atLeast"/>
        <w:jc w:val="center"/>
        <w:rPr>
          <w:rFonts w:ascii="宋体" w:hAnsi="宋体"/>
          <w:b/>
          <w:sz w:val="32"/>
          <w:szCs w:val="32"/>
        </w:rPr>
      </w:pPr>
      <w:r>
        <w:br w:type="page"/>
      </w:r>
      <w:r>
        <w:rPr>
          <w:rFonts w:hint="eastAsia" w:ascii="宋体" w:hAnsi="宋体"/>
          <w:b/>
          <w:sz w:val="32"/>
          <w:szCs w:val="32"/>
        </w:rPr>
        <w:t>具有履行合同所必需的设备和专业技术能力的承诺</w:t>
      </w:r>
    </w:p>
    <w:p w14:paraId="2530D862">
      <w:pPr>
        <w:spacing w:line="360" w:lineRule="atLeast"/>
        <w:jc w:val="left"/>
        <w:rPr>
          <w:rFonts w:ascii="宋体" w:hAnsi="宋体"/>
          <w:sz w:val="24"/>
        </w:rPr>
      </w:pPr>
    </w:p>
    <w:p w14:paraId="3E7BF201">
      <w:pPr>
        <w:spacing w:line="360" w:lineRule="auto"/>
        <w:jc w:val="left"/>
        <w:rPr>
          <w:rFonts w:ascii="宋体" w:hAnsi="宋体"/>
          <w:sz w:val="24"/>
        </w:rPr>
      </w:pPr>
      <w:r>
        <w:rPr>
          <w:rFonts w:hint="eastAsia" w:ascii="宋体" w:hAnsi="宋体" w:cs="Arial"/>
          <w:kern w:val="0"/>
          <w:sz w:val="24"/>
        </w:rPr>
        <w:t>致：陕西开源招标有限公司</w:t>
      </w:r>
    </w:p>
    <w:p w14:paraId="263E5A68">
      <w:pPr>
        <w:spacing w:line="360" w:lineRule="auto"/>
        <w:jc w:val="left"/>
        <w:rPr>
          <w:rFonts w:ascii="宋体" w:hAnsi="宋体"/>
          <w:sz w:val="24"/>
        </w:rPr>
      </w:pPr>
      <w:r>
        <w:rPr>
          <w:rFonts w:hint="eastAsia" w:ascii="宋体" w:hAnsi="宋体"/>
          <w:sz w:val="24"/>
        </w:rPr>
        <w:t xml:space="preserve">      </w:t>
      </w:r>
    </w:p>
    <w:p w14:paraId="462BF679">
      <w:pPr>
        <w:pStyle w:val="4"/>
        <w:rPr>
          <w:rFonts w:ascii="宋体" w:hAnsi="宋体" w:cs="Arial"/>
          <w:kern w:val="0"/>
        </w:rPr>
      </w:pPr>
      <w:r>
        <w:rPr>
          <w:rFonts w:hint="eastAsia"/>
        </w:rPr>
        <w:t xml:space="preserve">    </w:t>
      </w:r>
      <w:r>
        <w:rPr>
          <w:rFonts w:hint="eastAsia" w:ascii="宋体" w:hAnsi="宋体" w:cs="Arial"/>
          <w:kern w:val="0"/>
        </w:rPr>
        <w:t>我单位具有履行合同所必需的设备和专业技术能力。</w:t>
      </w:r>
    </w:p>
    <w:p w14:paraId="23145884">
      <w:pPr>
        <w:pStyle w:val="4"/>
      </w:pPr>
    </w:p>
    <w:p w14:paraId="15C718DC">
      <w:pPr>
        <w:spacing w:line="360" w:lineRule="auto"/>
        <w:ind w:firstLine="480" w:firstLineChars="200"/>
        <w:jc w:val="left"/>
        <w:rPr>
          <w:rFonts w:ascii="宋体" w:hAnsi="宋体"/>
          <w:sz w:val="24"/>
        </w:rPr>
      </w:pPr>
      <w:r>
        <w:rPr>
          <w:rFonts w:hint="eastAsia" w:ascii="宋体" w:hAnsi="宋体"/>
          <w:sz w:val="24"/>
        </w:rPr>
        <w:t>特此声明！</w:t>
      </w:r>
    </w:p>
    <w:p w14:paraId="614CD3F4">
      <w:pPr>
        <w:spacing w:line="360" w:lineRule="auto"/>
        <w:ind w:firstLine="480" w:firstLineChars="200"/>
        <w:jc w:val="left"/>
        <w:rPr>
          <w:rFonts w:ascii="宋体" w:hAnsi="宋体"/>
          <w:sz w:val="24"/>
        </w:rPr>
      </w:pPr>
    </w:p>
    <w:p w14:paraId="256D7375">
      <w:pPr>
        <w:spacing w:line="480" w:lineRule="auto"/>
        <w:ind w:firstLine="480" w:firstLineChars="200"/>
        <w:jc w:val="left"/>
        <w:rPr>
          <w:rFonts w:ascii="宋体" w:hAnsi="宋体"/>
          <w:sz w:val="24"/>
        </w:rPr>
      </w:pPr>
    </w:p>
    <w:p w14:paraId="066362C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D1A725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90A93F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3AB5E90">
      <w:pPr>
        <w:rPr>
          <w:rFonts w:ascii="宋体" w:hAnsi="宋体"/>
          <w:sz w:val="32"/>
          <w:szCs w:val="32"/>
        </w:rPr>
      </w:pPr>
      <w:r>
        <w:rPr>
          <w:rFonts w:hint="eastAsia" w:ascii="宋体" w:hAnsi="宋体"/>
          <w:sz w:val="32"/>
          <w:szCs w:val="32"/>
        </w:rPr>
        <w:br w:type="page"/>
      </w:r>
    </w:p>
    <w:p w14:paraId="215C1273">
      <w:pPr>
        <w:adjustRightInd w:val="0"/>
        <w:snapToGrid w:val="0"/>
        <w:spacing w:before="156" w:beforeLines="50"/>
        <w:jc w:val="center"/>
        <w:rPr>
          <w:rFonts w:ascii="宋体" w:hAnsi="宋体" w:cs="仿宋"/>
          <w:b/>
          <w:bCs/>
          <w:color w:val="FF0000"/>
          <w:kern w:val="0"/>
          <w:sz w:val="28"/>
          <w:szCs w:val="28"/>
        </w:rPr>
      </w:pPr>
      <w:r>
        <w:rPr>
          <w:rFonts w:ascii="宋体" w:hAnsi="宋体" w:cs="仿宋"/>
          <w:b/>
          <w:bCs/>
          <w:kern w:val="0"/>
          <w:sz w:val="28"/>
          <w:szCs w:val="28"/>
        </w:rPr>
        <w:t>中小企业声明函（服务）</w:t>
      </w:r>
    </w:p>
    <w:p w14:paraId="18E64ED5">
      <w:pPr>
        <w:adjustRightInd w:val="0"/>
        <w:snapToGrid w:val="0"/>
        <w:spacing w:line="360" w:lineRule="auto"/>
        <w:ind w:firstLine="484" w:firstLineChars="202"/>
        <w:jc w:val="left"/>
        <w:rPr>
          <w:rFonts w:ascii="宋体" w:hAnsi="宋体"/>
          <w:sz w:val="24"/>
        </w:rPr>
      </w:pPr>
    </w:p>
    <w:p w14:paraId="00D19ABD">
      <w:pPr>
        <w:adjustRightInd w:val="0"/>
        <w:snapToGrid w:val="0"/>
        <w:spacing w:line="360" w:lineRule="auto"/>
        <w:ind w:firstLine="484" w:firstLineChars="202"/>
        <w:jc w:val="left"/>
        <w:rPr>
          <w:rFonts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sz w:val="24"/>
          <w:u w:val="single"/>
        </w:rPr>
        <w:t>（</w:t>
      </w:r>
      <w:r>
        <w:rPr>
          <w:rFonts w:hint="eastAsia" w:ascii="宋体" w:hAnsi="宋体"/>
          <w:sz w:val="24"/>
          <w:u w:val="single"/>
        </w:rPr>
        <w:t>陕西历史博物馆</w:t>
      </w:r>
      <w:r>
        <w:rPr>
          <w:rFonts w:ascii="宋体" w:hAnsi="宋体"/>
          <w:sz w:val="24"/>
          <w:u w:val="single"/>
        </w:rPr>
        <w:t>）</w:t>
      </w:r>
      <w:r>
        <w:rPr>
          <w:rFonts w:ascii="宋体" w:hAnsi="宋体"/>
          <w:sz w:val="24"/>
        </w:rPr>
        <w:t>的</w:t>
      </w:r>
      <w:r>
        <w:rPr>
          <w:rFonts w:ascii="宋体" w:hAnsi="宋体"/>
          <w:sz w:val="24"/>
          <w:u w:val="single"/>
        </w:rPr>
        <w:t>（</w:t>
      </w:r>
      <w:r>
        <w:rPr>
          <w:rFonts w:hint="eastAsia" w:ascii="宋体" w:hAnsi="宋体"/>
          <w:sz w:val="24"/>
          <w:u w:val="single"/>
        </w:rPr>
        <w:t>设备更新及配套工程跟踪审计服务项目</w:t>
      </w:r>
      <w:r>
        <w:rPr>
          <w:rFonts w:ascii="宋体" w:hAnsi="宋体"/>
          <w:sz w:val="24"/>
          <w:u w:val="single"/>
        </w:rPr>
        <w:t>）</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2D3E77FD">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sz w:val="24"/>
          <w:u w:val="single"/>
        </w:rPr>
        <w:t>（</w:t>
      </w:r>
      <w:r>
        <w:rPr>
          <w:rFonts w:hint="eastAsia" w:ascii="宋体" w:hAnsi="宋体"/>
          <w:sz w:val="24"/>
          <w:u w:val="single"/>
        </w:rPr>
        <w:t>设备更新及配套工程跟踪审计服务项目</w:t>
      </w:r>
      <w:r>
        <w:rPr>
          <w:rFonts w:ascii="宋体" w:hAnsi="宋体"/>
          <w:sz w:val="24"/>
          <w:u w:val="single"/>
        </w:rPr>
        <w:t>）</w:t>
      </w:r>
      <w:r>
        <w:rPr>
          <w:rFonts w:ascii="宋体" w:hAnsi="宋体"/>
          <w:sz w:val="24"/>
        </w:rPr>
        <w:t>，属于</w:t>
      </w:r>
      <w:r>
        <w:rPr>
          <w:rFonts w:ascii="宋体" w:hAnsi="宋体"/>
          <w:sz w:val="24"/>
          <w:u w:val="single"/>
        </w:rPr>
        <w:t>（</w:t>
      </w:r>
      <w:r>
        <w:rPr>
          <w:rFonts w:hint="eastAsia" w:ascii="宋体" w:hAnsi="宋体"/>
          <w:sz w:val="24"/>
          <w:u w:val="single"/>
          <w:lang w:eastAsia="zh-CN"/>
        </w:rPr>
        <w:t>其他未列明行业</w:t>
      </w:r>
      <w:r>
        <w:rPr>
          <w:rFonts w:ascii="宋体" w:hAnsi="宋体"/>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7042654A">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5FD6629E">
      <w:pPr>
        <w:adjustRightInd w:val="0"/>
        <w:snapToGrid w:val="0"/>
        <w:spacing w:line="360" w:lineRule="auto"/>
        <w:ind w:firstLine="484" w:firstLineChars="202"/>
        <w:jc w:val="left"/>
        <w:rPr>
          <w:rFonts w:ascii="宋体" w:hAnsi="宋体"/>
          <w:sz w:val="24"/>
        </w:rPr>
      </w:pPr>
      <w:r>
        <w:rPr>
          <w:rFonts w:ascii="宋体" w:hAnsi="宋体"/>
          <w:sz w:val="24"/>
        </w:rPr>
        <w:t>……</w:t>
      </w:r>
    </w:p>
    <w:p w14:paraId="2D051ED8">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7EF55151">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02A1B04C">
      <w:pPr>
        <w:pStyle w:val="4"/>
        <w:rPr>
          <w:rFonts w:ascii="宋体" w:hAnsi="宋体"/>
        </w:rPr>
      </w:pPr>
    </w:p>
    <w:p w14:paraId="45664A2F">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38720F5A">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2C3CF508">
      <w:pPr>
        <w:tabs>
          <w:tab w:val="left" w:pos="1755"/>
        </w:tabs>
        <w:spacing w:line="500" w:lineRule="atLeast"/>
        <w:rPr>
          <w:rFonts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51C3B39E">
      <w:pPr>
        <w:rPr>
          <w:rFonts w:ascii="宋体" w:hAnsi="宋体"/>
          <w:b/>
          <w:sz w:val="32"/>
          <w:szCs w:val="32"/>
        </w:rPr>
      </w:pPr>
    </w:p>
    <w:p w14:paraId="4EAF4AC0">
      <w:pPr>
        <w:rPr>
          <w:rFonts w:hint="eastAsia" w:ascii="宋体" w:hAnsi="宋体"/>
          <w:b/>
          <w:sz w:val="32"/>
          <w:szCs w:val="32"/>
        </w:rPr>
      </w:pPr>
      <w:r>
        <w:rPr>
          <w:rFonts w:hint="eastAsia" w:ascii="宋体" w:hAnsi="宋体" w:cs="宋体"/>
          <w:b/>
          <w:bCs/>
          <w:sz w:val="24"/>
          <w:szCs w:val="24"/>
          <w:lang w:eastAsia="zh-CN"/>
        </w:rPr>
        <w:t>其他未列明行业</w:t>
      </w:r>
      <w:r>
        <w:rPr>
          <w:rFonts w:hint="eastAsia" w:ascii="宋体" w:hAnsi="宋体" w:cs="宋体"/>
          <w:sz w:val="24"/>
          <w:szCs w:val="24"/>
        </w:rPr>
        <w:t>：从业人员300人以下的为中小微型企业。其中，从业人员100人及以上的为中型企业；从业人员10人及以上的为小型企业；从业人员10人以下的为微型企业。</w:t>
      </w:r>
      <w:r>
        <w:rPr>
          <w:rFonts w:hint="eastAsia" w:ascii="宋体" w:hAnsi="宋体"/>
          <w:b/>
          <w:sz w:val="32"/>
          <w:szCs w:val="32"/>
        </w:rPr>
        <w:br w:type="page"/>
      </w:r>
    </w:p>
    <w:p w14:paraId="18D7802F">
      <w:pPr>
        <w:pStyle w:val="4"/>
        <w:jc w:val="center"/>
        <w:rPr>
          <w:rFonts w:hint="eastAsia" w:ascii="宋体" w:hAnsi="宋体"/>
          <w:b/>
          <w:color w:val="auto"/>
          <w:sz w:val="32"/>
          <w:szCs w:val="32"/>
          <w:highlight w:val="none"/>
        </w:rPr>
      </w:pPr>
    </w:p>
    <w:p w14:paraId="7714A9D5">
      <w:pPr>
        <w:pStyle w:val="4"/>
        <w:jc w:val="center"/>
        <w:rPr>
          <w:rFonts w:ascii="宋体" w:hAnsi="宋体"/>
          <w:b/>
          <w:color w:val="auto"/>
          <w:sz w:val="32"/>
          <w:szCs w:val="32"/>
          <w:highlight w:val="none"/>
        </w:rPr>
      </w:pPr>
      <w:r>
        <w:rPr>
          <w:rFonts w:hint="eastAsia" w:ascii="宋体" w:hAnsi="宋体"/>
          <w:b/>
          <w:color w:val="auto"/>
          <w:sz w:val="32"/>
          <w:szCs w:val="32"/>
          <w:highlight w:val="none"/>
        </w:rPr>
        <w:t>非联合体投标声明函</w:t>
      </w:r>
    </w:p>
    <w:p w14:paraId="16D7E9B9">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3747C477">
      <w:pPr>
        <w:pStyle w:val="5"/>
        <w:autoSpaceDE w:val="0"/>
        <w:autoSpaceDN w:val="0"/>
        <w:adjustRightInd w:val="0"/>
        <w:spacing w:line="500" w:lineRule="exact"/>
        <w:ind w:firstLine="840" w:firstLineChars="350"/>
        <w:jc w:val="center"/>
        <w:rPr>
          <w:color w:val="auto"/>
          <w:sz w:val="24"/>
          <w:highlight w:val="none"/>
        </w:rPr>
      </w:pPr>
    </w:p>
    <w:p w14:paraId="553872B2">
      <w:pPr>
        <w:pStyle w:val="5"/>
        <w:autoSpaceDE w:val="0"/>
        <w:autoSpaceDN w:val="0"/>
        <w:adjustRightInd w:val="0"/>
        <w:spacing w:line="500" w:lineRule="exact"/>
        <w:ind w:firstLine="3960" w:firstLineChars="1650"/>
        <w:rPr>
          <w:color w:val="auto"/>
          <w:sz w:val="24"/>
          <w:highlight w:val="none"/>
        </w:rPr>
      </w:pPr>
    </w:p>
    <w:p w14:paraId="650E0AF7">
      <w:pPr>
        <w:pStyle w:val="5"/>
        <w:autoSpaceDE w:val="0"/>
        <w:autoSpaceDN w:val="0"/>
        <w:adjustRightInd w:val="0"/>
        <w:spacing w:line="500" w:lineRule="exact"/>
        <w:ind w:firstLine="3960" w:firstLineChars="1650"/>
        <w:rPr>
          <w:color w:val="auto"/>
          <w:sz w:val="24"/>
          <w:highlight w:val="none"/>
        </w:rPr>
      </w:pPr>
    </w:p>
    <w:p w14:paraId="20C2B350">
      <w:pPr>
        <w:pStyle w:val="5"/>
        <w:autoSpaceDE w:val="0"/>
        <w:autoSpaceDN w:val="0"/>
        <w:adjustRightInd w:val="0"/>
        <w:spacing w:line="500" w:lineRule="exact"/>
        <w:ind w:firstLine="3975" w:firstLineChars="1650"/>
        <w:rPr>
          <w:b/>
          <w:bCs/>
          <w:color w:val="auto"/>
          <w:sz w:val="24"/>
          <w:highlight w:val="none"/>
        </w:rPr>
      </w:pPr>
      <w:r>
        <w:rPr>
          <w:rFonts w:hint="eastAsia"/>
          <w:b/>
          <w:bCs/>
          <w:color w:val="auto"/>
          <w:sz w:val="24"/>
          <w:highlight w:val="none"/>
        </w:rPr>
        <w:t>（内容自拟）</w:t>
      </w:r>
    </w:p>
    <w:p w14:paraId="00224231">
      <w:pPr>
        <w:pStyle w:val="5"/>
        <w:autoSpaceDE w:val="0"/>
        <w:autoSpaceDN w:val="0"/>
        <w:adjustRightInd w:val="0"/>
        <w:spacing w:line="500" w:lineRule="exact"/>
        <w:ind w:firstLine="840" w:firstLineChars="350"/>
        <w:rPr>
          <w:color w:val="auto"/>
          <w:highlight w:val="none"/>
        </w:rPr>
      </w:pPr>
    </w:p>
    <w:p w14:paraId="5155F14A">
      <w:pPr>
        <w:pStyle w:val="5"/>
        <w:autoSpaceDE w:val="0"/>
        <w:autoSpaceDN w:val="0"/>
        <w:adjustRightInd w:val="0"/>
        <w:spacing w:line="500" w:lineRule="exact"/>
        <w:ind w:firstLine="840" w:firstLineChars="350"/>
        <w:rPr>
          <w:color w:val="auto"/>
          <w:highlight w:val="none"/>
        </w:rPr>
      </w:pPr>
    </w:p>
    <w:p w14:paraId="07B4A8FF">
      <w:pPr>
        <w:pStyle w:val="5"/>
        <w:autoSpaceDE w:val="0"/>
        <w:autoSpaceDN w:val="0"/>
        <w:adjustRightInd w:val="0"/>
        <w:spacing w:line="500" w:lineRule="exact"/>
        <w:ind w:firstLine="840" w:firstLineChars="350"/>
        <w:rPr>
          <w:color w:val="auto"/>
          <w:highlight w:val="none"/>
        </w:rPr>
      </w:pPr>
    </w:p>
    <w:p w14:paraId="0E24721E">
      <w:pPr>
        <w:pStyle w:val="5"/>
        <w:autoSpaceDE w:val="0"/>
        <w:autoSpaceDN w:val="0"/>
        <w:adjustRightInd w:val="0"/>
        <w:spacing w:line="500" w:lineRule="exact"/>
        <w:ind w:firstLine="840" w:firstLineChars="350"/>
        <w:rPr>
          <w:color w:val="auto"/>
          <w:highlight w:val="none"/>
        </w:rPr>
      </w:pPr>
    </w:p>
    <w:p w14:paraId="6F7CF3AB">
      <w:pPr>
        <w:pStyle w:val="5"/>
        <w:autoSpaceDE w:val="0"/>
        <w:autoSpaceDN w:val="0"/>
        <w:adjustRightInd w:val="0"/>
        <w:spacing w:line="500" w:lineRule="exact"/>
        <w:ind w:firstLine="840" w:firstLineChars="350"/>
        <w:rPr>
          <w:color w:val="auto"/>
          <w:highlight w:val="none"/>
        </w:rPr>
      </w:pPr>
    </w:p>
    <w:p w14:paraId="53B77717">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供应商</w:t>
      </w:r>
      <w:r>
        <w:rPr>
          <w:rFonts w:hint="eastAsia" w:ascii="宋体" w:hAnsi="宋体"/>
          <w:color w:val="auto"/>
          <w:sz w:val="24"/>
          <w:szCs w:val="28"/>
          <w:highlight w:val="none"/>
        </w:rPr>
        <w:t>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619D4C14">
      <w:pPr>
        <w:spacing w:line="600" w:lineRule="auto"/>
        <w:ind w:firstLine="960" w:firstLineChars="400"/>
        <w:jc w:val="left"/>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7BB7C0B2">
      <w:pPr>
        <w:spacing w:line="360" w:lineRule="atLeast"/>
        <w:ind w:firstLine="960" w:firstLineChars="400"/>
        <w:jc w:val="both"/>
        <w:rPr>
          <w:rFonts w:ascii="宋体" w:hAnsi="宋体"/>
          <w:color w:val="auto"/>
          <w:sz w:val="24"/>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441B5C63">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062EEC"/>
    <w:rsid w:val="02C80F58"/>
    <w:rsid w:val="040C0819"/>
    <w:rsid w:val="052B1173"/>
    <w:rsid w:val="05BF2DAB"/>
    <w:rsid w:val="06826B27"/>
    <w:rsid w:val="08272C43"/>
    <w:rsid w:val="088210AA"/>
    <w:rsid w:val="0BE04893"/>
    <w:rsid w:val="0D4E7778"/>
    <w:rsid w:val="0F1E7653"/>
    <w:rsid w:val="0F342234"/>
    <w:rsid w:val="119D6F55"/>
    <w:rsid w:val="12744159"/>
    <w:rsid w:val="12E14C45"/>
    <w:rsid w:val="13DA4490"/>
    <w:rsid w:val="1513137C"/>
    <w:rsid w:val="16013F56"/>
    <w:rsid w:val="166B5873"/>
    <w:rsid w:val="189A5F9C"/>
    <w:rsid w:val="1B721452"/>
    <w:rsid w:val="1C724DE7"/>
    <w:rsid w:val="1E114F52"/>
    <w:rsid w:val="213845A4"/>
    <w:rsid w:val="232A1876"/>
    <w:rsid w:val="23952182"/>
    <w:rsid w:val="24C0322E"/>
    <w:rsid w:val="24F363FF"/>
    <w:rsid w:val="25162E4E"/>
    <w:rsid w:val="258401FB"/>
    <w:rsid w:val="2C680433"/>
    <w:rsid w:val="2D1B54A6"/>
    <w:rsid w:val="2D26209C"/>
    <w:rsid w:val="32B91109"/>
    <w:rsid w:val="369167D9"/>
    <w:rsid w:val="36ED4356"/>
    <w:rsid w:val="37504842"/>
    <w:rsid w:val="38915A69"/>
    <w:rsid w:val="38A15693"/>
    <w:rsid w:val="39241B86"/>
    <w:rsid w:val="3A9471DC"/>
    <w:rsid w:val="3B163750"/>
    <w:rsid w:val="3B36596A"/>
    <w:rsid w:val="3D687B67"/>
    <w:rsid w:val="40CD2B03"/>
    <w:rsid w:val="40FE2CBD"/>
    <w:rsid w:val="43F841BA"/>
    <w:rsid w:val="44507A61"/>
    <w:rsid w:val="46C04C25"/>
    <w:rsid w:val="47CA7D9C"/>
    <w:rsid w:val="49FD6207"/>
    <w:rsid w:val="4A1B668D"/>
    <w:rsid w:val="4A4F27DB"/>
    <w:rsid w:val="4AB8212E"/>
    <w:rsid w:val="4C09425F"/>
    <w:rsid w:val="4C687B84"/>
    <w:rsid w:val="50FE2865"/>
    <w:rsid w:val="513C39C1"/>
    <w:rsid w:val="51B55619"/>
    <w:rsid w:val="570C319C"/>
    <w:rsid w:val="57947A7F"/>
    <w:rsid w:val="58E26E2B"/>
    <w:rsid w:val="5C1F0C21"/>
    <w:rsid w:val="5F55367B"/>
    <w:rsid w:val="5FC627A0"/>
    <w:rsid w:val="60150B9A"/>
    <w:rsid w:val="60870181"/>
    <w:rsid w:val="60EB5ADE"/>
    <w:rsid w:val="60F03F78"/>
    <w:rsid w:val="61F25ACE"/>
    <w:rsid w:val="622F287E"/>
    <w:rsid w:val="628C5F22"/>
    <w:rsid w:val="62913539"/>
    <w:rsid w:val="65197815"/>
    <w:rsid w:val="65BC6B1F"/>
    <w:rsid w:val="679646B3"/>
    <w:rsid w:val="6BCB0389"/>
    <w:rsid w:val="6E970129"/>
    <w:rsid w:val="701A2DBF"/>
    <w:rsid w:val="720553A9"/>
    <w:rsid w:val="726F4F19"/>
    <w:rsid w:val="79562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List Paragraph1"/>
    <w:basedOn w:val="1"/>
    <w:qFormat/>
    <w:uiPriority w:val="99"/>
    <w:pPr>
      <w:ind w:firstLine="420" w:firstLineChars="200"/>
    </w:pPr>
    <w:rPr>
      <w:rFonts w:ascii="Calibri" w:hAnsi="Calibri"/>
      <w:szCs w:val="22"/>
    </w:rPr>
  </w:style>
  <w:style w:type="paragraph" w:styleId="4">
    <w:name w:val="Body Text"/>
    <w:basedOn w:val="1"/>
    <w:next w:val="1"/>
    <w:qFormat/>
    <w:uiPriority w:val="0"/>
    <w:rPr>
      <w:b/>
      <w:sz w:val="28"/>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2100</Words>
  <Characters>2134</Characters>
  <Lines>0</Lines>
  <Paragraphs>0</Paragraphs>
  <TotalTime>0</TotalTime>
  <ScaleCrop>false</ScaleCrop>
  <LinksUpToDate>false</LinksUpToDate>
  <CharactersWithSpaces>2756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2025-04-17T09:57:05Z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827F715DEBAE400AB71A31C208F18F3B_11</vt:lpwstr>
  </property>
  <property fmtid="{D5CDD505-2E9C-101B-9397-08002B2CF9AE}" pid="4" name="KSOTemplateDocerSaveRecord">
    <vt:lpwstr>eyJoZGlkIjoiMjFkZWJjZjdkYjI4NGFiYWJjNTI5ZmQzMDdiZTdjOTQiLCJ1c2VySWQiOiIyNTk1MjQyNDAifQ==</vt:lpwstr>
  </property>
</Properties>
</file>