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07E8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4B7DC433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的评审办法，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制定服务方案，格式自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60951D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胡梦阳</cp:lastModifiedBy>
  <dcterms:modified xsi:type="dcterms:W3CDTF">2025-03-31T10:36:26Z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eyJoZGlkIjoiNzgyODM3YjVkYzc3OWJlMWRmOTVkMGU2Njg3N2UzYzEiLCJ1c2VySWQiOiIyNDEwNjE3OTEifQ==</vt:lpwstr>
  </property>
  <property fmtid="{D5CDD505-2E9C-101B-9397-08002B2CF9AE}" pid="4" name="ICV">
    <vt:lpwstr>EB77F2E5D55845A78F47CA6B70F2B471_12</vt:lpwstr>
  </property>
</Properties>
</file>