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版本号：DQA-2025026-CS20250418001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办案和专业技术用房信息化项目三标段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DQA-2025026-CS</w:t>
      </w:r>
      <w:r>
        <w:br/>
      </w:r>
      <w:r>
        <w:br/>
      </w:r>
      <w:r>
        <w:br/>
      </w:r>
    </w:p>
    <w:p>
      <w:pPr>
        <w:pStyle w:val="null3"/>
        <w:jc w:val="center"/>
        <w:outlineLvl w:val="2"/>
      </w:pPr>
      <w:r>
        <w:rPr>
          <w:rFonts w:ascii="仿宋_GB2312" w:hAnsi="仿宋_GB2312" w:cs="仿宋_GB2312" w:eastAsia="仿宋_GB2312"/>
          <w:sz w:val="28"/>
          <w:b/>
        </w:rPr>
        <w:t>安康铁路运输检察院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安康铁路运输检察院</w:t>
      </w:r>
      <w:r>
        <w:rPr>
          <w:rFonts w:ascii="仿宋_GB2312" w:hAnsi="仿宋_GB2312" w:cs="仿宋_GB2312" w:eastAsia="仿宋_GB2312"/>
        </w:rPr>
        <w:t>委托，拟对</w:t>
      </w:r>
      <w:r>
        <w:rPr>
          <w:rFonts w:ascii="仿宋_GB2312" w:hAnsi="仿宋_GB2312" w:cs="仿宋_GB2312" w:eastAsia="仿宋_GB2312"/>
        </w:rPr>
        <w:t>办案和专业技术用房信息化项目三标段</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DQA-2025026-CS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办案和专业技术用房信息化项目三标段</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陕西省秦岭南麓地区人民检察院（安康铁路运输检察院）办案和专业技术用房信息化项目三标段，主要内容包括检察官联席会议室、指挥调度中心等有关设备采购及安装，具体需求详见采购文件。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安康铁路运输检察院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陕西省安康市汉滨区江北大道80号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0915-2222758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采购包1：3,128,272.03元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代理服务费收费标准：成交金额100万元以下，费率1.5%，成交金额100-500万元，费率1.1%，按照差额累进法计算。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安康铁路运输检察院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安康铁路运输检察院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安康铁路运输检察院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3,128,272.03</w:t>
      </w:r>
    </w:p>
    <w:p>
      <w:pPr>
        <w:pStyle w:val="null3"/>
      </w:pPr>
      <w:r>
        <w:rPr>
          <w:rFonts w:ascii="仿宋_GB2312" w:hAnsi="仿宋_GB2312" w:cs="仿宋_GB2312" w:eastAsia="仿宋_GB2312"/>
        </w:rPr>
        <w:t>采购包最高限价（元）: 3,119,051.95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检察官联席会议室+指挥调度中心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3,128,272.03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软件和信息技术服务业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标的名称：检察官联席会议室+指挥调度中心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项目概况</w:t>
            </w:r>
          </w:p>
          <w:p>
            <w:pPr>
              <w:pStyle w:val="null3"/>
              <w:jc w:val="left"/>
            </w:pPr>
            <w:r>
              <w:rPr>
                <w:rFonts w:ascii="仿宋_GB2312" w:hAnsi="仿宋_GB2312" w:cs="仿宋_GB2312" w:eastAsia="仿宋_GB2312"/>
              </w:rPr>
              <w:t>陕西省秦岭南</w:t>
            </w:r>
            <w:r>
              <w:rPr>
                <w:rFonts w:ascii="仿宋_GB2312" w:hAnsi="仿宋_GB2312" w:cs="仿宋_GB2312" w:eastAsia="仿宋_GB2312"/>
              </w:rPr>
              <w:t>麓</w:t>
            </w:r>
            <w:r>
              <w:rPr>
                <w:rFonts w:ascii="仿宋_GB2312" w:hAnsi="仿宋_GB2312" w:cs="仿宋_GB2312" w:eastAsia="仿宋_GB2312"/>
              </w:rPr>
              <w:t>地区人民检察院（安康铁路运输检察院）办案和专业技术用房位于陕西省安康市高新区花园大道南段东侧（公路局隔壁，市委党校对面），为一幢五层建筑，其中地下一层，地上四层。</w:t>
            </w:r>
          </w:p>
          <w:p>
            <w:pPr>
              <w:pStyle w:val="null3"/>
              <w:jc w:val="left"/>
            </w:pPr>
            <w:r>
              <w:rPr>
                <w:rFonts w:ascii="仿宋_GB2312" w:hAnsi="仿宋_GB2312" w:cs="仿宋_GB2312" w:eastAsia="仿宋_GB2312"/>
              </w:rPr>
              <w:t>陕西省秦岭南麓地区人民检察院（安康铁路运输检察院）办案和专业技术用房信息化项目三标段</w:t>
            </w:r>
            <w:r>
              <w:rPr>
                <w:rFonts w:ascii="仿宋_GB2312" w:hAnsi="仿宋_GB2312" w:cs="仿宋_GB2312" w:eastAsia="仿宋_GB2312"/>
              </w:rPr>
              <w:t>，主要内容包括检察官联席会议室、指挥调度中心等</w:t>
            </w:r>
            <w:r>
              <w:rPr>
                <w:rFonts w:ascii="仿宋_GB2312" w:hAnsi="仿宋_GB2312" w:cs="仿宋_GB2312" w:eastAsia="仿宋_GB2312"/>
              </w:rPr>
              <w:t>有关设备采购及安装</w:t>
            </w:r>
            <w:r>
              <w:rPr>
                <w:rFonts w:ascii="仿宋_GB2312" w:hAnsi="仿宋_GB2312" w:cs="仿宋_GB2312" w:eastAsia="仿宋_GB2312"/>
              </w:rPr>
              <w:t>，具体需求详见采购文件。</w:t>
            </w:r>
          </w:p>
          <w:p>
            <w:pPr>
              <w:pStyle w:val="null3"/>
              <w:jc w:val="left"/>
            </w:pPr>
            <w:r>
              <w:rPr>
                <w:rFonts w:ascii="仿宋_GB2312" w:hAnsi="仿宋_GB2312" w:cs="仿宋_GB2312" w:eastAsia="仿宋_GB2312"/>
                <w:sz w:val="24"/>
                <w:b/>
              </w:rPr>
              <w:t>2.工程量清单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132"/>
              <w:gridCol w:w="330"/>
              <w:gridCol w:w="1095"/>
              <w:gridCol w:w="149"/>
              <w:gridCol w:w="153"/>
            </w:tblGrid>
            <w:tr>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序号</w:t>
                  </w:r>
                </w:p>
              </w:tc>
              <w:tc>
                <w:tcPr>
                  <w:tcW w:type="dxa" w:w="3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设备名称</w:t>
                  </w:r>
                </w:p>
              </w:tc>
              <w:tc>
                <w:tcPr>
                  <w:tcW w:type="dxa" w:w="10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检察官联席会议室设备购置费</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视频会议系统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高清视频会议终端</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1.终端须无缝接入分院视频会议系统。</w:t>
                  </w:r>
                  <w:r>
                    <w:br/>
                  </w:r>
                  <w:r>
                    <w:rPr>
                      <w:rFonts w:ascii="仿宋_GB2312" w:hAnsi="仿宋_GB2312" w:cs="仿宋_GB2312" w:eastAsia="仿宋_GB2312"/>
                      <w:sz w:val="22"/>
                      <w:color w:val="000000"/>
                    </w:rPr>
                    <w:t>2.采用硬件分体式结构,嵌入式操作系统，非PC架构、非工控机架构。</w:t>
                  </w:r>
                  <w:r>
                    <w:br/>
                  </w:r>
                  <w:r>
                    <w:rPr>
                      <w:rFonts w:ascii="仿宋_GB2312" w:hAnsi="仿宋_GB2312" w:cs="仿宋_GB2312" w:eastAsia="仿宋_GB2312"/>
                      <w:sz w:val="22"/>
                      <w:color w:val="000000"/>
                    </w:rPr>
                    <w:t>3.会议速率支持128Kbps—8Mbps。</w:t>
                  </w:r>
                  <w:r>
                    <w:br/>
                  </w:r>
                  <w:r>
                    <w:rPr>
                      <w:rFonts w:ascii="仿宋_GB2312" w:hAnsi="仿宋_GB2312" w:cs="仿宋_GB2312" w:eastAsia="仿宋_GB2312"/>
                      <w:sz w:val="22"/>
                      <w:color w:val="000000"/>
                    </w:rPr>
                    <w:t>4.支持ITU-T H.323和IETF SIP通信标准。</w:t>
                  </w:r>
                  <w:r>
                    <w:br/>
                  </w:r>
                  <w:r>
                    <w:rPr>
                      <w:rFonts w:ascii="仿宋_GB2312" w:hAnsi="仿宋_GB2312" w:cs="仿宋_GB2312" w:eastAsia="仿宋_GB2312"/>
                      <w:sz w:val="22"/>
                      <w:color w:val="000000"/>
                    </w:rPr>
                    <w:t>5.支持H.263、H.264、H.264 High Profile、MPEG4等视频编解码协议。</w:t>
                  </w:r>
                  <w:r>
                    <w:br/>
                  </w:r>
                  <w:r>
                    <w:rPr>
                      <w:rFonts w:ascii="仿宋_GB2312" w:hAnsi="仿宋_GB2312" w:cs="仿宋_GB2312" w:eastAsia="仿宋_GB2312"/>
                      <w:sz w:val="22"/>
                      <w:color w:val="000000"/>
                    </w:rPr>
                    <w:t>6.支持G.711、G.722、G.728、G.722.1AnnexC、G.719、MPEG4-AAC LC/LD等音频协议，可达到20KHz以上的宽频效果。</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高清摄像机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1.1/2.3 英寸600万像素超大成像器件MOS，光学变焦22 倍，数字变焦16 倍</w:t>
                  </w:r>
                  <w:r>
                    <w:br/>
                  </w:r>
                  <w:r>
                    <w:rPr>
                      <w:rFonts w:ascii="仿宋_GB2312" w:hAnsi="仿宋_GB2312" w:cs="仿宋_GB2312" w:eastAsia="仿宋_GB2312"/>
                      <w:sz w:val="22"/>
                      <w:color w:val="000000"/>
                    </w:rPr>
                    <w:t>2.具有 iA Zoom 变焦功能，可使光学变焦扩展到 30 倍，画面质量不受影响。</w:t>
                  </w:r>
                  <w:r>
                    <w:br/>
                  </w:r>
                  <w:r>
                    <w:rPr>
                      <w:rFonts w:ascii="仿宋_GB2312" w:hAnsi="仿宋_GB2312" w:cs="仿宋_GB2312" w:eastAsia="仿宋_GB2312"/>
                      <w:sz w:val="22"/>
                      <w:color w:val="000000"/>
                    </w:rPr>
                    <w:t>3.信号输出格式支持1920×1080i/60Hz/50Hz、1920×1080p/30Hz/25Hz、1280×720p/60Hz/50Hz。</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高清摄像机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1.设备应为高清高速球型网络摄像机，应采用专用芯片系统，嵌入式架构，性能稳定。</w:t>
                  </w:r>
                  <w:r>
                    <w:br/>
                  </w:r>
                  <w:r>
                    <w:rPr>
                      <w:rFonts w:ascii="仿宋_GB2312" w:hAnsi="仿宋_GB2312" w:cs="仿宋_GB2312" w:eastAsia="仿宋_GB2312"/>
                      <w:sz w:val="22"/>
                      <w:color w:val="000000"/>
                    </w:rPr>
                    <w:t>2.设备应采用1/2.8英寸高性能传感器，总像素200万像素。</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同步录音录像刻录机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1.采用嵌入式系统架构，能实现光盘刻录，可以实现注册、校时、注销、实时视音频点播、设备控制、设备信息查询、状态信息报送、历史视音频文件检索和回放等功能；</w:t>
                  </w:r>
                  <w:r>
                    <w:br/>
                  </w:r>
                  <w:r>
                    <w:rPr>
                      <w:rFonts w:ascii="仿宋_GB2312" w:hAnsi="仿宋_GB2312" w:cs="仿宋_GB2312" w:eastAsia="仿宋_GB2312"/>
                      <w:sz w:val="22"/>
                      <w:color w:val="000000"/>
                    </w:rPr>
                    <w:t>2.不小于8寸电容触控显示屏，主机屏幕显示分辨率不低于1280×720，可显示多种风格合成画面或特写画面；</w:t>
                  </w:r>
                  <w:r>
                    <w:br/>
                  </w:r>
                  <w:r>
                    <w:rPr>
                      <w:rFonts w:ascii="仿宋_GB2312" w:hAnsi="仿宋_GB2312" w:cs="仿宋_GB2312" w:eastAsia="仿宋_GB2312"/>
                      <w:sz w:val="22"/>
                      <w:color w:val="000000"/>
                    </w:rPr>
                    <w:t>3.支持4路SDI输入，支持2路HDMI音视频输入，2路VGA视频输入；支持1路VGA视频输出、1路HDMI视频输出；支持两路物理接口同时输出；</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路由器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1.转发性能≥4 Gbps</w:t>
                  </w:r>
                  <w:r>
                    <w:br/>
                  </w:r>
                  <w:r>
                    <w:rPr>
                      <w:rFonts w:ascii="仿宋_GB2312" w:hAnsi="仿宋_GB2312" w:cs="仿宋_GB2312" w:eastAsia="仿宋_GB2312"/>
                      <w:sz w:val="22"/>
                      <w:color w:val="000000"/>
                    </w:rPr>
                    <w:t>2.为提高自主可控能力，要求产品关键芯片采用国产化芯片</w:t>
                  </w:r>
                  <w:r>
                    <w:br/>
                  </w:r>
                  <w:r>
                    <w:rPr>
                      <w:rFonts w:ascii="仿宋_GB2312" w:hAnsi="仿宋_GB2312" w:cs="仿宋_GB2312" w:eastAsia="仿宋_GB2312"/>
                      <w:sz w:val="22"/>
                      <w:color w:val="000000"/>
                    </w:rPr>
                    <w:t>3.主机采用多核CPU，核数≥8，主频≥1.2GHz，内存≥4GB；</w:t>
                  </w:r>
                  <w:r>
                    <w:br/>
                  </w:r>
                  <w:r>
                    <w:rPr>
                      <w:rFonts w:ascii="仿宋_GB2312" w:hAnsi="仿宋_GB2312" w:cs="仿宋_GB2312" w:eastAsia="仿宋_GB2312"/>
                      <w:sz w:val="22"/>
                      <w:color w:val="000000"/>
                    </w:rPr>
                    <w:t>4.业务槽位≥4个，支持4GE、LTE/5G等插卡，固定以太千兆电口数量≥10，以太千兆Combo口数量≥4，万兆光口≥2；</w:t>
                  </w:r>
                  <w:r>
                    <w:br/>
                  </w:r>
                  <w:r>
                    <w:rPr>
                      <w:rFonts w:ascii="仿宋_GB2312" w:hAnsi="仿宋_GB2312" w:cs="仿宋_GB2312" w:eastAsia="仿宋_GB2312"/>
                      <w:sz w:val="22"/>
                      <w:color w:val="000000"/>
                    </w:rPr>
                    <w:t>5.支持6000+应用库，支持FPI、DPI、自定义应用（基于域名、五元组、DSCP）；</w:t>
                  </w:r>
                  <w:r>
                    <w:br/>
                  </w:r>
                  <w:r>
                    <w:rPr>
                      <w:rFonts w:ascii="仿宋_GB2312" w:hAnsi="仿宋_GB2312" w:cs="仿宋_GB2312" w:eastAsia="仿宋_GB2312"/>
                      <w:sz w:val="22"/>
                      <w:color w:val="000000"/>
                    </w:rPr>
                    <w:t>6.支持路由管理、静态路由、路由策略、策略路由、IP FRR、RIP、OSPF、IS-IS、BGP；</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扩声系统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音箱</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1.喇叭单元尺寸:≥6.5英寸，采用同轴音箱；</w:t>
                  </w:r>
                  <w:r>
                    <w:br/>
                  </w:r>
                  <w:r>
                    <w:rPr>
                      <w:rFonts w:ascii="仿宋_GB2312" w:hAnsi="仿宋_GB2312" w:cs="仿宋_GB2312" w:eastAsia="仿宋_GB2312"/>
                      <w:sz w:val="22"/>
                      <w:color w:val="000000"/>
                    </w:rPr>
                    <w:t>2.频率响应不略于：70Hz~20kHz(-3dB) ，60Hz~20kHz(-10dB)；</w:t>
                  </w:r>
                  <w:r>
                    <w:br/>
                  </w:r>
                  <w:r>
                    <w:rPr>
                      <w:rFonts w:ascii="仿宋_GB2312" w:hAnsi="仿宋_GB2312" w:cs="仿宋_GB2312" w:eastAsia="仿宋_GB2312"/>
                      <w:sz w:val="22"/>
                      <w:color w:val="000000"/>
                    </w:rPr>
                    <w:t>3.功率：连续≥100W，峰值150W；</w:t>
                  </w:r>
                  <w:r>
                    <w:br/>
                  </w:r>
                  <w:r>
                    <w:rPr>
                      <w:rFonts w:ascii="仿宋_GB2312" w:hAnsi="仿宋_GB2312" w:cs="仿宋_GB2312" w:eastAsia="仿宋_GB2312"/>
                      <w:sz w:val="22"/>
                      <w:color w:val="000000"/>
                    </w:rPr>
                    <w:t>4.最大SPL @ 1米：≥110dB；额定阻抗:8Ω；</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功率放大器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1.2×300w/8Ω;2×425w/4Ω；</w:t>
                  </w:r>
                  <w:r>
                    <w:br/>
                  </w:r>
                  <w:r>
                    <w:rPr>
                      <w:rFonts w:ascii="仿宋_GB2312" w:hAnsi="仿宋_GB2312" w:cs="仿宋_GB2312" w:eastAsia="仿宋_GB2312"/>
                      <w:sz w:val="22"/>
                      <w:color w:val="000000"/>
                    </w:rPr>
                    <w:t xml:space="preserve">2.具备有对进行监控信号大小和削波的信号LED灯； </w:t>
                  </w:r>
                  <w:r>
                    <w:br/>
                  </w:r>
                  <w:r>
                    <w:rPr>
                      <w:rFonts w:ascii="仿宋_GB2312" w:hAnsi="仿宋_GB2312" w:cs="仿宋_GB2312" w:eastAsia="仿宋_GB2312"/>
                      <w:sz w:val="22"/>
                      <w:color w:val="000000"/>
                    </w:rPr>
                    <w:t>3.频率响应20Hz-20KHz；</w:t>
                  </w:r>
                  <w:r>
                    <w:br/>
                  </w:r>
                  <w:r>
                    <w:rPr>
                      <w:rFonts w:ascii="仿宋_GB2312" w:hAnsi="仿宋_GB2312" w:cs="仿宋_GB2312" w:eastAsia="仿宋_GB2312"/>
                      <w:sz w:val="22"/>
                      <w:color w:val="000000"/>
                    </w:rPr>
                    <w:t>4.信噪比≥100dB；</w:t>
                  </w:r>
                  <w:r>
                    <w:br/>
                  </w:r>
                  <w:r>
                    <w:rPr>
                      <w:rFonts w:ascii="仿宋_GB2312" w:hAnsi="仿宋_GB2312" w:cs="仿宋_GB2312" w:eastAsia="仿宋_GB2312"/>
                      <w:sz w:val="22"/>
                      <w:color w:val="000000"/>
                    </w:rPr>
                    <w:t>▲5.具备过热、直流负载保护。</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无线手持话筒</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1.不少于10个UHF通道可同时使用；</w:t>
                  </w:r>
                  <w:r>
                    <w:br/>
                  </w:r>
                  <w:r>
                    <w:rPr>
                      <w:rFonts w:ascii="仿宋_GB2312" w:hAnsi="仿宋_GB2312" w:cs="仿宋_GB2312" w:eastAsia="仿宋_GB2312"/>
                      <w:sz w:val="22"/>
                      <w:color w:val="000000"/>
                    </w:rPr>
                    <w:t>2.自动频率扫描功能，可寻找及设定在最佳的可使用频率上；</w:t>
                  </w:r>
                  <w:r>
                    <w:br/>
                  </w:r>
                  <w:r>
                    <w:rPr>
                      <w:rFonts w:ascii="仿宋_GB2312" w:hAnsi="仿宋_GB2312" w:cs="仿宋_GB2312" w:eastAsia="仿宋_GB2312"/>
                      <w:sz w:val="22"/>
                      <w:color w:val="000000"/>
                    </w:rPr>
                    <w:t>3.FM 调频；真正分集式操作，能在两个接收线路中选择更好的信号，从而减少了信号丢失；</w:t>
                  </w:r>
                  <w:r>
                    <w:br/>
                  </w:r>
                  <w:r>
                    <w:rPr>
                      <w:rFonts w:ascii="仿宋_GB2312" w:hAnsi="仿宋_GB2312" w:cs="仿宋_GB2312" w:eastAsia="仿宋_GB2312"/>
                      <w:sz w:val="22"/>
                      <w:color w:val="000000"/>
                    </w:rPr>
                    <w:t>4.接收机设有LCD液晶体资料显示；</w:t>
                  </w:r>
                  <w:r>
                    <w:br/>
                  </w:r>
                  <w:r>
                    <w:rPr>
                      <w:rFonts w:ascii="仿宋_GB2312" w:hAnsi="仿宋_GB2312" w:cs="仿宋_GB2312" w:eastAsia="仿宋_GB2312"/>
                      <w:sz w:val="22"/>
                      <w:color w:val="000000"/>
                    </w:rPr>
                    <w:t>5.频率响应：100 Hz ~ 15 kHz (+1 dB, -3 dB)；</w:t>
                  </w:r>
                  <w:r>
                    <w:br/>
                  </w:r>
                  <w:r>
                    <w:rPr>
                      <w:rFonts w:ascii="仿宋_GB2312" w:hAnsi="仿宋_GB2312" w:cs="仿宋_GB2312" w:eastAsia="仿宋_GB2312"/>
                      <w:sz w:val="22"/>
                      <w:color w:val="000000"/>
                    </w:rPr>
                    <w:t>6.接收机设有平衡式XLR卡农音频输出，及非平衡式6.3mm音频输出。</w:t>
                  </w:r>
                  <w:r>
                    <w:br/>
                  </w:r>
                  <w:r>
                    <w:rPr>
                      <w:rFonts w:ascii="仿宋_GB2312" w:hAnsi="仿宋_GB2312" w:cs="仿宋_GB2312" w:eastAsia="仿宋_GB2312"/>
                      <w:sz w:val="22"/>
                      <w:color w:val="000000"/>
                    </w:rPr>
                    <w:t>7.设有回输啸叫抑制减弱功能，能有效减少回输啸叫。</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调音台</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1.12通道调音台，6个话筒 / 12个线路输入 (4个单声道 + 4个立体声)，2编组母线 + 1立体声母线，2 AUX ；</w:t>
                  </w:r>
                  <w:r>
                    <w:br/>
                  </w:r>
                  <w:r>
                    <w:rPr>
                      <w:rFonts w:ascii="仿宋_GB2312" w:hAnsi="仿宋_GB2312" w:cs="仿宋_GB2312" w:eastAsia="仿宋_GB2312"/>
                      <w:sz w:val="22"/>
                      <w:color w:val="000000"/>
                    </w:rPr>
                    <w:t>▲2.USB播放功能，带液晶显示屏，支持MP3,WAV等多种格式，循环模式可选；</w:t>
                  </w:r>
                  <w:r>
                    <w:br/>
                  </w:r>
                  <w:r>
                    <w:rPr>
                      <w:rFonts w:ascii="仿宋_GB2312" w:hAnsi="仿宋_GB2312" w:cs="仿宋_GB2312" w:eastAsia="仿宋_GB2312"/>
                      <w:sz w:val="22"/>
                      <w:color w:val="000000"/>
                    </w:rPr>
                    <w:t>3.带蓝牙功能，可以直接蓝牙输入音频；</w:t>
                  </w:r>
                  <w:r>
                    <w:br/>
                  </w:r>
                  <w:r>
                    <w:rPr>
                      <w:rFonts w:ascii="仿宋_GB2312" w:hAnsi="仿宋_GB2312" w:cs="仿宋_GB2312" w:eastAsia="仿宋_GB2312"/>
                      <w:sz w:val="22"/>
                      <w:color w:val="000000"/>
                    </w:rPr>
                    <w:t>4.可以连接电脑，通过声卡输入输出音频到电脑；</w:t>
                  </w:r>
                  <w:r>
                    <w:br/>
                  </w:r>
                  <w:r>
                    <w:rPr>
                      <w:rFonts w:ascii="仿宋_GB2312" w:hAnsi="仿宋_GB2312" w:cs="仿宋_GB2312" w:eastAsia="仿宋_GB2312"/>
                      <w:sz w:val="22"/>
                      <w:color w:val="000000"/>
                    </w:rPr>
                    <w:t>5.立体声监听输出，可以耳机监听，也可以输出到监听音箱旋钮控制音量大小；</w:t>
                  </w:r>
                  <w:r>
                    <w:br/>
                  </w:r>
                  <w:r>
                    <w:rPr>
                      <w:rFonts w:ascii="仿宋_GB2312" w:hAnsi="仿宋_GB2312" w:cs="仿宋_GB2312" w:eastAsia="仿宋_GB2312"/>
                      <w:sz w:val="22"/>
                      <w:color w:val="000000"/>
                    </w:rPr>
                    <w:t>6.左右立体声辅助返回，旋钮控制返回音量大小，有选择开关选择加入主输出还是编组输出；带莲花接口的录音输出和输入，录音输入有独立开关控制。</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显示设备</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会议平板多媒体一体机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▲1.≥135寸LED一体机，屏幕刷新率：240Hz及以上，分辨率：1920*1080以上;</w:t>
                  </w:r>
                  <w:r>
                    <w:br/>
                  </w:r>
                  <w:r>
                    <w:rPr>
                      <w:rFonts w:ascii="仿宋_GB2312" w:hAnsi="仿宋_GB2312" w:cs="仿宋_GB2312" w:eastAsia="仿宋_GB2312"/>
                      <w:sz w:val="22"/>
                      <w:color w:val="000000"/>
                    </w:rPr>
                    <w:t>2.整机采用红外触控技术， Windows下10点或以上触控， Android系统中10点或以上触控;</w:t>
                  </w:r>
                  <w:r>
                    <w:br/>
                  </w:r>
                  <w:r>
                    <w:rPr>
                      <w:rFonts w:ascii="仿宋_GB2312" w:hAnsi="仿宋_GB2312" w:cs="仿宋_GB2312" w:eastAsia="仿宋_GB2312"/>
                      <w:sz w:val="22"/>
                      <w:color w:val="000000"/>
                    </w:rPr>
                    <w:t>3.整机Android系统版本不低于Android7.0，内存不低于2GB，存储空间不低于8GB;</w:t>
                  </w:r>
                  <w:r>
                    <w:br/>
                  </w:r>
                  <w:r>
                    <w:rPr>
                      <w:rFonts w:ascii="仿宋_GB2312" w:hAnsi="仿宋_GB2312" w:cs="仿宋_GB2312" w:eastAsia="仿宋_GB2312"/>
                      <w:sz w:val="22"/>
                      <w:color w:val="000000"/>
                    </w:rPr>
                    <w:t>▲4.显示面板采用COB封装技术，屏幕正面防护等级达到IP65；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高清混合矩阵</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▲1.主机采用≥16*16的4U机箱，先进的纯硬件模块化架构，输入、输出板卡等均为模块化设计，可带电热拔插，均为独立接口。支持扩容；</w:t>
                  </w:r>
                  <w:r>
                    <w:br/>
                  </w:r>
                  <w:r>
                    <w:rPr>
                      <w:rFonts w:ascii="仿宋_GB2312" w:hAnsi="仿宋_GB2312" w:cs="仿宋_GB2312" w:eastAsia="仿宋_GB2312"/>
                      <w:sz w:val="22"/>
                      <w:color w:val="000000"/>
                    </w:rPr>
                    <w:t>2.独立接口，采用一卡二路,输入接口支持：HD-SDI、3G-SDI、HDMI、DVI、VGA、YPbPr、CVBS、双绞、光纤等多种板卡；</w:t>
                  </w:r>
                  <w:r>
                    <w:br/>
                  </w:r>
                  <w:r>
                    <w:rPr>
                      <w:rFonts w:ascii="仿宋_GB2312" w:hAnsi="仿宋_GB2312" w:cs="仿宋_GB2312" w:eastAsia="仿宋_GB2312"/>
                      <w:sz w:val="22"/>
                      <w:color w:val="000000"/>
                    </w:rPr>
                    <w:t>3.强大的高清处理能力，采用DSP或FPGA纯硬件,采用先进的不低于10.2Gps/s 的数据传输核心处理芯片， 确保了高分辨率信号，包括高清电视信号标准(1920×1080@60Hz)在切换分配传输中无压缩无损耗；</w:t>
                  </w:r>
                  <w:r>
                    <w:br/>
                  </w:r>
                  <w:r>
                    <w:rPr>
                      <w:rFonts w:ascii="仿宋_GB2312" w:hAnsi="仿宋_GB2312" w:cs="仿宋_GB2312" w:eastAsia="仿宋_GB2312"/>
                      <w:sz w:val="22"/>
                      <w:color w:val="000000"/>
                    </w:rPr>
                    <w:t>4.分离式按键面板，支持桌面、嵌墙和机柜安装，支持多台矩阵切换器共享一个面板，或多台面板交叉管理一台矩阵切换器；</w:t>
                  </w:r>
                  <w:r>
                    <w:br/>
                  </w:r>
                  <w:r>
                    <w:rPr>
                      <w:rFonts w:ascii="仿宋_GB2312" w:hAnsi="仿宋_GB2312" w:cs="仿宋_GB2312" w:eastAsia="仿宋_GB2312"/>
                      <w:sz w:val="22"/>
                      <w:color w:val="000000"/>
                    </w:rPr>
                    <w:t>5.支持IOS或Android触摸平板、智能手机遥控控制，并支持视频预览；</w:t>
                  </w:r>
                  <w:r>
                    <w:br/>
                  </w:r>
                  <w:r>
                    <w:rPr>
                      <w:rFonts w:ascii="仿宋_GB2312" w:hAnsi="仿宋_GB2312" w:cs="仿宋_GB2312" w:eastAsia="仿宋_GB2312"/>
                      <w:sz w:val="22"/>
                      <w:color w:val="000000"/>
                    </w:rPr>
                    <w:t>6.设备高温报警功能；</w:t>
                  </w:r>
                  <w:r>
                    <w:br/>
                  </w:r>
                  <w:r>
                    <w:rPr>
                      <w:rFonts w:ascii="仿宋_GB2312" w:hAnsi="仿宋_GB2312" w:cs="仿宋_GB2312" w:eastAsia="仿宋_GB2312"/>
                      <w:sz w:val="22"/>
                      <w:color w:val="000000"/>
                    </w:rPr>
                    <w:t>▲7.需提供网络混插矩阵系统软件软件著作权，并盖设备制造商公章。</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蓝光</w:t>
                  </w:r>
                  <w:r>
                    <w:rPr>
                      <w:rFonts w:ascii="仿宋_GB2312" w:hAnsi="仿宋_GB2312" w:cs="仿宋_GB2312" w:eastAsia="仿宋_GB2312"/>
                      <w:sz w:val="22"/>
                      <w:color w:val="000000"/>
                    </w:rPr>
                    <w:t>DVD播放器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1.支持4K分辨率显示，读取光盘格式支持CD、CD-R/CD-RW、VCD、DVD、DVD +R/+RW、DVD -R/-RW、BD ROM、BD-R 、BD-RE；</w:t>
                  </w:r>
                  <w:r>
                    <w:br/>
                  </w:r>
                  <w:r>
                    <w:rPr>
                      <w:rFonts w:ascii="仿宋_GB2312" w:hAnsi="仿宋_GB2312" w:cs="仿宋_GB2312" w:eastAsia="仿宋_GB2312"/>
                      <w:sz w:val="22"/>
                      <w:color w:val="000000"/>
                    </w:rPr>
                    <w:t>2.双USB接口，支持外挂硬盘、U盘。</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网络视频播放器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1.视频播放格式：MP4；MKV；FLV；WMV；MOV；MPEG；MPG；3GP；音频播放格式：MP3；WAV；FLAC；</w:t>
                  </w:r>
                  <w:r>
                    <w:br/>
                  </w:r>
                  <w:r>
                    <w:rPr>
                      <w:rFonts w:ascii="仿宋_GB2312" w:hAnsi="仿宋_GB2312" w:cs="仿宋_GB2312" w:eastAsia="仿宋_GB2312"/>
                      <w:sz w:val="22"/>
                      <w:color w:val="000000"/>
                    </w:rPr>
                    <w:t>2.音频接口：AV接口；Audio接口；视频接口：HDMI接口；AV接口。</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会议系统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数字会议系统主机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1.频率响应：30Hz～20KHz；</w:t>
                  </w:r>
                  <w:r>
                    <w:br/>
                  </w:r>
                  <w:r>
                    <w:rPr>
                      <w:rFonts w:ascii="仿宋_GB2312" w:hAnsi="仿宋_GB2312" w:cs="仿宋_GB2312" w:eastAsia="仿宋_GB2312"/>
                      <w:sz w:val="22"/>
                      <w:color w:val="000000"/>
                    </w:rPr>
                    <w:t>2.信噪比：&gt;78dBA；</w:t>
                  </w:r>
                  <w:r>
                    <w:br/>
                  </w:r>
                  <w:r>
                    <w:rPr>
                      <w:rFonts w:ascii="仿宋_GB2312" w:hAnsi="仿宋_GB2312" w:cs="仿宋_GB2312" w:eastAsia="仿宋_GB2312"/>
                      <w:sz w:val="22"/>
                      <w:color w:val="000000"/>
                    </w:rPr>
                    <w:t>3.动态范围：&gt;94 dB；</w:t>
                  </w:r>
                  <w:r>
                    <w:br/>
                  </w:r>
                  <w:r>
                    <w:rPr>
                      <w:rFonts w:ascii="仿宋_GB2312" w:hAnsi="仿宋_GB2312" w:cs="仿宋_GB2312" w:eastAsia="仿宋_GB2312"/>
                      <w:sz w:val="22"/>
                      <w:color w:val="000000"/>
                    </w:rPr>
                    <w:t>4.总谐波失真：&lt;0.05%；</w:t>
                  </w:r>
                  <w:r>
                    <w:br/>
                  </w:r>
                  <w:r>
                    <w:rPr>
                      <w:rFonts w:ascii="仿宋_GB2312" w:hAnsi="仿宋_GB2312" w:cs="仿宋_GB2312" w:eastAsia="仿宋_GB2312"/>
                      <w:sz w:val="22"/>
                      <w:color w:val="000000"/>
                    </w:rPr>
                    <w:t>5.具备发言讨论功能；</w:t>
                  </w:r>
                  <w:r>
                    <w:br/>
                  </w:r>
                  <w:r>
                    <w:rPr>
                      <w:rFonts w:ascii="仿宋_GB2312" w:hAnsi="仿宋_GB2312" w:cs="仿宋_GB2312" w:eastAsia="仿宋_GB2312"/>
                      <w:sz w:val="22"/>
                      <w:color w:val="000000"/>
                    </w:rPr>
                    <w:t>6.具有OPEN/OVERRIDE/VOICE/APPLY发言模式；</w:t>
                  </w:r>
                  <w:r>
                    <w:br/>
                  </w:r>
                  <w:r>
                    <w:rPr>
                      <w:rFonts w:ascii="仿宋_GB2312" w:hAnsi="仿宋_GB2312" w:cs="仿宋_GB2312" w:eastAsia="仿宋_GB2312"/>
                      <w:sz w:val="22"/>
                      <w:color w:val="000000"/>
                    </w:rPr>
                    <w:t>7.采用高清彩色≥3.5英寸显示屏</w:t>
                  </w:r>
                  <w:r>
                    <w:br/>
                  </w:r>
                  <w:r>
                    <w:rPr>
                      <w:rFonts w:ascii="仿宋_GB2312" w:hAnsi="仿宋_GB2312" w:cs="仿宋_GB2312" w:eastAsia="仿宋_GB2312"/>
                      <w:sz w:val="22"/>
                      <w:color w:val="000000"/>
                    </w:rPr>
                    <w:t>▲8.可设置与会者限时发言时间15秒～60分钟, 量化会议进程, 提高会议效率；</w:t>
                  </w:r>
                  <w:r>
                    <w:br/>
                  </w:r>
                  <w:r>
                    <w:rPr>
                      <w:rFonts w:ascii="仿宋_GB2312" w:hAnsi="仿宋_GB2312" w:cs="仿宋_GB2312" w:eastAsia="仿宋_GB2312"/>
                      <w:sz w:val="22"/>
                      <w:color w:val="000000"/>
                    </w:rPr>
                    <w:t>▲9.可与运维平台对接，实时显示低音、中音、高音、总音量、话筒单元数量、会议模式、CPU温度、CPU使用率信息并对以上设置进行实时预警报警；</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会议系统单元</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1.全金属方柱形话筒，俯仰角度可调；</w:t>
                  </w:r>
                  <w:r>
                    <w:br/>
                  </w:r>
                  <w:r>
                    <w:rPr>
                      <w:rFonts w:ascii="仿宋_GB2312" w:hAnsi="仿宋_GB2312" w:cs="仿宋_GB2312" w:eastAsia="仿宋_GB2312"/>
                      <w:sz w:val="22"/>
                      <w:color w:val="000000"/>
                    </w:rPr>
                    <w:t>2.具有 OPEN/OVERRIDE/VOICE/APPLY/发言模式；</w:t>
                  </w:r>
                  <w:r>
                    <w:br/>
                  </w:r>
                  <w:r>
                    <w:rPr>
                      <w:rFonts w:ascii="仿宋_GB2312" w:hAnsi="仿宋_GB2312" w:cs="仿宋_GB2312" w:eastAsia="仿宋_GB2312"/>
                      <w:sz w:val="22"/>
                      <w:color w:val="000000"/>
                    </w:rPr>
                    <w:t>3.灵敏度不小于-46 dBV/Pa；</w:t>
                  </w:r>
                  <w:r>
                    <w:br/>
                  </w:r>
                  <w:r>
                    <w:rPr>
                      <w:rFonts w:ascii="仿宋_GB2312" w:hAnsi="仿宋_GB2312" w:cs="仿宋_GB2312" w:eastAsia="仿宋_GB2312"/>
                      <w:sz w:val="22"/>
                      <w:color w:val="000000"/>
                    </w:rPr>
                    <w:t>4.等效噪声 20 dBA (SPL) ；</w:t>
                  </w:r>
                  <w:r>
                    <w:br/>
                  </w:r>
                  <w:r>
                    <w:rPr>
                      <w:rFonts w:ascii="仿宋_GB2312" w:hAnsi="仿宋_GB2312" w:cs="仿宋_GB2312" w:eastAsia="仿宋_GB2312"/>
                      <w:sz w:val="22"/>
                      <w:color w:val="000000"/>
                    </w:rPr>
                    <w:t>5.最大声压级 139 dB (THD&lt;3%) ；</w:t>
                  </w:r>
                  <w:r>
                    <w:br/>
                  </w:r>
                  <w:r>
                    <w:rPr>
                      <w:rFonts w:ascii="仿宋_GB2312" w:hAnsi="仿宋_GB2312" w:cs="仿宋_GB2312" w:eastAsia="仿宋_GB2312"/>
                      <w:sz w:val="22"/>
                      <w:color w:val="000000"/>
                    </w:rPr>
                    <w:t>6.话筒单元使用≥2.4寸彩色显示屏，可实时显示当前会议模式、话筒ID号、话筒发言状态、发言计时、发言倒计时；</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会议线缆</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1.用于控制主机与会议单元之间的延长连接；两端分别为公头和母头各一个。</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无线领夹话筒</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1.无线信号100米内远距离传输信号；</w:t>
                  </w:r>
                  <w:r>
                    <w:br/>
                  </w:r>
                  <w:r>
                    <w:rPr>
                      <w:rFonts w:ascii="仿宋_GB2312" w:hAnsi="仿宋_GB2312" w:cs="仿宋_GB2312" w:eastAsia="仿宋_GB2312"/>
                      <w:sz w:val="22"/>
                      <w:color w:val="000000"/>
                    </w:rPr>
                    <w:t>2.频率响应：100 Hz ~ 15 kHz (+1 dB, -3 dB)；</w:t>
                  </w:r>
                  <w:r>
                    <w:br/>
                  </w:r>
                  <w:r>
                    <w:rPr>
                      <w:rFonts w:ascii="仿宋_GB2312" w:hAnsi="仿宋_GB2312" w:cs="仿宋_GB2312" w:eastAsia="仿宋_GB2312"/>
                      <w:sz w:val="22"/>
                      <w:color w:val="000000"/>
                    </w:rPr>
                    <w:t>3.接收机设有平衡式XLR卡农音频输出，领夹话筒及音频输出；</w:t>
                  </w:r>
                  <w:r>
                    <w:br/>
                  </w:r>
                  <w:r>
                    <w:rPr>
                      <w:rFonts w:ascii="仿宋_GB2312" w:hAnsi="仿宋_GB2312" w:cs="仿宋_GB2312" w:eastAsia="仿宋_GB2312"/>
                      <w:sz w:val="22"/>
                      <w:color w:val="000000"/>
                    </w:rPr>
                    <w:t>4.先进的AI智能语音功能，可以通过语音来智能化管理其他外部设备；</w:t>
                  </w:r>
                  <w:r>
                    <w:br/>
                  </w:r>
                  <w:r>
                    <w:rPr>
                      <w:rFonts w:ascii="仿宋_GB2312" w:hAnsi="仿宋_GB2312" w:cs="仿宋_GB2312" w:eastAsia="仿宋_GB2312"/>
                      <w:sz w:val="22"/>
                      <w:color w:val="000000"/>
                    </w:rPr>
                    <w:t>5.面板带锁定功能，锁定面板时除电源开关外所有按键将失去作用，防止被误操作；</w:t>
                  </w:r>
                  <w:r>
                    <w:br/>
                  </w:r>
                  <w:r>
                    <w:rPr>
                      <w:rFonts w:ascii="仿宋_GB2312" w:hAnsi="仿宋_GB2312" w:cs="仿宋_GB2312" w:eastAsia="仿宋_GB2312"/>
                      <w:sz w:val="22"/>
                      <w:color w:val="000000"/>
                    </w:rPr>
                    <w:t>6.采用大尺寸显示屏，清晰的显示工作状态等内容。</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电子桌牌系统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电子桌牌</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▲1.屏幕：≥7.5英寸三色电子墨水屏，分辨率：880×528；</w:t>
                  </w:r>
                  <w:r>
                    <w:br/>
                  </w:r>
                  <w:r>
                    <w:rPr>
                      <w:rFonts w:ascii="仿宋_GB2312" w:hAnsi="仿宋_GB2312" w:cs="仿宋_GB2312" w:eastAsia="仿宋_GB2312"/>
                      <w:sz w:val="22"/>
                      <w:color w:val="000000"/>
                    </w:rPr>
                    <w:t>2.支持手机APP进行人员管理、模板编辑、预览效果、投图方式（蓝牙单投/蓝牙批量投）、桌牌管理及设置；</w:t>
                  </w:r>
                  <w:r>
                    <w:br/>
                  </w:r>
                  <w:r>
                    <w:rPr>
                      <w:rFonts w:ascii="仿宋_GB2312" w:hAnsi="仿宋_GB2312" w:cs="仿宋_GB2312" w:eastAsia="仿宋_GB2312"/>
                      <w:sz w:val="22"/>
                      <w:color w:val="000000"/>
                    </w:rPr>
                    <w:t>3.支持手机通过NFC方式1对1投图、蓝牙投图功能，支持通过蓝牙进行批量操作；</w:t>
                  </w:r>
                  <w:r>
                    <w:br/>
                  </w:r>
                  <w:r>
                    <w:rPr>
                      <w:rFonts w:ascii="仿宋_GB2312" w:hAnsi="仿宋_GB2312" w:cs="仿宋_GB2312" w:eastAsia="仿宋_GB2312"/>
                      <w:sz w:val="22"/>
                      <w:color w:val="000000"/>
                    </w:rPr>
                    <w:t>4.电子桌牌双屏可选择投不同的内容，支持多行文字显示；</w:t>
                  </w:r>
                  <w:r>
                    <w:br/>
                  </w:r>
                  <w:r>
                    <w:rPr>
                      <w:rFonts w:ascii="仿宋_GB2312" w:hAnsi="仿宋_GB2312" w:cs="仿宋_GB2312" w:eastAsia="仿宋_GB2312"/>
                      <w:sz w:val="22"/>
                      <w:color w:val="000000"/>
                    </w:rPr>
                    <w:t>5.系统支持通过桌牌云管理系统后台编辑相关信息与手机APP同步：人员分组、人员编辑及导入、底图的新增与列表、子帐户的管理等；</w:t>
                  </w:r>
                  <w:r>
                    <w:br/>
                  </w:r>
                  <w:r>
                    <w:rPr>
                      <w:rFonts w:ascii="仿宋_GB2312" w:hAnsi="仿宋_GB2312" w:cs="仿宋_GB2312" w:eastAsia="仿宋_GB2312"/>
                      <w:sz w:val="22"/>
                      <w:color w:val="000000"/>
                    </w:rPr>
                    <w:t>6.显示模板有预置，用户可直接使用；模板编辑所见即所得，且能选择会议信息直接查看效果；</w:t>
                  </w:r>
                  <w:r>
                    <w:br/>
                  </w:r>
                  <w:r>
                    <w:rPr>
                      <w:rFonts w:ascii="仿宋_GB2312" w:hAnsi="仿宋_GB2312" w:cs="仿宋_GB2312" w:eastAsia="仿宋_GB2312"/>
                      <w:sz w:val="22"/>
                      <w:color w:val="000000"/>
                    </w:rPr>
                    <w:t>7.支持通过手机APP快速搜索桌牌设备。</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无纸化会议系统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无纸化服务主机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1.国产化无纸化会议主机服务搭配管理软件，主要实现会议的配置管理功能；</w:t>
                  </w:r>
                  <w:r>
                    <w:br/>
                  </w:r>
                  <w:r>
                    <w:rPr>
                      <w:rFonts w:ascii="仿宋_GB2312" w:hAnsi="仿宋_GB2312" w:cs="仿宋_GB2312" w:eastAsia="仿宋_GB2312"/>
                      <w:sz w:val="22"/>
                      <w:color w:val="000000"/>
                    </w:rPr>
                    <w:t>2.系统管理员可通过后台配置管理服务器参数、会议室信息、人员组织架构等；后台还支持对会议列表、会议流程的管理，支持会议议程、会议议题、参会人员信息、投票表决等会议信息预设，会议资料的上传共享、参会人员的权限管理配置、会议信息的实时保存等功能；</w:t>
                  </w:r>
                  <w:r>
                    <w:br/>
                  </w:r>
                  <w:r>
                    <w:rPr>
                      <w:rFonts w:ascii="仿宋_GB2312" w:hAnsi="仿宋_GB2312" w:cs="仿宋_GB2312" w:eastAsia="仿宋_GB2312"/>
                      <w:sz w:val="22"/>
                      <w:color w:val="000000"/>
                    </w:rPr>
                    <w:t>▲3.内置≥9寸高清显示屏；主频 2.7Ghz；内存容量≥8GB，硬盘容量≥128G固态硬盘；</w:t>
                  </w:r>
                  <w:r>
                    <w:br/>
                  </w:r>
                  <w:r>
                    <w:rPr>
                      <w:rFonts w:ascii="仿宋_GB2312" w:hAnsi="仿宋_GB2312" w:cs="仿宋_GB2312" w:eastAsia="仿宋_GB2312"/>
                      <w:sz w:val="22"/>
                      <w:color w:val="000000"/>
                    </w:rPr>
                    <w:t>▲4.支持运行国产操作系统，保证系统安全运行，需提供原厂授权文件。</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无纸化升降器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1.升降器采用触控超薄高清显示屏与升降器一体化设计，一键操作即自动化完成启动、液晶屏上升、仰角等动作；</w:t>
                  </w:r>
                  <w:r>
                    <w:br/>
                  </w:r>
                  <w:r>
                    <w:rPr>
                      <w:rFonts w:ascii="仿宋_GB2312" w:hAnsi="仿宋_GB2312" w:cs="仿宋_GB2312" w:eastAsia="仿宋_GB2312"/>
                      <w:sz w:val="22"/>
                      <w:color w:val="000000"/>
                    </w:rPr>
                    <w:t>2.采用钢丝与高精密度的导轨和直线轴承配合，交流减速电机做驱动动力,将噪音降到最低；</w:t>
                  </w:r>
                  <w:r>
                    <w:br/>
                  </w:r>
                  <w:r>
                    <w:rPr>
                      <w:rFonts w:ascii="仿宋_GB2312" w:hAnsi="仿宋_GB2312" w:cs="仿宋_GB2312" w:eastAsia="仿宋_GB2312"/>
                      <w:sz w:val="22"/>
                      <w:color w:val="000000"/>
                    </w:rPr>
                    <w:t>3.为了安装于桌面占用空间小，要求设备面板厚度≤3mm，宽度≤790mm，长度≤450mm；</w:t>
                  </w:r>
                  <w:r>
                    <w:br/>
                  </w:r>
                  <w:r>
                    <w:rPr>
                      <w:rFonts w:ascii="仿宋_GB2312" w:hAnsi="仿宋_GB2312" w:cs="仿宋_GB2312" w:eastAsia="仿宋_GB2312"/>
                      <w:sz w:val="22"/>
                      <w:color w:val="000000"/>
                    </w:rPr>
                    <w:t>4.显示尺寸≥15.6英寸，屏幕比例为16:9，显示分辨率达1920*1080P；</w:t>
                  </w:r>
                  <w:r>
                    <w:br/>
                  </w:r>
                  <w:r>
                    <w:rPr>
                      <w:rFonts w:ascii="仿宋_GB2312" w:hAnsi="仿宋_GB2312" w:cs="仿宋_GB2312" w:eastAsia="仿宋_GB2312"/>
                      <w:sz w:val="22"/>
                      <w:color w:val="000000"/>
                    </w:rPr>
                    <w:t>5.升降器桌面面板预设≥2路USB接口，支持文档资料导入导出；升降器开关门带防夹手功能，防止夹伤，保证安全性；</w:t>
                  </w:r>
                  <w:r>
                    <w:br/>
                  </w:r>
                  <w:r>
                    <w:rPr>
                      <w:rFonts w:ascii="仿宋_GB2312" w:hAnsi="仿宋_GB2312" w:cs="仿宋_GB2312" w:eastAsia="仿宋_GB2312"/>
                      <w:sz w:val="22"/>
                      <w:color w:val="000000"/>
                    </w:rPr>
                    <w:t>6.不少于按键、中控、无线遥控三种升降控制方式；面板按键不少于：上升、暂停、下降、开/关机四个按键。</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无纸化会议终端</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多媒体会议终端主机搭配终端内嵌软件负责处理会议过程的文件推送、文件分发、浏览阅读、文件批注、智能签到、投票表决、电子白板、电子铭牌、会议交流、会议服务、视频信号互联互通、会议管控、同屏广播等应用；</w:t>
                  </w:r>
                  <w:r>
                    <w:br/>
                  </w:r>
                  <w:r>
                    <w:rPr>
                      <w:rFonts w:ascii="仿宋_GB2312" w:hAnsi="仿宋_GB2312" w:cs="仿宋_GB2312" w:eastAsia="仿宋_GB2312"/>
                      <w:sz w:val="22"/>
                      <w:color w:val="000000"/>
                    </w:rPr>
                    <w:t>2.具有≥1×HDMI、≥1×VGA、≥1×MIC-IN端口、≥1×LINE-OUT端口，≥6×USB口、≥1×DC端口、≥1×COM口；≥1×内置电源开关（USB接口）；</w:t>
                  </w:r>
                  <w:r>
                    <w:br/>
                  </w:r>
                  <w:r>
                    <w:rPr>
                      <w:rFonts w:ascii="仿宋_GB2312" w:hAnsi="仿宋_GB2312" w:cs="仿宋_GB2312" w:eastAsia="仿宋_GB2312"/>
                      <w:sz w:val="22"/>
                      <w:color w:val="000000"/>
                    </w:rPr>
                    <w:t>3.主频 2.7Ghz；≥8G内存，≥128G固态 高速抗震低耗 SSD；</w:t>
                  </w:r>
                  <w:r>
                    <w:br/>
                  </w:r>
                  <w:r>
                    <w:rPr>
                      <w:rFonts w:ascii="仿宋_GB2312" w:hAnsi="仿宋_GB2312" w:cs="仿宋_GB2312" w:eastAsia="仿宋_GB2312"/>
                      <w:sz w:val="22"/>
                      <w:color w:val="000000"/>
                    </w:rPr>
                    <w:t>▲4.支持运行国产操作系统，保证系统安全运行，需提供原厂授权文件。</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无纸化流媒体主机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▲1.支持运行国产操作系统,保证系统安全运行，需提供原厂授权文件;</w:t>
                  </w:r>
                  <w:r>
                    <w:br/>
                  </w:r>
                  <w:r>
                    <w:rPr>
                      <w:rFonts w:ascii="仿宋_GB2312" w:hAnsi="仿宋_GB2312" w:cs="仿宋_GB2312" w:eastAsia="仿宋_GB2312"/>
                      <w:sz w:val="22"/>
                      <w:color w:val="000000"/>
                    </w:rPr>
                    <w:t>2.标准机柜式设计（2U），内嵌高清、标清视频信号处理模块，同步、异步处理视频信号输入、输出；</w:t>
                  </w:r>
                  <w:r>
                    <w:br/>
                  </w:r>
                  <w:r>
                    <w:rPr>
                      <w:rFonts w:ascii="仿宋_GB2312" w:hAnsi="仿宋_GB2312" w:cs="仿宋_GB2312" w:eastAsia="仿宋_GB2312"/>
                      <w:sz w:val="22"/>
                      <w:color w:val="000000"/>
                    </w:rPr>
                    <w:t>3.采用国产CPU配置不低于单8核 主频：2.7GHz ，内存配置不低于8GB，硬盘为固态硬盘且容量至少128G；</w:t>
                  </w:r>
                  <w:r>
                    <w:br/>
                  </w:r>
                  <w:r>
                    <w:rPr>
                      <w:rFonts w:ascii="仿宋_GB2312" w:hAnsi="仿宋_GB2312" w:cs="仿宋_GB2312" w:eastAsia="仿宋_GB2312"/>
                      <w:sz w:val="22"/>
                      <w:color w:val="000000"/>
                    </w:rPr>
                    <w:t>4.具备≥1路VGA视频输出接口，≥1路HDMI视频输出接口，任何会议终端画面通过此接口输出至大屏幕或其他信号显示设备。≥1路3.5mm音频输入接口和≥1路3.5mm音频输出接口，实现音视频同步输入输出；具备≥6个USB接口，≥1个DC端口；</w:t>
                  </w:r>
                  <w:r>
                    <w:br/>
                  </w:r>
                  <w:r>
                    <w:rPr>
                      <w:rFonts w:ascii="仿宋_GB2312" w:hAnsi="仿宋_GB2312" w:cs="仿宋_GB2312" w:eastAsia="仿宋_GB2312"/>
                      <w:sz w:val="22"/>
                      <w:color w:val="000000"/>
                    </w:rPr>
                    <w:t>5.支持全高清1080P、高清720P等多种高清分辨率输出。</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编码器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1.采用H.265/H.264编码，支持1路1080p/60fps编码；</w:t>
                  </w:r>
                  <w:r>
                    <w:br/>
                  </w:r>
                  <w:r>
                    <w:rPr>
                      <w:rFonts w:ascii="仿宋_GB2312" w:hAnsi="仿宋_GB2312" w:cs="仿宋_GB2312" w:eastAsia="仿宋_GB2312"/>
                      <w:sz w:val="22"/>
                      <w:color w:val="000000"/>
                    </w:rPr>
                    <w:t>2.≥1路音频输入口，支持AAC、G.711音频编解码；视音频流支持标准TS流格式；</w:t>
                  </w:r>
                  <w:r>
                    <w:br/>
                  </w:r>
                  <w:r>
                    <w:rPr>
                      <w:rFonts w:ascii="仿宋_GB2312" w:hAnsi="仿宋_GB2312" w:cs="仿宋_GB2312" w:eastAsia="仿宋_GB2312"/>
                      <w:sz w:val="22"/>
                      <w:color w:val="000000"/>
                    </w:rPr>
                    <w:t>3.视频编解码延时小于200ms。</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1.24个10/100/1000Base-T自适应以太网端口，4个千兆SFP口;</w:t>
                  </w:r>
                  <w:r>
                    <w:br/>
                  </w:r>
                  <w:r>
                    <w:rPr>
                      <w:rFonts w:ascii="仿宋_GB2312" w:hAnsi="仿宋_GB2312" w:cs="仿宋_GB2312" w:eastAsia="仿宋_GB2312"/>
                      <w:sz w:val="22"/>
                      <w:color w:val="000000"/>
                    </w:rPr>
                    <w:t>2.交换容量336Gbps，包转发率51Mpps;</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智能中控系统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智能中控主机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1.模块化编程架构，2路双向RS232/485 Com 端口；</w:t>
                  </w:r>
                  <w:r>
                    <w:br/>
                  </w:r>
                  <w:r>
                    <w:rPr>
                      <w:rFonts w:ascii="仿宋_GB2312" w:hAnsi="仿宋_GB2312" w:cs="仿宋_GB2312" w:eastAsia="仿宋_GB2312"/>
                      <w:sz w:val="22"/>
                      <w:color w:val="000000"/>
                    </w:rPr>
                    <w:t>2.4路双向RS-232 Com端口，8路IR端口；8路继电器 ；</w:t>
                  </w:r>
                  <w:r>
                    <w:br/>
                  </w:r>
                  <w:r>
                    <w:rPr>
                      <w:rFonts w:ascii="仿宋_GB2312" w:hAnsi="仿宋_GB2312" w:cs="仿宋_GB2312" w:eastAsia="仿宋_GB2312"/>
                      <w:sz w:val="22"/>
                      <w:color w:val="000000"/>
                    </w:rPr>
                    <w:t>3.分布式设计，无需中控主机，支持设备直接发送TCP/IP、UDP协议控制；</w:t>
                  </w:r>
                  <w:r>
                    <w:br/>
                  </w:r>
                  <w:r>
                    <w:rPr>
                      <w:rFonts w:ascii="仿宋_GB2312" w:hAnsi="仿宋_GB2312" w:cs="仿宋_GB2312" w:eastAsia="仿宋_GB2312"/>
                      <w:sz w:val="22"/>
                      <w:color w:val="000000"/>
                    </w:rPr>
                    <w:t>▲4.支持与运维平台对接，在平台上可实现中控控制；</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移动控制终端</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1.不小于10.4英寸，屏幕比例：16:10，屏幕类型：IPS；内存：6+128G。</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路由器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1.双频路由器，2.4GHz/ 5GHz 频段,速率可达1300M。</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其他</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机柜</w:t>
                  </w:r>
                  <w:r>
                    <w:rPr>
                      <w:rFonts w:ascii="仿宋_GB2312" w:hAnsi="仿宋_GB2312" w:cs="仿宋_GB2312" w:eastAsia="仿宋_GB2312"/>
                      <w:sz w:val="22"/>
                      <w:color w:val="000000"/>
                    </w:rPr>
                    <w:t>(机架)</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1.机柜采用标准的机柜，尺寸（宽*深*高）为600*600*2000mm，42U；</w:t>
                  </w:r>
                  <w:r>
                    <w:br/>
                  </w:r>
                  <w:r>
                    <w:rPr>
                      <w:rFonts w:ascii="仿宋_GB2312" w:hAnsi="仿宋_GB2312" w:cs="仿宋_GB2312" w:eastAsia="仿宋_GB2312"/>
                      <w:sz w:val="22"/>
                      <w:color w:val="000000"/>
                    </w:rPr>
                    <w:t>2.机柜采用A级优质碳素冷轧钢板和镀锌板</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PDU</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1.PDU机柜插座8位10A，安装于机柜内。</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控制计算机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1.品牌台式机；配置不低于i7 8G 1T，不低于2G独显，DVDRW；</w:t>
                  </w:r>
                  <w:r>
                    <w:br/>
                  </w:r>
                  <w:r>
                    <w:rPr>
                      <w:rFonts w:ascii="仿宋_GB2312" w:hAnsi="仿宋_GB2312" w:cs="仿宋_GB2312" w:eastAsia="仿宋_GB2312"/>
                      <w:sz w:val="22"/>
                      <w:color w:val="000000"/>
                    </w:rPr>
                    <w:t>2.不小于23.8寸显示器。</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无线投屏器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1.电脑端支持软硬件投屏，输出分辨率：1920*1080。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线材辅材</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1.包含DVI、VGA、视频、音频、网线、电源等各种系统所需线缆，XLR、BNC、 RCA、VGA、大小二芯、RJ45等各接插件接头，线管、线槽、热缩管、号码管、线扎、防水胶带等各种辅材</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检察官联席会议室软件购置费</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智能无纸化会议操作系统软件（服务器端）</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1.国产化服务器操作系统，64位</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智能无纸化会议管理</w:t>
                  </w:r>
                  <w:r>
                    <w:rPr>
                      <w:rFonts w:ascii="仿宋_GB2312" w:hAnsi="仿宋_GB2312" w:cs="仿宋_GB2312" w:eastAsia="仿宋_GB2312"/>
                      <w:sz w:val="22"/>
                      <w:color w:val="000000"/>
                    </w:rPr>
                    <w:t>Web服务器软件</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▲1.运行国产操作系统，系统可靠稳定，可为无纸化多媒体会议系统提供管理、控制、数据交互、服务等功能；</w:t>
                  </w:r>
                  <w:r>
                    <w:br/>
                  </w:r>
                  <w:r>
                    <w:rPr>
                      <w:rFonts w:ascii="仿宋_GB2312" w:hAnsi="仿宋_GB2312" w:cs="仿宋_GB2312" w:eastAsia="仿宋_GB2312"/>
                      <w:sz w:val="22"/>
                      <w:color w:val="000000"/>
                    </w:rPr>
                    <w:t>2.采用B/S架构，支持远程登录web管理；可在同一个web界面同时管理多个会议室（可以在同一个界面开启、刷新、结束会议，以及查看会议详情）；</w:t>
                  </w:r>
                  <w:r>
                    <w:br/>
                  </w:r>
                  <w:r>
                    <w:rPr>
                      <w:rFonts w:ascii="仿宋_GB2312" w:hAnsi="仿宋_GB2312" w:cs="仿宋_GB2312" w:eastAsia="仿宋_GB2312"/>
                      <w:sz w:val="22"/>
                      <w:color w:val="000000"/>
                    </w:rPr>
                    <w:t>3.通过后台进行欢迎页面、签到页面、显示铭牌、会议标语、关闭标语、投票页面、会议议题、临时文件、升降器全部上升、升降器全部下降、升降器全部停止、指定升降器屏幕上升、指定降器屏幕下降、大屏复位、刷新终端、全部开机、全部关机、全部重启、关闭会议、模拟排位等操作；</w:t>
                  </w:r>
                  <w:r>
                    <w:br/>
                  </w:r>
                  <w:r>
                    <w:rPr>
                      <w:rFonts w:ascii="仿宋_GB2312" w:hAnsi="仿宋_GB2312" w:cs="仿宋_GB2312" w:eastAsia="仿宋_GB2312"/>
                      <w:sz w:val="22"/>
                      <w:color w:val="000000"/>
                    </w:rPr>
                    <w:t>▲4.支持多系统接入（数字广播系统、数字会议系统、会议扩声系统、会务预约系统、分布式控制系统、无缝矩阵系统、分布式KVM系统）；</w:t>
                  </w:r>
                  <w:r>
                    <w:br/>
                  </w:r>
                  <w:r>
                    <w:rPr>
                      <w:rFonts w:ascii="仿宋_GB2312" w:hAnsi="仿宋_GB2312" w:cs="仿宋_GB2312" w:eastAsia="仿宋_GB2312"/>
                      <w:sz w:val="22"/>
                      <w:color w:val="000000"/>
                    </w:rPr>
                    <w:t>5.系统支持项目集成，B/S架构可以提供api接口或者页面嵌入的方式进行项目集成；</w:t>
                  </w:r>
                  <w:r>
                    <w:br/>
                  </w:r>
                  <w:r>
                    <w:rPr>
                      <w:rFonts w:ascii="仿宋_GB2312" w:hAnsi="仿宋_GB2312" w:cs="仿宋_GB2312" w:eastAsia="仿宋_GB2312"/>
                      <w:sz w:val="22"/>
                      <w:color w:val="000000"/>
                    </w:rPr>
                    <w:t>▲6.提供无纸化会议系统软件著作权，并盖设备制造商公章。</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智能无纸化会议系统视频服务软件（终端版）</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1.软件内嵌于终端设备，显示端可对多种文件格式文档进行阅览。</w:t>
                  </w:r>
                  <w:r>
                    <w:br/>
                  </w:r>
                  <w:r>
                    <w:rPr>
                      <w:rFonts w:ascii="仿宋_GB2312" w:hAnsi="仿宋_GB2312" w:cs="仿宋_GB2312" w:eastAsia="仿宋_GB2312"/>
                      <w:sz w:val="22"/>
                      <w:color w:val="000000"/>
                    </w:rPr>
                    <w:t>2.支持多种分辨率适配，可适应各种终端界面。</w:t>
                  </w:r>
                  <w:r>
                    <w:br/>
                  </w:r>
                  <w:r>
                    <w:rPr>
                      <w:rFonts w:ascii="仿宋_GB2312" w:hAnsi="仿宋_GB2312" w:cs="仿宋_GB2312" w:eastAsia="仿宋_GB2312"/>
                      <w:sz w:val="22"/>
                      <w:color w:val="000000"/>
                    </w:rPr>
                    <w:t>3.支持单机使用，也可以实现集中控制。</w:t>
                  </w:r>
                  <w:r>
                    <w:br/>
                  </w:r>
                  <w:r>
                    <w:rPr>
                      <w:rFonts w:ascii="仿宋_GB2312" w:hAnsi="仿宋_GB2312" w:cs="仿宋_GB2312" w:eastAsia="仿宋_GB2312"/>
                      <w:sz w:val="22"/>
                      <w:color w:val="000000"/>
                    </w:rPr>
                    <w:t>4.升降器桌面面板预设USB信息接口，支持文档资料导入导出。</w:t>
                  </w:r>
                  <w:r>
                    <w:br/>
                  </w:r>
                  <w:r>
                    <w:rPr>
                      <w:rFonts w:ascii="仿宋_GB2312" w:hAnsi="仿宋_GB2312" w:cs="仿宋_GB2312" w:eastAsia="仿宋_GB2312"/>
                      <w:sz w:val="22"/>
                      <w:color w:val="000000"/>
                    </w:rPr>
                    <w:t>5.触摸屏幕即可实现对客户端设备的功能使用。</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桌面操作系统软件（终端版）</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1.国产化桌面操作系统软件，64位</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无纸化会议客户端软件</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1.集成国产高性能CPU，运行国产操作系统，系统可靠稳定；</w:t>
                  </w:r>
                  <w:r>
                    <w:br/>
                  </w:r>
                  <w:r>
                    <w:rPr>
                      <w:rFonts w:ascii="仿宋_GB2312" w:hAnsi="仿宋_GB2312" w:cs="仿宋_GB2312" w:eastAsia="仿宋_GB2312"/>
                      <w:sz w:val="22"/>
                      <w:color w:val="000000"/>
                    </w:rPr>
                    <w:t>2.可通过U盘，进行阅览文件或上传共享其他参会人员，文件同时可保存在服务器和本地；</w:t>
                  </w:r>
                  <w:r>
                    <w:br/>
                  </w:r>
                  <w:r>
                    <w:rPr>
                      <w:rFonts w:ascii="仿宋_GB2312" w:hAnsi="仿宋_GB2312" w:cs="仿宋_GB2312" w:eastAsia="仿宋_GB2312"/>
                      <w:sz w:val="22"/>
                      <w:color w:val="000000"/>
                    </w:rPr>
                    <w:t>3.支持电子白板功能，可本地白板或多人交互白板；</w:t>
                  </w:r>
                  <w:r>
                    <w:br/>
                  </w:r>
                  <w:r>
                    <w:rPr>
                      <w:rFonts w:ascii="仿宋_GB2312" w:hAnsi="仿宋_GB2312" w:cs="仿宋_GB2312" w:eastAsia="仿宋_GB2312"/>
                      <w:sz w:val="22"/>
                      <w:color w:val="000000"/>
                    </w:rPr>
                    <w:t>4.支持手写批注，可单人屏幕批注或多人屏幕批注插入图片进行交互操作，批注可保存至服务器，方便会后整理；</w:t>
                  </w:r>
                  <w:r>
                    <w:br/>
                  </w:r>
                  <w:r>
                    <w:rPr>
                      <w:rFonts w:ascii="仿宋_GB2312" w:hAnsi="仿宋_GB2312" w:cs="仿宋_GB2312" w:eastAsia="仿宋_GB2312"/>
                      <w:sz w:val="22"/>
                      <w:color w:val="000000"/>
                    </w:rPr>
                    <w:t>5.支持实现铭牌显示、会议标语、会议议程、会议议题、会议签到、投票表决、交互式电子白板、会议交流、会议呼叫服务、接收后台软件推送的通知信息等会议功能；</w:t>
                  </w:r>
                  <w:r>
                    <w:br/>
                  </w:r>
                  <w:r>
                    <w:rPr>
                      <w:rFonts w:ascii="仿宋_GB2312" w:hAnsi="仿宋_GB2312" w:cs="仿宋_GB2312" w:eastAsia="仿宋_GB2312"/>
                      <w:sz w:val="22"/>
                      <w:color w:val="000000"/>
                    </w:rPr>
                    <w:t>6.支持跟踪主讲功能：处在异步浏览状态的会议终端支持一键同步到主讲此时的任何画面并保持实时一致；</w:t>
                  </w:r>
                  <w:r>
                    <w:br/>
                  </w:r>
                  <w:r>
                    <w:rPr>
                      <w:rFonts w:ascii="仿宋_GB2312" w:hAnsi="仿宋_GB2312" w:cs="仿宋_GB2312" w:eastAsia="仿宋_GB2312"/>
                      <w:sz w:val="22"/>
                      <w:color w:val="000000"/>
                    </w:rPr>
                    <w:t>7.支持控制功能：具有主席权限的参会人员可以“启用统一签到、启用会议议题、发起及结束投票、选择同屏广播信号源（外接信号或与会者终端）同屏给所有参会终端及大屏投影、可结束同屏、关闭会议系统等功能”；</w:t>
                  </w:r>
                  <w:r>
                    <w:br/>
                  </w:r>
                  <w:r>
                    <w:rPr>
                      <w:rFonts w:ascii="仿宋_GB2312" w:hAnsi="仿宋_GB2312" w:cs="仿宋_GB2312" w:eastAsia="仿宋_GB2312"/>
                      <w:sz w:val="22"/>
                      <w:color w:val="000000"/>
                    </w:rPr>
                    <w:t>▲8.提供无纸化会议终端软件著作权，并盖设备制造商公章。</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中控软件编程</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1.根据现场实际应用对界面及调度编程开发。</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调度指挥中心设备购置费</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视频会议系统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高清视频会议终端</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1.终端须无缝接入分院视频会议系统。</w:t>
                  </w:r>
                  <w:r>
                    <w:br/>
                  </w:r>
                  <w:r>
                    <w:rPr>
                      <w:rFonts w:ascii="仿宋_GB2312" w:hAnsi="仿宋_GB2312" w:cs="仿宋_GB2312" w:eastAsia="仿宋_GB2312"/>
                      <w:sz w:val="22"/>
                      <w:color w:val="000000"/>
                    </w:rPr>
                    <w:t>2.采用硬件分体式结构,嵌入式操作系统，非PC架构、非工控机架构。</w:t>
                  </w:r>
                  <w:r>
                    <w:br/>
                  </w:r>
                  <w:r>
                    <w:rPr>
                      <w:rFonts w:ascii="仿宋_GB2312" w:hAnsi="仿宋_GB2312" w:cs="仿宋_GB2312" w:eastAsia="仿宋_GB2312"/>
                      <w:sz w:val="22"/>
                      <w:color w:val="000000"/>
                    </w:rPr>
                    <w:t>3.会议速率支持128Kbps—8Mbps。</w:t>
                  </w:r>
                  <w:r>
                    <w:br/>
                  </w:r>
                  <w:r>
                    <w:rPr>
                      <w:rFonts w:ascii="仿宋_GB2312" w:hAnsi="仿宋_GB2312" w:cs="仿宋_GB2312" w:eastAsia="仿宋_GB2312"/>
                      <w:sz w:val="22"/>
                      <w:color w:val="000000"/>
                    </w:rPr>
                    <w:t>4.支持ITU-T H.323和IETF SIP通信标准。</w:t>
                  </w:r>
                  <w:r>
                    <w:br/>
                  </w:r>
                  <w:r>
                    <w:rPr>
                      <w:rFonts w:ascii="仿宋_GB2312" w:hAnsi="仿宋_GB2312" w:cs="仿宋_GB2312" w:eastAsia="仿宋_GB2312"/>
                      <w:sz w:val="22"/>
                      <w:color w:val="000000"/>
                    </w:rPr>
                    <w:t>5.支持H.263、H.264、H.264 High Profile、MPEG4等视频编解码协议。</w:t>
                  </w:r>
                  <w:r>
                    <w:br/>
                  </w:r>
                  <w:r>
                    <w:rPr>
                      <w:rFonts w:ascii="仿宋_GB2312" w:hAnsi="仿宋_GB2312" w:cs="仿宋_GB2312" w:eastAsia="仿宋_GB2312"/>
                      <w:sz w:val="22"/>
                      <w:color w:val="000000"/>
                    </w:rPr>
                    <w:t>6.支持G.711、G.722、G.728、G.722.1AnnexC、G.719、MPEG4-AAC LC/LD等音频协议，可达到20KHz以上的宽频效果。</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高清摄像机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1.成像芯片≥1英寸MOS、CMOS、CCD等；光学变焦≥电动光学 20 倍变焦 F2.8 至 F4.5，数字变焦≥10 倍。</w:t>
                  </w:r>
                  <w:r>
                    <w:br/>
                  </w:r>
                  <w:r>
                    <w:rPr>
                      <w:rFonts w:ascii="仿宋_GB2312" w:hAnsi="仿宋_GB2312" w:cs="仿宋_GB2312" w:eastAsia="仿宋_GB2312"/>
                      <w:sz w:val="22"/>
                      <w:color w:val="000000"/>
                    </w:rPr>
                    <w:t>2.支持输出类型不少于 12G-SDI，3G-SDI，HDMI，IP和光纤输出。支持同时输出4K和高清视频信号。支持IP传输视频信号。并且可以根据操作选择输出方法。</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摄像机支架</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1.最大负荷不小于8kg（公斤）；最高度不小于1410mm；最低度不大于920mm；俯/仰角度：±60度，含脚轮。</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扩声系统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音箱</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 个 8 英寸低音单元和1 个 1 英寸压缩单元，同轴安装，中央发声；</w:t>
                  </w:r>
                  <w:r>
                    <w:br/>
                  </w:r>
                  <w:r>
                    <w:rPr>
                      <w:rFonts w:ascii="仿宋_GB2312" w:hAnsi="仿宋_GB2312" w:cs="仿宋_GB2312" w:eastAsia="仿宋_GB2312"/>
                      <w:sz w:val="22"/>
                      <w:color w:val="000000"/>
                    </w:rPr>
                    <w:t>2.频率响应 (-10 dB) ：不小于60Hz – 20,000 Hz；</w:t>
                  </w:r>
                  <w:r>
                    <w:br/>
                  </w:r>
                  <w:r>
                    <w:rPr>
                      <w:rFonts w:ascii="仿宋_GB2312" w:hAnsi="仿宋_GB2312" w:cs="仿宋_GB2312" w:eastAsia="仿宋_GB2312"/>
                      <w:sz w:val="22"/>
                      <w:color w:val="000000"/>
                    </w:rPr>
                    <w:t>3.功率处理能力，长时连续：不小于100W；</w:t>
                  </w:r>
                  <w:r>
                    <w:br/>
                  </w:r>
                  <w:r>
                    <w:rPr>
                      <w:rFonts w:ascii="仿宋_GB2312" w:hAnsi="仿宋_GB2312" w:cs="仿宋_GB2312" w:eastAsia="仿宋_GB2312"/>
                      <w:sz w:val="22"/>
                      <w:color w:val="000000"/>
                    </w:rPr>
                    <w:t>4.灵敏度 (SPL/ 1W @ 1 m) ：不小于89 dB；</w:t>
                  </w:r>
                  <w:r>
                    <w:br/>
                  </w:r>
                  <w:r>
                    <w:rPr>
                      <w:rFonts w:ascii="仿宋_GB2312" w:hAnsi="仿宋_GB2312" w:cs="仿宋_GB2312" w:eastAsia="仿宋_GB2312"/>
                      <w:sz w:val="22"/>
                      <w:color w:val="000000"/>
                    </w:rPr>
                    <w:t>5.额定阻抗：8 欧姆（旁通变压器）；</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功率放大器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1.2×300w/8Ω;2×425w/4Ω；</w:t>
                  </w:r>
                  <w:r>
                    <w:br/>
                  </w:r>
                  <w:r>
                    <w:rPr>
                      <w:rFonts w:ascii="仿宋_GB2312" w:hAnsi="仿宋_GB2312" w:cs="仿宋_GB2312" w:eastAsia="仿宋_GB2312"/>
                      <w:sz w:val="22"/>
                      <w:color w:val="000000"/>
                    </w:rPr>
                    <w:t>2.输入：XLR插头,1/4"TRS平衡插座和接线柱，兼容声源设备；</w:t>
                  </w:r>
                  <w:r>
                    <w:br/>
                  </w:r>
                  <w:r>
                    <w:rPr>
                      <w:rFonts w:ascii="仿宋_GB2312" w:hAnsi="仿宋_GB2312" w:cs="仿宋_GB2312" w:eastAsia="仿宋_GB2312"/>
                      <w:sz w:val="22"/>
                      <w:color w:val="000000"/>
                    </w:rPr>
                    <w:t>3.输出：Speakon输出接口，1/4"非平衡插头或者speakon 2极或4极插头（仅仅连接两极）；</w:t>
                  </w:r>
                  <w:r>
                    <w:br/>
                  </w:r>
                  <w:r>
                    <w:rPr>
                      <w:rFonts w:ascii="仿宋_GB2312" w:hAnsi="仿宋_GB2312" w:cs="仿宋_GB2312" w:eastAsia="仿宋_GB2312"/>
                      <w:sz w:val="22"/>
                      <w:color w:val="000000"/>
                    </w:rPr>
                    <w:t>4.具备有对进行监控信号大小和削波的信号LED灯；</w:t>
                  </w:r>
                  <w:r>
                    <w:br/>
                  </w:r>
                  <w:r>
                    <w:rPr>
                      <w:rFonts w:ascii="仿宋_GB2312" w:hAnsi="仿宋_GB2312" w:cs="仿宋_GB2312" w:eastAsia="仿宋_GB2312"/>
                      <w:sz w:val="22"/>
                      <w:color w:val="000000"/>
                    </w:rPr>
                    <w:t>5.频率响应20赫兹-20千赫兹，+0.1db；</w:t>
                  </w:r>
                  <w:r>
                    <w:br/>
                  </w:r>
                  <w:r>
                    <w:rPr>
                      <w:rFonts w:ascii="仿宋_GB2312" w:hAnsi="仿宋_GB2312" w:cs="仿宋_GB2312" w:eastAsia="仿宋_GB2312"/>
                      <w:sz w:val="22"/>
                      <w:color w:val="000000"/>
                    </w:rPr>
                    <w:t>6.信噪比100db；</w:t>
                  </w:r>
                  <w:r>
                    <w:br/>
                  </w:r>
                  <w:r>
                    <w:rPr>
                      <w:rFonts w:ascii="仿宋_GB2312" w:hAnsi="仿宋_GB2312" w:cs="仿宋_GB2312" w:eastAsia="仿宋_GB2312"/>
                      <w:sz w:val="22"/>
                      <w:color w:val="000000"/>
                    </w:rPr>
                    <w:t>▲7.完整的过热、直流负载保护。</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调音台</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1.12通道调音台，6个话筒 / 12个线路输入 (4个单声道 + 4个立体声)，2编组母线 + 1立体声母线，2 AUX ；</w:t>
                  </w:r>
                  <w:r>
                    <w:br/>
                  </w:r>
                  <w:r>
                    <w:rPr>
                      <w:rFonts w:ascii="仿宋_GB2312" w:hAnsi="仿宋_GB2312" w:cs="仿宋_GB2312" w:eastAsia="仿宋_GB2312"/>
                      <w:sz w:val="22"/>
                      <w:color w:val="000000"/>
                    </w:rPr>
                    <w:t>▲2.USB播放功能，带液晶显示屏，支持MP3,WAV等多种格式，循环模式可选；</w:t>
                  </w:r>
                  <w:r>
                    <w:br/>
                  </w:r>
                  <w:r>
                    <w:rPr>
                      <w:rFonts w:ascii="仿宋_GB2312" w:hAnsi="仿宋_GB2312" w:cs="仿宋_GB2312" w:eastAsia="仿宋_GB2312"/>
                      <w:sz w:val="22"/>
                      <w:color w:val="000000"/>
                    </w:rPr>
                    <w:t>3.带蓝牙功能，可以直接蓝牙输入音频；</w:t>
                  </w:r>
                  <w:r>
                    <w:br/>
                  </w:r>
                  <w:r>
                    <w:rPr>
                      <w:rFonts w:ascii="仿宋_GB2312" w:hAnsi="仿宋_GB2312" w:cs="仿宋_GB2312" w:eastAsia="仿宋_GB2312"/>
                      <w:sz w:val="22"/>
                      <w:color w:val="000000"/>
                    </w:rPr>
                    <w:t>4.可以连接电脑，通过声卡输入输出音频到电脑。</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会议系统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数字会议系统主机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▲1.系统支持4096台发言单元；</w:t>
                  </w:r>
                  <w:r>
                    <w:br/>
                  </w:r>
                  <w:r>
                    <w:rPr>
                      <w:rFonts w:ascii="仿宋_GB2312" w:hAnsi="仿宋_GB2312" w:cs="仿宋_GB2312" w:eastAsia="仿宋_GB2312"/>
                      <w:sz w:val="22"/>
                      <w:color w:val="000000"/>
                    </w:rPr>
                    <w:t>2.支持会议发言模式：“OPEN”模式，“OVERRIDE”模式，“VOICE”（声控）模式，“APPLY”模式；</w:t>
                  </w:r>
                  <w:r>
                    <w:br/>
                  </w:r>
                  <w:r>
                    <w:rPr>
                      <w:rFonts w:ascii="仿宋_GB2312" w:hAnsi="仿宋_GB2312" w:cs="仿宋_GB2312" w:eastAsia="仿宋_GB2312"/>
                      <w:sz w:val="22"/>
                      <w:color w:val="000000"/>
                    </w:rPr>
                    <w:t>▲3.具备64(1+63)通道的同声传译功能和表决功能（赞成/反对/弃权）；</w:t>
                  </w:r>
                  <w:r>
                    <w:br/>
                  </w:r>
                  <w:r>
                    <w:rPr>
                      <w:rFonts w:ascii="仿宋_GB2312" w:hAnsi="仿宋_GB2312" w:cs="仿宋_GB2312" w:eastAsia="仿宋_GB2312"/>
                      <w:sz w:val="22"/>
                      <w:color w:val="000000"/>
                    </w:rPr>
                    <w:t>4.具备双机热备份功能；</w:t>
                  </w:r>
                  <w:r>
                    <w:br/>
                  </w:r>
                  <w:r>
                    <w:rPr>
                      <w:rFonts w:ascii="仿宋_GB2312" w:hAnsi="仿宋_GB2312" w:cs="仿宋_GB2312" w:eastAsia="仿宋_GB2312"/>
                      <w:sz w:val="22"/>
                      <w:color w:val="000000"/>
                    </w:rPr>
                    <w:t>5.具备USB接口，可用于系统升级和系统设置参数备份，便于管理；</w:t>
                  </w:r>
                  <w:r>
                    <w:br/>
                  </w:r>
                  <w:r>
                    <w:rPr>
                      <w:rFonts w:ascii="仿宋_GB2312" w:hAnsi="仿宋_GB2312" w:cs="仿宋_GB2312" w:eastAsia="仿宋_GB2312"/>
                      <w:sz w:val="22"/>
                      <w:color w:val="000000"/>
                    </w:rPr>
                    <w:t>6.系统具有自动修复功能，支持线路的“热插拔”；</w:t>
                  </w:r>
                  <w:r>
                    <w:br/>
                  </w:r>
                  <w:r>
                    <w:rPr>
                      <w:rFonts w:ascii="仿宋_GB2312" w:hAnsi="仿宋_GB2312" w:cs="仿宋_GB2312" w:eastAsia="仿宋_GB2312"/>
                      <w:sz w:val="22"/>
                      <w:color w:val="000000"/>
                    </w:rPr>
                    <w:t>7.具备2个RS-232接口，分别用于连接中控系统及系统诊断；</w:t>
                  </w:r>
                  <w:r>
                    <w:br/>
                  </w:r>
                  <w:r>
                    <w:rPr>
                      <w:rFonts w:ascii="仿宋_GB2312" w:hAnsi="仿宋_GB2312" w:cs="仿宋_GB2312" w:eastAsia="仿宋_GB2312"/>
                      <w:sz w:val="22"/>
                      <w:color w:val="000000"/>
                    </w:rPr>
                    <w:t>8.频率响应不略于80Hz~16KHz；</w:t>
                  </w:r>
                  <w:r>
                    <w:br/>
                  </w:r>
                  <w:r>
                    <w:rPr>
                      <w:rFonts w:ascii="仿宋_GB2312" w:hAnsi="仿宋_GB2312" w:cs="仿宋_GB2312" w:eastAsia="仿宋_GB2312"/>
                      <w:sz w:val="22"/>
                      <w:color w:val="000000"/>
                    </w:rPr>
                    <w:t>9.信噪比&gt;80 dBA；</w:t>
                  </w:r>
                  <w:r>
                    <w:br/>
                  </w:r>
                  <w:r>
                    <w:rPr>
                      <w:rFonts w:ascii="仿宋_GB2312" w:hAnsi="仿宋_GB2312" w:cs="仿宋_GB2312" w:eastAsia="仿宋_GB2312"/>
                      <w:sz w:val="22"/>
                      <w:color w:val="000000"/>
                    </w:rPr>
                    <w:t>10.总谐波失真&lt;0.05%。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会议系统单元</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1.驻极体心形指向性麦克风；</w:t>
                  </w:r>
                  <w:r>
                    <w:br/>
                  </w:r>
                  <w:r>
                    <w:rPr>
                      <w:rFonts w:ascii="仿宋_GB2312" w:hAnsi="仿宋_GB2312" w:cs="仿宋_GB2312" w:eastAsia="仿宋_GB2312"/>
                      <w:sz w:val="22"/>
                      <w:color w:val="000000"/>
                    </w:rPr>
                    <w:t>2.全金属方柱形话筒，俯仰角度可调；</w:t>
                  </w:r>
                  <w:r>
                    <w:br/>
                  </w:r>
                  <w:r>
                    <w:rPr>
                      <w:rFonts w:ascii="仿宋_GB2312" w:hAnsi="仿宋_GB2312" w:cs="仿宋_GB2312" w:eastAsia="仿宋_GB2312"/>
                      <w:sz w:val="22"/>
                      <w:color w:val="000000"/>
                    </w:rPr>
                    <w:t>3.具有 OPEN/OVERRIDE/VOICE/APPLY 发言模式；</w:t>
                  </w:r>
                  <w:r>
                    <w:br/>
                  </w:r>
                  <w:r>
                    <w:rPr>
                      <w:rFonts w:ascii="仿宋_GB2312" w:hAnsi="仿宋_GB2312" w:cs="仿宋_GB2312" w:eastAsia="仿宋_GB2312"/>
                      <w:sz w:val="22"/>
                      <w:color w:val="000000"/>
                    </w:rPr>
                    <w:t>4.灵敏度 不小于-40dBV/Pa；</w:t>
                  </w:r>
                  <w:r>
                    <w:br/>
                  </w:r>
                  <w:r>
                    <w:rPr>
                      <w:rFonts w:ascii="仿宋_GB2312" w:hAnsi="仿宋_GB2312" w:cs="仿宋_GB2312" w:eastAsia="仿宋_GB2312"/>
                      <w:sz w:val="22"/>
                      <w:color w:val="000000"/>
                    </w:rPr>
                    <w:t>5.最大声压级不小于120dB (THD&lt;3%) ；</w:t>
                  </w:r>
                  <w:r>
                    <w:br/>
                  </w:r>
                  <w:r>
                    <w:rPr>
                      <w:rFonts w:ascii="仿宋_GB2312" w:hAnsi="仿宋_GB2312" w:cs="仿宋_GB2312" w:eastAsia="仿宋_GB2312"/>
                      <w:sz w:val="22"/>
                      <w:color w:val="000000"/>
                    </w:rPr>
                    <w:t>6.≥5.0寸IPS屏界面外观；具有发言计时和定时发言功能，倒计时发言等；</w:t>
                  </w:r>
                  <w:r>
                    <w:br/>
                  </w:r>
                  <w:r>
                    <w:rPr>
                      <w:rFonts w:ascii="仿宋_GB2312" w:hAnsi="仿宋_GB2312" w:cs="仿宋_GB2312" w:eastAsia="仿宋_GB2312"/>
                      <w:sz w:val="22"/>
                      <w:color w:val="000000"/>
                    </w:rPr>
                    <w:t>7.≥5 段 EQ 调节功能，可针对用户发言者的声音特点调节不同的音效；</w:t>
                  </w:r>
                  <w:r>
                    <w:br/>
                  </w:r>
                  <w:r>
                    <w:rPr>
                      <w:rFonts w:ascii="仿宋_GB2312" w:hAnsi="仿宋_GB2312" w:cs="仿宋_GB2312" w:eastAsia="仿宋_GB2312"/>
                      <w:sz w:val="22"/>
                      <w:color w:val="000000"/>
                    </w:rPr>
                    <w:t>8.支持签到功能，也可以通过 PC 软件禁止单元签到、控制单元签到等功能；</w:t>
                  </w:r>
                  <w:r>
                    <w:br/>
                  </w:r>
                  <w:r>
                    <w:rPr>
                      <w:rFonts w:ascii="仿宋_GB2312" w:hAnsi="仿宋_GB2312" w:cs="仿宋_GB2312" w:eastAsia="仿宋_GB2312"/>
                      <w:sz w:val="22"/>
                      <w:color w:val="000000"/>
                    </w:rPr>
                    <w:t>▲9.支持签到、投票、表决、选举功能，通过PC软件设置并发起签到、投票、表决、选举。</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会议线缆</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1.40米会议线缆，用于控制主机与会议单元之间的延长连接；</w:t>
                  </w:r>
                  <w:r>
                    <w:br/>
                  </w:r>
                  <w:r>
                    <w:rPr>
                      <w:rFonts w:ascii="仿宋_GB2312" w:hAnsi="仿宋_GB2312" w:cs="仿宋_GB2312" w:eastAsia="仿宋_GB2312"/>
                      <w:sz w:val="22"/>
                      <w:color w:val="000000"/>
                    </w:rPr>
                    <w:t>2.两端分别为公头和母头各一个;</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无线手持话筒</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1.不少于10个UHF通道可同时使用；</w:t>
                  </w:r>
                  <w:r>
                    <w:br/>
                  </w:r>
                  <w:r>
                    <w:rPr>
                      <w:rFonts w:ascii="仿宋_GB2312" w:hAnsi="仿宋_GB2312" w:cs="仿宋_GB2312" w:eastAsia="仿宋_GB2312"/>
                      <w:sz w:val="22"/>
                      <w:color w:val="000000"/>
                    </w:rPr>
                    <w:t>2.自动频率扫描功能，可寻找及设定在最佳的可使用频率上；</w:t>
                  </w:r>
                  <w:r>
                    <w:br/>
                  </w:r>
                  <w:r>
                    <w:rPr>
                      <w:rFonts w:ascii="仿宋_GB2312" w:hAnsi="仿宋_GB2312" w:cs="仿宋_GB2312" w:eastAsia="仿宋_GB2312"/>
                      <w:sz w:val="22"/>
                      <w:color w:val="000000"/>
                    </w:rPr>
                    <w:t>3.FM 调频；真正分集式操作，能在两个接收线路中选择更好的信号，从而减少了信号丢失；</w:t>
                  </w:r>
                  <w:r>
                    <w:br/>
                  </w:r>
                  <w:r>
                    <w:rPr>
                      <w:rFonts w:ascii="仿宋_GB2312" w:hAnsi="仿宋_GB2312" w:cs="仿宋_GB2312" w:eastAsia="仿宋_GB2312"/>
                      <w:sz w:val="22"/>
                      <w:color w:val="000000"/>
                    </w:rPr>
                    <w:t>4.接收机设有LCD液晶体资料显示；</w:t>
                  </w:r>
                  <w:r>
                    <w:br/>
                  </w:r>
                  <w:r>
                    <w:rPr>
                      <w:rFonts w:ascii="仿宋_GB2312" w:hAnsi="仿宋_GB2312" w:cs="仿宋_GB2312" w:eastAsia="仿宋_GB2312"/>
                      <w:sz w:val="22"/>
                      <w:color w:val="000000"/>
                    </w:rPr>
                    <w:t>5.频率响应：100 Hz ~ 15 kHz (+1 dB, -3 dB)；</w:t>
                  </w:r>
                  <w:r>
                    <w:br/>
                  </w:r>
                  <w:r>
                    <w:rPr>
                      <w:rFonts w:ascii="仿宋_GB2312" w:hAnsi="仿宋_GB2312" w:cs="仿宋_GB2312" w:eastAsia="仿宋_GB2312"/>
                      <w:sz w:val="22"/>
                      <w:color w:val="000000"/>
                    </w:rPr>
                    <w:t>6.接收机设有平衡式XLR卡农音频输出，及非平衡式6.3mm音频输出；</w:t>
                  </w:r>
                  <w:r>
                    <w:br/>
                  </w:r>
                  <w:r>
                    <w:rPr>
                      <w:rFonts w:ascii="仿宋_GB2312" w:hAnsi="仿宋_GB2312" w:cs="仿宋_GB2312" w:eastAsia="仿宋_GB2312"/>
                      <w:sz w:val="22"/>
                      <w:color w:val="000000"/>
                    </w:rPr>
                    <w:t>7.设有回输啸叫抑制减弱功能，能有效减少回输啸叫;</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蓝光</w:t>
                  </w:r>
                  <w:r>
                    <w:rPr>
                      <w:rFonts w:ascii="仿宋_GB2312" w:hAnsi="仿宋_GB2312" w:cs="仿宋_GB2312" w:eastAsia="仿宋_GB2312"/>
                      <w:sz w:val="22"/>
                      <w:color w:val="000000"/>
                    </w:rPr>
                    <w:t>DVD播放器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1.支持4K分辨率显示，读取光盘格式支持CD、CD-R/CD-RW、VCD、DVD、DVD +R/+RW、DVD -R/-RW、BD ROM、BD-R 、BD-RE；双USB接口，支持外挂硬盘、U盘。</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网络视频播放器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1.视频播放格式：MP4；MKV；FLV；WMV；MOV；MPEG；MPG；3GP；音频播放格式：MP3；WAV；FLAC；音频接口：</w:t>
                  </w:r>
                  <w:r>
                    <w:br/>
                  </w:r>
                  <w:r>
                    <w:rPr>
                      <w:rFonts w:ascii="仿宋_GB2312" w:hAnsi="仿宋_GB2312" w:cs="仿宋_GB2312" w:eastAsia="仿宋_GB2312"/>
                      <w:sz w:val="22"/>
                      <w:color w:val="000000"/>
                    </w:rPr>
                    <w:t>2.AV接口；Audio接口；视频接口：HDMI接口；AV接口。</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显示系统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室内全彩显示屏</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▲1.像素间距≤0.94mm全彩，物理像素密度≥1101068点/平方米，屏体面积约4.2*2.36=9.93平方米。</w:t>
                  </w:r>
                  <w:r>
                    <w:br/>
                  </w:r>
                  <w:r>
                    <w:rPr>
                      <w:rFonts w:ascii="仿宋_GB2312" w:hAnsi="仿宋_GB2312" w:cs="仿宋_GB2312" w:eastAsia="仿宋_GB2312"/>
                      <w:sz w:val="22"/>
                      <w:color w:val="000000"/>
                    </w:rPr>
                    <w:t>▲2.采用COB全倒装集成封装产品，不接受SMD三合一/Mini四合一/MIP中间体封装方式；产品不接受OEM/ODM，需具备自主生产能力。</w:t>
                  </w:r>
                  <w:r>
                    <w:br/>
                  </w:r>
                  <w:r>
                    <w:rPr>
                      <w:rFonts w:ascii="仿宋_GB2312" w:hAnsi="仿宋_GB2312" w:cs="仿宋_GB2312" w:eastAsia="仿宋_GB2312"/>
                      <w:sz w:val="22"/>
                      <w:color w:val="000000"/>
                    </w:rPr>
                    <w:t>3.箱体为压铸铝材质、箱体一体压铸成型设计、标准的16:9箱体，采用无孔、防尘设计。</w:t>
                  </w:r>
                  <w:r>
                    <w:br/>
                  </w:r>
                  <w:r>
                    <w:rPr>
                      <w:rFonts w:ascii="仿宋_GB2312" w:hAnsi="仿宋_GB2312" w:cs="仿宋_GB2312" w:eastAsia="仿宋_GB2312"/>
                      <w:sz w:val="22"/>
                      <w:color w:val="000000"/>
                    </w:rPr>
                    <w:t>4.箱体尺寸（宽）600mm×（高）337.5mm</w:t>
                  </w:r>
                  <w:r>
                    <w:br/>
                  </w:r>
                  <w:r>
                    <w:rPr>
                      <w:rFonts w:ascii="仿宋_GB2312" w:hAnsi="仿宋_GB2312" w:cs="仿宋_GB2312" w:eastAsia="仿宋_GB2312"/>
                      <w:sz w:val="22"/>
                      <w:color w:val="000000"/>
                    </w:rPr>
                    <w:t>5.显示屏完全前安装，贴墙壁挂式安装；实现完全前维护，模组、电源、接收卡、转接板可全部从前面更换。</w:t>
                  </w:r>
                  <w:r>
                    <w:br/>
                  </w:r>
                  <w:r>
                    <w:rPr>
                      <w:rFonts w:ascii="仿宋_GB2312" w:hAnsi="仿宋_GB2312" w:cs="仿宋_GB2312" w:eastAsia="仿宋_GB2312"/>
                      <w:sz w:val="22"/>
                      <w:color w:val="000000"/>
                    </w:rPr>
                    <w:t>6.支持亮度与色度逐点校正，支持自动矫正技术。</w:t>
                  </w:r>
                  <w:r>
                    <w:br/>
                  </w:r>
                  <w:r>
                    <w:rPr>
                      <w:rFonts w:ascii="仿宋_GB2312" w:hAnsi="仿宋_GB2312" w:cs="仿宋_GB2312" w:eastAsia="仿宋_GB2312"/>
                      <w:sz w:val="22"/>
                      <w:color w:val="000000"/>
                    </w:rPr>
                    <w:t>7.对比度≥10000:1。</w:t>
                  </w:r>
                  <w:r>
                    <w:br/>
                  </w:r>
                  <w:r>
                    <w:rPr>
                      <w:rFonts w:ascii="仿宋_GB2312" w:hAnsi="仿宋_GB2312" w:cs="仿宋_GB2312" w:eastAsia="仿宋_GB2312"/>
                      <w:sz w:val="22"/>
                      <w:color w:val="000000"/>
                    </w:rPr>
                    <w:t>8.视角：水平视角≥165，垂直视角≥165°；刷新频率：3840HZ； 换帧频率：50/60/120Hz；显示屏亮度均性≥99%；显示屏色度均匀性：偏差在±0.002Cx,Cy 之内；平整度和接缝：≤0.1mm。</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9.93</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室内全彩控制系统</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1.一路DVI视频输入；DVI视频输出，用于级联或监视；一路音频输入；四个网口输出或四路光纤输出；RS232接口控制，可级联多台进行统一控制；</w:t>
                  </w:r>
                  <w:r>
                    <w:br/>
                  </w:r>
                  <w:r>
                    <w:rPr>
                      <w:rFonts w:ascii="仿宋_GB2312" w:hAnsi="仿宋_GB2312" w:cs="仿宋_GB2312" w:eastAsia="仿宋_GB2312"/>
                      <w:sz w:val="22"/>
                      <w:color w:val="000000"/>
                    </w:rPr>
                    <w:t>2.最大带载分辨率2048×1152或1920×1200。与屏体同品牌。</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拼接处理器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1.设备为纯硬件FPGA架构,单张板卡支持4通道输入或输出；</w:t>
                  </w:r>
                  <w:r>
                    <w:br/>
                  </w:r>
                  <w:r>
                    <w:rPr>
                      <w:rFonts w:ascii="仿宋_GB2312" w:hAnsi="仿宋_GB2312" w:cs="仿宋_GB2312" w:eastAsia="仿宋_GB2312"/>
                      <w:sz w:val="22"/>
                      <w:color w:val="000000"/>
                    </w:rPr>
                    <w:t xml:space="preserve">2.背板信号处理带宽720Gbps，单路信号带宽3Gbps； </w:t>
                  </w:r>
                  <w:r>
                    <w:br/>
                  </w:r>
                  <w:r>
                    <w:rPr>
                      <w:rFonts w:ascii="仿宋_GB2312" w:hAnsi="仿宋_GB2312" w:cs="仿宋_GB2312" w:eastAsia="仿宋_GB2312"/>
                      <w:sz w:val="22"/>
                      <w:color w:val="000000"/>
                    </w:rPr>
                    <w:t xml:space="preserve">3.设备可实现任意一路画面的任意比例缩放、漫游、跨屏、叠加、开窗； </w:t>
                  </w:r>
                  <w:r>
                    <w:br/>
                  </w:r>
                  <w:r>
                    <w:rPr>
                      <w:rFonts w:ascii="仿宋_GB2312" w:hAnsi="仿宋_GB2312" w:cs="仿宋_GB2312" w:eastAsia="仿宋_GB2312"/>
                      <w:sz w:val="22"/>
                      <w:color w:val="000000"/>
                    </w:rPr>
                    <w:t>4.支持图像无缝实时切换功能（图像切换间隔无黑场出现），无缝切换时间＜20ms；</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智能配电柜</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1.20KW，含各种电器元件、自动空气开关、熔断器、接触器、电流表、电压表、铜排、防电磁浪涌等。</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结构及包边</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1.安装结构能满足LED高清显示屏的整体均匀平滑要求，结构便于安装和调试；</w:t>
                  </w:r>
                  <w:r>
                    <w:br/>
                  </w:r>
                  <w:r>
                    <w:rPr>
                      <w:rFonts w:ascii="仿宋_GB2312" w:hAnsi="仿宋_GB2312" w:cs="仿宋_GB2312" w:eastAsia="仿宋_GB2312"/>
                      <w:sz w:val="22"/>
                      <w:color w:val="000000"/>
                    </w:rPr>
                    <w:t>2.地面需考虑承重钢结构现场制作，配套铝型材支架安装；</w:t>
                  </w:r>
                  <w:r>
                    <w:br/>
                  </w:r>
                  <w:r>
                    <w:rPr>
                      <w:rFonts w:ascii="仿宋_GB2312" w:hAnsi="仿宋_GB2312" w:cs="仿宋_GB2312" w:eastAsia="仿宋_GB2312"/>
                      <w:sz w:val="22"/>
                      <w:color w:val="000000"/>
                    </w:rPr>
                    <w:t>3.铝塑板包边，与周边装修风格环境相匹配。</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控制室监看显示设备</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1.50英寸电视，4K（3840*2160）分辨率，支持HDMI接口、网络接口、USB接口。</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显示器壁挂架</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1.称重60KG,安全，美观，便于安装</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智能中控系统</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智能中控主机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1.模块化编程架构；</w:t>
                  </w:r>
                  <w:r>
                    <w:br/>
                  </w:r>
                  <w:r>
                    <w:rPr>
                      <w:rFonts w:ascii="仿宋_GB2312" w:hAnsi="仿宋_GB2312" w:cs="仿宋_GB2312" w:eastAsia="仿宋_GB2312"/>
                      <w:sz w:val="22"/>
                      <w:color w:val="000000"/>
                    </w:rPr>
                    <w:t>2.支持iPhone，iPad和Android设备控制应用程序，带有总线和以太网控制端口；</w:t>
                  </w:r>
                  <w:r>
                    <w:br/>
                  </w:r>
                  <w:r>
                    <w:rPr>
                      <w:rFonts w:ascii="仿宋_GB2312" w:hAnsi="仿宋_GB2312" w:cs="仿宋_GB2312" w:eastAsia="仿宋_GB2312"/>
                      <w:sz w:val="22"/>
                      <w:color w:val="000000"/>
                    </w:rPr>
                    <w:t>3.≥1个 RS-232/485 串口；</w:t>
                  </w:r>
                  <w:r>
                    <w:br/>
                  </w:r>
                  <w:r>
                    <w:rPr>
                      <w:rFonts w:ascii="仿宋_GB2312" w:hAnsi="仿宋_GB2312" w:cs="仿宋_GB2312" w:eastAsia="仿宋_GB2312"/>
                      <w:sz w:val="22"/>
                      <w:color w:val="000000"/>
                    </w:rPr>
                    <w:t>4.分布式设计，无需中控主机，支持设备直接发送TCP/IP、UDP协议控制；</w:t>
                  </w:r>
                  <w:r>
                    <w:br/>
                  </w:r>
                  <w:r>
                    <w:rPr>
                      <w:rFonts w:ascii="仿宋_GB2312" w:hAnsi="仿宋_GB2312" w:cs="仿宋_GB2312" w:eastAsia="仿宋_GB2312"/>
                      <w:sz w:val="22"/>
                      <w:color w:val="000000"/>
                    </w:rPr>
                    <w:t>▲5.支持与运维平台对接，在平台上可实现中控控制；</w:t>
                  </w:r>
                  <w:r>
                    <w:br/>
                  </w:r>
                  <w:r>
                    <w:rPr>
                      <w:rFonts w:ascii="仿宋_GB2312" w:hAnsi="仿宋_GB2312" w:cs="仿宋_GB2312" w:eastAsia="仿宋_GB2312"/>
                      <w:sz w:val="22"/>
                      <w:color w:val="000000"/>
                    </w:rPr>
                    <w:t>6.包含软件：分布式网络控制终端编程软件可定制开发；支持iOS、Android操作界面，平板轻松编程。</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移动控制终端</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1.屏幕尺寸：9.7英寸；分辨率:2048×1536，支持802.11a/b/g/n/ac无线协议，支持蓝牙4.2模块，4G LTE。</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路由器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1.双频路由器，2.4GHz/ 5GHz 频段,速率可达1300M。</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控制席位操作台</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操作台</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1.共6个席位/定制/台面深度980mm,距地面高752mm，背板顶距桌面高度305mm。</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席</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显示器支架</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1.九方向可调节，静电喷涂，单层。</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PDU</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1.标准机架PDU，六位三孔电源，外接线长2米；PDU输入电流10A,输出电流10A，最大承载功率2500W。</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坐席电脑</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1.品牌台式机；配置不低于i7 8G 1T，2G独显，DVDRW，23.8寸显示器;</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座椅</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1.人体工学设计，头枕、背、座全为进口优质网布；底盘、背连接杆、扶手支撑架、座支撑架全为铝合金；100MM气压棒,340MM尼龙椅脚，60MM 滑轮;</w:t>
                  </w:r>
                  <w:r>
                    <w:br/>
                  </w:r>
                  <w:r>
                    <w:rPr>
                      <w:rFonts w:ascii="仿宋_GB2312" w:hAnsi="仿宋_GB2312" w:cs="仿宋_GB2312" w:eastAsia="仿宋_GB2312"/>
                      <w:sz w:val="22"/>
                      <w:color w:val="000000"/>
                    </w:rPr>
                    <w:t>2.头枕可高度及角度调整；同步倾仰，多段锁定底盘；椅背可高低调整；后仰弹力大小可调整；座垫可高低调整；扶手可高低升降;</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14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周边设备</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图形工作站</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1.CPU:不低于I9-13900kf；内存：≥32*2GB DDR5 6400 ； 显卡：优于NVIDIA RTX4090 24GB*2；硬盘：≥2T SSD，≥2T机械硬盘；光驱：DVD-Writer。</w:t>
                  </w:r>
                  <w:r>
                    <w:br/>
                  </w:r>
                  <w:r>
                    <w:rPr>
                      <w:rFonts w:ascii="仿宋_GB2312" w:hAnsi="仿宋_GB2312" w:cs="仿宋_GB2312" w:eastAsia="仿宋_GB2312"/>
                      <w:sz w:val="22"/>
                      <w:color w:val="000000"/>
                    </w:rPr>
                    <w:t>2.配件：包含27寸显示器、键盘、鼠标</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交换机</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1.24个10/100/1000Base-T自适应以太网端口，4个千兆SFP口;</w:t>
                  </w:r>
                  <w:r>
                    <w:br/>
                  </w:r>
                  <w:r>
                    <w:rPr>
                      <w:rFonts w:ascii="仿宋_GB2312" w:hAnsi="仿宋_GB2312" w:cs="仿宋_GB2312" w:eastAsia="仿宋_GB2312"/>
                      <w:sz w:val="22"/>
                      <w:color w:val="000000"/>
                    </w:rPr>
                    <w:t>2.交换容量336Gbps，包转发率51Mpps。</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无线投屏器</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1.电脑端支持软硬件投屏，输出分辨率：1920*1080。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机柜</w:t>
                  </w:r>
                  <w:r>
                    <w:rPr>
                      <w:rFonts w:ascii="仿宋_GB2312" w:hAnsi="仿宋_GB2312" w:cs="仿宋_GB2312" w:eastAsia="仿宋_GB2312"/>
                      <w:sz w:val="22"/>
                      <w:color w:val="000000"/>
                    </w:rPr>
                    <w:t>(机架)</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1.机柜采用标准的机柜，尺寸（宽*深*高）为600*600*2000mm，42U</w:t>
                  </w:r>
                  <w:r>
                    <w:br/>
                  </w:r>
                  <w:r>
                    <w:rPr>
                      <w:rFonts w:ascii="仿宋_GB2312" w:hAnsi="仿宋_GB2312" w:cs="仿宋_GB2312" w:eastAsia="仿宋_GB2312"/>
                      <w:sz w:val="22"/>
                      <w:color w:val="000000"/>
                    </w:rPr>
                    <w:t>2.机柜采用A级优质碳素冷轧钢板和镀锌板</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其他辅材</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1.包含DVI、VGA、视频、音频、网线、电源等各种系统所需线缆，XLR、BNC、 RCA、VGA、大小二芯、RJ45等各接插件接头，线管、线槽、热缩管、号码管、线扎、防水胶带等各种辅材。</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集成费</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暂列金</w:t>
                  </w:r>
                </w:p>
              </w:tc>
              <w:tc>
                <w:tcPr>
                  <w:tcW w:type="dxa" w:w="10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50000.00元</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1.到货设备验收 设备验收分设备的到货验收和设备的最终验收，具体的验收步骤包括： 设备到货验收，货物经检验合格并运抵指定地点后，由采购人对货物的种类、规格、型号、数量、外观、包装设备及有关文件资料（如产品检验合格证书、商检证书、装箱单、保修单等）进行初步验收，查看是否符合合同的规定，并出具设备到货验收证书。此验收为“非加电”验收，只是设备的到货验收，并不是设备的最终验收。 货物最终验收，货物的质量、性能等，待安装调试、局部配套设备联结，构成相应的硬件平台、软件平台和网络平台后，再进行测试验收，此测试验收和系统集成验收一同进行，硬件设备及软件产品必须在标书规定的地点和环境下实现正常运行，并达到标书要求的性能和产品技术规格中的性能。 采购人委将依据签署的合同，并参照产品生产厂商提供的应标书对其提供的全部设备进行到货验收。 对产品的验收包括检查产品的型号、规格、数量、外型、外观、包装、资料及文件（如装箱单、保修单、随箱介质等）是否与合同完全一致。 2.系统集成验收 2.1初验:系统上线前，应对系统的各项功能进行详细验证，确保系统功能符合需求，并完成系统压力测试，采购人及中标人双方对系统功能、业务流程确认无误，中标人向采购人交付需求确认书、系统设计方案、系统作手册、使用说明等相关资料。双方共同签署系统检验确认书，但有关功能、业务、流程、性能等的检验不应视为最终检验。 2.2终验: (1)通过初验后，系统上线试运行，试运行结束后，能够实现技术要求中标人准备验收文件并书面通知采购人。 (2)采购人确认中标人的自检初验合格后，组织中标人(必要时请有关专家)进行系统验收，验收合格后，填写政府采购项目验收单(一式伍份)作为对项目的最终认可。 2.3验收依据 (1)招标文件、投标文件、澄清表(如有): (2)本项目采购合同及附件文本; (3)合同签订时国家及行业现行的标准和技术规范。 3.中标人向采购人提交项目实施过程中的所有资料，以便采购人日后管理和维护。</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1.项目工期 合同签订之日起60个日历日 2.项目质保 整体质保3年。 3.质量标准 满足国家及行业现行技术标准、规范要求。 4.售后服务要求 （1）中标供应商必须拥有一套切实可行的质保保证体系，确保项目的实施及服务质量。 （2）为保证系统的正常运行，中标供应商必须承诺保障本项目的本地化服务能力，中标后于项目所在地设立常驻服务和技术支持机构，并配备较强的专业技术队伍，能提供快捷的售后服务响应。 （3）服务内容包括现场服务、定期巡检、故障服务。 （4）中标供应商应建立运行维护团队，故障响应要求： （5）提供7×24小时响应。 （6）故障在1小时内响应，如电话、网络等不能解决问题，2小时到现场，24小时解决问题，紧急状况1小时到现场，4小时解决问题。 （7）如遇紧急、重大服务事项，需在保证提供多人、快速服务响应的情况下配合管理方协调产品的研发单位进行现场应急事件处理。 （8）中标供应商应有完善的文档管理制度，保证运行维护过程中产生的文档。 （9）在提供服务的过程中，获悉的一切资讯需严格遵守保密协议，严禁自行使用或向他人传播，泄漏或擅自使用或允许他人使用上述信息，由此造成的损失应承担相应的法律责任。 5.人员培训方案 （1）在设备安装调测时，必须对现场（至少2名）采购方人员进行培训，培训内容必须能够满足系统维护人员能够顺利完成日常的维护工作并由中标人在项目实施前书面提供并经采购方确认，培训后必须有现场（至少2名）采购方人员书面确认，否则对该现场的项目实施不予确认，因此而造成的项目延误由中标人负全部责任。 （2）中标人应负责项目实施后的买方技术人员和管理专家的技术培训，培训内容包括初级培训和高级培训。 （3）初级培训应使得系统维护人员能够顺利地完成日常的维护工作，保证系统的正常运行；高级培训应使得高级维护人员对建成后的系统的运行机制有着清晰明确的认识并能够高效及时地解决系统突发运行故障；系统开发人员应能够独立地开发新业务的管理模块，并提供全套培训教材(中文)和培训课程计划表。 （4）中标人应详细开列所能提供的各种培训的具体情况，包括培训时间、培训地点、培训内容、培训进度、培训人员数量等及相应的各种培训费用。 6.支付方式 付款条件说明： 签订合同后，达到付款条件起30日内，支付合同总金额的30%； 主要设备到场后，达到付款条件起30日内，支付合同总金额的30%； 通过项目初验后，达到付款条件起30日内，支付合同总金额的20%； 通过项目终验后，达到付款条件起30日内，支付合同总金额的20%。 7.暂列金 本项目暂列金：50000.00元； 各供应商报价时按以上暂列金的金额填报。暂列金是暂定并包括在合同价款中的一笔款项。用于合同签订时尚未确定或者不可预见的所需材料、设备、服务的采购，实施中可能发生的工程变更、合同约定调整因素出现时的合同价款调整以及发生的索赔、现场签证确认等的费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纸质文件要求：（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 分项报价表 中小企业声明函 技术方案 技术服务合同条款及其他商务要求应答表 供应商应提交的相关资格证明材料 控股管理关系 法定代表人授权书 响应文件封面 非联合体不分包磋商声明 近三年无重大违法、违纪书面声明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报价函</w:t>
            </w:r>
          </w:p>
        </w:tc>
        <w:tc>
          <w:tcPr>
            <w:tcW w:type="dxa" w:w="3322"/>
          </w:tcPr>
          <w:p>
            <w:pPr>
              <w:pStyle w:val="null3"/>
            </w:pPr>
            <w:r>
              <w:rPr>
                <w:rFonts w:ascii="仿宋_GB2312" w:hAnsi="仿宋_GB2312" w:cs="仿宋_GB2312" w:eastAsia="仿宋_GB2312"/>
              </w:rPr>
              <w:t>（1）响应报价符合唯一性要求： （2）报价函表填写符合要求；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 分项报价表 中小企业声明函 技术方案 技术服务合同条款及其他商务要求应答表 供应商应提交的相关资格证明材料 控股管理关系 法定代表人授权书 响应文件封面 非联合体不分包磋商声明 近三年无重大违法、违纪书面声明 项目管理机构组成表 残疾人福利性单位声明函 报价函 标的清单 供应商类似项目业绩一览表 响应函 书面声明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供应商所投产品的技术指标，参数完全满足采购文件规定相应技术指标、参数的得32分； 带▲项（重要技术指标）不满足的或缺失证明材料，每有一项减1分（证明材料包括不限于产品厂商彩页/检测报告/白皮书等官方材料，需加盖厂商公章）； 非带▲项（一般技术指标）不满足的，每有一项减0.2分，扣完为止（如实应答，无需证明材料）。 注：部分满足技术指标的按不满足处理。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供应商提供2022年1月1日至今类似项目业绩，每提供一个得1分，最高得5分。 注：需提供合同（包含合同首页、关键内容页、签署页及清单页）复印件并加盖本单位公章有效证明文件。不符合上述要求或未按要求提供有效证明文件的业绩在评审时不得分。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提供完整的技术方案，符合客户实际需求，包含所有项目需求、所有产品规格型号、主要技术指标、功能描述等。 （5-10分] 技术方案设计完整，项目现状、背景描述清晰，需求分析与方案设计合理，建设重点难点理解到位，总体架构、逻辑架构设计清晰，可扩展性高，可落地实施，产品选型明确，整体指标优于招标文件； [0-5分] 技术方案不完整，项目现状描述不清晰，需求分析与方案设计不合理，建设重点难点理解不到位，可扩展性不高，落地实施性不强，产品选型不明确，整体指标无法符合招标文件要求。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针对本项目提供具体的项目实施方案、进度计划、验收方案、质量和风险控制、组织机构、管理和协调方法、培训方案、关键步骤的思路，施工组织计划，采购、到货、安装调试计划。 (5-10分] 项目实施方案和计划详细完整、验收方案合理、质量和风险控制措施得当，组织机构、管理和协调方法合理，关键步骤思路清晰，施工组织计划合理可行，采购、到货、安装调试计划详实合理； [0-5分] 项目实施方案和计划不完整、验收方案不合理、质量和风险控制措施不得当，组织机构、管理和协调方法不合理，关键步骤思路不清晰，施工组织计划不可行，采购、到货、安装调试计划基本不清晰不合理。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1、供应商提供投标的音视频设备生产厂家针对此项目的原厂授权书和售后服务承诺函的得2分，未提供或提供不全的不得分； 2、售后服务：售后服务方案能切合项目特点、有针对性、可行性高，完整合理、响应及故障处理及时，售后服务期优惠，对售后服务有具体实际安排，各类日志齐全，有良好的用户评价。售后服务方案内容齐全，合理计(2-4分]；售后服务方案内容不齐全，不合理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质量管理体系认证证书（ISO9001）、信息安全管理体系认证证书（ISO27001）、安防工程企业设计施工维护能力证书（壹级）、电子与智能化工程专业承包资质证书（壹级）、提供证书复印件，并加盖投标人公章，每提供1个得1分，全部提供得4分，其他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1、供应商拟派至少1名本次项目的项目经理，且项目经理具有高级工程师证书，提供证书复印件。完全满足得1分，其他不得分。 2、供应商拟派项目实施人员数量充足、专业配置需合理、完善，以满足施工管理要求，团队人员具有相关资质证书：信息系统项目管理师、网络工程师、注册信息安全工程师。全部齐备得2分，提供证书复印件。 注：以上项目组成员均需提供在投标人单位近三个月缴纳社保的证明资料，否则不得分。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