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开标一览表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供应商全称：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采购包号：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 xml:space="preserve">                                                    </w:t>
      </w:r>
    </w:p>
    <w:tbl>
      <w:tblPr>
        <w:tblStyle w:val="3"/>
        <w:tblW w:w="9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1829"/>
        <w:gridCol w:w="1732"/>
        <w:gridCol w:w="1732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  <w:jc w:val="center"/>
        </w:trPr>
        <w:tc>
          <w:tcPr>
            <w:tcW w:w="2547" w:type="dxa"/>
            <w:tcBorders>
              <w:tl2br w:val="single" w:color="auto" w:sz="4" w:space="0"/>
            </w:tcBorders>
          </w:tcPr>
          <w:p>
            <w:pPr>
              <w:kinsoku w:val="0"/>
              <w:spacing w:line="460" w:lineRule="exact"/>
              <w:ind w:firstLine="1200" w:firstLineChars="5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</w:rPr>
              <w:t>内容</w:t>
            </w:r>
          </w:p>
        </w:tc>
        <w:tc>
          <w:tcPr>
            <w:tcW w:w="1829" w:type="dxa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折扣（%）</w:t>
            </w:r>
          </w:p>
        </w:tc>
        <w:tc>
          <w:tcPr>
            <w:tcW w:w="1732" w:type="dxa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折扣后总价</w:t>
            </w:r>
          </w:p>
        </w:tc>
        <w:tc>
          <w:tcPr>
            <w:tcW w:w="1732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37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  <w:jc w:val="center"/>
        </w:trPr>
        <w:tc>
          <w:tcPr>
            <w:tcW w:w="254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29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32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732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3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9977" w:type="dxa"/>
            <w:gridSpan w:val="5"/>
            <w:vAlign w:val="center"/>
          </w:tcPr>
          <w:p>
            <w:pPr>
              <w:spacing w:line="460" w:lineRule="exact"/>
            </w:pPr>
            <w:r>
              <w:rPr>
                <w:rFonts w:hint="eastAsia"/>
              </w:rPr>
              <w:t>备注：1、如折扣为8折，本表中应填写80%。</w:t>
            </w:r>
          </w:p>
          <w:p>
            <w:pPr>
              <w:numPr>
                <w:ilvl w:val="0"/>
                <w:numId w:val="1"/>
              </w:numPr>
              <w:spacing w:line="460" w:lineRule="exact"/>
              <w:ind w:firstLine="630" w:firstLineChars="300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本项目以实际采购图书据实结算</w:t>
            </w:r>
            <w:r>
              <w:rPr>
                <w:rFonts w:hint="eastAsia"/>
                <w:highlight w:val="none"/>
                <w:lang w:eastAsia="zh-CN"/>
              </w:rPr>
              <w:t>，</w:t>
            </w:r>
            <w:r>
              <w:rPr>
                <w:rFonts w:hint="eastAsia"/>
                <w:highlight w:val="none"/>
                <w:lang w:val="en-US" w:eastAsia="zh-CN"/>
              </w:rPr>
              <w:t>实际结算金额</w:t>
            </w:r>
            <w:r>
              <w:rPr>
                <w:rFonts w:hint="eastAsia" w:cstheme="minorBidi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  <w:t>不得超过本表中折扣后总价。</w:t>
            </w:r>
          </w:p>
          <w:p>
            <w:pPr>
              <w:numPr>
                <w:ilvl w:val="0"/>
                <w:numId w:val="1"/>
              </w:numPr>
              <w:spacing w:line="460" w:lineRule="exact"/>
              <w:ind w:firstLine="630" w:firstLineChars="3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highlight w:val="none"/>
              </w:rPr>
              <w:t>本项目采购包1：折扣最高限价：60%（即6折）；采购包2：折扣最高限价：58%（即五八折）；采购包3：75%（即七五折）。超过最高限价按无效文件处理。</w:t>
            </w:r>
          </w:p>
        </w:tc>
      </w:tr>
    </w:tbl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A12B05"/>
    <w:multiLevelType w:val="singleLevel"/>
    <w:tmpl w:val="0EA12B0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03acf16-0ce0-4703-a727-cb8f6f393ca1"/>
  </w:docVars>
  <w:rsids>
    <w:rsidRoot w:val="2D9018EF"/>
    <w:rsid w:val="16FC296F"/>
    <w:rsid w:val="1B2D759B"/>
    <w:rsid w:val="2D9018EF"/>
    <w:rsid w:val="2EBF4557"/>
    <w:rsid w:val="3DC456E6"/>
    <w:rsid w:val="3EF45B57"/>
    <w:rsid w:val="4CA94424"/>
    <w:rsid w:val="604E1113"/>
    <w:rsid w:val="66236B9E"/>
    <w:rsid w:val="671B5AC7"/>
    <w:rsid w:val="74085625"/>
    <w:rsid w:val="76E934EC"/>
    <w:rsid w:val="772B3B04"/>
    <w:rsid w:val="7A46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204</Characters>
  <Lines>0</Lines>
  <Paragraphs>0</Paragraphs>
  <TotalTime>0</TotalTime>
  <ScaleCrop>false</ScaleCrop>
  <LinksUpToDate>false</LinksUpToDate>
  <CharactersWithSpaces>422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2025-04-21T08:50:00Z</dcterms:created>
  <dc:creator>ANNY</dc:creator>
  <cp:lastModifiedBy>ANNY</cp:lastModifiedBy>
  <dcterms:modified xsi:type="dcterms:W3CDTF">2025-04-21T09:02:50Z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CDA3C66184AF4739B382AF391D35714B_11</vt:lpwstr>
  </property>
</Properties>
</file>