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BBB48">
      <w:pPr>
        <w:pStyle w:val="2"/>
        <w:spacing w:line="245" w:lineRule="auto"/>
        <w:rPr>
          <w:lang w:eastAsia="zh-CN"/>
        </w:rPr>
      </w:pPr>
    </w:p>
    <w:p w14:paraId="3B7EFE1E">
      <w:pPr>
        <w:spacing w:line="360" w:lineRule="auto"/>
        <w:rPr>
          <w:rFonts w:ascii="仿宋_GB2312" w:eastAsia="仿宋_GB2312"/>
          <w:sz w:val="28"/>
          <w:szCs w:val="28"/>
          <w:lang w:eastAsia="zh-CN"/>
        </w:rPr>
      </w:pPr>
      <w:r>
        <w:rPr>
          <w:rFonts w:hint="eastAsia" w:ascii="黑体" w:hAnsi="黑体" w:eastAsia="黑体" w:cs="宋体"/>
          <w:b/>
          <w:sz w:val="32"/>
          <w:szCs w:val="32"/>
          <w:lang w:eastAsia="zh-CN"/>
        </w:rPr>
        <w:t>合同编号</w:t>
      </w:r>
      <w:r>
        <w:rPr>
          <w:rFonts w:hint="eastAsia" w:ascii="黑体" w:hAnsi="黑体" w:eastAsia="黑体" w:cs="宋体"/>
          <w:sz w:val="32"/>
          <w:szCs w:val="32"/>
          <w:lang w:eastAsia="zh-CN"/>
        </w:rPr>
        <w:t>：</w:t>
      </w:r>
    </w:p>
    <w:p w14:paraId="5BDFCB4C">
      <w:pPr>
        <w:pStyle w:val="2"/>
        <w:spacing w:line="245" w:lineRule="auto"/>
        <w:rPr>
          <w:lang w:eastAsia="zh-CN"/>
        </w:rPr>
      </w:pPr>
    </w:p>
    <w:p w14:paraId="0F3AADB5">
      <w:pPr>
        <w:pStyle w:val="2"/>
        <w:spacing w:line="246" w:lineRule="auto"/>
        <w:rPr>
          <w:lang w:eastAsia="zh-CN"/>
        </w:rPr>
      </w:pPr>
    </w:p>
    <w:p w14:paraId="42C2D883">
      <w:pPr>
        <w:pStyle w:val="2"/>
        <w:spacing w:line="246" w:lineRule="auto"/>
        <w:rPr>
          <w:lang w:eastAsia="zh-CN"/>
        </w:rPr>
      </w:pPr>
    </w:p>
    <w:p w14:paraId="0271B09D">
      <w:pPr>
        <w:pStyle w:val="2"/>
        <w:spacing w:line="246" w:lineRule="auto"/>
        <w:rPr>
          <w:lang w:eastAsia="zh-CN"/>
        </w:rPr>
      </w:pPr>
    </w:p>
    <w:p w14:paraId="681A4F02">
      <w:pPr>
        <w:pStyle w:val="2"/>
        <w:spacing w:line="246" w:lineRule="auto"/>
        <w:rPr>
          <w:lang w:eastAsia="zh-CN"/>
        </w:rPr>
      </w:pPr>
    </w:p>
    <w:p w14:paraId="06E9A5DF">
      <w:pPr>
        <w:pStyle w:val="2"/>
        <w:spacing w:line="246" w:lineRule="auto"/>
        <w:rPr>
          <w:lang w:eastAsia="zh-CN"/>
        </w:rPr>
      </w:pPr>
    </w:p>
    <w:p w14:paraId="4BDA91E5">
      <w:pPr>
        <w:pStyle w:val="2"/>
        <w:spacing w:line="246" w:lineRule="auto"/>
        <w:rPr>
          <w:lang w:eastAsia="zh-CN"/>
        </w:rPr>
      </w:pPr>
    </w:p>
    <w:p w14:paraId="1495465F">
      <w:pPr>
        <w:pStyle w:val="2"/>
        <w:spacing w:line="246" w:lineRule="auto"/>
        <w:rPr>
          <w:lang w:eastAsia="zh-CN"/>
        </w:rPr>
      </w:pPr>
    </w:p>
    <w:p w14:paraId="677404A1">
      <w:pPr>
        <w:pStyle w:val="2"/>
        <w:spacing w:line="246" w:lineRule="auto"/>
        <w:rPr>
          <w:lang w:eastAsia="zh-CN"/>
        </w:rPr>
      </w:pPr>
    </w:p>
    <w:p w14:paraId="6DE9B24F">
      <w:pPr>
        <w:spacing w:line="720" w:lineRule="exact"/>
        <w:ind w:left="363" w:hanging="363"/>
        <w:jc w:val="center"/>
        <w:rPr>
          <w:rFonts w:ascii="方正小标宋简体" w:hAnsi="方正小标宋简体" w:eastAsia="方正小标宋简体" w:cs="方正小标宋简体"/>
          <w:sz w:val="44"/>
          <w:szCs w:val="44"/>
          <w:lang w:eastAsia="zh-CN"/>
        </w:rPr>
      </w:pPr>
      <w:bookmarkStart w:id="0" w:name="bookmark4"/>
      <w:bookmarkEnd w:id="0"/>
      <w:r>
        <w:rPr>
          <w:rFonts w:hint="eastAsia" w:ascii="方正小标宋简体" w:hAnsi="方正小标宋简体" w:eastAsia="方正小标宋简体" w:cs="方正小标宋简体"/>
          <w:sz w:val="44"/>
          <w:szCs w:val="44"/>
          <w:lang w:eastAsia="zh-CN"/>
        </w:rPr>
        <w:t>陕西省国土空间勘测规划院</w:t>
      </w:r>
    </w:p>
    <w:p w14:paraId="131C3169">
      <w:pPr>
        <w:spacing w:line="720" w:lineRule="exact"/>
        <w:ind w:left="363" w:hanging="363"/>
        <w:jc w:val="center"/>
        <w:rPr>
          <w:rFonts w:ascii="方正小标宋简体" w:hAnsi="方正小标宋简体" w:eastAsia="方正小标宋简体" w:cs="方正小标宋简体"/>
          <w:sz w:val="44"/>
          <w:szCs w:val="44"/>
          <w:lang w:eastAsia="zh-CN"/>
        </w:rPr>
      </w:pPr>
    </w:p>
    <w:p w14:paraId="22B88E5A">
      <w:pPr>
        <w:ind w:left="363" w:hanging="363"/>
        <w:jc w:val="center"/>
        <w:rPr>
          <w:rFonts w:ascii="黑体" w:hAnsi="黑体" w:eastAsia="黑体" w:cs="黑体"/>
          <w:b/>
          <w:bCs/>
          <w:sz w:val="80"/>
          <w:szCs w:val="52"/>
          <w:lang w:eastAsia="zh-CN"/>
        </w:rPr>
      </w:pPr>
      <w:r>
        <w:rPr>
          <w:rFonts w:hint="eastAsia" w:ascii="黑体" w:hAnsi="黑体" w:eastAsia="黑体" w:cs="黑体"/>
          <w:b/>
          <w:bCs/>
          <w:sz w:val="80"/>
          <w:szCs w:val="52"/>
          <w:lang w:eastAsia="zh-CN"/>
        </w:rPr>
        <w:t>合</w:t>
      </w:r>
    </w:p>
    <w:p w14:paraId="5DF7D2B2">
      <w:pPr>
        <w:ind w:left="363" w:hanging="363"/>
        <w:jc w:val="center"/>
        <w:rPr>
          <w:rFonts w:ascii="黑体" w:hAnsi="黑体" w:eastAsia="黑体" w:cs="黑体"/>
          <w:b/>
          <w:bCs/>
          <w:sz w:val="80"/>
          <w:szCs w:val="52"/>
          <w:lang w:eastAsia="zh-CN"/>
        </w:rPr>
      </w:pPr>
      <w:r>
        <w:rPr>
          <w:rFonts w:hint="eastAsia" w:ascii="黑体" w:hAnsi="黑体" w:eastAsia="黑体" w:cs="黑体"/>
          <w:b/>
          <w:bCs/>
          <w:sz w:val="80"/>
          <w:szCs w:val="52"/>
          <w:lang w:eastAsia="zh-CN"/>
        </w:rPr>
        <w:t>同</w:t>
      </w:r>
    </w:p>
    <w:p w14:paraId="53C74487">
      <w:pPr>
        <w:ind w:left="363" w:hanging="363"/>
        <w:jc w:val="center"/>
        <w:rPr>
          <w:rFonts w:ascii="黑体" w:hAnsi="黑体" w:eastAsia="黑体" w:cs="黑体"/>
          <w:b/>
          <w:bCs/>
          <w:sz w:val="80"/>
          <w:szCs w:val="52"/>
          <w:lang w:eastAsia="zh-CN"/>
        </w:rPr>
      </w:pPr>
      <w:r>
        <w:rPr>
          <w:rFonts w:hint="eastAsia" w:ascii="黑体" w:hAnsi="黑体" w:eastAsia="黑体" w:cs="黑体"/>
          <w:b/>
          <w:bCs/>
          <w:sz w:val="80"/>
          <w:szCs w:val="52"/>
          <w:lang w:eastAsia="zh-CN"/>
        </w:rPr>
        <w:t>书</w:t>
      </w:r>
    </w:p>
    <w:p w14:paraId="3C818046">
      <w:pPr>
        <w:spacing w:line="594" w:lineRule="exact"/>
        <w:rPr>
          <w:rFonts w:ascii="仿宋_GB2312" w:eastAsia="仿宋_GB2312"/>
          <w:b/>
          <w:spacing w:val="100"/>
          <w:sz w:val="30"/>
          <w:szCs w:val="20"/>
          <w:lang w:eastAsia="zh-CN"/>
        </w:rPr>
      </w:pPr>
    </w:p>
    <w:p w14:paraId="1489859A">
      <w:pPr>
        <w:spacing w:line="594" w:lineRule="exact"/>
        <w:rPr>
          <w:rFonts w:ascii="仿宋_GB2312" w:eastAsia="仿宋_GB2312"/>
          <w:b/>
          <w:spacing w:val="100"/>
          <w:sz w:val="30"/>
          <w:szCs w:val="20"/>
          <w:lang w:eastAsia="zh-CN"/>
        </w:rPr>
      </w:pPr>
    </w:p>
    <w:p w14:paraId="7FFB9FD4">
      <w:pPr>
        <w:spacing w:line="800" w:lineRule="exact"/>
        <w:ind w:left="86" w:leftChars="41" w:firstLine="1440" w:firstLineChars="450"/>
        <w:rPr>
          <w:rFonts w:ascii="仿宋" w:hAnsi="仿宋" w:eastAsia="仿宋" w:cs="仿宋_GB2312"/>
          <w:spacing w:val="-20"/>
          <w:sz w:val="32"/>
          <w:szCs w:val="32"/>
          <w:u w:val="single"/>
          <w:lang w:eastAsia="zh-CN"/>
        </w:rPr>
      </w:pPr>
      <w:r>
        <w:rPr>
          <w:rFonts w:hint="eastAsia" w:ascii="黑体" w:hAnsi="黑体" w:eastAsia="黑体" w:cs="黑体"/>
          <w:bCs/>
          <w:sz w:val="32"/>
          <w:szCs w:val="32"/>
          <w:lang w:eastAsia="zh-CN"/>
        </w:rPr>
        <w:t>项目名称：</w:t>
      </w:r>
      <w:r>
        <w:rPr>
          <w:rFonts w:ascii="仿宋" w:hAnsi="仿宋" w:eastAsia="仿宋" w:cs="仿宋_GB2312"/>
          <w:spacing w:val="-20"/>
          <w:sz w:val="32"/>
          <w:szCs w:val="32"/>
          <w:u w:val="single"/>
          <w:lang w:eastAsia="zh-CN"/>
        </w:rPr>
        <w:t xml:space="preserve">                           </w:t>
      </w:r>
    </w:p>
    <w:p w14:paraId="72D4BA11">
      <w:pPr>
        <w:spacing w:line="800" w:lineRule="exact"/>
        <w:ind w:left="86" w:leftChars="41" w:firstLine="1440" w:firstLineChars="450"/>
        <w:rPr>
          <w:rFonts w:ascii="仿宋" w:hAnsi="仿宋" w:eastAsia="仿宋" w:cs="宋体"/>
          <w:spacing w:val="-20"/>
          <w:sz w:val="30"/>
          <w:szCs w:val="30"/>
          <w:u w:val="single"/>
          <w:lang w:eastAsia="zh-CN"/>
        </w:rPr>
      </w:pPr>
      <w:r>
        <w:rPr>
          <w:rFonts w:hint="eastAsia" w:ascii="黑体" w:hAnsi="黑体" w:eastAsia="黑体" w:cs="黑体"/>
          <w:bCs/>
          <w:sz w:val="32"/>
          <w:szCs w:val="32"/>
          <w:lang w:eastAsia="zh-CN"/>
        </w:rPr>
        <w:t>承担单位：</w:t>
      </w:r>
      <w:r>
        <w:rPr>
          <w:rFonts w:ascii="仿宋" w:hAnsi="仿宋" w:eastAsia="仿宋" w:cs="仿宋_GB2312"/>
          <w:sz w:val="32"/>
          <w:szCs w:val="32"/>
          <w:u w:val="single"/>
          <w:lang w:eastAsia="zh-CN"/>
        </w:rPr>
        <w:t xml:space="preserve">                        </w:t>
      </w:r>
    </w:p>
    <w:p w14:paraId="3BEC603F">
      <w:pPr>
        <w:spacing w:line="594" w:lineRule="exact"/>
        <w:ind w:firstLine="1002" w:firstLineChars="200"/>
        <w:rPr>
          <w:rFonts w:ascii="仿宋" w:hAnsi="仿宋" w:eastAsia="仿宋"/>
          <w:b/>
          <w:spacing w:val="100"/>
          <w:sz w:val="30"/>
          <w:szCs w:val="20"/>
          <w:lang w:eastAsia="zh-CN"/>
        </w:rPr>
      </w:pPr>
    </w:p>
    <w:p w14:paraId="4239784A">
      <w:pPr>
        <w:spacing w:line="594" w:lineRule="exact"/>
        <w:rPr>
          <w:rFonts w:ascii="宋体" w:hAnsi="宋体"/>
          <w:sz w:val="36"/>
          <w:szCs w:val="20"/>
          <w:lang w:eastAsia="zh-CN"/>
        </w:rPr>
      </w:pPr>
    </w:p>
    <w:p w14:paraId="2FB47F32">
      <w:pPr>
        <w:spacing w:before="156" w:beforeLines="50" w:line="520" w:lineRule="exact"/>
        <w:ind w:firstLine="643" w:firstLineChars="200"/>
        <w:rPr>
          <w:rFonts w:ascii="仿宋" w:hAnsi="仿宋" w:eastAsia="仿宋"/>
          <w:b/>
          <w:sz w:val="32"/>
          <w:szCs w:val="32"/>
          <w:lang w:eastAsia="zh-CN"/>
        </w:rPr>
      </w:pPr>
      <w:r>
        <w:rPr>
          <w:rFonts w:hint="eastAsia" w:ascii="仿宋" w:hAnsi="仿宋" w:eastAsia="仿宋"/>
          <w:b/>
          <w:sz w:val="32"/>
          <w:szCs w:val="32"/>
          <w:lang w:eastAsia="zh-CN"/>
        </w:rPr>
        <w:t>填写说明：</w:t>
      </w:r>
    </w:p>
    <w:p w14:paraId="48E0FC81">
      <w:pPr>
        <w:spacing w:before="156" w:beforeLines="50" w:line="520" w:lineRule="exact"/>
        <w:ind w:firstLine="640" w:firstLineChars="200"/>
        <w:rPr>
          <w:rFonts w:ascii="仿宋" w:hAnsi="仿宋" w:eastAsia="仿宋"/>
          <w:sz w:val="32"/>
          <w:szCs w:val="32"/>
          <w:lang w:eastAsia="zh-CN"/>
        </w:rPr>
      </w:pPr>
      <w:r>
        <w:rPr>
          <w:rFonts w:hint="eastAsia" w:ascii="仿宋" w:hAnsi="仿宋" w:eastAsia="仿宋"/>
          <w:sz w:val="32"/>
          <w:szCs w:val="32"/>
          <w:lang w:eastAsia="zh-CN"/>
        </w:rPr>
        <w:t>1.本外协项目合同书文本是院为执行业务计划，与协作单位签订的合同书文本。</w:t>
      </w:r>
    </w:p>
    <w:p w14:paraId="7367D3DD">
      <w:pPr>
        <w:spacing w:before="156" w:beforeLines="50" w:line="520" w:lineRule="exact"/>
        <w:ind w:firstLine="640" w:firstLineChars="200"/>
        <w:rPr>
          <w:rFonts w:ascii="仿宋" w:hAnsi="仿宋" w:eastAsia="仿宋"/>
          <w:sz w:val="32"/>
          <w:szCs w:val="32"/>
          <w:lang w:eastAsia="zh-CN"/>
        </w:rPr>
      </w:pPr>
      <w:r>
        <w:rPr>
          <w:rFonts w:hint="eastAsia" w:ascii="仿宋" w:hAnsi="仿宋" w:eastAsia="仿宋"/>
          <w:sz w:val="32"/>
          <w:szCs w:val="32"/>
          <w:lang w:eastAsia="zh-CN"/>
        </w:rPr>
        <w:t>2.本外协项目合同书文本要求用计算机打印，字迹清晰，要符合规定的字体、排版要求，全文使用三号仿宋，标题为三号仿宋加黑，行间距为固定值26磅，段间距为段前0.5行。</w:t>
      </w:r>
    </w:p>
    <w:p w14:paraId="3D931B88">
      <w:pPr>
        <w:spacing w:before="156" w:beforeLines="50" w:line="520" w:lineRule="exact"/>
        <w:ind w:firstLine="640" w:firstLineChars="200"/>
        <w:rPr>
          <w:rFonts w:ascii="仿宋_GB2312" w:eastAsia="仿宋_GB2312"/>
          <w:sz w:val="32"/>
          <w:szCs w:val="32"/>
          <w:lang w:eastAsia="zh-CN"/>
        </w:rPr>
      </w:pPr>
    </w:p>
    <w:p w14:paraId="7F78D030">
      <w:pPr>
        <w:spacing w:before="156" w:beforeLines="50" w:line="520" w:lineRule="exact"/>
        <w:ind w:firstLine="640" w:firstLineChars="200"/>
        <w:rPr>
          <w:rFonts w:ascii="仿宋_GB2312" w:eastAsia="仿宋_GB2312"/>
          <w:sz w:val="32"/>
          <w:szCs w:val="32"/>
          <w:lang w:eastAsia="zh-CN"/>
        </w:rPr>
        <w:sectPr>
          <w:headerReference r:id="rId3" w:type="default"/>
          <w:footerReference r:id="rId4" w:type="default"/>
          <w:pgSz w:w="11906" w:h="16838"/>
          <w:pgMar w:top="1984" w:right="1531" w:bottom="1701" w:left="1531" w:header="851" w:footer="1361" w:gutter="0"/>
          <w:cols w:space="0" w:num="1"/>
          <w:docGrid w:type="lines" w:linePitch="312" w:charSpace="0"/>
        </w:sectPr>
      </w:pPr>
    </w:p>
    <w:p w14:paraId="3721C3D7">
      <w:pPr>
        <w:spacing w:before="156" w:beforeLines="50" w:line="520" w:lineRule="exact"/>
        <w:ind w:firstLine="643" w:firstLineChars="200"/>
        <w:rPr>
          <w:rFonts w:ascii="仿宋" w:hAnsi="仿宋" w:eastAsia="仿宋" w:cs="仿宋_GB2312"/>
          <w:b/>
          <w:sz w:val="32"/>
          <w:szCs w:val="32"/>
          <w:lang w:val="zh-CN" w:eastAsia="zh-CN"/>
        </w:rPr>
      </w:pPr>
      <w:r>
        <w:rPr>
          <w:rFonts w:hint="eastAsia" w:ascii="仿宋" w:hAnsi="仿宋" w:eastAsia="仿宋" w:cs="仿宋_GB2312"/>
          <w:b/>
          <w:sz w:val="32"/>
          <w:szCs w:val="32"/>
          <w:lang w:val="zh-CN" w:eastAsia="zh-CN"/>
        </w:rPr>
        <w:t>甲方：陕西省国土空间勘测规划院</w:t>
      </w:r>
    </w:p>
    <w:p w14:paraId="01591A08">
      <w:pPr>
        <w:spacing w:before="156" w:beforeLines="50" w:line="520" w:lineRule="exact"/>
        <w:ind w:firstLine="640" w:firstLineChars="200"/>
        <w:rPr>
          <w:rFonts w:ascii="仿宋" w:hAnsi="仿宋" w:eastAsia="仿宋" w:cs="仿宋_GB2312"/>
          <w:b/>
          <w:bCs/>
          <w:sz w:val="32"/>
          <w:szCs w:val="32"/>
          <w:u w:val="single"/>
          <w:lang w:eastAsia="zh-CN"/>
        </w:rPr>
      </w:pPr>
      <w:r>
        <w:rPr>
          <w:rFonts w:hint="eastAsia" w:ascii="仿宋" w:hAnsi="仿宋" w:eastAsia="仿宋" w:cs="仿宋_GB2312"/>
          <w:sz w:val="32"/>
          <w:szCs w:val="32"/>
          <w:lang w:eastAsia="zh-CN"/>
        </w:rPr>
        <w:t>联系人：</w:t>
      </w:r>
    </w:p>
    <w:p w14:paraId="1272E73F">
      <w:pPr>
        <w:spacing w:before="156" w:beforeLines="50" w:line="520" w:lineRule="exact"/>
        <w:ind w:firstLine="640" w:firstLineChars="200"/>
        <w:rPr>
          <w:rFonts w:ascii="仿宋" w:hAnsi="仿宋" w:eastAsia="仿宋" w:cs="仿宋_GB2312"/>
          <w:sz w:val="32"/>
          <w:szCs w:val="32"/>
          <w:u w:val="single"/>
          <w:lang w:eastAsia="zh-CN"/>
        </w:rPr>
      </w:pPr>
      <w:r>
        <w:rPr>
          <w:rFonts w:hint="eastAsia" w:ascii="仿宋" w:hAnsi="仿宋" w:eastAsia="仿宋" w:cs="仿宋_GB2312"/>
          <w:sz w:val="32"/>
          <w:szCs w:val="32"/>
          <w:lang w:eastAsia="zh-CN"/>
        </w:rPr>
        <w:t>地  址：西安市雁塔北路100号</w:t>
      </w:r>
    </w:p>
    <w:p w14:paraId="61E1ED56">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联系电话：029-8</w:t>
      </w:r>
      <w:r>
        <w:rPr>
          <w:rFonts w:ascii="仿宋" w:hAnsi="仿宋" w:eastAsia="仿宋" w:cs="仿宋_GB2312"/>
          <w:sz w:val="32"/>
          <w:szCs w:val="32"/>
          <w:lang w:eastAsia="zh-CN"/>
        </w:rPr>
        <w:t xml:space="preserve">5425135  </w:t>
      </w:r>
      <w:r>
        <w:rPr>
          <w:rFonts w:hint="eastAsia" w:ascii="仿宋" w:hAnsi="仿宋" w:eastAsia="仿宋" w:cs="仿宋_GB2312"/>
          <w:sz w:val="32"/>
          <w:szCs w:val="32"/>
          <w:lang w:eastAsia="zh-CN"/>
        </w:rPr>
        <w:t>传真：029-87</w:t>
      </w:r>
      <w:r>
        <w:rPr>
          <w:rFonts w:ascii="仿宋" w:hAnsi="仿宋" w:eastAsia="仿宋" w:cs="仿宋_GB2312"/>
          <w:sz w:val="32"/>
          <w:szCs w:val="32"/>
          <w:lang w:eastAsia="zh-CN"/>
        </w:rPr>
        <w:t>851050</w:t>
      </w:r>
    </w:p>
    <w:p w14:paraId="2A8C7E42">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E-mail：</w:t>
      </w:r>
    </w:p>
    <w:p w14:paraId="5AB2AB0C">
      <w:pPr>
        <w:spacing w:before="156" w:beforeLines="50" w:line="520" w:lineRule="exact"/>
        <w:ind w:firstLine="643" w:firstLineChars="200"/>
        <w:rPr>
          <w:rFonts w:ascii="仿宋" w:hAnsi="仿宋" w:eastAsia="仿宋" w:cs="仿宋_GB2312"/>
          <w:b/>
          <w:sz w:val="32"/>
          <w:szCs w:val="32"/>
          <w:lang w:eastAsia="zh-CN"/>
        </w:rPr>
      </w:pPr>
      <w:r>
        <w:rPr>
          <w:rFonts w:hint="eastAsia" w:ascii="仿宋" w:hAnsi="仿宋" w:eastAsia="仿宋" w:cs="仿宋_GB2312"/>
          <w:b/>
          <w:sz w:val="32"/>
          <w:szCs w:val="32"/>
          <w:lang w:val="zh-CN" w:eastAsia="zh-CN"/>
        </w:rPr>
        <w:t>乙方</w:t>
      </w:r>
      <w:r>
        <w:rPr>
          <w:rFonts w:hint="eastAsia" w:ascii="仿宋" w:hAnsi="仿宋" w:eastAsia="仿宋" w:cs="仿宋_GB2312"/>
          <w:b/>
          <w:sz w:val="32"/>
          <w:szCs w:val="32"/>
          <w:lang w:eastAsia="zh-CN"/>
        </w:rPr>
        <w:t>：</w:t>
      </w:r>
    </w:p>
    <w:p w14:paraId="3164F884">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联系人：</w:t>
      </w:r>
      <w:r>
        <w:rPr>
          <w:rFonts w:ascii="仿宋" w:hAnsi="仿宋" w:eastAsia="仿宋" w:cs="仿宋_GB2312"/>
          <w:sz w:val="32"/>
          <w:szCs w:val="32"/>
          <w:lang w:eastAsia="zh-CN"/>
        </w:rPr>
        <w:t xml:space="preserve"> </w:t>
      </w:r>
    </w:p>
    <w:p w14:paraId="76241D2F">
      <w:pPr>
        <w:spacing w:before="156" w:beforeLines="50" w:line="520" w:lineRule="exact"/>
        <w:ind w:firstLine="616" w:firstLineChars="200"/>
        <w:rPr>
          <w:rFonts w:ascii="仿宋" w:hAnsi="仿宋" w:eastAsia="仿宋" w:cs="仿宋_GB2312"/>
          <w:spacing w:val="-6"/>
          <w:sz w:val="32"/>
          <w:szCs w:val="32"/>
          <w:lang w:eastAsia="zh-CN"/>
        </w:rPr>
      </w:pPr>
      <w:r>
        <w:rPr>
          <w:rFonts w:hint="eastAsia" w:ascii="仿宋" w:hAnsi="仿宋" w:eastAsia="仿宋" w:cs="仿宋_GB2312"/>
          <w:spacing w:val="-6"/>
          <w:sz w:val="32"/>
          <w:szCs w:val="32"/>
          <w:lang w:eastAsia="zh-CN"/>
        </w:rPr>
        <w:t>地</w:t>
      </w:r>
      <w:r>
        <w:rPr>
          <w:rFonts w:ascii="仿宋" w:hAnsi="仿宋" w:eastAsia="仿宋" w:cs="仿宋_GB2312"/>
          <w:spacing w:val="-6"/>
          <w:sz w:val="32"/>
          <w:szCs w:val="32"/>
          <w:lang w:eastAsia="zh-CN"/>
        </w:rPr>
        <w:t xml:space="preserve">  </w:t>
      </w:r>
      <w:r>
        <w:rPr>
          <w:rFonts w:hint="eastAsia" w:ascii="仿宋" w:hAnsi="仿宋" w:eastAsia="仿宋" w:cs="仿宋_GB2312"/>
          <w:spacing w:val="-6"/>
          <w:sz w:val="32"/>
          <w:szCs w:val="32"/>
          <w:lang w:eastAsia="zh-CN"/>
        </w:rPr>
        <w:t>址：</w:t>
      </w:r>
    </w:p>
    <w:p w14:paraId="77C3B60D">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联系电话：</w:t>
      </w:r>
      <w:r>
        <w:rPr>
          <w:rFonts w:ascii="仿宋" w:hAnsi="仿宋" w:eastAsia="仿宋" w:cs="仿宋_GB2312"/>
          <w:sz w:val="32"/>
          <w:szCs w:val="32"/>
          <w:lang w:eastAsia="zh-CN"/>
        </w:rPr>
        <w:t xml:space="preserve">               </w:t>
      </w:r>
      <w:r>
        <w:rPr>
          <w:rFonts w:hint="eastAsia" w:ascii="仿宋" w:hAnsi="仿宋" w:eastAsia="仿宋" w:cs="仿宋_GB2312"/>
          <w:sz w:val="32"/>
          <w:szCs w:val="32"/>
          <w:lang w:eastAsia="zh-CN"/>
        </w:rPr>
        <w:t>传真：</w:t>
      </w:r>
    </w:p>
    <w:p w14:paraId="4FD93271">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E-mail：</w:t>
      </w:r>
      <w:r>
        <w:rPr>
          <w:rFonts w:ascii="仿宋" w:hAnsi="仿宋" w:eastAsia="仿宋" w:cs="仿宋_GB2312"/>
          <w:sz w:val="32"/>
          <w:szCs w:val="32"/>
          <w:lang w:eastAsia="zh-CN"/>
        </w:rPr>
        <w:t xml:space="preserve"> </w:t>
      </w:r>
    </w:p>
    <w:p w14:paraId="767C45B1">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根据</w:t>
      </w:r>
      <w:r>
        <w:rPr>
          <w:rFonts w:hint="eastAsia" w:ascii="仿宋" w:hAnsi="仿宋" w:eastAsia="仿宋" w:cs="仿宋_GB2312"/>
          <w:sz w:val="32"/>
          <w:szCs w:val="32"/>
          <w:u w:val="single"/>
          <w:lang w:eastAsia="zh-CN"/>
        </w:rPr>
        <w:t xml:space="preserve">             </w:t>
      </w:r>
      <w:r>
        <w:rPr>
          <w:rFonts w:hint="eastAsia" w:ascii="仿宋" w:hAnsi="仿宋" w:eastAsia="仿宋" w:cs="仿宋_GB2312"/>
          <w:sz w:val="32"/>
          <w:szCs w:val="32"/>
          <w:lang w:eastAsia="zh-CN"/>
        </w:rPr>
        <w:t>公司</w:t>
      </w:r>
      <w:r>
        <w:rPr>
          <w:rFonts w:hint="eastAsia" w:ascii="仿宋" w:hAnsi="仿宋" w:eastAsia="仿宋" w:cs="仿宋_GB2312"/>
          <w:sz w:val="32"/>
          <w:szCs w:val="32"/>
          <w:u w:val="single"/>
          <w:lang w:eastAsia="zh-CN"/>
        </w:rPr>
        <w:t xml:space="preserve">   </w:t>
      </w:r>
      <w:r>
        <w:rPr>
          <w:rFonts w:hint="eastAsia" w:ascii="仿宋" w:hAnsi="仿宋" w:eastAsia="仿宋" w:cs="仿宋_GB2312"/>
          <w:sz w:val="32"/>
          <w:szCs w:val="32"/>
          <w:lang w:eastAsia="zh-CN"/>
        </w:rPr>
        <w:t>年</w:t>
      </w:r>
      <w:r>
        <w:rPr>
          <w:rFonts w:hint="eastAsia" w:ascii="仿宋" w:hAnsi="仿宋" w:eastAsia="仿宋" w:cs="仿宋_GB2312"/>
          <w:sz w:val="32"/>
          <w:szCs w:val="32"/>
          <w:u w:val="single"/>
          <w:lang w:eastAsia="zh-CN"/>
        </w:rPr>
        <w:t xml:space="preserve">  </w:t>
      </w:r>
      <w:r>
        <w:rPr>
          <w:rFonts w:hint="eastAsia" w:ascii="仿宋" w:hAnsi="仿宋" w:eastAsia="仿宋" w:cs="仿宋_GB2312"/>
          <w:sz w:val="32"/>
          <w:szCs w:val="32"/>
          <w:lang w:eastAsia="zh-CN"/>
        </w:rPr>
        <w:t>月</w:t>
      </w:r>
      <w:r>
        <w:rPr>
          <w:rFonts w:hint="eastAsia" w:ascii="仿宋" w:hAnsi="仿宋" w:eastAsia="仿宋" w:cs="仿宋_GB2312"/>
          <w:sz w:val="32"/>
          <w:szCs w:val="32"/>
          <w:u w:val="single"/>
          <w:lang w:eastAsia="zh-CN"/>
        </w:rPr>
        <w:t xml:space="preserve">  </w:t>
      </w:r>
      <w:r>
        <w:rPr>
          <w:rFonts w:hint="eastAsia" w:ascii="仿宋" w:hAnsi="仿宋" w:eastAsia="仿宋" w:cs="仿宋_GB2312"/>
          <w:sz w:val="32"/>
          <w:szCs w:val="32"/>
          <w:lang w:eastAsia="zh-CN"/>
        </w:rPr>
        <w:t>日组织《2025年度信息化平台数据更新及机房运维项目》（项目编号</w:t>
      </w:r>
      <w:r>
        <w:rPr>
          <w:rFonts w:hint="eastAsia" w:ascii="仿宋" w:hAnsi="仿宋" w:eastAsia="仿宋" w:cs="仿宋_GB2312"/>
          <w:sz w:val="32"/>
          <w:szCs w:val="32"/>
          <w:lang w:eastAsia="zh-CN"/>
        </w:rPr>
        <w:t>：）进行公开招标工作，确定由***</w:t>
      </w:r>
      <w:r>
        <w:rPr>
          <w:rFonts w:hint="eastAsia" w:ascii="仿宋" w:hAnsi="仿宋" w:eastAsia="仿宋" w:cs="仿宋_GB2312"/>
          <w:sz w:val="32"/>
          <w:szCs w:val="32"/>
          <w:lang w:eastAsia="zh-CN"/>
        </w:rPr>
        <w:t>公司中标。根据《中华人民共和国民法典》及其他有关法律、法规规定，在平等、自愿、协商一致的基础上，甲、乙双方就乙方承担甲方2025年度信息化平台数据更新及机房运维项目有关事务达成如下协议：</w:t>
      </w:r>
    </w:p>
    <w:p w14:paraId="734F26C3">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项目内容</w:t>
      </w:r>
    </w:p>
    <w:p w14:paraId="0E43AB47">
      <w:pPr>
        <w:spacing w:before="156" w:beforeLines="50" w:line="52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1</w:t>
      </w:r>
      <w:r>
        <w:rPr>
          <w:rFonts w:hint="eastAsia" w:ascii="仿宋" w:hAnsi="仿宋" w:eastAsia="仿宋" w:cs="仿宋_GB2312"/>
          <w:sz w:val="32"/>
          <w:szCs w:val="32"/>
          <w:lang w:val="zh-CN"/>
        </w:rPr>
        <w:t>．</w:t>
      </w:r>
      <w:r>
        <w:rPr>
          <w:rFonts w:hint="eastAsia" w:ascii="仿宋" w:hAnsi="仿宋" w:eastAsia="仿宋" w:cs="仿宋_GB2312"/>
          <w:sz w:val="32"/>
          <w:szCs w:val="32"/>
        </w:rPr>
        <w:t>项目名称：</w:t>
      </w:r>
    </w:p>
    <w:p w14:paraId="4A7EDFBF">
      <w:pPr>
        <w:spacing w:before="156" w:beforeLines="50" w:line="520" w:lineRule="exact"/>
        <w:ind w:firstLine="640" w:firstLineChars="200"/>
        <w:rPr>
          <w:rFonts w:ascii="仿宋" w:hAnsi="仿宋" w:eastAsia="仿宋" w:cs="仿宋"/>
          <w:sz w:val="32"/>
          <w:szCs w:val="32"/>
          <w:u w:val="none"/>
          <w:lang w:eastAsia="zh-CN"/>
        </w:rPr>
      </w:pPr>
      <w:r>
        <w:rPr>
          <w:rFonts w:hint="eastAsia" w:ascii="仿宋" w:hAnsi="仿宋" w:eastAsia="仿宋" w:cs="仿宋"/>
          <w:sz w:val="32"/>
          <w:szCs w:val="32"/>
          <w:u w:val="none"/>
          <w:lang w:eastAsia="zh-CN"/>
        </w:rPr>
        <w:t>2025年度信息化平台数据更新及机房运维项目</w:t>
      </w:r>
    </w:p>
    <w:p w14:paraId="1C507E45">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2．工作内容：</w:t>
      </w:r>
    </w:p>
    <w:p w14:paraId="76DCCD6A">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3、工作成果：</w:t>
      </w:r>
    </w:p>
    <w:p w14:paraId="3DF6BCD6">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经费及支付</w:t>
      </w:r>
    </w:p>
    <w:p w14:paraId="379C6EC3">
      <w:pPr>
        <w:numPr>
          <w:ilvl w:val="0"/>
          <w:numId w:val="2"/>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合同总金额为人民币（大写）*</w:t>
      </w:r>
      <w:r>
        <w:rPr>
          <w:rFonts w:ascii="仿宋" w:hAnsi="仿宋" w:eastAsia="仿宋" w:cs="仿宋_GB2312"/>
          <w:sz w:val="32"/>
          <w:szCs w:val="32"/>
          <w:lang w:val="zh-CN" w:eastAsia="zh-CN"/>
        </w:rPr>
        <w:t>***</w:t>
      </w:r>
      <w:r>
        <w:rPr>
          <w:rFonts w:hint="eastAsia" w:ascii="仿宋" w:hAnsi="仿宋" w:eastAsia="仿宋" w:cs="仿宋_GB2312"/>
          <w:sz w:val="32"/>
          <w:szCs w:val="32"/>
          <w:lang w:val="zh-CN" w:eastAsia="zh-CN"/>
        </w:rPr>
        <w:t>元整（￥：</w:t>
      </w:r>
      <w:r>
        <w:rPr>
          <w:rFonts w:ascii="仿宋" w:hAnsi="仿宋" w:eastAsia="仿宋" w:cs="仿宋_GB2312"/>
          <w:sz w:val="32"/>
          <w:szCs w:val="32"/>
          <w:lang w:val="zh-CN" w:eastAsia="zh-CN"/>
        </w:rPr>
        <w:t>****</w:t>
      </w:r>
      <w:r>
        <w:rPr>
          <w:rFonts w:hint="eastAsia" w:ascii="仿宋" w:hAnsi="仿宋" w:eastAsia="仿宋" w:cs="仿宋_GB2312"/>
          <w:sz w:val="32"/>
          <w:szCs w:val="32"/>
          <w:lang w:val="zh-CN" w:eastAsia="zh-CN"/>
        </w:rPr>
        <w:t>元）。</w:t>
      </w:r>
    </w:p>
    <w:p w14:paraId="7BFC99AA">
      <w:pPr>
        <w:numPr>
          <w:ilvl w:val="0"/>
          <w:numId w:val="2"/>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合同签订后，</w:t>
      </w:r>
      <w:r>
        <w:rPr>
          <w:rFonts w:ascii="仿宋" w:hAnsi="仿宋" w:eastAsia="仿宋" w:cs="仿宋_GB2312"/>
          <w:sz w:val="32"/>
          <w:szCs w:val="32"/>
          <w:lang w:val="zh-CN" w:eastAsia="zh-CN"/>
        </w:rPr>
        <w:t>达到付款条件并由供应商开具支付金额的增值税发票起 10 日内，支付合同总金额的 40.00%。</w:t>
      </w:r>
      <w:r>
        <w:rPr>
          <w:rFonts w:hint="eastAsia" w:ascii="仿宋" w:hAnsi="仿宋" w:eastAsia="仿宋" w:cs="仿宋_GB2312"/>
          <w:sz w:val="32"/>
          <w:szCs w:val="32"/>
          <w:lang w:val="zh-CN" w:eastAsia="zh-CN"/>
        </w:rPr>
        <w:t>所有硬件全部更新维护、经验收完毕后</w:t>
      </w:r>
      <w:r>
        <w:rPr>
          <w:rFonts w:ascii="仿宋" w:hAnsi="仿宋" w:eastAsia="仿宋" w:cs="仿宋_GB2312"/>
          <w:sz w:val="32"/>
          <w:szCs w:val="32"/>
          <w:lang w:val="zh-CN" w:eastAsia="zh-CN"/>
        </w:rPr>
        <w:t>后并由供应商开具支付金额的增值税发票起 10 日内，支付合同总金额的 30.00%。项目</w:t>
      </w:r>
      <w:r>
        <w:rPr>
          <w:rFonts w:hint="eastAsia" w:ascii="仿宋" w:hAnsi="仿宋" w:eastAsia="仿宋" w:cs="仿宋_GB2312"/>
          <w:sz w:val="32"/>
          <w:szCs w:val="32"/>
          <w:lang w:val="zh-CN" w:eastAsia="zh-CN"/>
        </w:rPr>
        <w:t>服务期满，所有服务期间的资料、运维记录及网络安全运维总结报告</w:t>
      </w:r>
      <w:r>
        <w:rPr>
          <w:rFonts w:ascii="仿宋" w:hAnsi="仿宋" w:eastAsia="仿宋" w:cs="仿宋_GB2312"/>
          <w:sz w:val="32"/>
          <w:szCs w:val="32"/>
          <w:lang w:val="zh-CN" w:eastAsia="zh-CN"/>
        </w:rPr>
        <w:t>经采购人验收合格并交至陕西省国土空间勘测规划院数据资料中心后，由供应商开具支付金额的增值税发票起 10 日内，支付合同总金额的 30.00%。</w:t>
      </w:r>
    </w:p>
    <w:p w14:paraId="4ACBDB4A">
      <w:pPr>
        <w:spacing w:before="156" w:beforeLines="50" w:line="520" w:lineRule="exact"/>
        <w:ind w:firstLine="640" w:firstLineChars="200"/>
        <w:rPr>
          <w:rFonts w:ascii="仿宋" w:hAnsi="仿宋" w:eastAsia="仿宋" w:cs="仿宋_GB2312"/>
          <w:color w:val="FF0000"/>
          <w:sz w:val="32"/>
          <w:szCs w:val="32"/>
          <w:lang w:eastAsia="zh-CN"/>
        </w:rPr>
      </w:pPr>
    </w:p>
    <w:p w14:paraId="471CBDD9">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项目履行期限及地点</w:t>
      </w:r>
    </w:p>
    <w:p w14:paraId="42716F43">
      <w:pPr>
        <w:spacing w:before="156" w:beforeLines="50" w:line="520" w:lineRule="exact"/>
        <w:ind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rPr>
        <w:t>1．项目履行期限为：</w:t>
      </w:r>
      <w:r>
        <w:rPr>
          <w:rFonts w:hint="eastAsia" w:ascii="仿宋" w:hAnsi="仿宋" w:eastAsia="仿宋" w:cs="仿宋_GB2312"/>
          <w:sz w:val="32"/>
          <w:szCs w:val="32"/>
          <w:lang w:val="zh-CN" w:eastAsia="zh-CN"/>
        </w:rPr>
        <w:t>1年</w:t>
      </w:r>
    </w:p>
    <w:p w14:paraId="06CA6BEB">
      <w:pPr>
        <w:spacing w:before="156" w:beforeLines="50" w:line="520" w:lineRule="exact"/>
        <w:ind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2．项目履行地为：陕西省国土空间勘测规划院。（具体地点以甲方指定地点为准）</w:t>
      </w:r>
    </w:p>
    <w:p w14:paraId="407FAEE4">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基本要求</w:t>
      </w:r>
    </w:p>
    <w:p w14:paraId="68101C1B">
      <w:pPr>
        <w:numPr>
          <w:ilvl w:val="0"/>
          <w:numId w:val="2"/>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自本合同签订之日起，乙方应履行合同所规定的任务，按时完成并交付项目成果。</w:t>
      </w:r>
    </w:p>
    <w:p w14:paraId="5A6D1A39">
      <w:pPr>
        <w:numPr>
          <w:ilvl w:val="0"/>
          <w:numId w:val="2"/>
        </w:numPr>
        <w:spacing w:before="156" w:beforeLines="50" w:line="520" w:lineRule="exact"/>
        <w:ind w:left="0" w:firstLine="640" w:firstLineChars="200"/>
        <w:rPr>
          <w:rFonts w:ascii="仿宋" w:hAnsi="仿宋" w:eastAsia="仿宋" w:cs="仿宋_GB2312"/>
          <w:sz w:val="32"/>
          <w:szCs w:val="32"/>
          <w:lang w:val="zh-CN"/>
        </w:rPr>
      </w:pPr>
      <w:r>
        <w:rPr>
          <w:rFonts w:hint="eastAsia" w:ascii="仿宋" w:hAnsi="仿宋" w:eastAsia="仿宋" w:cs="仿宋_GB2312"/>
          <w:sz w:val="32"/>
          <w:szCs w:val="32"/>
          <w:lang w:val="zh-CN" w:eastAsia="zh-CN"/>
        </w:rPr>
        <w:t>为保证应交付成果的质量，乙方应在本合同签订</w:t>
      </w:r>
      <w:r>
        <w:rPr>
          <w:rFonts w:hint="eastAsia" w:ascii="仿宋" w:hAnsi="仿宋" w:eastAsia="仿宋" w:cs="仿宋_GB2312"/>
          <w:sz w:val="32"/>
          <w:szCs w:val="32"/>
          <w:u w:val="single"/>
          <w:lang w:eastAsia="zh-CN"/>
        </w:rPr>
        <w:t>15</w:t>
      </w:r>
      <w:r>
        <w:rPr>
          <w:rFonts w:hint="eastAsia" w:ascii="仿宋" w:hAnsi="仿宋" w:eastAsia="仿宋" w:cs="仿宋_GB2312"/>
          <w:sz w:val="32"/>
          <w:szCs w:val="32"/>
          <w:lang w:val="zh-CN" w:eastAsia="zh-CN"/>
        </w:rPr>
        <w:t>日内应向甲方提供项目实施方案，并报甲方审查。乙方应保证实际参与项目工作的技术人员职称构成与投标文件相关一致。如果需要更换任何人员，应事先取得委托方的同意，且接替人员的职位、资历应当与调换的人相当。</w:t>
      </w:r>
      <w:r>
        <w:rPr>
          <w:rFonts w:hint="eastAsia" w:ascii="仿宋" w:hAnsi="仿宋" w:eastAsia="仿宋" w:cs="仿宋_GB2312"/>
          <w:sz w:val="32"/>
          <w:szCs w:val="32"/>
          <w:lang w:val="zh-CN"/>
        </w:rPr>
        <w:t>乙方指定</w:t>
      </w:r>
      <w:r>
        <w:rPr>
          <w:rFonts w:hint="eastAsia" w:ascii="仿宋" w:hAnsi="仿宋" w:eastAsia="仿宋" w:cs="仿宋_GB2312"/>
          <w:sz w:val="32"/>
          <w:szCs w:val="32"/>
          <w:u w:val="single"/>
        </w:rPr>
        <w:t>*</w:t>
      </w:r>
      <w:r>
        <w:rPr>
          <w:rFonts w:ascii="仿宋" w:hAnsi="仿宋" w:eastAsia="仿宋" w:cs="仿宋_GB2312"/>
          <w:sz w:val="32"/>
          <w:szCs w:val="32"/>
          <w:u w:val="single"/>
        </w:rPr>
        <w:t>**</w:t>
      </w:r>
      <w:r>
        <w:rPr>
          <w:rFonts w:hint="eastAsia" w:ascii="仿宋" w:hAnsi="仿宋" w:eastAsia="仿宋" w:cs="仿宋_GB2312"/>
          <w:sz w:val="32"/>
          <w:szCs w:val="32"/>
          <w:lang w:val="zh-CN"/>
        </w:rPr>
        <w:t>为任务负责人。</w:t>
      </w:r>
    </w:p>
    <w:p w14:paraId="07C84081">
      <w:pPr>
        <w:numPr>
          <w:ilvl w:val="0"/>
          <w:numId w:val="2"/>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本合同规定的任务未经甲方书面同意，不得转包和分包。</w:t>
      </w:r>
    </w:p>
    <w:p w14:paraId="7D08E7FC">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验收、交付</w:t>
      </w:r>
    </w:p>
    <w:p w14:paraId="5A8B0841">
      <w:pPr>
        <w:numPr>
          <w:ilvl w:val="0"/>
          <w:numId w:val="3"/>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甲方对乙方提供成果进行验收。</w:t>
      </w:r>
    </w:p>
    <w:p w14:paraId="7FB731DD">
      <w:pPr>
        <w:numPr>
          <w:ilvl w:val="0"/>
          <w:numId w:val="3"/>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乙方应在验收前提交验收申请。甲方应当在接到通知后的5个工作日内安排验收。</w:t>
      </w:r>
    </w:p>
    <w:p w14:paraId="29DA67B4">
      <w:pPr>
        <w:numPr>
          <w:ilvl w:val="0"/>
          <w:numId w:val="3"/>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乙方提交的项目成果经甲方验收合格之后10个工作日内，乙方应完成项目成果汇交。</w:t>
      </w:r>
    </w:p>
    <w:p w14:paraId="2978DAF6">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知识产权</w:t>
      </w:r>
    </w:p>
    <w:p w14:paraId="78420D38">
      <w:pPr>
        <w:numPr>
          <w:ilvl w:val="0"/>
          <w:numId w:val="4"/>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乙方应保证为甲方提供服务时不得侵犯第三人的权利。</w:t>
      </w:r>
    </w:p>
    <w:p w14:paraId="13DB5297">
      <w:pPr>
        <w:numPr>
          <w:ilvl w:val="0"/>
          <w:numId w:val="4"/>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乙方在为甲方提供服务时所获得成果的知识产权归甲方所有，未经甲方许可，乙方不得以任何方式使用，亦不得出于任何目的向第三方披露或许可第三方使用。</w:t>
      </w:r>
    </w:p>
    <w:p w14:paraId="7FBBE741">
      <w:pPr>
        <w:numPr>
          <w:ilvl w:val="0"/>
          <w:numId w:val="4"/>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若乙方在为甲方提供服务时侵犯了第三人的权利，致使甲方受到索赔或起诉，由此给甲方造成的一切损失由乙方承担，同时甲方有权解除合同，并有权要求乙方支付合同总额的20%的违约金并赔偿甲方由此造成的全部损失。</w:t>
      </w:r>
    </w:p>
    <w:p w14:paraId="1DBD430B">
      <w:pPr>
        <w:numPr>
          <w:ilvl w:val="0"/>
          <w:numId w:val="4"/>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若未经甲方许可，乙方擅自使用或向第三方披露或许可第三方使用在为甲方提供服务时所获得的成果，甲方有权要求乙方或第三方停止使用，同时有权要求乙方支付合同总额20%的违约金。</w:t>
      </w:r>
    </w:p>
    <w:p w14:paraId="36BF1238">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保密</w:t>
      </w:r>
    </w:p>
    <w:p w14:paraId="0C9C5E8A">
      <w:pPr>
        <w:numPr>
          <w:ilvl w:val="0"/>
          <w:numId w:val="5"/>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在本合同的履行期内，乙方获得与本项目相关的信息（包括获得的资料及成果等），应当采取适当有效的方式保护，不得未经授权使用、传播或公开。除非有甲方的书面许可，或已在社会上公开，该等信息应当在</w:t>
      </w:r>
      <w:r>
        <w:rPr>
          <w:rFonts w:hint="eastAsia" w:ascii="仿宋" w:hAnsi="仿宋" w:eastAsia="仿宋" w:cs="仿宋_GB2312"/>
          <w:sz w:val="32"/>
          <w:szCs w:val="32"/>
          <w:u w:val="single"/>
          <w:lang w:eastAsia="zh-CN"/>
        </w:rPr>
        <w:t>2</w:t>
      </w:r>
      <w:r>
        <w:rPr>
          <w:rFonts w:hint="eastAsia" w:ascii="仿宋" w:hAnsi="仿宋" w:eastAsia="仿宋" w:cs="仿宋_GB2312"/>
          <w:sz w:val="32"/>
          <w:szCs w:val="32"/>
          <w:lang w:val="zh-CN" w:eastAsia="zh-CN"/>
        </w:rPr>
        <w:t>年内不得对外披露。</w:t>
      </w:r>
    </w:p>
    <w:p w14:paraId="7A02311E">
      <w:pPr>
        <w:numPr>
          <w:ilvl w:val="0"/>
          <w:numId w:val="5"/>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乙方在项目实施过程中接触或产生涉密数据的，应严格按《中华人民共和国保守国家秘密法》、</w:t>
      </w:r>
      <w:r>
        <w:rPr>
          <w:rFonts w:hint="eastAsia" w:ascii="仿宋" w:hAnsi="仿宋" w:eastAsia="仿宋" w:cs="仿宋_GB2312"/>
          <w:sz w:val="32"/>
          <w:szCs w:val="32"/>
          <w:lang w:eastAsia="zh-CN"/>
        </w:rPr>
        <w:t>陕西省国土空间勘测规划院涉密文件信息资料保密</w:t>
      </w:r>
      <w:r>
        <w:rPr>
          <w:rFonts w:hint="eastAsia" w:ascii="仿宋" w:hAnsi="仿宋" w:eastAsia="仿宋" w:cs="仿宋_GB2312"/>
          <w:sz w:val="32"/>
          <w:szCs w:val="32"/>
          <w:lang w:val="zh-CN" w:eastAsia="zh-CN"/>
        </w:rPr>
        <w:t>管理制度以及其他相关法律法规和制度执行。如由于乙方的原因而导致泄密的，乙方应承担相应法律责任。</w:t>
      </w:r>
    </w:p>
    <w:p w14:paraId="0FA7430F">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甲方的权利和义务</w:t>
      </w:r>
    </w:p>
    <w:p w14:paraId="2945DBE2">
      <w:pPr>
        <w:numPr>
          <w:ilvl w:val="0"/>
          <w:numId w:val="6"/>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甲方应按本合同约定付款。</w:t>
      </w:r>
    </w:p>
    <w:p w14:paraId="0B9C9E7F">
      <w:pPr>
        <w:numPr>
          <w:ilvl w:val="0"/>
          <w:numId w:val="6"/>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甲方对乙方提供的工作成果进行验收，如发现与合同约定不符或不满足甲方需求，有权拒绝接受该工作成果。</w:t>
      </w:r>
    </w:p>
    <w:p w14:paraId="43EEA1B4">
      <w:pPr>
        <w:numPr>
          <w:ilvl w:val="0"/>
          <w:numId w:val="6"/>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甲方将向乙方提供为完成服务工作所需要的信息、资料和其他相关协助。</w:t>
      </w:r>
    </w:p>
    <w:p w14:paraId="648C560A">
      <w:pPr>
        <w:numPr>
          <w:ilvl w:val="0"/>
          <w:numId w:val="6"/>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甲方有权随时了解乙方的工作进展情况，并对经费使用进行监督检查。</w:t>
      </w:r>
    </w:p>
    <w:p w14:paraId="22F67042">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乙方的权利和义务</w:t>
      </w:r>
    </w:p>
    <w:p w14:paraId="0015BFD9">
      <w:pPr>
        <w:numPr>
          <w:ilvl w:val="0"/>
          <w:numId w:val="7"/>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乙方应根据本合同的约定提交相关文件、资料。</w:t>
      </w:r>
    </w:p>
    <w:p w14:paraId="4685E0B8">
      <w:pPr>
        <w:numPr>
          <w:ilvl w:val="0"/>
          <w:numId w:val="7"/>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在合同执行过程中，乙方有义务协助甲方对工作成果进行验收；并就甲方需要注意的事项以书面形式提请甲方注意。</w:t>
      </w:r>
    </w:p>
    <w:p w14:paraId="1B0108D1">
      <w:pPr>
        <w:numPr>
          <w:ilvl w:val="0"/>
          <w:numId w:val="7"/>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乙方应对项目经费实行单独核算、专款专用，保证项目经费的合理使用。项目经费使用必须满足完成本合同约定的任务。乙方有义务接受甲方的经费检查，按照甲方的管理要求提供经费使用情况和有关财务资料，并于项目成果验收时提交项目决算报告。经费使用过程中，乙方应严格遵守财政部、自然资源部等相关经费管理规定。</w:t>
      </w:r>
    </w:p>
    <w:p w14:paraId="522D6C8C">
      <w:pPr>
        <w:numPr>
          <w:ilvl w:val="0"/>
          <w:numId w:val="7"/>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乙方对于甲方的密级业务需求、技术资料、数据、保密信息等严格保密，并承担泄密造成的后果。</w:t>
      </w:r>
    </w:p>
    <w:p w14:paraId="315747E7">
      <w:pPr>
        <w:numPr>
          <w:ilvl w:val="0"/>
          <w:numId w:val="7"/>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在合同履行期间及工作成果提交后，对甲方的任何问题，乙方有义务提供免费咨询。</w:t>
      </w:r>
    </w:p>
    <w:p w14:paraId="564940CA">
      <w:pPr>
        <w:numPr>
          <w:ilvl w:val="0"/>
          <w:numId w:val="7"/>
        </w:numPr>
        <w:spacing w:before="156" w:beforeLines="50" w:line="520" w:lineRule="exact"/>
        <w:ind w:left="0"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乙方有义务为甲方人员提供免费培训，确保甲方人员正确使用乙方提交的最终工作成果。</w:t>
      </w:r>
    </w:p>
    <w:p w14:paraId="70636AD6">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违约赔偿</w:t>
      </w:r>
    </w:p>
    <w:p w14:paraId="2B7ACF1D">
      <w:pPr>
        <w:numPr>
          <w:ilvl w:val="0"/>
          <w:numId w:val="8"/>
        </w:numPr>
        <w:spacing w:before="156" w:beforeLines="50" w:line="520" w:lineRule="exact"/>
        <w:ind w:left="0" w:firstLine="640" w:firstLineChars="200"/>
        <w:rPr>
          <w:rFonts w:ascii="仿宋" w:hAnsi="仿宋" w:eastAsia="仿宋" w:cs="仿宋_GB2312"/>
          <w:sz w:val="32"/>
          <w:szCs w:val="32"/>
        </w:rPr>
      </w:pPr>
      <w:r>
        <w:rPr>
          <w:rFonts w:hint="eastAsia" w:ascii="仿宋" w:hAnsi="仿宋" w:eastAsia="仿宋" w:cs="仿宋_GB2312"/>
          <w:sz w:val="32"/>
          <w:szCs w:val="32"/>
          <w:lang w:val="zh-CN"/>
        </w:rPr>
        <w:t>误期索赔</w:t>
      </w:r>
    </w:p>
    <w:p w14:paraId="58E1A689">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val="zh-CN" w:eastAsia="zh-CN"/>
        </w:rPr>
        <w:t>（1）除非双方书面同意延迟，若乙方未能按本合同的约定提供服务、交付服务成果，甲方有权要求乙方支付违约金。每延迟一日违约金的金额为合同总额的</w:t>
      </w:r>
      <w:r>
        <w:rPr>
          <w:rFonts w:hint="eastAsia" w:ascii="仿宋" w:hAnsi="仿宋" w:eastAsia="仿宋" w:cs="仿宋_GB2312"/>
          <w:sz w:val="32"/>
          <w:szCs w:val="32"/>
          <w:lang w:val="en-GB" w:eastAsia="zh-CN"/>
        </w:rPr>
        <w:t>0.1</w:t>
      </w:r>
      <w:r>
        <w:rPr>
          <w:rFonts w:hint="eastAsia" w:ascii="仿宋" w:hAnsi="仿宋" w:eastAsia="仿宋" w:cs="仿宋_GB2312"/>
          <w:sz w:val="32"/>
          <w:szCs w:val="32"/>
          <w:lang w:val="zh-CN" w:eastAsia="zh-CN"/>
        </w:rPr>
        <w:t>％。</w:t>
      </w:r>
    </w:p>
    <w:p w14:paraId="5F2EA12D">
      <w:pPr>
        <w:spacing w:before="156" w:beforeLines="50" w:line="520" w:lineRule="exact"/>
        <w:ind w:firstLine="640" w:firstLineChars="200"/>
        <w:rPr>
          <w:rFonts w:ascii="仿宋" w:hAnsi="仿宋" w:eastAsia="仿宋" w:cs="仿宋_GB2312"/>
          <w:sz w:val="32"/>
          <w:szCs w:val="32"/>
          <w:lang w:val="en-GB" w:eastAsia="zh-CN"/>
        </w:rPr>
      </w:pPr>
      <w:r>
        <w:rPr>
          <w:rFonts w:hint="eastAsia" w:ascii="仿宋" w:hAnsi="仿宋" w:eastAsia="仿宋" w:cs="仿宋_GB2312"/>
          <w:sz w:val="32"/>
          <w:szCs w:val="32"/>
          <w:lang w:val="zh-CN" w:eastAsia="zh-CN"/>
        </w:rPr>
        <w:t>（2）如果乙方未能按本合同的约定提供服务，且延迟期限超过30日，甲方有权单方解除本合同，并有权要求乙方支付本合同总额20%的违约金。</w:t>
      </w:r>
    </w:p>
    <w:p w14:paraId="239CC68F">
      <w:pPr>
        <w:numPr>
          <w:ilvl w:val="0"/>
          <w:numId w:val="8"/>
        </w:numPr>
        <w:spacing w:before="156" w:beforeLines="50" w:line="520" w:lineRule="exact"/>
        <w:ind w:left="0" w:firstLine="640" w:firstLineChars="200"/>
        <w:rPr>
          <w:rFonts w:ascii="仿宋" w:hAnsi="仿宋" w:eastAsia="仿宋" w:cs="仿宋_GB2312"/>
          <w:sz w:val="32"/>
          <w:szCs w:val="32"/>
          <w:lang w:val="zh-CN"/>
        </w:rPr>
      </w:pPr>
      <w:r>
        <w:rPr>
          <w:rFonts w:hint="eastAsia" w:ascii="仿宋" w:hAnsi="仿宋" w:eastAsia="仿宋" w:cs="仿宋_GB2312"/>
          <w:sz w:val="32"/>
          <w:szCs w:val="32"/>
          <w:lang w:val="zh-CN"/>
        </w:rPr>
        <w:t>质量索赔</w:t>
      </w:r>
    </w:p>
    <w:p w14:paraId="6BE0800A">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val="zh-CN" w:eastAsia="zh-CN"/>
        </w:rPr>
        <w:t>乙方应提供与合同要求相符的服务，如乙方向甲方提供的服务或交付的服务成果不符合合同约定，甲方有权选择下述一种或多种方法结合的方式解决索赔事宜：</w:t>
      </w:r>
    </w:p>
    <w:p w14:paraId="3C0FAF91">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val="zh-CN" w:eastAsia="zh-CN"/>
        </w:rPr>
        <w:t>（1）责令乙方重新提供服务、交付服务成果，以使服务达到合同要求，同时乙方承担一切费用和风险，负担甲方遭受的一切损失，并承担延迟提供服务、交付服务成果的责任。</w:t>
      </w:r>
    </w:p>
    <w:p w14:paraId="4F1347D2">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（2）</w:t>
      </w:r>
      <w:r>
        <w:rPr>
          <w:rFonts w:hint="eastAsia" w:ascii="仿宋" w:hAnsi="仿宋" w:eastAsia="仿宋" w:cs="仿宋_GB2312"/>
          <w:sz w:val="32"/>
          <w:szCs w:val="32"/>
          <w:lang w:val="zh-CN" w:eastAsia="zh-CN"/>
        </w:rPr>
        <w:t>甲方解除合同，乙方将甲方已付的所有款项退还甲方，乙方承担由此发生的一切损失和费用，并向甲方支付本合同总额20%的违约金。</w:t>
      </w:r>
    </w:p>
    <w:p w14:paraId="5E9A737C">
      <w:pPr>
        <w:numPr>
          <w:ilvl w:val="0"/>
          <w:numId w:val="8"/>
        </w:numPr>
        <w:spacing w:before="156" w:beforeLines="50" w:line="520" w:lineRule="exact"/>
        <w:ind w:left="0" w:firstLine="640" w:firstLineChars="200"/>
        <w:rPr>
          <w:rFonts w:ascii="仿宋" w:hAnsi="仿宋" w:eastAsia="仿宋" w:cs="仿宋_GB2312"/>
          <w:sz w:val="32"/>
          <w:szCs w:val="32"/>
          <w:lang w:val="zh-CN"/>
        </w:rPr>
      </w:pPr>
      <w:r>
        <w:rPr>
          <w:rFonts w:hint="eastAsia" w:ascii="仿宋" w:hAnsi="仿宋" w:eastAsia="仿宋" w:cs="仿宋_GB2312"/>
          <w:sz w:val="32"/>
          <w:szCs w:val="32"/>
          <w:lang w:val="zh-CN"/>
        </w:rPr>
        <w:t>不履行合同的违约索赔</w:t>
      </w:r>
    </w:p>
    <w:p w14:paraId="3FF67576">
      <w:pPr>
        <w:spacing w:before="156" w:beforeLines="50" w:line="520" w:lineRule="exact"/>
        <w:ind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未经甲方同意，乙方拒不履行合同或部分不履行合同，导致合同解除或部分解除的，乙方按解除部分合同金额的</w:t>
      </w:r>
      <w:r>
        <w:rPr>
          <w:rFonts w:hint="eastAsia" w:ascii="仿宋" w:hAnsi="仿宋" w:eastAsia="仿宋" w:cs="仿宋_GB2312"/>
          <w:sz w:val="32"/>
          <w:szCs w:val="32"/>
          <w:lang w:eastAsia="zh-CN"/>
        </w:rPr>
        <w:t>20%</w:t>
      </w:r>
      <w:r>
        <w:rPr>
          <w:rFonts w:hint="eastAsia" w:ascii="仿宋" w:hAnsi="仿宋" w:eastAsia="仿宋" w:cs="仿宋_GB2312"/>
          <w:sz w:val="32"/>
          <w:szCs w:val="32"/>
          <w:lang w:val="zh-CN" w:eastAsia="zh-CN"/>
        </w:rPr>
        <w:t>向甲方支付违约金。</w:t>
      </w:r>
    </w:p>
    <w:p w14:paraId="3D1C1660">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val="zh-CN" w:eastAsia="zh-CN"/>
        </w:rPr>
        <w:t>未经甲方同意乙方将本合同规定的任务转包和分包的，甲方有权解除本协议，乙方除退还甲方已付费用外还应承担合同总价20%的违约金。</w:t>
      </w:r>
    </w:p>
    <w:p w14:paraId="715D2809">
      <w:pPr>
        <w:numPr>
          <w:ilvl w:val="0"/>
          <w:numId w:val="8"/>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如乙方存在合同约定的违约行为时，甲方有权书面向乙方发出索赔通知，乙方应当在收到甲方索赔通知之日起10日内书面答复甲方，否则，视为该索赔已被乙方接受。乙方未能在收到索赔通知后10日内，或征得甲方同意的延长期限内，按照甲方从上列方法中选择的方案解决索赔事宜的，甲方将有权从未付合同价款中扣回索赔金额，同时保留进一步要求索赔的权利。所有违约金和赔偿金的支付不减轻乙方合同项下的任何责任和义务。</w:t>
      </w:r>
    </w:p>
    <w:p w14:paraId="320E09C2">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不可抗力</w:t>
      </w:r>
    </w:p>
    <w:p w14:paraId="04A36C55">
      <w:pPr>
        <w:numPr>
          <w:ilvl w:val="0"/>
          <w:numId w:val="9"/>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如果本合同任何一方因受不可抗力事件影响而未能履行其在本合同下的全部或部分义务，该义务的履行在不可抗力事件妨碍其履行期间应予中止。</w:t>
      </w:r>
    </w:p>
    <w:p w14:paraId="374C03EC">
      <w:pPr>
        <w:numPr>
          <w:ilvl w:val="0"/>
          <w:numId w:val="9"/>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w:t>
      </w:r>
    </w:p>
    <w:p w14:paraId="41A7D6E6">
      <w:pPr>
        <w:numPr>
          <w:ilvl w:val="0"/>
          <w:numId w:val="9"/>
        </w:numPr>
        <w:spacing w:before="156" w:beforeLines="50" w:line="520" w:lineRule="exact"/>
        <w:ind w:left="0" w:firstLine="640" w:firstLineChars="200"/>
        <w:rPr>
          <w:rFonts w:ascii="仿宋" w:hAnsi="仿宋" w:eastAsia="仿宋" w:cs="仿宋_GB2312"/>
          <w:sz w:val="32"/>
          <w:szCs w:val="32"/>
          <w:lang w:val="zh-CN" w:eastAsia="zh-CN"/>
        </w:rPr>
      </w:pPr>
      <w:r>
        <w:rPr>
          <w:rFonts w:hint="eastAsia" w:ascii="仿宋" w:hAnsi="仿宋" w:eastAsia="仿宋" w:cs="仿宋_GB2312"/>
          <w:sz w:val="32"/>
          <w:szCs w:val="32"/>
          <w:lang w:val="zh-CN" w:eastAsia="zh-CN"/>
        </w:rPr>
        <w:t>当事人迟延履行后发生不可抗力的，不能免除责任。</w:t>
      </w:r>
    </w:p>
    <w:p w14:paraId="742C9AB7">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争议的解决</w:t>
      </w:r>
    </w:p>
    <w:p w14:paraId="478CE983">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本合同在履行中发生争议，由甲、乙双方协商解决。协商不成时，甲、乙双方同意提交甲方所在地人民法院诉讼解决。</w:t>
      </w:r>
    </w:p>
    <w:p w14:paraId="623BDAB3">
      <w:pPr>
        <w:numPr>
          <w:ilvl w:val="0"/>
          <w:numId w:val="1"/>
        </w:numPr>
        <w:tabs>
          <w:tab w:val="left" w:pos="1134"/>
          <w:tab w:val="left" w:pos="1418"/>
        </w:tabs>
        <w:spacing w:before="156" w:beforeLines="50" w:line="520" w:lineRule="exact"/>
        <w:ind w:left="0" w:firstLine="643" w:firstLineChars="200"/>
        <w:rPr>
          <w:rFonts w:ascii="仿宋" w:hAnsi="仿宋" w:eastAsia="仿宋" w:cs="仿宋_GB2312"/>
          <w:b/>
          <w:sz w:val="32"/>
          <w:szCs w:val="32"/>
        </w:rPr>
      </w:pPr>
      <w:r>
        <w:rPr>
          <w:rFonts w:hint="eastAsia" w:ascii="仿宋" w:hAnsi="仿宋" w:eastAsia="仿宋" w:cs="仿宋_GB2312"/>
          <w:b/>
          <w:sz w:val="32"/>
          <w:szCs w:val="32"/>
        </w:rPr>
        <w:t>其它</w:t>
      </w:r>
    </w:p>
    <w:p w14:paraId="3E156CF2">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1．本合同之附件及实施方案为本合同不可分割之部分。</w:t>
      </w:r>
    </w:p>
    <w:p w14:paraId="2A482197">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2．本合同未尽事宜，由甲、乙双方另行议定，并签订补充协议。补充协议与本合同不一致的，以补充协议为准。</w:t>
      </w:r>
    </w:p>
    <w:p w14:paraId="11CDE79E">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3．本合同和补充协议中未规定的事项，均遵照中华人民共和国有关法律、法规执行。</w:t>
      </w:r>
    </w:p>
    <w:p w14:paraId="5B3A01B7">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4．本合同一式</w:t>
      </w:r>
      <w:r>
        <w:rPr>
          <w:rFonts w:hint="eastAsia" w:ascii="仿宋" w:hAnsi="仿宋" w:eastAsia="仿宋" w:cs="仿宋_GB2312"/>
          <w:sz w:val="32"/>
          <w:szCs w:val="32"/>
          <w:u w:val="single"/>
          <w:lang w:eastAsia="zh-CN"/>
        </w:rPr>
        <w:t>伍</w:t>
      </w:r>
      <w:r>
        <w:rPr>
          <w:rFonts w:hint="eastAsia" w:ascii="仿宋" w:hAnsi="仿宋" w:eastAsia="仿宋" w:cs="仿宋_GB2312"/>
          <w:sz w:val="32"/>
          <w:szCs w:val="32"/>
          <w:lang w:eastAsia="zh-CN"/>
        </w:rPr>
        <w:t>份，甲、乙双方各执</w:t>
      </w:r>
      <w:r>
        <w:rPr>
          <w:rFonts w:hint="eastAsia" w:ascii="仿宋" w:hAnsi="仿宋" w:eastAsia="仿宋" w:cs="仿宋_GB2312"/>
          <w:sz w:val="32"/>
          <w:szCs w:val="32"/>
          <w:u w:val="single"/>
          <w:lang w:eastAsia="zh-CN"/>
        </w:rPr>
        <w:t xml:space="preserve"> 贰 </w:t>
      </w:r>
      <w:r>
        <w:rPr>
          <w:rFonts w:hint="eastAsia" w:ascii="仿宋" w:hAnsi="仿宋" w:eastAsia="仿宋" w:cs="仿宋_GB2312"/>
          <w:sz w:val="32"/>
          <w:szCs w:val="32"/>
          <w:lang w:eastAsia="zh-CN"/>
        </w:rPr>
        <w:t>份，</w:t>
      </w:r>
      <w:bookmarkStart w:id="1" w:name="_Hlk43193797"/>
      <w:r>
        <w:rPr>
          <w:rFonts w:hint="eastAsia" w:ascii="仿宋" w:hAnsi="仿宋" w:eastAsia="仿宋" w:cs="仿宋_GB2312"/>
          <w:sz w:val="32"/>
          <w:szCs w:val="32"/>
          <w:lang w:eastAsia="zh-CN"/>
        </w:rPr>
        <w:t>代理机构备案</w:t>
      </w:r>
      <w:r>
        <w:rPr>
          <w:rFonts w:hint="eastAsia" w:ascii="仿宋" w:hAnsi="仿宋" w:eastAsia="仿宋" w:cs="仿宋_GB2312"/>
          <w:sz w:val="32"/>
          <w:szCs w:val="32"/>
          <w:u w:val="single"/>
          <w:lang w:eastAsia="zh-CN"/>
        </w:rPr>
        <w:t xml:space="preserve"> 壹 </w:t>
      </w:r>
      <w:r>
        <w:rPr>
          <w:rFonts w:hint="eastAsia" w:ascii="仿宋" w:hAnsi="仿宋" w:eastAsia="仿宋" w:cs="仿宋_GB2312"/>
          <w:sz w:val="32"/>
          <w:szCs w:val="32"/>
          <w:lang w:eastAsia="zh-CN"/>
        </w:rPr>
        <w:t>份，</w:t>
      </w:r>
      <w:bookmarkEnd w:id="1"/>
      <w:r>
        <w:rPr>
          <w:rFonts w:hint="eastAsia" w:ascii="仿宋" w:hAnsi="仿宋" w:eastAsia="仿宋" w:cs="仿宋_GB2312"/>
          <w:sz w:val="32"/>
          <w:szCs w:val="32"/>
          <w:lang w:eastAsia="zh-CN"/>
        </w:rPr>
        <w:t>均具有同等法律效力。</w:t>
      </w:r>
    </w:p>
    <w:p w14:paraId="56FA2921">
      <w:pPr>
        <w:spacing w:before="156" w:beforeLines="50" w:line="520" w:lineRule="exact"/>
        <w:ind w:firstLine="640" w:firstLineChars="200"/>
        <w:rPr>
          <w:rFonts w:ascii="仿宋" w:hAnsi="仿宋" w:eastAsia="仿宋" w:cs="仿宋_GB2312"/>
          <w:sz w:val="32"/>
          <w:szCs w:val="32"/>
          <w:lang w:eastAsia="zh-CN"/>
        </w:rPr>
      </w:pPr>
    </w:p>
    <w:p w14:paraId="36BD62B0">
      <w:pPr>
        <w:spacing w:before="156" w:beforeLines="50" w:line="520" w:lineRule="exact"/>
        <w:ind w:firstLine="640" w:firstLineChars="200"/>
        <w:rPr>
          <w:rFonts w:ascii="仿宋" w:hAnsi="仿宋" w:eastAsia="仿宋" w:cs="仿宋_GB2312"/>
          <w:sz w:val="32"/>
          <w:szCs w:val="32"/>
          <w:lang w:eastAsia="zh-CN"/>
        </w:rPr>
      </w:pPr>
    </w:p>
    <w:p w14:paraId="0C50BDCF">
      <w:pPr>
        <w:spacing w:before="156" w:beforeLines="50" w:line="520" w:lineRule="exact"/>
        <w:ind w:firstLine="640" w:firstLineChars="200"/>
        <w:rPr>
          <w:rFonts w:ascii="仿宋" w:hAnsi="仿宋" w:eastAsia="仿宋" w:cs="仿宋_GB2312"/>
          <w:sz w:val="32"/>
          <w:szCs w:val="32"/>
          <w:lang w:eastAsia="zh-CN"/>
        </w:rPr>
      </w:pPr>
    </w:p>
    <w:p w14:paraId="049A4C1F">
      <w:pPr>
        <w:spacing w:before="156" w:beforeLines="50" w:line="520" w:lineRule="exact"/>
        <w:ind w:firstLine="640" w:firstLineChars="200"/>
        <w:rPr>
          <w:rFonts w:ascii="仿宋" w:hAnsi="仿宋" w:eastAsia="仿宋" w:cs="仿宋_GB2312"/>
          <w:sz w:val="32"/>
          <w:szCs w:val="32"/>
          <w:lang w:eastAsia="zh-CN"/>
        </w:rPr>
      </w:pPr>
    </w:p>
    <w:p w14:paraId="4A0862DF">
      <w:pPr>
        <w:spacing w:before="156" w:beforeLines="50" w:line="520" w:lineRule="exact"/>
        <w:rPr>
          <w:rFonts w:ascii="仿宋" w:hAnsi="仿宋" w:eastAsia="仿宋" w:cs="仿宋_GB2312"/>
          <w:sz w:val="32"/>
          <w:szCs w:val="32"/>
          <w:lang w:eastAsia="zh-CN"/>
        </w:rPr>
      </w:pPr>
    </w:p>
    <w:p w14:paraId="076FD5D1">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（此页无正文）</w:t>
      </w:r>
    </w:p>
    <w:p w14:paraId="219AEEFC">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甲方：</w:t>
      </w:r>
      <w:r>
        <w:rPr>
          <w:rFonts w:hint="eastAsia" w:ascii="仿宋" w:hAnsi="仿宋" w:eastAsia="仿宋" w:cs="仿宋_GB2312"/>
          <w:sz w:val="32"/>
          <w:szCs w:val="32"/>
          <w:u w:val="single"/>
          <w:lang w:eastAsia="zh-CN"/>
        </w:rPr>
        <w:t>陕西省国土空间勘测规划院</w:t>
      </w:r>
      <w:r>
        <w:rPr>
          <w:rFonts w:hint="eastAsia" w:ascii="仿宋" w:hAnsi="仿宋" w:eastAsia="仿宋" w:cs="仿宋_GB2312"/>
          <w:sz w:val="32"/>
          <w:szCs w:val="32"/>
          <w:lang w:eastAsia="zh-CN"/>
        </w:rPr>
        <w:t>（盖章）</w:t>
      </w:r>
    </w:p>
    <w:p w14:paraId="3A6C647C">
      <w:pPr>
        <w:tabs>
          <w:tab w:val="right" w:pos="5880"/>
        </w:tabs>
        <w:spacing w:before="156" w:beforeLines="50" w:line="520" w:lineRule="exact"/>
        <w:ind w:firstLine="1600" w:firstLineChars="500"/>
        <w:rPr>
          <w:rFonts w:ascii="仿宋" w:hAnsi="仿宋" w:eastAsia="仿宋" w:cs="仿宋_GB2312"/>
          <w:sz w:val="32"/>
          <w:szCs w:val="32"/>
          <w:lang w:eastAsia="zh-CN"/>
        </w:rPr>
      </w:pPr>
      <w:r>
        <w:rPr>
          <w:rFonts w:hint="eastAsia" w:ascii="仿宋" w:hAnsi="仿宋" w:eastAsia="仿宋" w:cs="仿宋_GB2312"/>
          <w:sz w:val="32"/>
          <w:szCs w:val="32"/>
          <w:lang w:eastAsia="zh-CN"/>
        </w:rPr>
        <w:t xml:space="preserve">法定代表人（签字）： </w:t>
      </w:r>
    </w:p>
    <w:p w14:paraId="22EE03CD">
      <w:pPr>
        <w:tabs>
          <w:tab w:val="right" w:pos="5880"/>
        </w:tabs>
        <w:spacing w:before="156" w:beforeLines="50" w:line="520" w:lineRule="exact"/>
        <w:ind w:firstLine="1600" w:firstLineChars="500"/>
        <w:rPr>
          <w:rFonts w:ascii="仿宋" w:hAnsi="仿宋" w:eastAsia="仿宋" w:cs="仿宋_GB2312"/>
          <w:sz w:val="32"/>
          <w:szCs w:val="32"/>
          <w:lang w:eastAsia="zh-CN"/>
        </w:rPr>
      </w:pPr>
      <w:r>
        <w:rPr>
          <w:rFonts w:hint="eastAsia" w:ascii="仿宋" w:hAnsi="仿宋" w:eastAsia="仿宋" w:cs="仿宋_GB2312"/>
          <w:sz w:val="32"/>
          <w:szCs w:val="32"/>
          <w:lang w:eastAsia="zh-CN"/>
        </w:rPr>
        <w:t>签字日期：   年    月     日</w:t>
      </w:r>
    </w:p>
    <w:p w14:paraId="5A34AD91">
      <w:pPr>
        <w:tabs>
          <w:tab w:val="right" w:pos="5880"/>
        </w:tabs>
        <w:spacing w:before="156" w:beforeLines="50" w:line="520" w:lineRule="exact"/>
        <w:rPr>
          <w:rFonts w:ascii="仿宋" w:hAnsi="仿宋" w:eastAsia="仿宋" w:cs="仿宋_GB2312"/>
          <w:sz w:val="32"/>
          <w:szCs w:val="32"/>
          <w:lang w:eastAsia="zh-CN"/>
        </w:rPr>
      </w:pPr>
    </w:p>
    <w:p w14:paraId="6020C9F6">
      <w:pPr>
        <w:tabs>
          <w:tab w:val="right" w:pos="5880"/>
        </w:tabs>
        <w:spacing w:before="156" w:beforeLines="50" w:line="520" w:lineRule="exact"/>
        <w:rPr>
          <w:rFonts w:ascii="仿宋" w:hAnsi="仿宋" w:eastAsia="仿宋" w:cs="仿宋_GB2312"/>
          <w:sz w:val="32"/>
          <w:szCs w:val="32"/>
          <w:lang w:eastAsia="zh-CN"/>
        </w:rPr>
      </w:pPr>
    </w:p>
    <w:p w14:paraId="40C5B2DC">
      <w:pPr>
        <w:spacing w:before="156" w:beforeLines="50" w:line="520" w:lineRule="exact"/>
        <w:ind w:firstLine="640" w:firstLineChars="200"/>
        <w:rPr>
          <w:rFonts w:ascii="仿宋" w:hAnsi="仿宋" w:eastAsia="仿宋" w:cs="仿宋_GB2312"/>
          <w:sz w:val="32"/>
          <w:szCs w:val="32"/>
          <w:lang w:eastAsia="zh-CN"/>
        </w:rPr>
      </w:pPr>
      <w:r>
        <w:rPr>
          <w:rFonts w:hint="eastAsia" w:ascii="仿宋" w:hAnsi="仿宋" w:eastAsia="仿宋" w:cs="仿宋_GB2312"/>
          <w:sz w:val="32"/>
          <w:szCs w:val="32"/>
          <w:lang w:eastAsia="zh-CN"/>
        </w:rPr>
        <w:t>乙方：</w:t>
      </w:r>
      <w:r>
        <w:rPr>
          <w:rFonts w:hint="eastAsia" w:ascii="仿宋" w:hAnsi="仿宋" w:eastAsia="仿宋" w:cs="仿宋_GB2312"/>
          <w:sz w:val="32"/>
          <w:szCs w:val="32"/>
          <w:u w:val="single"/>
          <w:lang w:eastAsia="zh-CN"/>
        </w:rPr>
        <w:t>*</w:t>
      </w:r>
      <w:r>
        <w:rPr>
          <w:rFonts w:ascii="仿宋" w:hAnsi="仿宋" w:eastAsia="仿宋" w:cs="仿宋_GB2312"/>
          <w:sz w:val="32"/>
          <w:szCs w:val="32"/>
          <w:u w:val="single"/>
          <w:lang w:eastAsia="zh-CN"/>
        </w:rPr>
        <w:t>******</w:t>
      </w:r>
      <w:r>
        <w:rPr>
          <w:rFonts w:hint="eastAsia" w:ascii="仿宋" w:hAnsi="仿宋" w:eastAsia="仿宋" w:cs="仿宋_GB2312"/>
          <w:sz w:val="32"/>
          <w:szCs w:val="32"/>
          <w:u w:val="single"/>
          <w:lang w:eastAsia="zh-CN"/>
        </w:rPr>
        <w:t>公司</w:t>
      </w:r>
      <w:r>
        <w:rPr>
          <w:rFonts w:hint="eastAsia" w:ascii="仿宋" w:hAnsi="仿宋" w:eastAsia="仿宋" w:cs="仿宋_GB2312"/>
          <w:sz w:val="32"/>
          <w:szCs w:val="32"/>
          <w:lang w:eastAsia="zh-CN"/>
        </w:rPr>
        <w:t>（盖章）</w:t>
      </w:r>
    </w:p>
    <w:p w14:paraId="5517941A">
      <w:pPr>
        <w:tabs>
          <w:tab w:val="right" w:pos="5040"/>
        </w:tabs>
        <w:spacing w:before="156" w:beforeLines="50" w:line="520" w:lineRule="exact"/>
        <w:ind w:firstLine="1600" w:firstLineChars="500"/>
        <w:rPr>
          <w:rFonts w:ascii="仿宋" w:hAnsi="仿宋" w:eastAsia="仿宋" w:cs="仿宋_GB2312"/>
          <w:spacing w:val="-20"/>
          <w:sz w:val="32"/>
          <w:szCs w:val="32"/>
          <w:u w:val="single"/>
          <w:lang w:eastAsia="zh-CN"/>
        </w:rPr>
      </w:pPr>
      <w:r>
        <w:rPr>
          <w:rFonts w:hint="eastAsia" w:ascii="仿宋" w:hAnsi="仿宋" w:eastAsia="仿宋" w:cs="仿宋_GB2312"/>
          <w:sz w:val="32"/>
          <w:szCs w:val="32"/>
          <w:lang w:eastAsia="zh-CN"/>
        </w:rPr>
        <w:t>开户银行：</w:t>
      </w:r>
      <w:r>
        <w:rPr>
          <w:rFonts w:hint="eastAsia" w:ascii="仿宋" w:hAnsi="仿宋" w:eastAsia="仿宋" w:cs="仿宋_GB2312"/>
          <w:spacing w:val="-20"/>
          <w:sz w:val="32"/>
          <w:szCs w:val="32"/>
          <w:u w:val="single"/>
          <w:lang w:eastAsia="zh-CN"/>
        </w:rPr>
        <w:t>*</w:t>
      </w:r>
      <w:r>
        <w:rPr>
          <w:rFonts w:ascii="仿宋" w:hAnsi="仿宋" w:eastAsia="仿宋" w:cs="仿宋_GB2312"/>
          <w:spacing w:val="-20"/>
          <w:sz w:val="32"/>
          <w:szCs w:val="32"/>
          <w:u w:val="single"/>
          <w:lang w:eastAsia="zh-CN"/>
        </w:rPr>
        <w:t>****</w:t>
      </w:r>
    </w:p>
    <w:p w14:paraId="10C6ACED">
      <w:pPr>
        <w:tabs>
          <w:tab w:val="right" w:pos="5040"/>
        </w:tabs>
        <w:spacing w:before="156" w:beforeLines="50" w:line="520" w:lineRule="exact"/>
        <w:ind w:firstLine="1600" w:firstLineChars="500"/>
        <w:rPr>
          <w:rFonts w:ascii="仿宋" w:hAnsi="仿宋" w:eastAsia="仿宋" w:cs="仿宋_GB2312"/>
          <w:sz w:val="32"/>
          <w:szCs w:val="32"/>
          <w:u w:val="single"/>
          <w:lang w:eastAsia="zh-CN"/>
        </w:rPr>
      </w:pPr>
      <w:r>
        <w:rPr>
          <w:rFonts w:hint="eastAsia" w:ascii="仿宋" w:hAnsi="仿宋" w:eastAsia="仿宋" w:cs="仿宋_GB2312"/>
          <w:sz w:val="32"/>
          <w:szCs w:val="32"/>
          <w:lang w:eastAsia="zh-CN"/>
        </w:rPr>
        <w:t>账 户 名：</w:t>
      </w:r>
      <w:r>
        <w:rPr>
          <w:rFonts w:hint="eastAsia" w:ascii="仿宋" w:hAnsi="仿宋" w:eastAsia="仿宋" w:cs="仿宋_GB2312"/>
          <w:sz w:val="32"/>
          <w:szCs w:val="32"/>
          <w:u w:val="single"/>
          <w:lang w:eastAsia="zh-CN"/>
        </w:rPr>
        <w:t>*</w:t>
      </w:r>
      <w:r>
        <w:rPr>
          <w:rFonts w:ascii="仿宋" w:hAnsi="仿宋" w:eastAsia="仿宋" w:cs="仿宋_GB2312"/>
          <w:sz w:val="32"/>
          <w:szCs w:val="32"/>
          <w:u w:val="single"/>
          <w:lang w:eastAsia="zh-CN"/>
        </w:rPr>
        <w:t>*********</w:t>
      </w:r>
      <w:r>
        <w:rPr>
          <w:rFonts w:hint="eastAsia" w:ascii="仿宋" w:hAnsi="仿宋" w:eastAsia="仿宋" w:cs="仿宋_GB2312"/>
          <w:sz w:val="32"/>
          <w:szCs w:val="32"/>
          <w:u w:val="single"/>
          <w:lang w:eastAsia="zh-CN"/>
        </w:rPr>
        <w:t>公司</w:t>
      </w:r>
    </w:p>
    <w:p w14:paraId="0008AF2B">
      <w:pPr>
        <w:tabs>
          <w:tab w:val="right" w:pos="5040"/>
        </w:tabs>
        <w:spacing w:before="156" w:beforeLines="50" w:line="520" w:lineRule="exact"/>
        <w:ind w:firstLine="1600" w:firstLineChars="500"/>
        <w:rPr>
          <w:rFonts w:ascii="仿宋" w:hAnsi="仿宋" w:eastAsia="仿宋" w:cs="仿宋_GB2312"/>
          <w:sz w:val="32"/>
          <w:szCs w:val="32"/>
          <w:u w:val="single"/>
          <w:lang w:eastAsia="zh-CN"/>
        </w:rPr>
      </w:pPr>
      <w:r>
        <w:rPr>
          <w:rFonts w:hint="eastAsia" w:ascii="仿宋" w:hAnsi="仿宋" w:eastAsia="仿宋" w:cs="仿宋_GB2312"/>
          <w:sz w:val="32"/>
          <w:szCs w:val="32"/>
          <w:lang w:eastAsia="zh-CN"/>
        </w:rPr>
        <w:t>帐    号：</w:t>
      </w:r>
      <w:r>
        <w:rPr>
          <w:rFonts w:ascii="仿宋" w:hAnsi="仿宋" w:eastAsia="仿宋" w:cs="仿宋_GB2312"/>
          <w:sz w:val="32"/>
          <w:szCs w:val="32"/>
          <w:u w:val="single"/>
          <w:lang w:eastAsia="zh-CN"/>
        </w:rPr>
        <w:t>**************</w:t>
      </w:r>
      <w:r>
        <w:rPr>
          <w:rFonts w:hint="eastAsia" w:ascii="仿宋" w:hAnsi="仿宋" w:eastAsia="仿宋" w:cs="仿宋_GB2312"/>
          <w:sz w:val="32"/>
          <w:szCs w:val="32"/>
          <w:u w:val="single"/>
          <w:lang w:eastAsia="zh-CN"/>
        </w:rPr>
        <w:tab/>
      </w:r>
    </w:p>
    <w:p w14:paraId="293C5BD2">
      <w:pPr>
        <w:tabs>
          <w:tab w:val="right" w:pos="5880"/>
        </w:tabs>
        <w:spacing w:before="156" w:beforeLines="50" w:line="520" w:lineRule="exact"/>
        <w:ind w:firstLine="1600" w:firstLineChars="500"/>
        <w:rPr>
          <w:rFonts w:ascii="仿宋" w:hAnsi="仿宋" w:eastAsia="仿宋" w:cs="仿宋_GB2312"/>
          <w:sz w:val="32"/>
          <w:szCs w:val="32"/>
          <w:lang w:eastAsia="zh-CN"/>
        </w:rPr>
      </w:pPr>
      <w:r>
        <w:rPr>
          <w:rFonts w:hint="eastAsia" w:ascii="仿宋" w:hAnsi="仿宋" w:eastAsia="仿宋" w:cs="仿宋_GB2312"/>
          <w:sz w:val="32"/>
          <w:szCs w:val="32"/>
          <w:lang w:eastAsia="zh-CN"/>
        </w:rPr>
        <w:t>法定代表人（签字）：</w:t>
      </w:r>
    </w:p>
    <w:p w14:paraId="4F682364">
      <w:pPr>
        <w:tabs>
          <w:tab w:val="right" w:pos="5880"/>
        </w:tabs>
        <w:spacing w:before="156" w:beforeLines="50" w:line="520" w:lineRule="exact"/>
        <w:ind w:firstLine="1600" w:firstLineChars="500"/>
        <w:rPr>
          <w:rFonts w:ascii="仿宋" w:hAnsi="仿宋" w:eastAsia="仿宋" w:cs="仿宋_GB2312"/>
          <w:sz w:val="32"/>
          <w:szCs w:val="32"/>
          <w:lang w:eastAsia="zh-CN"/>
        </w:rPr>
      </w:pPr>
      <w:r>
        <w:rPr>
          <w:rFonts w:hint="eastAsia" w:ascii="仿宋" w:hAnsi="仿宋" w:eastAsia="仿宋" w:cs="仿宋_GB2312"/>
          <w:sz w:val="32"/>
          <w:szCs w:val="32"/>
          <w:lang w:eastAsia="zh-CN"/>
        </w:rPr>
        <w:t>签字日期：     年    月     日</w:t>
      </w:r>
    </w:p>
    <w:p w14:paraId="28B5EA3E">
      <w:pPr>
        <w:pStyle w:val="7"/>
        <w:rPr>
          <w:rFonts w:hint="default"/>
        </w:rPr>
      </w:pPr>
      <w:bookmarkStart w:id="2" w:name="_GoBack"/>
      <w:bookmarkEnd w:id="2"/>
    </w:p>
    <w:p w14:paraId="1A483E40"/>
    <w:sectPr>
      <w:headerReference r:id="rId5" w:type="default"/>
      <w:footerReference r:id="rId6" w:type="default"/>
      <w:pgSz w:w="11906" w:h="16838"/>
      <w:pgMar w:top="1984" w:right="1531" w:bottom="1701" w:left="1531" w:header="851" w:footer="1361"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20B0604020202020204"/>
    <w:charset w:val="86"/>
    <w:family w:val="auto"/>
    <w:pitch w:val="default"/>
    <w:sig w:usb0="00000000" w:usb1="00000000" w:usb2="00000000" w:usb3="00000000" w:csb0="00040000" w:csb1="00000000"/>
  </w:font>
  <w:font w:name="仿宋_GB2312">
    <w:altName w:val="仿宋"/>
    <w:panose1 w:val="020B0604020202020204"/>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6DEE7">
    <w:pPr>
      <w:spacing w:line="174" w:lineRule="auto"/>
      <w:ind w:left="4449"/>
      <w:rPr>
        <w:rFonts w:ascii="Times New Roman" w:hAnsi="Times New Roman" w:eastAsia="Times New Roman" w:cs="Times New Roman"/>
        <w:sz w:val="15"/>
        <w:szCs w:val="15"/>
      </w:rPr>
    </w:pPr>
    <w:r>
      <w:rPr>
        <w:sz w:val="15"/>
      </w:rPr>
      <mc:AlternateContent>
        <mc:Choice Requires="wps">
          <w:drawing>
            <wp:anchor distT="0" distB="0" distL="114300" distR="114300" simplePos="0" relativeHeight="251660288" behindDoc="0" locked="0" layoutInCell="1" allowOverlap="1">
              <wp:simplePos x="0" y="0"/>
              <wp:positionH relativeFrom="margin">
                <wp:posOffset>2776855</wp:posOffset>
              </wp:positionH>
              <wp:positionV relativeFrom="paragraph">
                <wp:posOffset>-635</wp:posOffset>
              </wp:positionV>
              <wp:extent cx="26543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265176"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2414A9">
                          <w:pPr>
                            <w:pStyle w:val="4"/>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18.65pt;margin-top:-0.05pt;height:144pt;width:20.9pt;mso-position-horizontal-relative:margin;z-index:251660288;mso-width-relative:page;mso-height-relative:page;" filled="f" stroked="f" coordsize="21600,21600" o:gfxdata="UEsDBAoAAAAAAIdO4kAAAAAAAAAAAAAAAAAEAAAAZHJzL1BLAwQUAAAACACHTuJAHbBbf9kAAAAJ&#10;AQAADwAAAGRycy9kb3ducmV2LnhtbE2PMU/DMBCFdyT+g3VIbK2dtiJtiNMBQQeYSBFivCaXOBDb&#10;UeymhV/PMZXtTu/du+/l27PtxURj6LzTkMwVCHKVrzvXanjbP83WIEJEV2PvHWn4pgDb4voqx6z2&#10;J/dKUxlbwSEuZKjBxDhkUobKkMUw9wM51ho/Woy8jq2sRzxxuO3lQqk7abFz/MHgQA+Gqq/yaBnj&#10;/UXZ3U9jPuwzNqE0+2n3+Kn17U2i7kFEOseLGf7w+QYKZjr4o6uD6DWslumSrRpmCQjWV+mGh4OG&#10;xTrdgCxy+b9B8QtQSwMEFAAAAAgAh07iQCdABNkzAgAAWAQAAA4AAABkcnMvZTJvRG9jLnhtbK1U&#10;y47TMBTdI/EPlvc0aVFLVTUdlRkNQqqYkQbE2nWcJpJf2G6T4QPgD1ixmT3f1e/g2Gk6aGAxCzbu&#10;zX2fc+/t8qJTkhyE843RBR2PckqE5qZs9K6gnz5ev5pT4gPTJZNGi4LeC08vVi9fLFu7EBNTG1kK&#10;R5BE+0VrC1qHYBdZ5nktFPMjY4WGsTJOsYBPt8tKx1pkVzKb5Pksa40rrTNceA/tVW+kp4zuOQlN&#10;VTVcXBm+V0KHPqsTkgVA8nVjPV2lbqtK8HBTVV4EIgsKpCG9KAJ5G99stWSLnWO2bvipBfacFp5g&#10;UqzRKHpOdcUCI3vX/JVKNdwZb6ow4kZlPZDECFCM8yfc3NXMioQFVHt7Jt3/v7T8w+HWkaYs6BRz&#10;10xh4scf348/fx0fvhHoQFBr/QJ+dxaeoXtrOqzNoPdQRtxd5VT8BSICO+i9P9MrukA4lJPZdPxm&#10;RgmHaTyfzOd54j97jLbOh3fCKBKFgjqML7HKDhsf0AlcB5dYTJvrRso0QqlJW9DZ62meAs4WREiN&#10;wIih7zVKodt2J2BbU94DlzP9anjLrxsU3zAfbpnDLgAKriXc4KmkQRFzkiipjfv6L330x4hgpaTF&#10;bhXUf9kzJyiR7zWGFxdxENwgbAdB79WlwbqOcYeWJxEBLshBrJxRn3FE61gFJqY5ahU0DOJl6Dcc&#10;R8jFep2csG6WhY2+szymjvR5u94HUJiYjbT0XJzYwsIlwk/HETf6z+/k9fiHsPo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HbBbf9kAAAAJAQAADwAAAAAAAAABACAAAAAiAAAAZHJzL2Rvd25yZXYu&#10;eG1sUEsBAhQAFAAAAAgAh07iQCdABNkzAgAAWAQAAA4AAAAAAAAAAQAgAAAAKAEAAGRycy9lMm9E&#10;b2MueG1sUEsFBgAAAAAGAAYAWQEAAM0FAAAAAA==&#10;">
              <v:fill on="f" focussize="0,0"/>
              <v:stroke on="f" weight="0.5pt"/>
              <v:imagedata o:title=""/>
              <o:lock v:ext="edit" aspectratio="f"/>
              <v:textbox inset="0mm,0mm,0mm,0mm" style="mso-fit-shape-to-text:t;">
                <w:txbxContent>
                  <w:p w14:paraId="012414A9">
                    <w:pPr>
                      <w:pStyle w:val="4"/>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67DCD">
    <w:pPr>
      <w:pStyle w:val="4"/>
    </w:pPr>
    <w:r>
      <mc:AlternateContent>
        <mc:Choice Requires="wps">
          <w:drawing>
            <wp:anchor distT="0" distB="0" distL="114300" distR="114300" simplePos="0" relativeHeight="251659264" behindDoc="0" locked="0" layoutInCell="1" allowOverlap="1">
              <wp:simplePos x="0" y="0"/>
              <wp:positionH relativeFrom="margin">
                <wp:posOffset>5343525</wp:posOffset>
              </wp:positionH>
              <wp:positionV relativeFrom="paragraph">
                <wp:posOffset>0</wp:posOffset>
              </wp:positionV>
              <wp:extent cx="27178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72031"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F33358">
                          <w:pPr>
                            <w:pStyle w:val="4"/>
                          </w:pPr>
                          <w:r>
                            <w:rPr>
                              <w:sz w:val="21"/>
                            </w:rPr>
                            <w:fldChar w:fldCharType="begin"/>
                          </w:r>
                          <w:r>
                            <w:rPr>
                              <w:sz w:val="21"/>
                            </w:rPr>
                            <w:instrText xml:space="preserve"> PAGE  \* MERGEFORMAT </w:instrText>
                          </w:r>
                          <w:r>
                            <w:rPr>
                              <w:sz w:val="21"/>
                            </w:rPr>
                            <w:fldChar w:fldCharType="separate"/>
                          </w:r>
                          <w:r>
                            <w:rPr>
                              <w:sz w:val="21"/>
                            </w:rPr>
                            <w:t>1</w:t>
                          </w:r>
                          <w:r>
                            <w:rPr>
                              <w:sz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420.75pt;margin-top:0pt;height:144pt;width:21.4pt;mso-position-horizontal-relative:margin;z-index:251659264;mso-width-relative:page;mso-height-relative:page;" filled="f" stroked="f" coordsize="21600,21600" o:gfxdata="UEsDBAoAAAAAAIdO4kAAAAAAAAAAAAAAAAAEAAAAZHJzL1BLAwQUAAAACACHTuJAXXjz7tYAAAAI&#10;AQAADwAAAGRycy9kb3ducmV2LnhtbE2PPU/DMBCGdyT+g3VIbNROKcgKcTog6AATKUKMbnKJ08bn&#10;KHbTwq/nmGA8vR/3vMX67Acx4xT7QAayhQKBVIemp87A+/b5RoOIyVJjh0Bo4AsjrMvLi8LmTTjR&#10;G85V6gSXUMytAZfSmEsZa4fexkUYkVhrw+Rt4nPqZDPZE5f7QS6Vupfe9sQfnB3x0WF9qI6eMT5e&#10;ld98t+7Tv9g2Vm47b572xlxfZeoBRMJz+jPDLz5noGSmXThSE8VgQK+yO7Ya4EUsa726BbEzsNRa&#10;gSwL+X9A+QNQSwMEFAAAAAgAh07iQEDm8L4wAgAAVgQAAA4AAABkcnMvZTJvRG9jLnhtbK1UTW4T&#10;MRjdI3EHy3s6k6koUdRJFRoFIUW0UkCsHY8nM5L/sJ3OhAPADVix6Z5z9Rw8ezIpKiy6YON88/2/&#10;5+dcXvVKkjvhfGt0SSdnOSVCc1O1elfSTx9Xr6aU+MB0xaTRoqQH4enV/OWLy87ORGEaIyvhCJpo&#10;P+tsSZsQ7CzLPG+EYv7MWKERrI1TLODT7bLKsQ7dlcyKPL/IOuMq6wwX3sO7HIL02NE9p6Gp65aL&#10;peF7JXQYujohWQAk37TW03natq4FDzd17UUgsqRAGtKJIbC38czml2y2c8w2LT+uwJ6zwhNMirUa&#10;Q0+tliwwsnftX61Uy53xpg5n3KhsAJIYAYpJ/oSbTcOsSFhAtbcn0v3/a8s/3N060lYlLSjRTOHC&#10;H358f/j56+H+GykiPZ31M2RtLPJC/9b0EM3o93BG1H3tVPwFHoI4yD2cyBV9IBzO4k2Rn08o4QhN&#10;psV0mif2s8dq63x4J4wi0Sipw+UlTtnd2gdsgtQxJQ7TZtVKmS5QatKV9OL8dZ4KThFUSI3CiGHY&#10;NVqh3/ZHYFtTHYDLmUEY3vJVi+Fr5sMtc1ACoOCthBsctTQYYo4WJY1xX//lj/m4IEQp6aCskvov&#10;e+YEJfK9xtVFGY6GG43taOi9ujYQK5jCNslEgQtyNGtn1Gc8oUWcghDTHLNKGkbzOgz6xhPkYrFI&#10;SRCbZWGtN5bH1pE+bxf7AAoTs5GWgYsjW5BbIvz4NKKe//xOWY9/B/P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XXjz7tYAAAAIAQAADwAAAAAAAAABACAAAAAiAAAAZHJzL2Rvd25yZXYueG1sUEsB&#10;AhQAFAAAAAgAh07iQEDm8L4wAgAAVgQAAA4AAAAAAAAAAQAgAAAAJQEAAGRycy9lMm9Eb2MueG1s&#10;UEsFBgAAAAAGAAYAWQEAAMcFAAAAAA==&#10;">
              <v:fill on="f" focussize="0,0"/>
              <v:stroke on="f" weight="0.5pt"/>
              <v:imagedata o:title=""/>
              <o:lock v:ext="edit" aspectratio="f"/>
              <v:textbox inset="0mm,0mm,0mm,0mm" style="mso-fit-shape-to-text:t;">
                <w:txbxContent>
                  <w:p w14:paraId="4CF33358">
                    <w:pPr>
                      <w:pStyle w:val="4"/>
                    </w:pPr>
                    <w:r>
                      <w:rPr>
                        <w:sz w:val="21"/>
                      </w:rPr>
                      <w:fldChar w:fldCharType="begin"/>
                    </w:r>
                    <w:r>
                      <w:rPr>
                        <w:sz w:val="21"/>
                      </w:rPr>
                      <w:instrText xml:space="preserve"> PAGE  \* MERGEFORMAT </w:instrText>
                    </w:r>
                    <w:r>
                      <w:rPr>
                        <w:sz w:val="21"/>
                      </w:rPr>
                      <w:fldChar w:fldCharType="separate"/>
                    </w:r>
                    <w:r>
                      <w:rPr>
                        <w:sz w:val="21"/>
                      </w:rPr>
                      <w:t>1</w:t>
                    </w:r>
                    <w:r>
                      <w:rPr>
                        <w:sz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BFB49">
    <w:pPr>
      <w:spacing w:before="16" w:line="218" w:lineRule="auto"/>
      <w:ind w:right="360"/>
      <w:rPr>
        <w:rFonts w:ascii="宋体" w:hAnsi="宋体" w:eastAsia="宋体" w:cs="宋体"/>
        <w:sz w:val="18"/>
        <w:szCs w:val="18"/>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A25FF">
    <w:pPr>
      <w:spacing w:before="16" w:line="218" w:lineRule="auto"/>
      <w:ind w:right="360" w:firstLine="360"/>
      <w:rPr>
        <w:rFonts w:ascii="宋体" w:hAnsi="宋体" w:eastAsia="宋体" w:cs="宋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lvlText w:val="第%1条"/>
      <w:lvlJc w:val="left"/>
      <w:pPr>
        <w:ind w:left="1129" w:hanging="420"/>
      </w:pPr>
      <w:rPr>
        <w:rFonts w:hint="eastAsia" w:ascii="黑体" w:eastAsia="黑体"/>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02"/>
    <w:multiLevelType w:val="multilevel"/>
    <w:tmpl w:val="0000000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3"/>
    <w:multiLevelType w:val="multilevel"/>
    <w:tmpl w:val="00000003"/>
    <w:lvl w:ilvl="0" w:tentative="0">
      <w:start w:val="1"/>
      <w:numFmt w:val="decimal"/>
      <w:lvlText w:val="%1."/>
      <w:lvlJc w:val="left"/>
      <w:pPr>
        <w:ind w:left="839" w:hanging="360"/>
      </w:pPr>
      <w:rPr>
        <w:rFonts w:hint="default"/>
      </w:rPr>
    </w:lvl>
    <w:lvl w:ilvl="1" w:tentative="0">
      <w:start w:val="1"/>
      <w:numFmt w:val="lowerLetter"/>
      <w:lvlText w:val="%2)"/>
      <w:lvlJc w:val="left"/>
      <w:pPr>
        <w:ind w:left="1319" w:hanging="420"/>
      </w:pPr>
    </w:lvl>
    <w:lvl w:ilvl="2" w:tentative="0">
      <w:start w:val="1"/>
      <w:numFmt w:val="lowerRoman"/>
      <w:lvlText w:val="%3."/>
      <w:lvlJc w:val="right"/>
      <w:pPr>
        <w:ind w:left="1739" w:hanging="420"/>
      </w:pPr>
    </w:lvl>
    <w:lvl w:ilvl="3" w:tentative="0">
      <w:start w:val="1"/>
      <w:numFmt w:val="decimal"/>
      <w:lvlText w:val="%4."/>
      <w:lvlJc w:val="left"/>
      <w:pPr>
        <w:ind w:left="2159" w:hanging="420"/>
      </w:pPr>
    </w:lvl>
    <w:lvl w:ilvl="4" w:tentative="0">
      <w:start w:val="1"/>
      <w:numFmt w:val="lowerLetter"/>
      <w:lvlText w:val="%5)"/>
      <w:lvlJc w:val="left"/>
      <w:pPr>
        <w:ind w:left="2579" w:hanging="420"/>
      </w:pPr>
    </w:lvl>
    <w:lvl w:ilvl="5" w:tentative="0">
      <w:start w:val="1"/>
      <w:numFmt w:val="lowerRoman"/>
      <w:lvlText w:val="%6."/>
      <w:lvlJc w:val="right"/>
      <w:pPr>
        <w:ind w:left="2999" w:hanging="420"/>
      </w:pPr>
    </w:lvl>
    <w:lvl w:ilvl="6" w:tentative="0">
      <w:start w:val="1"/>
      <w:numFmt w:val="decimal"/>
      <w:lvlText w:val="%7."/>
      <w:lvlJc w:val="left"/>
      <w:pPr>
        <w:ind w:left="3419" w:hanging="420"/>
      </w:pPr>
    </w:lvl>
    <w:lvl w:ilvl="7" w:tentative="0">
      <w:start w:val="1"/>
      <w:numFmt w:val="lowerLetter"/>
      <w:lvlText w:val="%8)"/>
      <w:lvlJc w:val="left"/>
      <w:pPr>
        <w:ind w:left="3839" w:hanging="420"/>
      </w:pPr>
    </w:lvl>
    <w:lvl w:ilvl="8" w:tentative="0">
      <w:start w:val="1"/>
      <w:numFmt w:val="lowerRoman"/>
      <w:lvlText w:val="%9."/>
      <w:lvlJc w:val="right"/>
      <w:pPr>
        <w:ind w:left="4259" w:hanging="420"/>
      </w:pPr>
    </w:lvl>
  </w:abstractNum>
  <w:abstractNum w:abstractNumId="3">
    <w:nsid w:val="00000004"/>
    <w:multiLevelType w:val="multilevel"/>
    <w:tmpl w:val="00000004"/>
    <w:lvl w:ilvl="0" w:tentative="0">
      <w:start w:val="1"/>
      <w:numFmt w:val="decimal"/>
      <w:lvlText w:val="%1."/>
      <w:lvlJc w:val="left"/>
      <w:pPr>
        <w:ind w:left="988" w:hanging="420"/>
      </w:p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4">
    <w:nsid w:val="00000005"/>
    <w:multiLevelType w:val="multilevel"/>
    <w:tmpl w:val="00000005"/>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5">
    <w:nsid w:val="00000006"/>
    <w:multiLevelType w:val="multilevel"/>
    <w:tmpl w:val="000000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7"/>
    <w:multiLevelType w:val="multilevel"/>
    <w:tmpl w:val="0000000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08"/>
    <w:multiLevelType w:val="multilevel"/>
    <w:tmpl w:val="00000008"/>
    <w:lvl w:ilvl="0" w:tentative="0">
      <w:start w:val="1"/>
      <w:numFmt w:val="decimal"/>
      <w:lvlText w:val="%1."/>
      <w:lvlJc w:val="left"/>
      <w:pPr>
        <w:ind w:left="839" w:hanging="360"/>
      </w:pPr>
      <w:rPr>
        <w:rFonts w:hint="default"/>
      </w:rPr>
    </w:lvl>
    <w:lvl w:ilvl="1" w:tentative="0">
      <w:start w:val="1"/>
      <w:numFmt w:val="lowerLetter"/>
      <w:lvlText w:val="%2)"/>
      <w:lvlJc w:val="left"/>
      <w:pPr>
        <w:ind w:left="1319" w:hanging="420"/>
      </w:pPr>
    </w:lvl>
    <w:lvl w:ilvl="2" w:tentative="0">
      <w:start w:val="1"/>
      <w:numFmt w:val="lowerRoman"/>
      <w:lvlText w:val="%3."/>
      <w:lvlJc w:val="right"/>
      <w:pPr>
        <w:ind w:left="1739" w:hanging="420"/>
      </w:pPr>
    </w:lvl>
    <w:lvl w:ilvl="3" w:tentative="0">
      <w:start w:val="1"/>
      <w:numFmt w:val="decimal"/>
      <w:lvlText w:val="%4."/>
      <w:lvlJc w:val="left"/>
      <w:pPr>
        <w:ind w:left="2159" w:hanging="420"/>
      </w:pPr>
    </w:lvl>
    <w:lvl w:ilvl="4" w:tentative="0">
      <w:start w:val="1"/>
      <w:numFmt w:val="lowerLetter"/>
      <w:lvlText w:val="%5)"/>
      <w:lvlJc w:val="left"/>
      <w:pPr>
        <w:ind w:left="2579" w:hanging="420"/>
      </w:pPr>
    </w:lvl>
    <w:lvl w:ilvl="5" w:tentative="0">
      <w:start w:val="1"/>
      <w:numFmt w:val="lowerRoman"/>
      <w:lvlText w:val="%6."/>
      <w:lvlJc w:val="right"/>
      <w:pPr>
        <w:ind w:left="2999" w:hanging="420"/>
      </w:pPr>
    </w:lvl>
    <w:lvl w:ilvl="6" w:tentative="0">
      <w:start w:val="1"/>
      <w:numFmt w:val="decimal"/>
      <w:lvlText w:val="%7."/>
      <w:lvlJc w:val="left"/>
      <w:pPr>
        <w:ind w:left="3419" w:hanging="420"/>
      </w:pPr>
    </w:lvl>
    <w:lvl w:ilvl="7" w:tentative="0">
      <w:start w:val="1"/>
      <w:numFmt w:val="lowerLetter"/>
      <w:lvlText w:val="%8)"/>
      <w:lvlJc w:val="left"/>
      <w:pPr>
        <w:ind w:left="3839" w:hanging="420"/>
      </w:pPr>
    </w:lvl>
    <w:lvl w:ilvl="8" w:tentative="0">
      <w:start w:val="1"/>
      <w:numFmt w:val="lowerRoman"/>
      <w:lvlText w:val="%9."/>
      <w:lvlJc w:val="right"/>
      <w:pPr>
        <w:ind w:left="4259" w:hanging="420"/>
      </w:pPr>
    </w:lvl>
  </w:abstractNum>
  <w:abstractNum w:abstractNumId="8">
    <w:nsid w:val="7DA573F7"/>
    <w:multiLevelType w:val="multilevel"/>
    <w:tmpl w:val="7DA573F7"/>
    <w:lvl w:ilvl="0" w:tentative="0">
      <w:start w:val="1"/>
      <w:numFmt w:val="decimal"/>
      <w:lvlText w:val="%1."/>
      <w:lvlJc w:val="left"/>
      <w:pPr>
        <w:ind w:left="1128"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num w:numId="1">
    <w:abstractNumId w:val="0"/>
  </w:num>
  <w:num w:numId="2">
    <w:abstractNumId w:val="3"/>
  </w:num>
  <w:num w:numId="3">
    <w:abstractNumId w:val="4"/>
  </w:num>
  <w:num w:numId="4">
    <w:abstractNumId w:val="6"/>
  </w:num>
  <w:num w:numId="5">
    <w:abstractNumId w:val="1"/>
  </w:num>
  <w:num w:numId="6">
    <w:abstractNumId w:val="5"/>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171C5E"/>
    <w:rsid w:val="0DA25D4B"/>
    <w:rsid w:val="0E7E2314"/>
    <w:rsid w:val="101C1DE4"/>
    <w:rsid w:val="25FF6DBE"/>
    <w:rsid w:val="32B37F2E"/>
    <w:rsid w:val="33372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4">
    <w:name w:val="footer"/>
    <w:basedOn w:val="1"/>
    <w:qFormat/>
    <w:uiPriority w:val="0"/>
    <w:pPr>
      <w:tabs>
        <w:tab w:val="center" w:pos="4153"/>
        <w:tab w:val="right" w:pos="8306"/>
      </w:tabs>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2025-04-22T07:29:10Z</dcterms:created>
  <dc:creator>admin</dc:creator>
  <cp:lastModifiedBy> chen [玫瑰]</cp:lastModifiedBy>
  <dcterms:modified xsi:type="dcterms:W3CDTF">2025-04-22T07:32:58Z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eyJoZGlkIjoiODljODQ2ODlhNTc2ODIwNWMwYmNmYTk5NDgwMjZhZWIiLCJ1c2VySWQiOiIzNjg5NjgwNzUifQ==</vt:lpwstr>
  </property>
  <property fmtid="{D5CDD505-2E9C-101B-9397-08002B2CF9AE}" pid="4" name="ICV">
    <vt:lpwstr>01604A75C29A4152B66CF6E8C24626CA_12</vt:lpwstr>
  </property>
</Properties>
</file>