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2E47">
      <w:pPr>
        <w:ind w:firstLine="0" w:firstLineChars="0"/>
        <w:jc w:val="center"/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业绩一览表</w:t>
      </w:r>
    </w:p>
    <w:p w14:paraId="495F5699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ADE86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A6D5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752E9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5116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36F46F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70B8DB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 w14:paraId="6E0B0D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E768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9F913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83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23A50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A837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D620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B423C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7A25D1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05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5192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EAEC6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33D7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4D49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1982F0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94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39F0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36F04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E8A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4D66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4462E69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2A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C1B0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C762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83B3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0651A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4521E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28E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4FCC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79199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0EF9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9A9F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8F160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65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0466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1B1F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2C2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E231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F28BF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01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70FF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2F8AC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616F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65AB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7CE83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FE5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0B553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ACF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EF2F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5212D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FA3D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716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6450B8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D47C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228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5BAB8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BBC4B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2E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B39C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29CBF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9294B2B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4CD2280C">
      <w:pPr>
        <w:snapToGrid w:val="0"/>
        <w:ind w:left="349" w:hanging="348" w:hangingChars="16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</w:t>
      </w:r>
    </w:p>
    <w:p w14:paraId="6B3EE4AC">
      <w:pPr>
        <w:snapToGrid w:val="0"/>
        <w:ind w:left="349" w:hanging="348" w:hangingChars="166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应如实列出以上情况，如有隐瞒，一经查实将导致其投标申请被拒绝。</w:t>
      </w:r>
    </w:p>
    <w:p w14:paraId="426780C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需</w:t>
      </w:r>
      <w:r>
        <w:rPr>
          <w:rFonts w:hint="eastAsia" w:ascii="宋体" w:hAnsi="宋体" w:eastAsia="宋体" w:cs="宋体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szCs w:val="21"/>
        </w:rPr>
        <w:t>业绩合同复印件</w:t>
      </w:r>
      <w:r>
        <w:rPr>
          <w:rFonts w:hint="eastAsia" w:ascii="宋体" w:hAnsi="宋体" w:eastAsia="宋体" w:cs="宋体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szCs w:val="21"/>
        </w:rPr>
        <w:t>，合同复印件</w:t>
      </w:r>
      <w:r>
        <w:rPr>
          <w:rFonts w:hint="eastAsia" w:ascii="宋体" w:hAnsi="宋体" w:eastAsia="宋体" w:cs="宋体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szCs w:val="21"/>
        </w:rPr>
        <w:t>至少包括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与用户签订的合同首页、合同关键页、签字盖章页等，缺项视为无效业绩。</w:t>
      </w:r>
    </w:p>
    <w:p w14:paraId="2DA6D89A">
      <w:pPr>
        <w:pStyle w:val="4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94F2886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67DC9171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0E2911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6E76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08E4F21B">
      <w:pPr>
        <w:ind w:firstLine="3600" w:firstLineChars="1500"/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26AC7"/>
    <w:rsid w:val="19B2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2025-03-28T09:44:00Z</dcterms:created>
  <dc:creator>君拂</dc:creator>
  <cp:lastModifiedBy>君拂</cp:lastModifiedBy>
  <dcterms:modified xsi:type="dcterms:W3CDTF">2025-03-28T09:44:37Z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F18A9A7008784ADA9B07223B224025E2_11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