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C05026"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color w:val="auto"/>
          <w:sz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lang w:val="en-US" w:eastAsia="zh-CN"/>
        </w:rPr>
        <w:t>磋商</w:t>
      </w:r>
      <w:r>
        <w:rPr>
          <w:rFonts w:hint="eastAsia" w:asciiTheme="minorEastAsia" w:hAnsiTheme="minorEastAsia" w:eastAsiaTheme="minorEastAsia" w:cstheme="minorEastAsia"/>
          <w:color w:val="auto"/>
          <w:sz w:val="24"/>
        </w:rPr>
        <w:t>保证</w:t>
      </w:r>
      <w:bookmarkStart w:id="0" w:name="_GoBack"/>
      <w:bookmarkEnd w:id="0"/>
    </w:p>
    <w:p w14:paraId="50CB2095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val="en-US" w:eastAsia="zh-CN"/>
        </w:rPr>
        <w:t>磋商</w:t>
      </w:r>
      <w:r>
        <w:rPr>
          <w:rFonts w:hint="eastAsia" w:asciiTheme="minorEastAsia" w:hAnsiTheme="minorEastAsia" w:eastAsiaTheme="minorEastAsia" w:cstheme="minorEastAsia"/>
          <w:color w:val="auto"/>
          <w:sz w:val="24"/>
        </w:rPr>
        <w:t>保证金金额、提交时间及提交形式请按照</w:t>
      </w:r>
      <w:r>
        <w:rPr>
          <w:rFonts w:hint="eastAsia" w:asciiTheme="minorEastAsia" w:hAnsiTheme="minorEastAsia" w:eastAsiaTheme="minorEastAsia" w:cstheme="minorEastAsia"/>
          <w:color w:val="auto"/>
          <w:sz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z w:val="24"/>
        </w:rPr>
        <w:t>“</w:t>
      </w:r>
      <w:r>
        <w:rPr>
          <w:rFonts w:hint="eastAsia" w:asciiTheme="minorEastAsia" w:hAnsiTheme="minorEastAsia" w:eastAsiaTheme="minorEastAsia" w:cstheme="minorEastAsia"/>
          <w:color w:val="auto"/>
          <w:sz w:val="24"/>
        </w:rPr>
        <w:t>供应商须知</w:t>
      </w:r>
      <w:r>
        <w:rPr>
          <w:rFonts w:hint="eastAsia" w:asciiTheme="minorEastAsia" w:hAnsiTheme="minorEastAsia" w:eastAsiaTheme="minorEastAsia" w:cstheme="minorEastAsia"/>
          <w:color w:val="auto"/>
          <w:sz w:val="24"/>
        </w:rPr>
        <w:t>须知前附表”及“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color w:val="auto"/>
          <w:sz w:val="24"/>
        </w:rPr>
        <w:t>须知”中相关规定执行。</w:t>
      </w:r>
    </w:p>
    <w:p w14:paraId="521E1A83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val="en-US" w:eastAsia="zh-CN"/>
        </w:rPr>
        <w:t>磋商</w:t>
      </w:r>
      <w:r>
        <w:rPr>
          <w:rFonts w:hint="eastAsia" w:asciiTheme="minorEastAsia" w:hAnsiTheme="minorEastAsia" w:eastAsiaTheme="minorEastAsia" w:cstheme="minorEastAsia"/>
          <w:color w:val="auto"/>
          <w:sz w:val="24"/>
        </w:rPr>
        <w:t>保证金缴纳凭证如下：</w:t>
      </w:r>
    </w:p>
    <w:p w14:paraId="17DB0899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</w:rPr>
        <w:t>3</w:t>
      </w:r>
      <w:r>
        <w:rPr>
          <w:rFonts w:hint="eastAsia" w:asciiTheme="minorEastAsia" w:hAnsiTheme="minorEastAsia" w:eastAsiaTheme="minorEastAsia" w:cstheme="minorEastAsia"/>
          <w:color w:val="auto"/>
          <w:sz w:val="24"/>
        </w:rPr>
        <w:t>、基本账户开户许可证或证明</w:t>
      </w:r>
    </w:p>
    <w:p w14:paraId="1C4BC71B">
      <w:pPr>
        <w:shd w:val="clear" w:color="auto" w:fill="FFFFFF"/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/>
          <w:color w:val="000000"/>
          <w:sz w:val="24"/>
          <w:szCs w:val="24"/>
        </w:rPr>
        <w:br w:type="page"/>
      </w:r>
    </w:p>
    <w:p w14:paraId="28F9420D">
      <w:pPr>
        <w:spacing w:before="50" w:after="50" w:line="360" w:lineRule="auto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格式</w:t>
      </w:r>
    </w:p>
    <w:p w14:paraId="06EDE957">
      <w:pPr>
        <w:tabs>
          <w:tab w:val="left" w:pos="6300"/>
        </w:tabs>
        <w:spacing w:before="50" w:after="50" w:line="360" w:lineRule="auto"/>
        <w:jc w:val="center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b/>
          <w:color w:val="000000"/>
          <w:sz w:val="24"/>
          <w:szCs w:val="24"/>
        </w:rPr>
        <w:t>书面声明（信用记录）</w:t>
      </w:r>
    </w:p>
    <w:p w14:paraId="52A70B4C">
      <w:pPr>
        <w:spacing w:before="50" w:after="50" w:line="360" w:lineRule="auto"/>
        <w:ind w:firstLine="240" w:firstLineChars="100"/>
        <w:rPr>
          <w:rFonts w:ascii="宋体" w:hAnsi="宋体" w:eastAsia="宋体"/>
          <w:color w:val="000000"/>
          <w:sz w:val="24"/>
          <w:szCs w:val="24"/>
        </w:rPr>
      </w:pPr>
    </w:p>
    <w:p w14:paraId="58A2AF60">
      <w:pPr>
        <w:spacing w:line="360" w:lineRule="auto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致：陕西省文化和旅游厅</w:t>
      </w:r>
    </w:p>
    <w:p w14:paraId="6FEDBE5C">
      <w:pPr>
        <w:shd w:val="clear" w:color="auto" w:fill="FFFFFF"/>
        <w:spacing w:line="360" w:lineRule="auto"/>
        <w:ind w:firstLine="480" w:firstLineChars="200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我方作为《</w:t>
      </w:r>
      <w:r>
        <w:rPr>
          <w:rFonts w:hint="eastAsia" w:ascii="宋体" w:hAnsi="宋体" w:eastAsia="宋体"/>
          <w:color w:val="000000"/>
          <w:sz w:val="24"/>
          <w:szCs w:val="24"/>
          <w:u w:val="single"/>
        </w:rPr>
        <w:t>项 目 名 称</w:t>
      </w:r>
      <w:r>
        <w:rPr>
          <w:rFonts w:hint="eastAsia" w:ascii="宋体" w:hAnsi="宋体" w:eastAsia="宋体"/>
          <w:color w:val="000000"/>
          <w:sz w:val="24"/>
          <w:szCs w:val="24"/>
        </w:rPr>
        <w:t>》（项目编号：</w:t>
      </w:r>
      <w:r>
        <w:rPr>
          <w:rFonts w:hint="eastAsia" w:ascii="宋体" w:hAnsi="宋体" w:eastAsia="宋体"/>
          <w:color w:val="000000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/>
          <w:color w:val="000000"/>
          <w:sz w:val="24"/>
          <w:szCs w:val="24"/>
        </w:rPr>
        <w:t xml:space="preserve">）的投标供应商，在此郑重声明： </w:t>
      </w:r>
    </w:p>
    <w:p w14:paraId="1E03ED25">
      <w:pPr>
        <w:shd w:val="clear" w:color="auto" w:fill="FFFFFF"/>
        <w:spacing w:line="360" w:lineRule="auto"/>
        <w:ind w:firstLine="480" w:firstLineChars="200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1、在参加本次政府采购活动前 3 年内的经营活动中____（填“没有”或“有”）重大违法记录。供应商在参加政府采购活动前3 年内因违法经营被禁止在一定期限内参加政府采购活动，期限届满的，可以参加政府采购活动，但应提供期限届满的证明材料。</w:t>
      </w:r>
    </w:p>
    <w:p w14:paraId="6D3641DF">
      <w:pPr>
        <w:shd w:val="clear" w:color="auto" w:fill="FFFFFF"/>
        <w:spacing w:line="360" w:lineRule="auto"/>
        <w:ind w:firstLine="480" w:firstLineChars="200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2、我方______（填“未被列入”或“被列入”）失信被执行人名单。</w:t>
      </w:r>
    </w:p>
    <w:p w14:paraId="788B9D4F">
      <w:pPr>
        <w:shd w:val="clear" w:color="auto" w:fill="FFFFFF"/>
        <w:spacing w:line="360" w:lineRule="auto"/>
        <w:ind w:firstLine="480" w:firstLineChars="200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 xml:space="preserve">3、我方______（填“未被列入”或“被列入”）重大税收违法失信主体名单。 </w:t>
      </w:r>
    </w:p>
    <w:p w14:paraId="25E1871A">
      <w:pPr>
        <w:shd w:val="clear" w:color="auto" w:fill="FFFFFF"/>
        <w:spacing w:line="360" w:lineRule="auto"/>
        <w:ind w:firstLine="480" w:firstLineChars="200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4、我方______（填“未被列入”或“被列入”）政府采购严重违法失信行为记录名单。</w:t>
      </w:r>
    </w:p>
    <w:p w14:paraId="7C0B0301">
      <w:pPr>
        <w:shd w:val="clear" w:color="auto" w:fill="FFFFFF"/>
        <w:spacing w:line="360" w:lineRule="auto"/>
        <w:ind w:firstLine="480" w:firstLineChars="200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如有不实，我方将无条件地退出本项目的采购活动，并遵照《中华人民共和国政府采购法》有关“提供虚假材料的规定”接受处罚。</w:t>
      </w:r>
    </w:p>
    <w:p w14:paraId="78E46B3D">
      <w:pPr>
        <w:spacing w:line="360" w:lineRule="auto"/>
        <w:ind w:firstLine="480" w:firstLineChars="200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特此声明。</w:t>
      </w:r>
    </w:p>
    <w:p w14:paraId="4DB2386B">
      <w:pPr>
        <w:spacing w:line="360" w:lineRule="auto"/>
        <w:ind w:firstLine="480" w:firstLineChars="200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注：成立不足三年的供应商提供自成立之日起至开标之日止的书面声明。</w:t>
      </w:r>
    </w:p>
    <w:p w14:paraId="2D167E29">
      <w:pPr>
        <w:spacing w:before="50" w:after="50" w:line="360" w:lineRule="auto"/>
        <w:rPr>
          <w:rFonts w:ascii="宋体" w:hAnsi="宋体" w:eastAsia="宋体"/>
          <w:color w:val="000000"/>
          <w:sz w:val="24"/>
          <w:szCs w:val="24"/>
        </w:rPr>
      </w:pPr>
    </w:p>
    <w:p w14:paraId="77CE8D0C">
      <w:pPr>
        <w:spacing w:before="50" w:after="50" w:line="360" w:lineRule="auto"/>
        <w:ind w:firstLine="4759" w:firstLineChars="1983"/>
        <w:rPr>
          <w:rFonts w:ascii="宋体" w:hAnsi="宋体" w:eastAsia="宋体"/>
          <w:color w:val="000000"/>
          <w:sz w:val="24"/>
          <w:szCs w:val="24"/>
        </w:rPr>
      </w:pPr>
    </w:p>
    <w:p w14:paraId="20F56D19">
      <w:pPr>
        <w:spacing w:before="50" w:after="50" w:line="360" w:lineRule="auto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供应商全称</w:t>
      </w:r>
      <w:r>
        <w:rPr>
          <w:rFonts w:ascii="宋体" w:hAnsi="宋体" w:eastAsia="宋体"/>
          <w:color w:val="000000"/>
          <w:sz w:val="24"/>
          <w:szCs w:val="24"/>
        </w:rPr>
        <w:t>(</w:t>
      </w:r>
      <w:r>
        <w:rPr>
          <w:rFonts w:hint="eastAsia" w:ascii="宋体" w:hAnsi="宋体" w:eastAsia="宋体"/>
          <w:color w:val="000000"/>
          <w:sz w:val="24"/>
          <w:szCs w:val="24"/>
        </w:rPr>
        <w:t>盖章</w:t>
      </w:r>
      <w:r>
        <w:rPr>
          <w:rFonts w:ascii="宋体" w:hAnsi="宋体" w:eastAsia="宋体"/>
          <w:color w:val="000000"/>
          <w:sz w:val="24"/>
          <w:szCs w:val="24"/>
        </w:rPr>
        <w:t>)</w:t>
      </w:r>
      <w:r>
        <w:rPr>
          <w:rFonts w:hint="eastAsia" w:ascii="宋体" w:hAnsi="宋体" w:eastAsia="宋体"/>
          <w:color w:val="000000"/>
          <w:sz w:val="24"/>
          <w:szCs w:val="24"/>
        </w:rPr>
        <w:t>：</w:t>
      </w:r>
    </w:p>
    <w:p w14:paraId="471A019D">
      <w:pPr>
        <w:spacing w:before="50" w:after="50" w:line="360" w:lineRule="auto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法定代表人或授权代表人</w:t>
      </w:r>
      <w:r>
        <w:rPr>
          <w:rFonts w:ascii="宋体" w:hAnsi="宋体" w:eastAsia="宋体"/>
          <w:color w:val="000000"/>
          <w:sz w:val="24"/>
          <w:szCs w:val="24"/>
        </w:rPr>
        <w:t>(</w:t>
      </w:r>
      <w:r>
        <w:rPr>
          <w:rFonts w:hint="eastAsia" w:ascii="宋体" w:hAnsi="宋体" w:eastAsia="宋体"/>
          <w:color w:val="000000"/>
          <w:sz w:val="24"/>
          <w:szCs w:val="24"/>
        </w:rPr>
        <w:t>签字或盖章</w:t>
      </w:r>
      <w:r>
        <w:rPr>
          <w:rFonts w:ascii="宋体" w:hAnsi="宋体" w:eastAsia="宋体"/>
          <w:color w:val="000000"/>
          <w:sz w:val="24"/>
          <w:szCs w:val="24"/>
        </w:rPr>
        <w:t>)</w:t>
      </w:r>
      <w:r>
        <w:rPr>
          <w:rFonts w:hint="eastAsia" w:ascii="宋体" w:hAnsi="宋体" w:eastAsia="宋体"/>
          <w:color w:val="000000"/>
          <w:sz w:val="24"/>
          <w:szCs w:val="24"/>
        </w:rPr>
        <w:t>：</w:t>
      </w:r>
    </w:p>
    <w:p w14:paraId="3CA6150E">
      <w:pPr>
        <w:spacing w:before="50" w:after="50" w:line="360" w:lineRule="auto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日</w:t>
      </w:r>
      <w:r>
        <w:rPr>
          <w:rFonts w:ascii="宋体" w:hAnsi="宋体" w:eastAsia="宋体"/>
          <w:color w:val="000000"/>
          <w:sz w:val="24"/>
          <w:szCs w:val="24"/>
        </w:rPr>
        <w:t xml:space="preserve">  </w:t>
      </w:r>
      <w:r>
        <w:rPr>
          <w:rFonts w:hint="eastAsia" w:ascii="宋体" w:hAnsi="宋体" w:eastAsia="宋体"/>
          <w:color w:val="000000"/>
          <w:sz w:val="24"/>
          <w:szCs w:val="24"/>
        </w:rPr>
        <w:t>期：</w:t>
      </w:r>
    </w:p>
    <w:p w14:paraId="3A9CA0C5">
      <w:pPr>
        <w:spacing w:line="360" w:lineRule="auto"/>
        <w:jc w:val="center"/>
        <w:rPr>
          <w:rFonts w:ascii="宋体" w:hAnsi="宋体" w:eastAsia="宋体"/>
          <w:color w:val="000000"/>
          <w:sz w:val="24"/>
          <w:szCs w:val="24"/>
        </w:rPr>
      </w:pPr>
      <w:r>
        <w:rPr>
          <w:rFonts w:ascii="宋体" w:hAnsi="宋体" w:eastAsia="宋体"/>
          <w:color w:val="000000"/>
          <w:sz w:val="24"/>
          <w:szCs w:val="24"/>
        </w:rPr>
        <w:br w:type="page"/>
      </w:r>
    </w:p>
    <w:p w14:paraId="5A17F842">
      <w:pPr>
        <w:spacing w:line="360" w:lineRule="auto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格式</w:t>
      </w:r>
    </w:p>
    <w:p w14:paraId="32B1D23E">
      <w:pPr>
        <w:spacing w:line="360" w:lineRule="auto"/>
        <w:jc w:val="center"/>
        <w:rPr>
          <w:rFonts w:ascii="宋体" w:hAnsi="宋体" w:eastAsia="宋体"/>
          <w:b/>
          <w:color w:val="000000"/>
          <w:sz w:val="24"/>
          <w:szCs w:val="24"/>
        </w:rPr>
      </w:pPr>
      <w:r>
        <w:rPr>
          <w:rFonts w:hint="eastAsia" w:ascii="宋体" w:hAnsi="宋体" w:eastAsia="宋体"/>
          <w:b/>
          <w:color w:val="000000"/>
          <w:sz w:val="24"/>
          <w:szCs w:val="24"/>
        </w:rPr>
        <w:t>具有履行合同所必需的设备和专业技术能力的承诺</w:t>
      </w:r>
    </w:p>
    <w:p w14:paraId="4DB4F82E">
      <w:pPr>
        <w:spacing w:line="360" w:lineRule="auto"/>
        <w:ind w:firstLine="480" w:firstLineChars="200"/>
        <w:rPr>
          <w:rFonts w:ascii="宋体" w:hAnsi="宋体" w:eastAsia="宋体" w:cs="宋体"/>
          <w:color w:val="000000"/>
          <w:sz w:val="24"/>
          <w:szCs w:val="24"/>
        </w:rPr>
      </w:pPr>
    </w:p>
    <w:p w14:paraId="11580169">
      <w:pPr>
        <w:spacing w:line="360" w:lineRule="auto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致：陕西省文化和旅游厅</w:t>
      </w:r>
    </w:p>
    <w:p w14:paraId="72B925F9">
      <w:pPr>
        <w:spacing w:line="360" w:lineRule="auto"/>
        <w:ind w:firstLine="480" w:firstLineChars="200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Fonts w:ascii="宋体" w:hAnsi="宋体" w:eastAsia="宋体"/>
          <w:color w:val="000000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 w:eastAsia="宋体"/>
          <w:color w:val="000000"/>
          <w:sz w:val="24"/>
          <w:szCs w:val="24"/>
          <w:u w:val="single"/>
        </w:rPr>
        <w:t xml:space="preserve">      </w:t>
      </w:r>
      <w:r>
        <w:rPr>
          <w:rFonts w:ascii="宋体" w:hAnsi="宋体" w:eastAsia="宋体"/>
          <w:color w:val="000000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/>
          <w:color w:val="000000"/>
          <w:sz w:val="24"/>
          <w:szCs w:val="24"/>
        </w:rPr>
        <w:t>（供应商名称）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郑重声明，我公司具有履行合同所必需的设备和专业技术能力，在合同签订前后随时愿意提供相关证明材料，符合法律法规规定的资格条件。我方对以上承诺声明负全部法律责任。</w:t>
      </w:r>
    </w:p>
    <w:p w14:paraId="4227BB6C">
      <w:pPr>
        <w:spacing w:line="360" w:lineRule="auto"/>
        <w:ind w:firstLine="480" w:firstLineChars="200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特此声明。</w:t>
      </w:r>
    </w:p>
    <w:p w14:paraId="48A82BCD">
      <w:pPr>
        <w:spacing w:line="360" w:lineRule="auto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br w:type="textWrapping"/>
      </w:r>
    </w:p>
    <w:p w14:paraId="12941403">
      <w:pPr>
        <w:spacing w:line="360" w:lineRule="auto"/>
        <w:rPr>
          <w:rFonts w:ascii="宋体" w:hAnsi="宋体" w:eastAsia="宋体"/>
          <w:color w:val="000000"/>
          <w:sz w:val="24"/>
          <w:szCs w:val="24"/>
        </w:rPr>
      </w:pPr>
    </w:p>
    <w:p w14:paraId="0EB3C6DC">
      <w:pPr>
        <w:spacing w:line="360" w:lineRule="auto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供应商全称</w:t>
      </w:r>
      <w:r>
        <w:rPr>
          <w:rFonts w:ascii="宋体" w:hAnsi="宋体" w:eastAsia="宋体"/>
          <w:color w:val="000000"/>
          <w:sz w:val="24"/>
          <w:szCs w:val="24"/>
        </w:rPr>
        <w:t>(</w:t>
      </w:r>
      <w:r>
        <w:rPr>
          <w:rFonts w:hint="eastAsia" w:ascii="宋体" w:hAnsi="宋体" w:eastAsia="宋体"/>
          <w:color w:val="000000"/>
          <w:sz w:val="24"/>
          <w:szCs w:val="24"/>
        </w:rPr>
        <w:t>盖章</w:t>
      </w:r>
      <w:r>
        <w:rPr>
          <w:rFonts w:ascii="宋体" w:hAnsi="宋体" w:eastAsia="宋体"/>
          <w:color w:val="000000"/>
          <w:sz w:val="24"/>
          <w:szCs w:val="24"/>
        </w:rPr>
        <w:t>)</w:t>
      </w:r>
      <w:r>
        <w:rPr>
          <w:rFonts w:hint="eastAsia" w:ascii="宋体" w:hAnsi="宋体" w:eastAsia="宋体"/>
          <w:color w:val="000000"/>
          <w:sz w:val="24"/>
          <w:szCs w:val="24"/>
        </w:rPr>
        <w:t>：</w:t>
      </w:r>
    </w:p>
    <w:p w14:paraId="24EA806E">
      <w:pPr>
        <w:spacing w:line="360" w:lineRule="auto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法人代表人或法定授权代表人</w:t>
      </w:r>
      <w:r>
        <w:rPr>
          <w:rFonts w:ascii="宋体" w:hAnsi="宋体" w:eastAsia="宋体"/>
          <w:color w:val="000000"/>
          <w:sz w:val="24"/>
          <w:szCs w:val="24"/>
        </w:rPr>
        <w:t>(</w:t>
      </w:r>
      <w:r>
        <w:rPr>
          <w:rFonts w:hint="eastAsia" w:ascii="宋体" w:hAnsi="宋体" w:eastAsia="宋体"/>
          <w:color w:val="000000"/>
          <w:sz w:val="24"/>
          <w:szCs w:val="24"/>
        </w:rPr>
        <w:t>签字或盖章</w:t>
      </w:r>
      <w:r>
        <w:rPr>
          <w:rFonts w:ascii="宋体" w:hAnsi="宋体" w:eastAsia="宋体"/>
          <w:color w:val="000000"/>
          <w:sz w:val="24"/>
          <w:szCs w:val="24"/>
        </w:rPr>
        <w:t>)</w:t>
      </w:r>
      <w:r>
        <w:rPr>
          <w:rFonts w:hint="eastAsia" w:ascii="宋体" w:hAnsi="宋体" w:eastAsia="宋体"/>
          <w:color w:val="000000"/>
          <w:sz w:val="24"/>
          <w:szCs w:val="24"/>
        </w:rPr>
        <w:t>：</w:t>
      </w:r>
    </w:p>
    <w:p w14:paraId="0A4468E3">
      <w:pPr>
        <w:spacing w:line="360" w:lineRule="auto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日  期：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</w:t>
      </w:r>
    </w:p>
    <w:p w14:paraId="58F4779F">
      <w:pPr>
        <w:spacing w:line="360" w:lineRule="auto"/>
        <w:rPr>
          <w:rFonts w:ascii="宋体" w:hAnsi="宋体" w:eastAsia="宋体"/>
          <w:sz w:val="24"/>
          <w:szCs w:val="24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YmZjZDJkOGJmMzA3NjEyZTdmMGEyOWMxZTY4OTdjMTgifQ=="/>
  </w:docVars>
  <w:rsids>
    <w:rsidRoot w:val="00D31D50"/>
    <w:rsid w:val="000C2CAC"/>
    <w:rsid w:val="00256CBF"/>
    <w:rsid w:val="00307C73"/>
    <w:rsid w:val="00323B43"/>
    <w:rsid w:val="003D37D8"/>
    <w:rsid w:val="00426133"/>
    <w:rsid w:val="004358AB"/>
    <w:rsid w:val="006F364B"/>
    <w:rsid w:val="007C5B63"/>
    <w:rsid w:val="008B7726"/>
    <w:rsid w:val="00A11A97"/>
    <w:rsid w:val="00AE27DB"/>
    <w:rsid w:val="00B370E2"/>
    <w:rsid w:val="00C6401C"/>
    <w:rsid w:val="00CC0EA3"/>
    <w:rsid w:val="00D31D50"/>
    <w:rsid w:val="00EA705A"/>
    <w:rsid w:val="00F45EA9"/>
    <w:rsid w:val="00FE0287"/>
    <w:rsid w:val="4C996B21"/>
    <w:rsid w:val="57E02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autoRedefine/>
    <w:qFormat/>
    <w:uiPriority w:val="99"/>
    <w:pPr>
      <w:widowControl w:val="0"/>
      <w:adjustRightInd/>
      <w:snapToGrid/>
      <w:spacing w:after="0"/>
      <w:jc w:val="both"/>
    </w:pPr>
    <w:rPr>
      <w:rFonts w:ascii="宋体" w:hAnsi="Courier New" w:eastAsia="宋体" w:cs="Times New Roman"/>
      <w:kern w:val="2"/>
      <w:sz w:val="21"/>
      <w:szCs w:val="20"/>
    </w:r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纯文本 Char"/>
    <w:basedOn w:val="6"/>
    <w:autoRedefine/>
    <w:semiHidden/>
    <w:qFormat/>
    <w:uiPriority w:val="99"/>
    <w:rPr>
      <w:rFonts w:ascii="宋体" w:hAnsi="Courier New" w:eastAsia="宋体" w:cs="Courier New"/>
      <w:sz w:val="21"/>
      <w:szCs w:val="21"/>
    </w:rPr>
  </w:style>
  <w:style w:type="character" w:customStyle="1" w:styleId="8">
    <w:name w:val="纯文本 字符1"/>
    <w:link w:val="2"/>
    <w:autoRedefine/>
    <w:qFormat/>
    <w:uiPriority w:val="99"/>
    <w:rPr>
      <w:rFonts w:ascii="宋体" w:hAnsi="Courier New" w:eastAsia="宋体" w:cs="Times New Roman"/>
      <w:kern w:val="2"/>
      <w:sz w:val="21"/>
      <w:szCs w:val="20"/>
    </w:rPr>
  </w:style>
  <w:style w:type="character" w:customStyle="1" w:styleId="9">
    <w:name w:val="页眉 字符"/>
    <w:basedOn w:val="6"/>
    <w:link w:val="4"/>
    <w:autoRedefine/>
    <w:qFormat/>
    <w:uiPriority w:val="99"/>
    <w:rPr>
      <w:rFonts w:ascii="Tahoma" w:hAnsi="Tahoma"/>
      <w:sz w:val="18"/>
      <w:szCs w:val="18"/>
    </w:rPr>
  </w:style>
  <w:style w:type="character" w:customStyle="1" w:styleId="10">
    <w:name w:val="页脚 字符"/>
    <w:basedOn w:val="6"/>
    <w:link w:val="3"/>
    <w:autoRedefine/>
    <w:qFormat/>
    <w:uiPriority w:val="99"/>
    <w:rPr>
      <w:rFonts w:ascii="Tahoma" w:hAnsi="Tahoma"/>
      <w:sz w:val="18"/>
      <w:szCs w:val="18"/>
    </w:rPr>
  </w:style>
  <w:style w:type="character" w:customStyle="1" w:styleId="11">
    <w:name w:val="纯文本 字符"/>
    <w:autoRedefine/>
    <w:qFormat/>
    <w:uiPriority w:val="99"/>
    <w:rPr>
      <w:rFonts w:ascii="宋体" w:hAnsi="Courier New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1795</Words>
  <Characters>1832</Characters>
  <Lines>13</Lines>
  <Paragraphs>3</Paragraphs>
  <TotalTime>0</TotalTime>
  <ScaleCrop>false</ScaleCrop>
  <LinksUpToDate>false</LinksUpToDate>
  <CharactersWithSpaces>1881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开标室4</dc:creator>
  <cp:lastModifiedBy>子墨</cp:lastModifiedBy>
  <dcterms:modified xsi:type="dcterms:W3CDTF">2025-01-25T15:34:52Z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72813D6DCC75400DBAAFD7BD9C330980_12</vt:lpwstr>
  </property>
  <property fmtid="{D5CDD505-2E9C-101B-9397-08002B2CF9AE}" pid="4" name="KSOTemplateDocerSaveRecord">
    <vt:lpwstr>eyJoZGlkIjoiMzJlMWI2MDk1M2ExNTRhMWU0ZDQ4Y2MyNTNlMzVlZTUiLCJ1c2VySWQiOiIzMjk4NzEyMjkifQ==</vt:lpwstr>
  </property>
</Properties>
</file>