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ind w:left="2705"/>
        <w:rPr>
          <w:rFonts w:ascii="宋体" w:hAnsi="宋体" w:eastAsia="宋体" w:cs="宋体"/>
          <w:sz w:val="39"/>
          <w:szCs w:val="39"/>
        </w:rPr>
      </w:pPr>
      <w:r>
        <w:rPr>
          <w:rFonts w:ascii="宋体" w:hAnsi="宋体" w:eastAsia="宋体" w:cs="宋体"/>
          <w:b/>
          <w:bCs/>
          <w:spacing w:val="16"/>
          <w:sz w:val="39"/>
          <w:szCs w:val="39"/>
        </w:rPr>
        <w:t>拟签订合同文本</w:t>
      </w:r>
    </w:p>
    <w:p w14:paraId="68172445">
      <w:pPr>
        <w:shd w:val="clear"/>
        <w:wordWrap w:val="0"/>
        <w:jc w:val="right"/>
        <w:rPr>
          <w:rFonts w:hint="eastAsia" w:ascii="宋体" w:hAnsi="宋体" w:eastAsia="宋体" w:cs="宋体"/>
          <w:sz w:val="24"/>
          <w:szCs w:val="24"/>
          <w:highlight w:val="none"/>
          <w:lang w:eastAsia="zh-CN"/>
        </w:rPr>
      </w:pPr>
      <w:r>
        <w:rPr>
          <w:rFonts w:hint="eastAsia" w:ascii="宋体" w:hAnsi="宋体" w:eastAsia="宋体" w:cs="宋体"/>
          <w:b/>
          <w:bCs/>
          <w:sz w:val="36"/>
          <w:szCs w:val="36"/>
          <w:lang w:val="en-US" w:eastAsia="zh-CN"/>
        </w:rPr>
        <w:br w:type="textWrapping"/>
      </w:r>
      <w:r>
        <w:rPr>
          <w:rFonts w:hint="eastAsia" w:ascii="宋体" w:hAnsi="宋体" w:eastAsia="宋体" w:cs="宋体"/>
          <w:b/>
          <w:sz w:val="24"/>
          <w:highlight w:val="none"/>
        </w:rPr>
        <w:t>合同编号：</w:t>
      </w:r>
      <w:r>
        <w:rPr>
          <w:rFonts w:hint="eastAsia" w:ascii="宋体" w:hAnsi="宋体" w:eastAsia="宋体" w:cs="宋体"/>
          <w:b/>
          <w:bCs/>
          <w:sz w:val="24"/>
          <w:szCs w:val="24"/>
          <w:highlight w:val="none"/>
          <w:lang w:val="en-US" w:eastAsia="zh-CN"/>
        </w:rPr>
        <w:t xml:space="preserve"> </w:t>
      </w:r>
    </w:p>
    <w:p w14:paraId="50C95B28">
      <w:pPr>
        <w:pStyle w:val="12"/>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p w14:paraId="70E53723">
      <w:pPr>
        <w:pStyle w:val="12"/>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p w14:paraId="19E3500B">
      <w:pPr>
        <w:pStyle w:val="12"/>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p w14:paraId="55B0959E">
      <w:pPr>
        <w:pStyle w:val="12"/>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32"/>
          <w:szCs w:val="32"/>
          <w:highlight w:val="none"/>
          <w:lang w:eastAsia="zh-CN"/>
        </w:rPr>
      </w:pPr>
      <w:r>
        <w:rPr>
          <w:rFonts w:hint="eastAsia" w:ascii="宋体" w:hAnsi="宋体" w:eastAsia="宋体" w:cs="宋体"/>
          <w:b/>
          <w:sz w:val="28"/>
          <w:szCs w:val="28"/>
          <w:highlight w:val="none"/>
          <w:lang w:val="en-US" w:eastAsia="zh-CN"/>
        </w:rPr>
        <w:t>项目名称</w:t>
      </w:r>
    </w:p>
    <w:p w14:paraId="4872387B">
      <w:pPr>
        <w:pStyle w:val="12"/>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44"/>
          <w:szCs w:val="44"/>
          <w:highlight w:val="none"/>
          <w:lang w:eastAsia="zh-CN"/>
        </w:rPr>
      </w:pPr>
    </w:p>
    <w:p w14:paraId="594FA236">
      <w:pPr>
        <w:shd w:val="clear"/>
        <w:jc w:val="center"/>
        <w:rPr>
          <w:rFonts w:hint="eastAsia"/>
          <w:b/>
          <w:sz w:val="72"/>
          <w:szCs w:val="72"/>
          <w:highlight w:val="none"/>
        </w:rPr>
      </w:pPr>
    </w:p>
    <w:p w14:paraId="4566495E">
      <w:pPr>
        <w:shd w:val="clear"/>
        <w:jc w:val="center"/>
        <w:rPr>
          <w:rFonts w:hint="eastAsia" w:ascii="宋体" w:hAnsi="宋体" w:eastAsia="宋体" w:cs="宋体"/>
          <w:b/>
          <w:sz w:val="72"/>
          <w:szCs w:val="72"/>
          <w:highlight w:val="none"/>
        </w:rPr>
      </w:pPr>
      <w:r>
        <w:rPr>
          <w:rFonts w:hint="eastAsia" w:ascii="宋体" w:hAnsi="宋体" w:eastAsia="宋体" w:cs="宋体"/>
          <w:b/>
          <w:sz w:val="52"/>
          <w:szCs w:val="52"/>
          <w:highlight w:val="none"/>
          <w:lang w:val="en-US" w:eastAsia="zh-CN"/>
        </w:rPr>
        <w:t>服务</w:t>
      </w:r>
      <w:r>
        <w:rPr>
          <w:rFonts w:hint="eastAsia" w:ascii="宋体" w:hAnsi="宋体" w:eastAsia="宋体" w:cs="宋体"/>
          <w:b/>
          <w:sz w:val="52"/>
          <w:szCs w:val="52"/>
          <w:highlight w:val="none"/>
        </w:rPr>
        <w:t>合同</w:t>
      </w:r>
    </w:p>
    <w:p w14:paraId="44641A7F">
      <w:pPr>
        <w:shd w:val="clear"/>
        <w:jc w:val="center"/>
        <w:rPr>
          <w:rFonts w:hint="eastAsia" w:ascii="黑体" w:eastAsia="黑体"/>
          <w:sz w:val="30"/>
          <w:szCs w:val="30"/>
          <w:highlight w:val="none"/>
        </w:rPr>
      </w:pPr>
    </w:p>
    <w:p w14:paraId="7E133652">
      <w:pPr>
        <w:shd w:val="clear"/>
        <w:jc w:val="center"/>
        <w:rPr>
          <w:rFonts w:hint="eastAsia" w:ascii="黑体" w:eastAsia="黑体"/>
          <w:sz w:val="30"/>
          <w:szCs w:val="30"/>
          <w:highlight w:val="none"/>
        </w:rPr>
      </w:pPr>
    </w:p>
    <w:p w14:paraId="0E881E05">
      <w:pPr>
        <w:shd w:val="clear"/>
        <w:jc w:val="center"/>
        <w:rPr>
          <w:rFonts w:hint="eastAsia" w:ascii="黑体" w:eastAsia="黑体"/>
          <w:sz w:val="30"/>
          <w:szCs w:val="30"/>
          <w:highlight w:val="none"/>
        </w:rPr>
      </w:pPr>
    </w:p>
    <w:p w14:paraId="3BEEE6D1">
      <w:pPr>
        <w:pStyle w:val="6"/>
        <w:spacing w:line="360" w:lineRule="auto"/>
        <w:rPr>
          <w:rFonts w:hint="eastAsia"/>
          <w:highlight w:val="none"/>
        </w:rPr>
      </w:pPr>
    </w:p>
    <w:p w14:paraId="430DC92B">
      <w:pPr>
        <w:shd w:val="clear"/>
        <w:spacing w:line="360" w:lineRule="auto"/>
        <w:ind w:firstLine="1920" w:firstLineChars="8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甲  方：</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p>
    <w:p w14:paraId="637C71B7">
      <w:pPr>
        <w:shd w:val="clear"/>
        <w:spacing w:line="360" w:lineRule="auto"/>
        <w:ind w:firstLine="1920" w:firstLineChars="800"/>
        <w:rPr>
          <w:rFonts w:hint="default" w:ascii="宋体" w:hAnsi="宋体" w:eastAsia="宋体" w:cs="宋体"/>
          <w:sz w:val="28"/>
          <w:szCs w:val="28"/>
          <w:highlight w:val="none"/>
          <w:u w:val="single"/>
          <w:lang w:val="en-US" w:eastAsia="zh-CN"/>
        </w:rPr>
      </w:pPr>
      <w:r>
        <w:rPr>
          <w:rFonts w:hint="eastAsia" w:ascii="宋体" w:hAnsi="宋体" w:eastAsia="宋体" w:cs="宋体"/>
          <w:sz w:val="24"/>
          <w:szCs w:val="24"/>
          <w:highlight w:val="none"/>
        </w:rPr>
        <w:t>乙  方：</w:t>
      </w:r>
      <w:r>
        <w:rPr>
          <w:rFonts w:hint="eastAsia" w:ascii="宋体" w:hAnsi="宋体" w:eastAsia="宋体" w:cs="宋体"/>
          <w:sz w:val="24"/>
          <w:szCs w:val="24"/>
          <w:highlight w:val="none"/>
          <w:u w:val="single"/>
          <w:lang w:val="en-US" w:eastAsia="zh-CN"/>
        </w:rPr>
        <w:t xml:space="preserve">                           </w:t>
      </w:r>
    </w:p>
    <w:p w14:paraId="7E5CAC34">
      <w:pPr>
        <w:shd w:val="clear"/>
        <w:ind w:firstLine="1920" w:firstLineChars="600"/>
        <w:rPr>
          <w:rFonts w:hint="eastAsia" w:ascii="黑体" w:eastAsia="黑体"/>
          <w:sz w:val="32"/>
          <w:szCs w:val="32"/>
          <w:highlight w:val="none"/>
        </w:rPr>
      </w:pPr>
    </w:p>
    <w:p w14:paraId="12BF14E7">
      <w:pPr>
        <w:shd w:val="clear"/>
        <w:ind w:firstLine="1920" w:firstLineChars="600"/>
        <w:rPr>
          <w:rFonts w:hint="eastAsia" w:ascii="黑体" w:eastAsia="黑体"/>
          <w:sz w:val="32"/>
          <w:szCs w:val="32"/>
          <w:highlight w:val="none"/>
        </w:rPr>
      </w:pPr>
    </w:p>
    <w:p w14:paraId="0F1AC8B2">
      <w:pPr>
        <w:keepNext w:val="0"/>
        <w:keepLines w:val="0"/>
        <w:pageBreakBefore w:val="0"/>
        <w:widowControl w:val="0"/>
        <w:tabs>
          <w:tab w:val="left" w:pos="766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45EB5E7A">
      <w:pPr>
        <w:keepNext w:val="0"/>
        <w:keepLines w:val="0"/>
        <w:pageBreakBefore w:val="0"/>
        <w:widowControl w:val="0"/>
        <w:kinsoku/>
        <w:wordWrap/>
        <w:overflowPunct/>
        <w:topLinePunct w:val="0"/>
        <w:autoSpaceDE/>
        <w:autoSpaceDN/>
        <w:bidi w:val="0"/>
        <w:adjustRightInd w:val="0"/>
        <w:snapToGrid w:val="0"/>
        <w:spacing w:after="157" w:afterLines="50" w:line="360" w:lineRule="auto"/>
        <w:jc w:val="center"/>
        <w:textAlignment w:val="auto"/>
        <w:rPr>
          <w:rFonts w:hint="eastAsia" w:ascii="宋体" w:hAnsi="宋体" w:eastAsia="宋体" w:cs="宋体"/>
          <w:b/>
          <w:bCs/>
          <w:sz w:val="27"/>
          <w:szCs w:val="27"/>
          <w:lang w:val="en-US" w:eastAsia="zh-CN"/>
        </w:rPr>
      </w:pPr>
      <w:r>
        <w:rPr>
          <w:rFonts w:hint="eastAsia" w:ascii="宋体" w:hAnsi="宋体" w:eastAsia="宋体" w:cs="宋体"/>
          <w:b/>
          <w:bCs/>
          <w:sz w:val="27"/>
          <w:szCs w:val="27"/>
          <w:lang w:val="en-US" w:eastAsia="zh-CN"/>
        </w:rPr>
        <w:t>服务类项目采购合同</w:t>
      </w:r>
    </w:p>
    <w:p w14:paraId="3CF6F03E">
      <w:pPr>
        <w:keepNext w:val="0"/>
        <w:keepLines w:val="0"/>
        <w:pageBreakBefore w:val="0"/>
        <w:widowControl w:val="0"/>
        <w:tabs>
          <w:tab w:val="left" w:pos="7665"/>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根据《中华人民共和国政府采购法》、《中华人民共和国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》及有关法律规定，遵循平等、自愿、公平和诚实信用的原则，</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（甲方）与</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公司（乙方）就</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eastAsia="zh-CN"/>
        </w:rPr>
        <w:t>采购项目</w:t>
      </w:r>
      <w:r>
        <w:rPr>
          <w:rFonts w:hint="eastAsia" w:ascii="宋体" w:hAnsi="宋体" w:cs="宋体"/>
          <w:sz w:val="21"/>
          <w:szCs w:val="21"/>
          <w:u w:val="single"/>
          <w:lang w:val="en-US" w:eastAsia="zh-CN"/>
        </w:rPr>
        <w:t xml:space="preserve">名称 </w:t>
      </w:r>
      <w:r>
        <w:rPr>
          <w:rFonts w:hint="eastAsia" w:ascii="宋体" w:hAnsi="宋体" w:eastAsia="宋体" w:cs="宋体"/>
          <w:sz w:val="21"/>
          <w:szCs w:val="21"/>
        </w:rPr>
        <w:t>（</w:t>
      </w:r>
      <w:r>
        <w:rPr>
          <w:rFonts w:hint="eastAsia" w:ascii="宋体" w:hAnsi="宋体" w:eastAsia="宋体" w:cs="宋体"/>
          <w:sz w:val="21"/>
          <w:szCs w:val="21"/>
          <w:u w:val="single"/>
        </w:rPr>
        <w:t>招标编号：</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经双方协商达成如下合同条款：</w:t>
      </w:r>
    </w:p>
    <w:p w14:paraId="767DCB6E">
      <w:pPr>
        <w:pageBreakBefore w:val="0"/>
        <w:numPr>
          <w:ilvl w:val="0"/>
          <w:numId w:val="0"/>
        </w:numPr>
        <w:kinsoku/>
        <w:wordWrap/>
        <w:overflowPunct/>
        <w:topLinePunct w:val="0"/>
        <w:bidi w:val="0"/>
        <w:adjustRightInd w:val="0"/>
        <w:snapToGrid w:val="0"/>
        <w:spacing w:line="360" w:lineRule="auto"/>
        <w:textAlignment w:val="auto"/>
        <w:rPr>
          <w:rFonts w:hint="eastAsia" w:ascii="宋体" w:hAnsi="宋体" w:eastAsia="宋体" w:cs="宋体"/>
          <w:b w:val="0"/>
          <w:bCs/>
          <w:sz w:val="21"/>
          <w:szCs w:val="21"/>
          <w:lang w:val="en-US" w:eastAsia="zh-CN"/>
        </w:rPr>
      </w:pPr>
      <w:r>
        <w:rPr>
          <w:rFonts w:hint="eastAsia" w:ascii="宋体" w:hAnsi="宋体" w:eastAsia="宋体" w:cs="宋体"/>
          <w:b/>
          <w:sz w:val="21"/>
          <w:szCs w:val="21"/>
          <w:lang w:val="en-US" w:eastAsia="zh-CN"/>
        </w:rPr>
        <w:t>一、服务名称</w:t>
      </w:r>
    </w:p>
    <w:p w14:paraId="60371865">
      <w:pPr>
        <w:pageBreakBefore w:val="0"/>
        <w:numPr>
          <w:ilvl w:val="0"/>
          <w:numId w:val="0"/>
        </w:numPr>
        <w:kinsoku/>
        <w:wordWrap/>
        <w:overflowPunct/>
        <w:topLinePunct w:val="0"/>
        <w:bidi w:val="0"/>
        <w:adjustRightInd w:val="0"/>
        <w:snapToGrid w:val="0"/>
        <w:spacing w:line="360" w:lineRule="auto"/>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xml:space="preserve">    </w:t>
      </w:r>
      <w:r>
        <w:rPr>
          <w:rFonts w:hint="eastAsia" w:ascii="宋体" w:hAnsi="宋体" w:cs="宋体"/>
          <w:sz w:val="21"/>
          <w:szCs w:val="21"/>
          <w:u w:val="single"/>
          <w:lang w:val="en-US" w:eastAsia="zh-CN"/>
        </w:rPr>
        <w:t xml:space="preserve">                                  </w:t>
      </w:r>
    </w:p>
    <w:p w14:paraId="3B1127F5">
      <w:pPr>
        <w:pageBreakBefore w:val="0"/>
        <w:numPr>
          <w:ilvl w:val="0"/>
          <w:numId w:val="0"/>
        </w:numPr>
        <w:kinsoku/>
        <w:wordWrap/>
        <w:overflowPunct/>
        <w:topLinePunct w:val="0"/>
        <w:bidi w:val="0"/>
        <w:adjustRightInd w:val="0"/>
        <w:snapToGrid w:val="0"/>
        <w:spacing w:line="360" w:lineRule="auto"/>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二、服务内容、要求及标准</w:t>
      </w:r>
    </w:p>
    <w:p w14:paraId="00D2AE27">
      <w:pPr>
        <w:pageBreakBefore w:val="0"/>
        <w:numPr>
          <w:ilvl w:val="0"/>
          <w:numId w:val="0"/>
        </w:numPr>
        <w:kinsoku/>
        <w:wordWrap/>
        <w:overflowPunct/>
        <w:topLinePunct w:val="0"/>
        <w:bidi w:val="0"/>
        <w:adjustRightInd w:val="0"/>
        <w:snapToGrid w:val="0"/>
        <w:spacing w:line="360" w:lineRule="auto"/>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 xml:space="preserve">    </w:t>
      </w:r>
      <w:r>
        <w:rPr>
          <w:rFonts w:hint="eastAsia" w:ascii="宋体" w:hAnsi="宋体" w:eastAsia="宋体" w:cs="宋体"/>
          <w:sz w:val="21"/>
          <w:szCs w:val="21"/>
          <w:lang w:val="en-US" w:eastAsia="zh-CN"/>
        </w:rPr>
        <w:t>详见附件。</w:t>
      </w:r>
    </w:p>
    <w:p w14:paraId="33953858">
      <w:pPr>
        <w:pageBreakBefore w:val="0"/>
        <w:tabs>
          <w:tab w:val="left" w:pos="7665"/>
        </w:tabs>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b/>
          <w:sz w:val="21"/>
          <w:szCs w:val="21"/>
          <w:lang w:val="en-US" w:eastAsia="zh-CN"/>
        </w:rPr>
        <w:t>三、</w:t>
      </w:r>
      <w:r>
        <w:rPr>
          <w:rFonts w:hint="eastAsia" w:ascii="宋体" w:hAnsi="宋体" w:eastAsia="宋体" w:cs="宋体"/>
          <w:b/>
          <w:sz w:val="21"/>
          <w:szCs w:val="21"/>
        </w:rPr>
        <w:t>服务费用及支付方式</w:t>
      </w:r>
    </w:p>
    <w:p w14:paraId="2135EE66">
      <w:pPr>
        <w:pageBreakBefore w:val="0"/>
        <w:tabs>
          <w:tab w:val="left" w:pos="7665"/>
        </w:tabs>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rPr>
        <w:t>服务费用</w:t>
      </w:r>
      <w:r>
        <w:rPr>
          <w:rFonts w:hint="eastAsia" w:ascii="宋体" w:hAnsi="宋体" w:eastAsia="宋体" w:cs="宋体"/>
          <w:sz w:val="21"/>
          <w:szCs w:val="21"/>
          <w:lang w:val="en-US" w:eastAsia="zh-CN"/>
        </w:rPr>
        <w:t xml:space="preserve"> ：</w:t>
      </w:r>
      <w:r>
        <w:rPr>
          <w:rFonts w:hint="eastAsia" w:ascii="宋体" w:hAnsi="宋体" w:eastAsia="宋体" w:cs="宋体"/>
          <w:b w:val="0"/>
          <w:bCs w:val="0"/>
          <w:color w:val="auto"/>
          <w:sz w:val="21"/>
          <w:szCs w:val="21"/>
          <w:lang w:val="en-US" w:eastAsia="zh-CN"/>
        </w:rPr>
        <w:t>大写金额</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lang w:val="en-US" w:eastAsia="zh-CN"/>
        </w:rPr>
        <w:t>；小写金额</w:t>
      </w:r>
      <w:r>
        <w:rPr>
          <w:rFonts w:hint="eastAsia" w:ascii="宋体" w:hAnsi="宋体" w:eastAsia="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lang w:val="en-US" w:eastAsia="zh-CN"/>
        </w:rPr>
        <w:t>。</w:t>
      </w:r>
    </w:p>
    <w:p w14:paraId="119CD445">
      <w:pPr>
        <w:pageBreakBefore w:val="0"/>
        <w:tabs>
          <w:tab w:val="left" w:pos="7665"/>
        </w:tabs>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rPr>
        <w:t>支付方式和要求</w:t>
      </w:r>
    </w:p>
    <w:p w14:paraId="59FD3BF8">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color w:val="FF0000"/>
          <w:sz w:val="21"/>
          <w:szCs w:val="21"/>
        </w:rPr>
      </w:pPr>
      <w:r>
        <w:rPr>
          <w:rFonts w:hint="eastAsia" w:ascii="宋体" w:hAnsi="宋体" w:eastAsia="宋体" w:cs="宋体"/>
          <w:b w:val="0"/>
          <w:bCs/>
          <w:sz w:val="21"/>
          <w:szCs w:val="21"/>
        </w:rPr>
        <w:t>详见</w:t>
      </w:r>
      <w:r>
        <w:rPr>
          <w:rFonts w:hint="eastAsia" w:ascii="宋体" w:hAnsi="宋体" w:cs="宋体"/>
          <w:b w:val="0"/>
          <w:bCs/>
          <w:sz w:val="21"/>
          <w:szCs w:val="21"/>
          <w:lang w:val="en-US" w:eastAsia="zh-CN"/>
        </w:rPr>
        <w:t>磋商</w:t>
      </w:r>
      <w:r>
        <w:rPr>
          <w:rFonts w:hint="eastAsia" w:ascii="宋体" w:hAnsi="宋体" w:eastAsia="宋体" w:cs="宋体"/>
          <w:b w:val="0"/>
          <w:bCs/>
          <w:sz w:val="21"/>
          <w:szCs w:val="21"/>
        </w:rPr>
        <w:t>文件商务要求。</w:t>
      </w:r>
      <w:r>
        <w:rPr>
          <w:rFonts w:hint="eastAsia" w:ascii="宋体" w:hAnsi="宋体" w:eastAsia="宋体" w:cs="宋体"/>
          <w:b/>
          <w:sz w:val="21"/>
          <w:szCs w:val="21"/>
        </w:rPr>
        <w:br w:type="textWrapping"/>
      </w:r>
      <w:r>
        <w:rPr>
          <w:rFonts w:hint="eastAsia" w:ascii="宋体" w:hAnsi="宋体" w:eastAsia="宋体" w:cs="宋体"/>
          <w:b/>
          <w:sz w:val="21"/>
          <w:szCs w:val="21"/>
        </w:rPr>
        <w:t>四、服务期限</w:t>
      </w:r>
    </w:p>
    <w:p w14:paraId="0A3BB248">
      <w:pPr>
        <w:pageBreakBefore w:val="0"/>
        <w:tabs>
          <w:tab w:val="left" w:pos="7665"/>
        </w:tabs>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u w:val="none"/>
          <w:lang w:val="en-US" w:eastAsia="zh-CN"/>
        </w:rPr>
        <w:t>自合同签订之日起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日</w:t>
      </w:r>
      <w:r>
        <w:rPr>
          <w:rFonts w:hint="eastAsia" w:ascii="宋体" w:hAnsi="宋体" w:eastAsia="宋体" w:cs="宋体"/>
          <w:sz w:val="21"/>
          <w:szCs w:val="21"/>
          <w:u w:val="none"/>
          <w:lang w:val="en-US" w:eastAsia="zh-CN"/>
        </w:rPr>
        <w:t xml:space="preserve"> </w:t>
      </w:r>
    </w:p>
    <w:p w14:paraId="0332D4B1">
      <w:pPr>
        <w:pageBreakBefore w:val="0"/>
        <w:numPr>
          <w:ilvl w:val="0"/>
          <w:numId w:val="2"/>
        </w:numPr>
        <w:kinsoku/>
        <w:wordWrap/>
        <w:overflowPunct/>
        <w:topLinePunct w:val="0"/>
        <w:bidi w:val="0"/>
        <w:adjustRightInd w:val="0"/>
        <w:snapToGrid w:val="0"/>
        <w:spacing w:line="360" w:lineRule="auto"/>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知识产权</w:t>
      </w:r>
    </w:p>
    <w:p w14:paraId="5DF79E1B">
      <w:pPr>
        <w:pageBreakBefore w:val="0"/>
        <w:tabs>
          <w:tab w:val="left" w:pos="7665"/>
        </w:tabs>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乙方应保证所提供的服务或其任何一部分均不会侵犯任何第三方的专利权、商标权或著作权。</w:t>
      </w:r>
    </w:p>
    <w:p w14:paraId="5B6EC8A2">
      <w:pPr>
        <w:pStyle w:val="6"/>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乙方保证所提供的服务的所有权完全属于乙方且无任何抵押、查封等产权瑕疵。如有产权瑕疵的，视为乙方违约。乙方应负担由此而产生的一切损失。</w:t>
      </w:r>
    </w:p>
    <w:p w14:paraId="1F89B69D">
      <w:pPr>
        <w:pageBreakBefore w:val="0"/>
        <w:kinsoku/>
        <w:wordWrap/>
        <w:overflowPunct/>
        <w:topLinePunct w:val="0"/>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六、</w:t>
      </w:r>
      <w:r>
        <w:rPr>
          <w:rFonts w:hint="eastAsia" w:ascii="宋体" w:hAnsi="宋体" w:eastAsia="宋体" w:cs="宋体"/>
          <w:b/>
          <w:sz w:val="21"/>
          <w:szCs w:val="21"/>
        </w:rPr>
        <w:t>验收要求</w:t>
      </w:r>
    </w:p>
    <w:p w14:paraId="2C4FBBA6">
      <w:pPr>
        <w:pageBreakBefore w:val="0"/>
        <w:widowControl/>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（一）质量标准</w:t>
      </w:r>
    </w:p>
    <w:p w14:paraId="235D16E5">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乙方</w:t>
      </w:r>
      <w:r>
        <w:rPr>
          <w:rFonts w:hint="eastAsia" w:ascii="宋体" w:hAnsi="宋体" w:eastAsia="宋体" w:cs="宋体"/>
          <w:sz w:val="21"/>
          <w:szCs w:val="21"/>
        </w:rPr>
        <w:t>保证提供的服务质量应符合中华人民共和国相关标准及相应的技术规范</w:t>
      </w:r>
      <w:r>
        <w:rPr>
          <w:rFonts w:hint="eastAsia" w:ascii="宋体" w:hAnsi="宋体" w:eastAsia="宋体" w:cs="宋体"/>
          <w:sz w:val="21"/>
          <w:szCs w:val="21"/>
          <w:lang w:eastAsia="zh-CN"/>
        </w:rPr>
        <w:t>、</w:t>
      </w:r>
      <w:r>
        <w:rPr>
          <w:rFonts w:hint="eastAsia" w:ascii="宋体" w:hAnsi="宋体" w:eastAsia="宋体" w:cs="宋体"/>
          <w:sz w:val="21"/>
          <w:szCs w:val="21"/>
        </w:rPr>
        <w:t>本次采购相关文件中的全部相关要求及</w:t>
      </w:r>
      <w:r>
        <w:rPr>
          <w:rFonts w:hint="eastAsia" w:ascii="宋体" w:hAnsi="宋体" w:eastAsia="宋体" w:cs="宋体"/>
          <w:sz w:val="21"/>
          <w:szCs w:val="21"/>
          <w:lang w:val="en-US" w:eastAsia="zh-CN"/>
        </w:rPr>
        <w:t>乙方</w:t>
      </w:r>
      <w:r>
        <w:rPr>
          <w:rFonts w:hint="eastAsia" w:ascii="宋体" w:hAnsi="宋体" w:eastAsia="宋体" w:cs="宋体"/>
          <w:sz w:val="21"/>
          <w:szCs w:val="21"/>
        </w:rPr>
        <w:t>相关服务标准及相应的技术规范中之较高者。</w:t>
      </w:r>
    </w:p>
    <w:p w14:paraId="35B4056B">
      <w:pPr>
        <w:pageBreakBefore w:val="0"/>
        <w:widowControl/>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（二）验收组织</w:t>
      </w:r>
    </w:p>
    <w:p w14:paraId="31DF6445">
      <w:pPr>
        <w:pageBreakBefore w:val="0"/>
        <w:widowControl/>
        <w:kinsoku/>
        <w:wordWrap/>
        <w:overflowPunct/>
        <w:topLinePunct w:val="0"/>
        <w:bidi w:val="0"/>
        <w:adjustRightInd w:val="0"/>
        <w:snapToGrid w:val="0"/>
        <w:spacing w:line="360" w:lineRule="auto"/>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 xml:space="preserve">   所有成果提交后，由</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项目组统一组织验收。验收合格项目组出具成果验收单，双方签盖确认。</w:t>
      </w:r>
    </w:p>
    <w:p w14:paraId="5A5F076A">
      <w:pPr>
        <w:pageBreakBefore w:val="0"/>
        <w:widowControl w:val="0"/>
        <w:kinsoku/>
        <w:wordWrap/>
        <w:overflowPunct/>
        <w:topLinePunct w:val="0"/>
        <w:bidi w:val="0"/>
        <w:adjustRightInd w:val="0"/>
        <w:snapToGrid w:val="0"/>
        <w:spacing w:line="360" w:lineRule="auto"/>
        <w:jc w:val="both"/>
        <w:textAlignment w:val="auto"/>
        <w:rPr>
          <w:rFonts w:hint="eastAsia" w:ascii="宋体" w:hAnsi="宋体" w:eastAsia="宋体" w:cs="宋体"/>
          <w:spacing w:val="8"/>
          <w:sz w:val="21"/>
          <w:szCs w:val="21"/>
        </w:rPr>
      </w:pPr>
      <w:r>
        <w:rPr>
          <w:rFonts w:hint="eastAsia" w:ascii="宋体" w:hAnsi="宋体" w:eastAsia="宋体" w:cs="宋体"/>
          <w:b/>
          <w:sz w:val="21"/>
          <w:szCs w:val="21"/>
          <w:lang w:val="en-US" w:eastAsia="zh-CN"/>
        </w:rPr>
        <w:t>七</w:t>
      </w:r>
      <w:r>
        <w:rPr>
          <w:rFonts w:hint="eastAsia" w:ascii="宋体" w:hAnsi="宋体" w:eastAsia="宋体" w:cs="宋体"/>
          <w:b/>
          <w:sz w:val="21"/>
          <w:szCs w:val="21"/>
        </w:rPr>
        <w:t>、</w:t>
      </w:r>
      <w:r>
        <w:rPr>
          <w:rFonts w:hint="eastAsia" w:ascii="宋体" w:hAnsi="宋体" w:eastAsia="宋体" w:cs="宋体"/>
          <w:b/>
          <w:spacing w:val="8"/>
          <w:sz w:val="21"/>
          <w:szCs w:val="21"/>
        </w:rPr>
        <w:t>甲方的权利和义务</w:t>
      </w:r>
    </w:p>
    <w:p w14:paraId="21ECFA6B">
      <w:pPr>
        <w:pageBreakBefore w:val="0"/>
        <w:kinsoku/>
        <w:wordWrap/>
        <w:overflowPunct/>
        <w:topLinePunct w:val="0"/>
        <w:autoSpaceDE w:val="0"/>
        <w:autoSpaceDN w:val="0"/>
        <w:bidi w:val="0"/>
        <w:adjustRightInd w:val="0"/>
        <w:snapToGrid w:val="0"/>
        <w:spacing w:line="360" w:lineRule="auto"/>
        <w:ind w:firstLine="452" w:firstLineChars="200"/>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一）</w:t>
      </w:r>
      <w:r>
        <w:rPr>
          <w:rFonts w:hint="eastAsia" w:ascii="宋体" w:hAnsi="宋体" w:eastAsia="宋体" w:cs="宋体"/>
          <w:spacing w:val="8"/>
          <w:sz w:val="21"/>
          <w:szCs w:val="21"/>
        </w:rPr>
        <w:t>甲方有权对合同规定范围内乙方的服务行为进行监督和检查，拥有监管权。有权定期核对乙方提供服务所配备的人员数量。对甲方认为不合理的部分有权下达整改通知书，并要求乙方限期整改。</w:t>
      </w:r>
    </w:p>
    <w:p w14:paraId="52571A60">
      <w:pPr>
        <w:pageBreakBefore w:val="0"/>
        <w:kinsoku/>
        <w:wordWrap/>
        <w:overflowPunct/>
        <w:topLinePunct w:val="0"/>
        <w:autoSpaceDE w:val="0"/>
        <w:autoSpaceDN w:val="0"/>
        <w:bidi w:val="0"/>
        <w:adjustRightInd w:val="0"/>
        <w:snapToGrid w:val="0"/>
        <w:spacing w:line="360" w:lineRule="auto"/>
        <w:ind w:firstLine="452" w:firstLineChars="200"/>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二）</w:t>
      </w:r>
      <w:r>
        <w:rPr>
          <w:rFonts w:hint="eastAsia" w:ascii="宋体" w:hAnsi="宋体" w:eastAsia="宋体" w:cs="宋体"/>
          <w:spacing w:val="8"/>
          <w:sz w:val="21"/>
          <w:szCs w:val="21"/>
        </w:rPr>
        <w:t>甲方有权依据双方签订的合同约定对乙方提供的服务进行定期考评。当考评结果未达到标准时，有权依据约定的数额延迟付款或扣除履约保证金</w:t>
      </w: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如有</w:t>
      </w:r>
      <w:r>
        <w:rPr>
          <w:rFonts w:hint="eastAsia" w:ascii="宋体" w:hAnsi="宋体" w:eastAsia="宋体" w:cs="宋体"/>
          <w:spacing w:val="8"/>
          <w:sz w:val="21"/>
          <w:szCs w:val="21"/>
          <w:lang w:eastAsia="zh-CN"/>
        </w:rPr>
        <w:t>）</w:t>
      </w:r>
      <w:r>
        <w:rPr>
          <w:rFonts w:hint="eastAsia" w:ascii="宋体" w:hAnsi="宋体" w:eastAsia="宋体" w:cs="宋体"/>
          <w:spacing w:val="8"/>
          <w:sz w:val="21"/>
          <w:szCs w:val="21"/>
        </w:rPr>
        <w:t>。</w:t>
      </w:r>
    </w:p>
    <w:p w14:paraId="1BC5BE53">
      <w:pPr>
        <w:pageBreakBefore w:val="0"/>
        <w:kinsoku/>
        <w:wordWrap/>
        <w:overflowPunct/>
        <w:topLinePunct w:val="0"/>
        <w:autoSpaceDE w:val="0"/>
        <w:autoSpaceDN w:val="0"/>
        <w:bidi w:val="0"/>
        <w:adjustRightInd w:val="0"/>
        <w:snapToGrid w:val="0"/>
        <w:spacing w:line="360" w:lineRule="auto"/>
        <w:ind w:firstLine="452" w:firstLineChars="200"/>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三）</w:t>
      </w:r>
      <w:r>
        <w:rPr>
          <w:rFonts w:hint="eastAsia" w:ascii="宋体" w:hAnsi="宋体" w:eastAsia="宋体" w:cs="宋体"/>
          <w:spacing w:val="8"/>
          <w:sz w:val="21"/>
          <w:szCs w:val="21"/>
        </w:rPr>
        <w:t>负责检查监督乙方管理工作的实施及制度的执行情况。</w:t>
      </w:r>
    </w:p>
    <w:p w14:paraId="417EF7F8">
      <w:pPr>
        <w:pageBreakBefore w:val="0"/>
        <w:kinsoku/>
        <w:wordWrap/>
        <w:overflowPunct/>
        <w:topLinePunct w:val="0"/>
        <w:autoSpaceDE w:val="0"/>
        <w:autoSpaceDN w:val="0"/>
        <w:bidi w:val="0"/>
        <w:adjustRightInd w:val="0"/>
        <w:snapToGrid w:val="0"/>
        <w:spacing w:line="360" w:lineRule="auto"/>
        <w:ind w:firstLine="452" w:firstLineChars="200"/>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四）</w:t>
      </w:r>
      <w:r>
        <w:rPr>
          <w:rFonts w:hint="eastAsia" w:ascii="宋体" w:hAnsi="宋体" w:eastAsia="宋体" w:cs="宋体"/>
          <w:spacing w:val="8"/>
          <w:sz w:val="21"/>
          <w:szCs w:val="21"/>
        </w:rPr>
        <w:t>根据本合同规定，按时向乙方支付应付服务费用。</w:t>
      </w:r>
    </w:p>
    <w:p w14:paraId="006E71F9">
      <w:pPr>
        <w:pageBreakBefore w:val="0"/>
        <w:kinsoku/>
        <w:wordWrap/>
        <w:overflowPunct/>
        <w:topLinePunct w:val="0"/>
        <w:autoSpaceDE w:val="0"/>
        <w:autoSpaceDN w:val="0"/>
        <w:bidi w:val="0"/>
        <w:adjustRightInd w:val="0"/>
        <w:snapToGrid w:val="0"/>
        <w:spacing w:line="360" w:lineRule="auto"/>
        <w:ind w:firstLine="452" w:firstLineChars="200"/>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五）</w:t>
      </w:r>
      <w:r>
        <w:rPr>
          <w:rFonts w:hint="eastAsia" w:ascii="宋体" w:hAnsi="宋体" w:eastAsia="宋体" w:cs="宋体"/>
          <w:spacing w:val="8"/>
          <w:sz w:val="21"/>
          <w:szCs w:val="21"/>
        </w:rPr>
        <w:t>国家法律、法规所规定由甲方承担的其它责任。</w:t>
      </w:r>
    </w:p>
    <w:p w14:paraId="46A91FE2">
      <w:pPr>
        <w:pageBreakBefore w:val="0"/>
        <w:tabs>
          <w:tab w:val="left" w:pos="1521"/>
        </w:tabs>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b/>
          <w:spacing w:val="8"/>
          <w:sz w:val="21"/>
          <w:szCs w:val="21"/>
        </w:rPr>
      </w:pPr>
      <w:r>
        <w:rPr>
          <w:rFonts w:hint="eastAsia" w:ascii="宋体" w:hAnsi="宋体" w:eastAsia="宋体" w:cs="宋体"/>
          <w:b/>
          <w:spacing w:val="8"/>
          <w:sz w:val="21"/>
          <w:szCs w:val="21"/>
          <w:lang w:val="en-US" w:eastAsia="zh-CN"/>
        </w:rPr>
        <w:t>八、</w:t>
      </w:r>
      <w:r>
        <w:rPr>
          <w:rFonts w:hint="eastAsia" w:ascii="宋体" w:hAnsi="宋体" w:eastAsia="宋体" w:cs="宋体"/>
          <w:b/>
          <w:spacing w:val="8"/>
          <w:sz w:val="21"/>
          <w:szCs w:val="21"/>
        </w:rPr>
        <w:t>乙方的权利和义务</w:t>
      </w:r>
    </w:p>
    <w:p w14:paraId="2504B96E">
      <w:pPr>
        <w:pageBreakBefore w:val="0"/>
        <w:kinsoku/>
        <w:wordWrap/>
        <w:overflowPunct/>
        <w:topLinePunct w:val="0"/>
        <w:autoSpaceDE w:val="0"/>
        <w:autoSpaceDN w:val="0"/>
        <w:bidi w:val="0"/>
        <w:adjustRightInd w:val="0"/>
        <w:snapToGrid w:val="0"/>
        <w:spacing w:line="360" w:lineRule="auto"/>
        <w:ind w:firstLine="537" w:firstLineChars="238"/>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 xml:space="preserve">一） </w:t>
      </w:r>
      <w:r>
        <w:rPr>
          <w:rFonts w:hint="eastAsia" w:ascii="宋体" w:hAnsi="宋体" w:eastAsia="宋体" w:cs="宋体"/>
          <w:spacing w:val="8"/>
          <w:sz w:val="21"/>
          <w:szCs w:val="21"/>
        </w:rPr>
        <w:t>对本合同规定的委托服务范围内的项目享有管理权及服务义务。</w:t>
      </w:r>
    </w:p>
    <w:p w14:paraId="25F9C180">
      <w:pPr>
        <w:pageBreakBefore w:val="0"/>
        <w:kinsoku/>
        <w:wordWrap/>
        <w:overflowPunct/>
        <w:topLinePunct w:val="0"/>
        <w:autoSpaceDE w:val="0"/>
        <w:autoSpaceDN w:val="0"/>
        <w:bidi w:val="0"/>
        <w:adjustRightInd w:val="0"/>
        <w:snapToGrid w:val="0"/>
        <w:spacing w:line="360" w:lineRule="auto"/>
        <w:ind w:firstLine="537" w:firstLineChars="238"/>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二）</w:t>
      </w:r>
      <w:r>
        <w:rPr>
          <w:rFonts w:hint="eastAsia" w:ascii="宋体" w:hAnsi="宋体" w:eastAsia="宋体" w:cs="宋体"/>
          <w:spacing w:val="8"/>
          <w:sz w:val="21"/>
          <w:szCs w:val="21"/>
        </w:rPr>
        <w:t>根据本合同的规定向甲方收取相关服务费用，并有权在本项目管理范围内管理及合理使用。</w:t>
      </w:r>
    </w:p>
    <w:p w14:paraId="51D99CA3">
      <w:pPr>
        <w:pageBreakBefore w:val="0"/>
        <w:kinsoku/>
        <w:wordWrap/>
        <w:overflowPunct/>
        <w:topLinePunct w:val="0"/>
        <w:autoSpaceDE w:val="0"/>
        <w:autoSpaceDN w:val="0"/>
        <w:bidi w:val="0"/>
        <w:adjustRightInd w:val="0"/>
        <w:snapToGrid w:val="0"/>
        <w:spacing w:line="360" w:lineRule="auto"/>
        <w:ind w:firstLine="537" w:firstLineChars="238"/>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三）</w:t>
      </w:r>
      <w:r>
        <w:rPr>
          <w:rFonts w:hint="eastAsia" w:ascii="宋体" w:hAnsi="宋体" w:eastAsia="宋体" w:cs="宋体"/>
          <w:spacing w:val="8"/>
          <w:sz w:val="21"/>
          <w:szCs w:val="21"/>
        </w:rPr>
        <w:t>及时向甲方通告本项目服务范围内有关服务的重大事项，及时配合处理投诉。</w:t>
      </w:r>
    </w:p>
    <w:p w14:paraId="0A0E0319">
      <w:pPr>
        <w:pageBreakBefore w:val="0"/>
        <w:kinsoku/>
        <w:wordWrap/>
        <w:overflowPunct/>
        <w:topLinePunct w:val="0"/>
        <w:autoSpaceDE w:val="0"/>
        <w:autoSpaceDN w:val="0"/>
        <w:bidi w:val="0"/>
        <w:adjustRightInd w:val="0"/>
        <w:snapToGrid w:val="0"/>
        <w:spacing w:line="360" w:lineRule="auto"/>
        <w:ind w:firstLine="537" w:firstLineChars="238"/>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四）</w:t>
      </w:r>
      <w:r>
        <w:rPr>
          <w:rFonts w:hint="eastAsia" w:ascii="宋体" w:hAnsi="宋体" w:eastAsia="宋体" w:cs="宋体"/>
          <w:spacing w:val="8"/>
          <w:sz w:val="21"/>
          <w:szCs w:val="21"/>
        </w:rPr>
        <w:t>接受项目行业管理部门及政府有关部门的指导，接受甲方的监督。</w:t>
      </w:r>
    </w:p>
    <w:p w14:paraId="7EBD4847">
      <w:pPr>
        <w:pageBreakBefore w:val="0"/>
        <w:kinsoku/>
        <w:wordWrap/>
        <w:overflowPunct/>
        <w:topLinePunct w:val="0"/>
        <w:autoSpaceDE w:val="0"/>
        <w:autoSpaceDN w:val="0"/>
        <w:bidi w:val="0"/>
        <w:adjustRightInd w:val="0"/>
        <w:snapToGrid w:val="0"/>
        <w:spacing w:line="360" w:lineRule="auto"/>
        <w:ind w:firstLine="537" w:firstLineChars="238"/>
        <w:jc w:val="both"/>
        <w:textAlignment w:val="auto"/>
        <w:rPr>
          <w:rFonts w:hint="eastAsia" w:ascii="宋体" w:hAnsi="宋体" w:eastAsia="宋体" w:cs="宋体"/>
          <w:spacing w:val="8"/>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五）</w:t>
      </w:r>
      <w:r>
        <w:rPr>
          <w:rFonts w:hint="eastAsia" w:ascii="宋体" w:hAnsi="宋体" w:eastAsia="宋体" w:cs="宋体"/>
          <w:spacing w:val="8"/>
          <w:sz w:val="21"/>
          <w:szCs w:val="21"/>
        </w:rPr>
        <w:t>国家法律、法规所规定由乙方承担的其它责任。</w:t>
      </w:r>
    </w:p>
    <w:p w14:paraId="7C4B8724">
      <w:pPr>
        <w:pageBreakBefore w:val="0"/>
        <w:kinsoku/>
        <w:wordWrap/>
        <w:overflowPunct/>
        <w:topLinePunct w:val="0"/>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九、</w:t>
      </w:r>
      <w:r>
        <w:rPr>
          <w:rFonts w:hint="eastAsia" w:ascii="宋体" w:hAnsi="宋体" w:eastAsia="宋体" w:cs="宋体"/>
          <w:b/>
          <w:sz w:val="21"/>
          <w:szCs w:val="21"/>
        </w:rPr>
        <w:t>售后服务</w:t>
      </w:r>
    </w:p>
    <w:p w14:paraId="06C58CB8">
      <w:pPr>
        <w:pageBreakBefore w:val="0"/>
        <w:kinsoku/>
        <w:wordWrap/>
        <w:overflowPunct/>
        <w:topLinePunct w:val="0"/>
        <w:bidi w:val="0"/>
        <w:adjustRightInd w:val="0"/>
        <w:snapToGrid w:val="0"/>
        <w:spacing w:line="360" w:lineRule="auto"/>
        <w:ind w:firstLine="452" w:firstLineChars="200"/>
        <w:jc w:val="left"/>
        <w:textAlignment w:val="auto"/>
        <w:rPr>
          <w:rFonts w:hint="eastAsia" w:ascii="宋体" w:hAnsi="宋体" w:eastAsia="宋体" w:cs="宋体"/>
          <w:sz w:val="21"/>
          <w:szCs w:val="21"/>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一）</w:t>
      </w:r>
      <w:r>
        <w:rPr>
          <w:rFonts w:hint="eastAsia" w:ascii="宋体" w:hAnsi="宋体" w:eastAsia="宋体" w:cs="宋体"/>
          <w:sz w:val="21"/>
          <w:szCs w:val="21"/>
          <w:lang w:val="en-US" w:eastAsia="zh-CN"/>
        </w:rPr>
        <w:t>乙方</w:t>
      </w:r>
      <w:r>
        <w:rPr>
          <w:rFonts w:hint="eastAsia" w:ascii="宋体" w:hAnsi="宋体" w:eastAsia="宋体" w:cs="宋体"/>
          <w:sz w:val="21"/>
          <w:szCs w:val="21"/>
        </w:rPr>
        <w:t>对合同服务的质量保</w:t>
      </w:r>
      <w:r>
        <w:rPr>
          <w:rFonts w:hint="eastAsia" w:ascii="宋体" w:hAnsi="宋体" w:eastAsia="宋体" w:cs="宋体"/>
          <w:sz w:val="21"/>
          <w:szCs w:val="21"/>
          <w:lang w:val="en-US" w:eastAsia="zh-CN"/>
        </w:rPr>
        <w:t>证</w:t>
      </w:r>
      <w:r>
        <w:rPr>
          <w:rFonts w:hint="eastAsia" w:ascii="宋体" w:hAnsi="宋体" w:eastAsia="宋体" w:cs="宋体"/>
          <w:sz w:val="21"/>
          <w:szCs w:val="21"/>
        </w:rPr>
        <w:t>期为验收</w:t>
      </w:r>
      <w:r>
        <w:rPr>
          <w:rFonts w:hint="eastAsia" w:ascii="宋体" w:hAnsi="宋体" w:eastAsia="宋体" w:cs="宋体"/>
          <w:sz w:val="21"/>
          <w:szCs w:val="21"/>
          <w:lang w:val="en-US" w:eastAsia="zh-CN"/>
        </w:rPr>
        <w:t>合格后之日</w:t>
      </w:r>
      <w:r>
        <w:rPr>
          <w:rFonts w:hint="eastAsia" w:ascii="宋体" w:hAnsi="宋体" w:eastAsia="宋体" w:cs="宋体"/>
          <w:sz w:val="21"/>
          <w:szCs w:val="21"/>
        </w:rPr>
        <w:t>起</w:t>
      </w:r>
      <w:r>
        <w:rPr>
          <w:rFonts w:hint="eastAsia" w:ascii="宋体" w:hAnsi="宋体" w:eastAsia="宋体" w:cs="宋体"/>
          <w:sz w:val="21"/>
          <w:szCs w:val="21"/>
          <w:u w:val="single"/>
        </w:rPr>
        <w:t xml:space="preserve">   </w:t>
      </w:r>
      <w:r>
        <w:rPr>
          <w:rFonts w:hint="eastAsia" w:ascii="宋体" w:hAnsi="宋体" w:eastAsia="宋体" w:cs="宋体"/>
          <w:sz w:val="21"/>
          <w:szCs w:val="21"/>
        </w:rPr>
        <w:t>个月。</w:t>
      </w:r>
    </w:p>
    <w:p w14:paraId="390A7F39">
      <w:pPr>
        <w:pageBreakBefore w:val="0"/>
        <w:kinsoku/>
        <w:wordWrap/>
        <w:overflowPunct/>
        <w:topLinePunct w:val="0"/>
        <w:bidi w:val="0"/>
        <w:adjustRightInd w:val="0"/>
        <w:snapToGrid w:val="0"/>
        <w:spacing w:line="360" w:lineRule="auto"/>
        <w:ind w:firstLine="452" w:firstLineChars="200"/>
        <w:jc w:val="left"/>
        <w:textAlignment w:val="auto"/>
        <w:rPr>
          <w:rFonts w:hint="eastAsia" w:ascii="宋体" w:hAnsi="宋体" w:eastAsia="宋体" w:cs="宋体"/>
          <w:sz w:val="21"/>
          <w:szCs w:val="21"/>
          <w:highlight w:val="none"/>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二）</w:t>
      </w:r>
      <w:r>
        <w:rPr>
          <w:rFonts w:hint="eastAsia" w:ascii="宋体" w:hAnsi="宋体" w:eastAsia="宋体" w:cs="宋体"/>
          <w:sz w:val="21"/>
          <w:szCs w:val="21"/>
        </w:rPr>
        <w:t>根据</w:t>
      </w:r>
      <w:r>
        <w:rPr>
          <w:rFonts w:hint="eastAsia" w:ascii="宋体" w:hAnsi="宋体" w:eastAsia="宋体" w:cs="宋体"/>
          <w:sz w:val="21"/>
          <w:szCs w:val="21"/>
          <w:lang w:val="en-US" w:eastAsia="zh-CN"/>
        </w:rPr>
        <w:t>甲方</w:t>
      </w:r>
      <w:r>
        <w:rPr>
          <w:rFonts w:hint="eastAsia" w:ascii="宋体" w:hAnsi="宋体" w:eastAsia="宋体" w:cs="宋体"/>
          <w:sz w:val="21"/>
          <w:szCs w:val="21"/>
        </w:rPr>
        <w:t>按检验标准自己检验或委托有资质的相关质检机构检验的检验结果，发现服务的质量或性能与政府采购合同不符；或者在质量保证期内，证实服务</w:t>
      </w:r>
      <w:r>
        <w:rPr>
          <w:rFonts w:hint="eastAsia" w:ascii="宋体" w:hAnsi="宋体" w:eastAsia="宋体" w:cs="宋体"/>
          <w:sz w:val="21"/>
          <w:szCs w:val="21"/>
          <w:lang w:val="en-US" w:eastAsia="zh-CN"/>
        </w:rPr>
        <w:t>内容</w:t>
      </w:r>
      <w:r>
        <w:rPr>
          <w:rFonts w:hint="eastAsia" w:ascii="宋体" w:hAnsi="宋体" w:eastAsia="宋体" w:cs="宋体"/>
          <w:sz w:val="21"/>
          <w:szCs w:val="21"/>
        </w:rPr>
        <w:t>存在缺陷（包括潜在的缺陷等），</w:t>
      </w:r>
      <w:r>
        <w:rPr>
          <w:rFonts w:hint="eastAsia" w:ascii="宋体" w:hAnsi="宋体" w:eastAsia="宋体" w:cs="宋体"/>
          <w:sz w:val="21"/>
          <w:szCs w:val="21"/>
          <w:lang w:val="en-US" w:eastAsia="zh-CN"/>
        </w:rPr>
        <w:t>甲方</w:t>
      </w:r>
      <w:r>
        <w:rPr>
          <w:rFonts w:hint="eastAsia" w:ascii="宋体" w:hAnsi="宋体" w:eastAsia="宋体" w:cs="宋体"/>
          <w:sz w:val="21"/>
          <w:szCs w:val="21"/>
        </w:rPr>
        <w:t>应尽快通知</w:t>
      </w:r>
      <w:r>
        <w:rPr>
          <w:rFonts w:hint="eastAsia" w:ascii="宋体" w:hAnsi="宋体" w:eastAsia="宋体" w:cs="宋体"/>
          <w:sz w:val="21"/>
          <w:szCs w:val="21"/>
          <w:lang w:val="en-US" w:eastAsia="zh-CN"/>
        </w:rPr>
        <w:t>乙方</w:t>
      </w:r>
      <w:r>
        <w:rPr>
          <w:rFonts w:hint="eastAsia" w:ascii="宋体" w:hAnsi="宋体" w:eastAsia="宋体" w:cs="宋体"/>
          <w:sz w:val="21"/>
          <w:szCs w:val="21"/>
        </w:rPr>
        <w:t>。</w:t>
      </w:r>
      <w:r>
        <w:rPr>
          <w:rFonts w:hint="eastAsia" w:ascii="宋体" w:hAnsi="宋体" w:eastAsia="宋体" w:cs="宋体"/>
          <w:sz w:val="21"/>
          <w:szCs w:val="21"/>
          <w:lang w:val="en-US" w:eastAsia="zh-CN"/>
        </w:rPr>
        <w:t>乙方</w:t>
      </w:r>
      <w:r>
        <w:rPr>
          <w:rFonts w:hint="eastAsia" w:ascii="宋体" w:hAnsi="宋体" w:eastAsia="宋体" w:cs="宋体"/>
          <w:sz w:val="21"/>
          <w:szCs w:val="21"/>
        </w:rPr>
        <w:t>在收到通</w:t>
      </w:r>
      <w:r>
        <w:rPr>
          <w:rFonts w:hint="eastAsia" w:ascii="宋体" w:hAnsi="宋体" w:eastAsia="宋体" w:cs="宋体"/>
          <w:sz w:val="21"/>
          <w:szCs w:val="21"/>
          <w:highlight w:val="none"/>
        </w:rPr>
        <w:t>知后</w:t>
      </w:r>
      <w:r>
        <w:rPr>
          <w:rFonts w:hint="eastAsia" w:ascii="宋体" w:hAnsi="宋体" w:eastAsia="宋体" w:cs="宋体"/>
          <w:sz w:val="21"/>
          <w:szCs w:val="21"/>
          <w:highlight w:val="none"/>
          <w:u w:val="none"/>
          <w:lang w:val="en-US" w:eastAsia="zh-CN"/>
        </w:rPr>
        <w:t>7</w:t>
      </w:r>
      <w:r>
        <w:rPr>
          <w:rFonts w:hint="eastAsia" w:ascii="宋体" w:hAnsi="宋体" w:eastAsia="宋体" w:cs="宋体"/>
          <w:sz w:val="21"/>
          <w:szCs w:val="21"/>
          <w:highlight w:val="none"/>
          <w:u w:val="none"/>
        </w:rPr>
        <w:t>天</w:t>
      </w:r>
      <w:r>
        <w:rPr>
          <w:rFonts w:hint="eastAsia" w:ascii="宋体" w:hAnsi="宋体" w:eastAsia="宋体" w:cs="宋体"/>
          <w:sz w:val="21"/>
          <w:szCs w:val="21"/>
          <w:highlight w:val="none"/>
        </w:rPr>
        <w:t>内免费维修或更换有缺陷的部分。</w:t>
      </w:r>
    </w:p>
    <w:p w14:paraId="059EDBA5">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（三）如</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在收到通知后，没有弥补缺陷，</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可采取必要的补救措施，但由此引发的风险和费用将由</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承担。</w:t>
      </w:r>
    </w:p>
    <w:p w14:paraId="31C4C977">
      <w:pPr>
        <w:pageBreakBefore w:val="0"/>
        <w:kinsoku/>
        <w:wordWrap/>
        <w:overflowPunct/>
        <w:topLinePunct w:val="0"/>
        <w:bidi w:val="0"/>
        <w:adjustRightInd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十</w:t>
      </w:r>
      <w:r>
        <w:rPr>
          <w:rFonts w:hint="eastAsia" w:ascii="宋体" w:hAnsi="宋体" w:eastAsia="宋体" w:cs="宋体"/>
          <w:b/>
          <w:sz w:val="21"/>
          <w:szCs w:val="21"/>
          <w:highlight w:val="none"/>
        </w:rPr>
        <w:t>、履约保证金</w:t>
      </w:r>
    </w:p>
    <w:p w14:paraId="1A722301">
      <w:pPr>
        <w:pStyle w:val="7"/>
        <w:pageBreakBefore w:val="0"/>
        <w:kinsoku/>
        <w:wordWrap/>
        <w:overflowPunct/>
        <w:topLinePunct w:val="0"/>
        <w:bidi w:val="0"/>
        <w:adjustRightInd w:val="0"/>
        <w:snapToGrid w:val="0"/>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highlight w:val="none"/>
          <w:lang w:val="en-US" w:eastAsia="zh-CN" w:bidi="ar-SA"/>
        </w:rPr>
        <w:t>成交供应商在与采购人签订合同前，</w:t>
      </w:r>
      <w:r>
        <w:rPr>
          <w:rFonts w:hint="eastAsia" w:hAnsi="宋体" w:eastAsia="宋体" w:cs="宋体"/>
          <w:kern w:val="2"/>
          <w:sz w:val="21"/>
          <w:szCs w:val="21"/>
          <w:highlight w:val="none"/>
          <w:u w:val="single"/>
          <w:lang w:val="en-US" w:eastAsia="zh-CN" w:bidi="ar-SA"/>
        </w:rPr>
        <w:t xml:space="preserve"> </w:t>
      </w:r>
      <w:r>
        <w:rPr>
          <w:rFonts w:hint="eastAsia" w:hAnsi="宋体" w:cs="宋体"/>
          <w:kern w:val="2"/>
          <w:sz w:val="21"/>
          <w:szCs w:val="21"/>
          <w:highlight w:val="none"/>
          <w:u w:val="single"/>
          <w:lang w:val="en-US" w:eastAsia="zh-CN" w:bidi="ar-SA"/>
        </w:rPr>
        <w:t>不</w:t>
      </w:r>
      <w:r>
        <w:rPr>
          <w:rFonts w:hint="eastAsia" w:hAnsi="宋体" w:eastAsia="宋体" w:cs="宋体"/>
          <w:kern w:val="2"/>
          <w:sz w:val="21"/>
          <w:szCs w:val="21"/>
          <w:highlight w:val="none"/>
          <w:u w:val="single"/>
          <w:lang w:val="en-US" w:eastAsia="zh-CN" w:bidi="ar-SA"/>
        </w:rPr>
        <w:t xml:space="preserve">需要  </w:t>
      </w:r>
      <w:r>
        <w:rPr>
          <w:rFonts w:hint="eastAsia" w:ascii="宋体" w:hAnsi="宋体" w:eastAsia="宋体" w:cs="宋体"/>
          <w:kern w:val="2"/>
          <w:sz w:val="21"/>
          <w:szCs w:val="21"/>
          <w:highlight w:val="none"/>
          <w:lang w:val="en-US" w:eastAsia="zh-CN" w:bidi="ar-SA"/>
        </w:rPr>
        <w:t>缴纳履约保函；履约保函金额为成交金额的</w:t>
      </w:r>
      <w:r>
        <w:rPr>
          <w:rFonts w:hint="eastAsia" w:hAnsi="宋体" w:eastAsia="宋体" w:cs="宋体"/>
          <w:kern w:val="2"/>
          <w:sz w:val="21"/>
          <w:szCs w:val="21"/>
          <w:highlight w:val="none"/>
          <w:u w:val="single"/>
          <w:lang w:val="en-US" w:eastAsia="zh-CN" w:bidi="ar-SA"/>
        </w:rPr>
        <w:t xml:space="preserve"> </w:t>
      </w:r>
      <w:r>
        <w:rPr>
          <w:rFonts w:hint="eastAsia" w:hAnsi="宋体" w:cs="宋体"/>
          <w:kern w:val="2"/>
          <w:sz w:val="21"/>
          <w:szCs w:val="21"/>
          <w:highlight w:val="none"/>
          <w:u w:val="single"/>
          <w:lang w:val="en-US" w:eastAsia="zh-CN" w:bidi="ar-SA"/>
        </w:rPr>
        <w:t xml:space="preserve"> / </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。待验收合格后凭验收单，履约保函予以无</w:t>
      </w:r>
      <w:r>
        <w:rPr>
          <w:rFonts w:hint="eastAsia" w:ascii="宋体" w:hAnsi="宋体" w:eastAsia="宋体" w:cs="宋体"/>
          <w:kern w:val="2"/>
          <w:sz w:val="21"/>
          <w:szCs w:val="21"/>
          <w:lang w:val="en-US" w:eastAsia="zh-CN" w:bidi="ar-SA"/>
        </w:rPr>
        <w:t>息退还。</w:t>
      </w:r>
    </w:p>
    <w:p w14:paraId="7004BD3A">
      <w:pPr>
        <w:pageBreakBefore w:val="0"/>
        <w:kinsoku/>
        <w:wordWrap/>
        <w:overflowPunct/>
        <w:topLinePunct w:val="0"/>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十一</w:t>
      </w:r>
      <w:r>
        <w:rPr>
          <w:rFonts w:hint="eastAsia" w:ascii="宋体" w:hAnsi="宋体" w:eastAsia="宋体" w:cs="宋体"/>
          <w:b/>
          <w:sz w:val="21"/>
          <w:szCs w:val="21"/>
        </w:rPr>
        <w:t>、违约责任</w:t>
      </w:r>
    </w:p>
    <w:p w14:paraId="5780677E">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（一）合同生效后，甲乙双方应按合同规定认真履约。合同履约责任只涉及合同甲乙双方，不考虑第三方因素。</w:t>
      </w:r>
    </w:p>
    <w:p w14:paraId="78991A7F">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（二）</w:t>
      </w:r>
      <w:r>
        <w:rPr>
          <w:rFonts w:hint="eastAsia" w:ascii="宋体" w:hAnsi="宋体" w:eastAsia="宋体" w:cs="宋体"/>
          <w:sz w:val="21"/>
          <w:szCs w:val="21"/>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930C903">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（三）如乙方提供的服务构成第三方知识产权侵权，由乙方承担全部责任。</w:t>
      </w:r>
    </w:p>
    <w:p w14:paraId="1D0AAE45">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7A71E627">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69A1CBD7">
      <w:pPr>
        <w:pageBreakBefore w:val="0"/>
        <w:tabs>
          <w:tab w:val="left" w:pos="7665"/>
        </w:tabs>
        <w:kinsoku/>
        <w:wordWrap/>
        <w:overflowPunct/>
        <w:topLinePunct w:val="0"/>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pacing w:val="8"/>
          <w:sz w:val="21"/>
          <w:szCs w:val="21"/>
          <w:lang w:val="en-US" w:eastAsia="zh-CN"/>
        </w:rPr>
        <w:t>十二、</w:t>
      </w:r>
      <w:r>
        <w:rPr>
          <w:rFonts w:hint="eastAsia" w:ascii="宋体" w:hAnsi="宋体" w:eastAsia="宋体" w:cs="宋体"/>
          <w:b/>
          <w:spacing w:val="8"/>
          <w:sz w:val="21"/>
          <w:szCs w:val="21"/>
        </w:rPr>
        <w:t xml:space="preserve"> </w:t>
      </w:r>
      <w:r>
        <w:rPr>
          <w:rFonts w:hint="eastAsia" w:ascii="宋体" w:hAnsi="宋体" w:eastAsia="宋体" w:cs="宋体"/>
          <w:b/>
          <w:sz w:val="21"/>
          <w:szCs w:val="21"/>
        </w:rPr>
        <w:t>不可抗力事件处理</w:t>
      </w:r>
    </w:p>
    <w:p w14:paraId="7B6873B7">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（一）在合同有效期内，任何一方因不可抗力事件导致不能履行合同，则合同履行期可延长，其延长期与不可抗力影响期相同。</w:t>
      </w:r>
    </w:p>
    <w:p w14:paraId="65C5F1B1">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（二）不可抗力事件发生后，应立即通知对方，并寄送有关权威机构出具的证明。</w:t>
      </w:r>
    </w:p>
    <w:p w14:paraId="1ADCE2C6">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（三）不可抗力事件延续30天以上，双方应通过友好协商，确定是否继续履行合同。</w:t>
      </w:r>
    </w:p>
    <w:p w14:paraId="6C2E917C">
      <w:pPr>
        <w:pStyle w:val="3"/>
        <w:keepNext/>
        <w:keepLines/>
        <w:pageBreakBefore w:val="0"/>
        <w:widowControl w:val="0"/>
        <w:numPr>
          <w:ilvl w:val="3"/>
          <w:numId w:val="0"/>
        </w:numPr>
        <w:kinsoku/>
        <w:wordWrap/>
        <w:overflowPunct/>
        <w:topLinePunct w:val="0"/>
        <w:autoSpaceDE/>
        <w:autoSpaceDN/>
        <w:bidi w:val="0"/>
        <w:adjustRightInd w:val="0"/>
        <w:snapToGrid w:val="0"/>
        <w:spacing w:before="100" w:after="90" w:line="240" w:lineRule="auto"/>
        <w:ind w:leftChars="0"/>
        <w:jc w:val="both"/>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十三、合同的终止</w:t>
      </w:r>
    </w:p>
    <w:p w14:paraId="1C9E113E">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（一）本合同因下列原因而终止：</w:t>
      </w:r>
    </w:p>
    <w:p w14:paraId="740885AD">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1、本合同正常履行完毕；</w:t>
      </w:r>
      <w:bookmarkStart w:id="0" w:name="_GoBack"/>
      <w:bookmarkEnd w:id="0"/>
    </w:p>
    <w:p w14:paraId="2552EC32">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2、合同双方协议终止本合同的履行；</w:t>
      </w:r>
    </w:p>
    <w:p w14:paraId="3F12B44C">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3、不可抗力事件导致本合同无法履行或履行不必要；</w:t>
      </w:r>
    </w:p>
    <w:p w14:paraId="232E7481">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4、符合本合同约定的其他终止合同的条款。</w:t>
      </w:r>
    </w:p>
    <w:p w14:paraId="2B5ADC32">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（二）对本合同终止有过错的一方应赔偿另一方因合同终止而受到的损失。对合同终止双方均无过错的，则各自承担所受到的损失。</w:t>
      </w:r>
    </w:p>
    <w:p w14:paraId="33342B67">
      <w:pPr>
        <w:pageBreakBefore w:val="0"/>
        <w:kinsoku/>
        <w:wordWrap/>
        <w:overflowPunct/>
        <w:topLinePunct w:val="0"/>
        <w:bidi w:val="0"/>
        <w:adjustRightInd w:val="0"/>
        <w:snapToGrid w:val="0"/>
        <w:spacing w:line="360" w:lineRule="auto"/>
        <w:textAlignment w:val="auto"/>
        <w:rPr>
          <w:rFonts w:hint="eastAsia" w:ascii="宋体" w:hAnsi="宋体" w:eastAsia="宋体" w:cs="宋体"/>
          <w:b/>
          <w:sz w:val="21"/>
          <w:szCs w:val="21"/>
          <w:lang w:val="en-US" w:eastAsia="zh-CN"/>
        </w:rPr>
      </w:pPr>
      <w:r>
        <w:rPr>
          <w:rFonts w:hint="eastAsia" w:ascii="宋体" w:hAnsi="宋体" w:eastAsia="宋体" w:cs="宋体"/>
          <w:b/>
          <w:bCs/>
          <w:color w:val="000000"/>
          <w:sz w:val="21"/>
          <w:szCs w:val="21"/>
        </w:rPr>
        <w:t>十</w:t>
      </w:r>
      <w:r>
        <w:rPr>
          <w:rFonts w:hint="eastAsia" w:ascii="宋体" w:hAnsi="宋体" w:eastAsia="宋体" w:cs="宋体"/>
          <w:b/>
          <w:bCs/>
          <w:color w:val="000000"/>
          <w:sz w:val="21"/>
          <w:szCs w:val="21"/>
          <w:lang w:val="en-US" w:eastAsia="zh-CN"/>
        </w:rPr>
        <w:t>四</w:t>
      </w:r>
      <w:r>
        <w:rPr>
          <w:rFonts w:hint="eastAsia" w:ascii="宋体" w:hAnsi="宋体" w:eastAsia="宋体" w:cs="宋体"/>
          <w:b/>
          <w:bCs/>
          <w:color w:val="000000"/>
          <w:sz w:val="21"/>
          <w:szCs w:val="21"/>
        </w:rPr>
        <w:t>、</w:t>
      </w:r>
      <w:r>
        <w:rPr>
          <w:rFonts w:hint="eastAsia" w:ascii="宋体" w:hAnsi="宋体" w:eastAsia="宋体" w:cs="宋体"/>
          <w:b/>
          <w:sz w:val="21"/>
          <w:szCs w:val="21"/>
        </w:rPr>
        <w:t>其他</w:t>
      </w:r>
      <w:r>
        <w:rPr>
          <w:rFonts w:hint="eastAsia" w:ascii="宋体" w:hAnsi="宋体" w:eastAsia="宋体" w:cs="宋体"/>
          <w:b/>
          <w:sz w:val="21"/>
          <w:szCs w:val="21"/>
          <w:lang w:val="en-US" w:eastAsia="zh-CN"/>
        </w:rPr>
        <w:t>事项</w:t>
      </w:r>
    </w:p>
    <w:p w14:paraId="1FABB6A7">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w:t>
      </w:r>
      <w:r>
        <w:rPr>
          <w:rFonts w:hint="eastAsia" w:ascii="宋体" w:hAnsi="宋体" w:eastAsia="宋体" w:cs="宋体"/>
          <w:sz w:val="21"/>
          <w:szCs w:val="21"/>
        </w:rPr>
        <w:t>合同经双方签字盖章后生效。本合同一式</w:t>
      </w:r>
      <w:r>
        <w:rPr>
          <w:rFonts w:hint="eastAsia" w:ascii="宋体" w:hAnsi="宋体" w:eastAsia="宋体" w:cs="宋体"/>
          <w:sz w:val="21"/>
          <w:szCs w:val="21"/>
          <w:lang w:val="en-US" w:eastAsia="zh-CN"/>
        </w:rPr>
        <w:t>肆</w:t>
      </w:r>
      <w:r>
        <w:rPr>
          <w:rFonts w:hint="eastAsia" w:ascii="宋体" w:hAnsi="宋体" w:eastAsia="宋体" w:cs="宋体"/>
          <w:sz w:val="21"/>
          <w:szCs w:val="21"/>
        </w:rPr>
        <w:t>份，甲方执</w:t>
      </w:r>
      <w:r>
        <w:rPr>
          <w:rFonts w:hint="eastAsia" w:ascii="宋体" w:hAnsi="宋体" w:eastAsia="宋体" w:cs="宋体"/>
          <w:sz w:val="21"/>
          <w:szCs w:val="21"/>
          <w:lang w:val="en-US" w:eastAsia="zh-CN"/>
        </w:rPr>
        <w:t>叁</w:t>
      </w:r>
      <w:r>
        <w:rPr>
          <w:rFonts w:hint="eastAsia" w:ascii="宋体" w:hAnsi="宋体" w:eastAsia="宋体" w:cs="宋体"/>
          <w:sz w:val="21"/>
          <w:szCs w:val="21"/>
        </w:rPr>
        <w:t>份，乙方执壹份，执行完毕后自行失效。</w:t>
      </w:r>
    </w:p>
    <w:p w14:paraId="33FF679B">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rPr>
        <w:t>下述文件为本合同的一部分，并与本合同一起阅读和解释，且具有同等法律效力：</w:t>
      </w:r>
    </w:p>
    <w:p w14:paraId="78CA8A8A">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合同附件1：</w:t>
      </w:r>
      <w:r>
        <w:rPr>
          <w:rFonts w:hint="eastAsia" w:ascii="宋体" w:hAnsi="宋体" w:eastAsia="宋体" w:cs="宋体"/>
          <w:sz w:val="21"/>
          <w:szCs w:val="21"/>
          <w:lang w:val="en-US" w:eastAsia="zh-CN"/>
        </w:rPr>
        <w:t>服务内容、要求及标准</w:t>
      </w:r>
      <w:r>
        <w:rPr>
          <w:rFonts w:hint="eastAsia" w:ascii="宋体" w:hAnsi="宋体" w:eastAsia="宋体" w:cs="宋体"/>
          <w:sz w:val="21"/>
          <w:szCs w:val="21"/>
        </w:rPr>
        <w:t>；</w:t>
      </w:r>
    </w:p>
    <w:p w14:paraId="6F3F7494">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合同附件2：补充条款（如果有）；</w:t>
      </w:r>
    </w:p>
    <w:p w14:paraId="15B8FC3D">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合同附件3：澄清函及承诺；</w:t>
      </w:r>
    </w:p>
    <w:p w14:paraId="22C36EE6">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4、磋商</w:t>
      </w:r>
      <w:r>
        <w:rPr>
          <w:rFonts w:hint="eastAsia" w:ascii="宋体" w:hAnsi="宋体" w:eastAsia="宋体" w:cs="宋体"/>
          <w:sz w:val="21"/>
          <w:szCs w:val="21"/>
        </w:rPr>
        <w:t>文件；</w:t>
      </w:r>
    </w:p>
    <w:p w14:paraId="2FA5A074">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5、响应</w:t>
      </w:r>
      <w:r>
        <w:rPr>
          <w:rFonts w:hint="eastAsia" w:ascii="宋体" w:hAnsi="宋体" w:eastAsia="宋体" w:cs="宋体"/>
          <w:sz w:val="21"/>
          <w:szCs w:val="21"/>
        </w:rPr>
        <w:t>文件；</w:t>
      </w:r>
    </w:p>
    <w:p w14:paraId="0C9F974A">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6、成交</w:t>
      </w:r>
      <w:r>
        <w:rPr>
          <w:rFonts w:hint="eastAsia" w:ascii="宋体" w:hAnsi="宋体" w:eastAsia="宋体" w:cs="宋体"/>
          <w:sz w:val="21"/>
          <w:szCs w:val="21"/>
        </w:rPr>
        <w:t>通知书。</w:t>
      </w:r>
    </w:p>
    <w:p w14:paraId="5A1A05B7">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rPr>
        <w:t>在本合同执行过程中，甲、乙双方协商签订的补充合同与原合同具有同等法律效力。</w:t>
      </w:r>
    </w:p>
    <w:p w14:paraId="27E00851">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四）</w:t>
      </w:r>
      <w:r>
        <w:rPr>
          <w:rFonts w:hint="eastAsia" w:ascii="宋体" w:hAnsi="宋体" w:eastAsia="宋体" w:cs="宋体"/>
          <w:sz w:val="21"/>
          <w:szCs w:val="21"/>
        </w:rPr>
        <w:t>未尽事宜，双方协商解决。</w:t>
      </w:r>
    </w:p>
    <w:p w14:paraId="5ACEB619">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五</w:t>
      </w:r>
      <w:r>
        <w:rPr>
          <w:rFonts w:hint="eastAsia" w:ascii="宋体" w:hAnsi="宋体" w:eastAsia="宋体" w:cs="宋体"/>
          <w:sz w:val="21"/>
          <w:szCs w:val="21"/>
          <w:lang w:eastAsia="zh-CN"/>
        </w:rPr>
        <w:t>）</w:t>
      </w:r>
      <w:r>
        <w:rPr>
          <w:rFonts w:hint="eastAsia" w:ascii="宋体" w:hAnsi="宋体" w:eastAsia="宋体" w:cs="宋体"/>
          <w:sz w:val="21"/>
          <w:szCs w:val="21"/>
        </w:rPr>
        <w:t>合同签订地点：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西安</w:t>
      </w:r>
      <w:r>
        <w:rPr>
          <w:rFonts w:hint="eastAsia" w:ascii="宋体" w:hAnsi="宋体" w:eastAsia="宋体" w:cs="宋体"/>
          <w:sz w:val="21"/>
          <w:szCs w:val="21"/>
          <w:u w:val="single"/>
          <w:lang w:val="en-US" w:eastAsia="zh-CN"/>
        </w:rPr>
        <w:t xml:space="preserve"> </w:t>
      </w:r>
    </w:p>
    <w:p w14:paraId="426B7989">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六</w:t>
      </w:r>
      <w:r>
        <w:rPr>
          <w:rFonts w:hint="eastAsia" w:ascii="宋体" w:hAnsi="宋体" w:eastAsia="宋体" w:cs="宋体"/>
          <w:sz w:val="21"/>
          <w:szCs w:val="21"/>
          <w:lang w:eastAsia="zh-CN"/>
        </w:rPr>
        <w:t>）</w:t>
      </w:r>
      <w:r>
        <w:rPr>
          <w:rFonts w:hint="eastAsia" w:ascii="宋体" w:hAnsi="宋体" w:eastAsia="宋体" w:cs="宋体"/>
          <w:sz w:val="21"/>
          <w:szCs w:val="21"/>
        </w:rPr>
        <w:t>合同签订时间：　　 　　年　  月　  日</w:t>
      </w:r>
    </w:p>
    <w:p w14:paraId="0526FE93">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p>
    <w:p w14:paraId="4746D942">
      <w:pPr>
        <w:pStyle w:val="2"/>
        <w:rPr>
          <w:rFonts w:hint="eastAsia" w:ascii="宋体" w:hAnsi="宋体" w:eastAsia="宋体" w:cs="宋体"/>
          <w:sz w:val="21"/>
          <w:szCs w:val="21"/>
        </w:rPr>
      </w:pPr>
    </w:p>
    <w:p w14:paraId="1559A5DE">
      <w:pPr>
        <w:rPr>
          <w:rFonts w:hint="eastAsia" w:ascii="宋体" w:hAnsi="宋体" w:eastAsia="宋体" w:cs="宋体"/>
          <w:sz w:val="21"/>
          <w:szCs w:val="21"/>
        </w:rPr>
      </w:pPr>
    </w:p>
    <w:p w14:paraId="7DA51142">
      <w:pPr>
        <w:pStyle w:val="2"/>
        <w:rPr>
          <w:rFonts w:hint="eastAsia" w:ascii="宋体" w:hAnsi="宋体" w:eastAsia="宋体" w:cs="宋体"/>
          <w:sz w:val="21"/>
          <w:szCs w:val="21"/>
        </w:rPr>
      </w:pPr>
    </w:p>
    <w:p w14:paraId="7749EEE1">
      <w:pPr>
        <w:rPr>
          <w:rFonts w:hint="eastAsia" w:ascii="宋体" w:hAnsi="宋体" w:eastAsia="宋体" w:cs="宋体"/>
          <w:sz w:val="21"/>
          <w:szCs w:val="21"/>
        </w:rPr>
      </w:pPr>
    </w:p>
    <w:p w14:paraId="6BCD3B2B">
      <w:pPr>
        <w:pStyle w:val="2"/>
        <w:rPr>
          <w:rFonts w:hint="eastAsia" w:ascii="宋体" w:hAnsi="宋体" w:eastAsia="宋体" w:cs="宋体"/>
          <w:sz w:val="21"/>
          <w:szCs w:val="21"/>
        </w:rPr>
      </w:pPr>
    </w:p>
    <w:p w14:paraId="59C9E760">
      <w:pPr>
        <w:rPr>
          <w:rFonts w:hint="eastAsia"/>
        </w:rPr>
      </w:pPr>
    </w:p>
    <w:p w14:paraId="68CD1CFA">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甲    方                                      乙    方（全填）</w:t>
      </w:r>
    </w:p>
    <w:p w14:paraId="0555B81A">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单位名称（盖章）：                             单位名称（盖章）：</w:t>
      </w:r>
    </w:p>
    <w:p w14:paraId="208A6719">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地    址：                                    地    址：</w:t>
      </w:r>
    </w:p>
    <w:p w14:paraId="23BE417E">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法定代表人：                                 法定代表人：（盖章/签字）</w:t>
      </w:r>
    </w:p>
    <w:p w14:paraId="7BF6C980">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委托代理人：（签字）                           委托代理人：（签字）</w:t>
      </w:r>
    </w:p>
    <w:p w14:paraId="2E86EFA6">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电话：　　　　　　　　　　　　　　　　　　　　电话：</w:t>
      </w:r>
    </w:p>
    <w:p w14:paraId="4E8247A0">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传真：                                    　　传真：</w:t>
      </w:r>
    </w:p>
    <w:p w14:paraId="73B610AE">
      <w:pPr>
        <w:pageBreakBefore w:val="0"/>
        <w:kinsoku/>
        <w:wordWrap/>
        <w:overflowPunct/>
        <w:topLinePunct w:val="0"/>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邮编：　　　　　　　　　　　　　　　　　　　　邮编：</w:t>
      </w:r>
    </w:p>
    <w:p w14:paraId="5B086841">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b/>
          <w:sz w:val="21"/>
          <w:szCs w:val="21"/>
          <w:highlight w:val="none"/>
          <w:lang w:val="en-US" w:eastAsia="zh-CN"/>
        </w:rPr>
      </w:pPr>
      <w:r>
        <w:rPr>
          <w:rFonts w:hint="eastAsia" w:ascii="宋体" w:hAnsi="宋体" w:eastAsia="宋体" w:cs="宋体"/>
          <w:sz w:val="21"/>
          <w:szCs w:val="21"/>
        </w:rPr>
        <w:t>　　　　　　　　　　　　　　　　　　　　　</w:t>
      </w:r>
    </w:p>
    <w:p w14:paraId="03BE0E3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2" w:firstLineChars="200"/>
        <w:jc w:val="left"/>
        <w:textAlignment w:val="baseline"/>
        <w:rPr>
          <w:rFonts w:hint="eastAsia" w:ascii="宋体" w:hAnsi="宋体" w:eastAsia="宋体" w:cs="宋体"/>
          <w:b/>
          <w:bCs/>
          <w:sz w:val="21"/>
          <w:szCs w:val="21"/>
          <w:lang w:val="en-US" w:eastAsia="zh-CN"/>
        </w:rPr>
      </w:pPr>
    </w:p>
    <w:p w14:paraId="54E382E4">
      <w:pPr>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sz w:val="21"/>
          <w:szCs w:val="21"/>
          <w:lang w:val="en-US" w:eastAsia="zh-CN"/>
        </w:rPr>
      </w:pPr>
    </w:p>
    <w:p w14:paraId="7480A297">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abstractNum w:abstractNumId="1">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4"/>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9307AB0"/>
    <w:rsid w:val="0D527C6C"/>
    <w:rsid w:val="0E740691"/>
    <w:rsid w:val="1E5B7F7C"/>
    <w:rsid w:val="22CA56D0"/>
    <w:rsid w:val="26B97F35"/>
    <w:rsid w:val="2AC17B6D"/>
    <w:rsid w:val="361301C9"/>
    <w:rsid w:val="368220F2"/>
    <w:rsid w:val="3934169D"/>
    <w:rsid w:val="3A005CBD"/>
    <w:rsid w:val="437C769B"/>
    <w:rsid w:val="4642364B"/>
    <w:rsid w:val="4D1E7DDB"/>
    <w:rsid w:val="54755867"/>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10"/>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5">
    <w:name w:val="heading 2"/>
    <w:basedOn w:val="1"/>
    <w:next w:val="1"/>
    <w:link w:val="11"/>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9">
    <w:name w:val="Default Paragraph Font"/>
    <w:autoRedefine/>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autoRedefine/>
    <w:qFormat/>
    <w:uiPriority w:val="99"/>
    <w:rPr>
      <w:rFonts w:ascii="宋体" w:hAnsi="Courier New"/>
      <w:szCs w:val="21"/>
    </w:rPr>
  </w:style>
  <w:style w:type="character" w:customStyle="1" w:styleId="10">
    <w:name w:val="标题 1 Char"/>
    <w:basedOn w:val="9"/>
    <w:link w:val="3"/>
    <w:autoRedefine/>
    <w:qFormat/>
    <w:uiPriority w:val="99"/>
    <w:rPr>
      <w:rFonts w:asciiTheme="minorAscii" w:hAnsiTheme="minorAscii" w:eastAsiaTheme="minorEastAsia" w:cstheme="minorBidi"/>
      <w:b/>
      <w:bCs/>
      <w:kern w:val="44"/>
      <w:sz w:val="44"/>
      <w:szCs w:val="44"/>
    </w:rPr>
  </w:style>
  <w:style w:type="character" w:customStyle="1" w:styleId="11">
    <w:name w:val="标题 2 Char"/>
    <w:link w:val="5"/>
    <w:autoRedefine/>
    <w:qFormat/>
    <w:uiPriority w:val="0"/>
    <w:rPr>
      <w:rFonts w:ascii="Arial" w:hAnsi="Arial" w:eastAsia="宋体" w:cs="Times New Roman"/>
      <w:b/>
      <w:bCs/>
      <w:sz w:val="24"/>
      <w:szCs w:val="32"/>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2266</Words>
  <Characters>2272</Characters>
  <Lines>0</Lines>
  <Paragraphs>0</Paragraphs>
  <TotalTime>5</TotalTime>
  <ScaleCrop>false</ScaleCrop>
  <LinksUpToDate>false</LinksUpToDate>
  <CharactersWithSpaces>2696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2024-08-16T10:52:02Z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B7BBBE10B4564EA998FA9D743B29118D_11</vt:lpwstr>
  </property>
</Properties>
</file>