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B019C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4E3C3255">
      <w:pPr>
        <w:spacing w:line="360" w:lineRule="auto"/>
        <w:jc w:val="center"/>
        <w:rPr>
          <w:rFonts w:ascii="宋体" w:hAnsi="宋体" w:eastAsia="宋体" w:cs="宋体"/>
          <w:b/>
          <w:sz w:val="44"/>
          <w:szCs w:val="44"/>
        </w:rPr>
      </w:pPr>
    </w:p>
    <w:p w14:paraId="7E825BF3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30DAAAEF">
      <w:pPr>
        <w:spacing w:line="360" w:lineRule="auto"/>
        <w:jc w:val="center"/>
        <w:rPr>
          <w:rFonts w:ascii="宋体" w:hAnsi="宋体" w:eastAsia="宋体" w:cs="宋体"/>
          <w:b/>
          <w:sz w:val="84"/>
          <w:szCs w:val="84"/>
        </w:rPr>
      </w:pPr>
      <w:r>
        <w:rPr>
          <w:rFonts w:hint="eastAsia" w:ascii="宋体" w:hAnsi="宋体" w:eastAsia="宋体" w:cs="宋体"/>
          <w:b/>
          <w:sz w:val="84"/>
          <w:szCs w:val="84"/>
        </w:rPr>
        <w:t>投 标 文 件</w:t>
      </w:r>
    </w:p>
    <w:p w14:paraId="4D565384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2B86A16E">
      <w:pPr>
        <w:pStyle w:val="2"/>
        <w:spacing w:before="0" w:after="0" w:line="360" w:lineRule="auto"/>
        <w:jc w:val="center"/>
        <w:rPr>
          <w:rFonts w:ascii="宋体" w:hAnsi="宋体" w:eastAsia="宋体" w:cs="宋体"/>
          <w:sz w:val="36"/>
          <w:szCs w:val="36"/>
        </w:rPr>
      </w:pPr>
      <w:bookmarkStart w:id="0" w:name="_Toc30913"/>
      <w:bookmarkEnd w:id="0"/>
      <w:r>
        <w:rPr>
          <w:rFonts w:hint="eastAsia" w:ascii="宋体" w:hAnsi="宋体" w:eastAsia="宋体" w:cs="宋体"/>
          <w:sz w:val="36"/>
          <w:szCs w:val="36"/>
        </w:rPr>
        <w:t>（技术和商务部分）</w:t>
      </w:r>
    </w:p>
    <w:p w14:paraId="50DFA4A9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13EEEFD6">
      <w:pPr>
        <w:tabs>
          <w:tab w:val="left" w:pos="2628"/>
        </w:tabs>
        <w:spacing w:line="360" w:lineRule="auto"/>
        <w:jc w:val="center"/>
        <w:rPr>
          <w:rFonts w:ascii="宋体" w:hAnsi="宋体" w:eastAsia="宋体" w:cs="宋体"/>
          <w:b/>
          <w:sz w:val="30"/>
          <w:szCs w:val="30"/>
        </w:rPr>
      </w:pPr>
    </w:p>
    <w:p w14:paraId="2C00832B">
      <w:pPr>
        <w:tabs>
          <w:tab w:val="left" w:pos="2628"/>
        </w:tabs>
        <w:spacing w:line="360" w:lineRule="auto"/>
        <w:ind w:left="2495" w:leftChars="686" w:hanging="1054" w:hangingChars="350"/>
        <w:jc w:val="left"/>
        <w:rPr>
          <w:rFonts w:ascii="宋体" w:hAnsi="宋体" w:eastAsia="宋体" w:cs="宋体"/>
          <w:b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项目名称：</w:t>
      </w:r>
    </w:p>
    <w:p w14:paraId="326DB233">
      <w:pPr>
        <w:tabs>
          <w:tab w:val="left" w:pos="2628"/>
        </w:tabs>
        <w:spacing w:line="360" w:lineRule="auto"/>
        <w:ind w:left="2495" w:leftChars="686" w:hanging="1054" w:hangingChars="350"/>
        <w:jc w:val="left"/>
        <w:rPr>
          <w:rFonts w:ascii="宋体" w:hAnsi="宋体" w:eastAsia="宋体" w:cs="宋体"/>
          <w:b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项目编号：</w:t>
      </w:r>
    </w:p>
    <w:p w14:paraId="17C49E93">
      <w:pPr>
        <w:tabs>
          <w:tab w:val="left" w:pos="2628"/>
        </w:tabs>
        <w:spacing w:line="360" w:lineRule="auto"/>
        <w:ind w:left="2495" w:leftChars="686" w:hanging="1054" w:hangingChars="350"/>
        <w:jc w:val="left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包号：</w:t>
      </w:r>
    </w:p>
    <w:p w14:paraId="2A6DF09E">
      <w:pPr>
        <w:tabs>
          <w:tab w:val="left" w:pos="2628"/>
        </w:tabs>
        <w:spacing w:line="360" w:lineRule="auto"/>
        <w:jc w:val="left"/>
        <w:rPr>
          <w:rFonts w:ascii="宋体" w:hAnsi="宋体" w:eastAsia="宋体" w:cs="宋体"/>
          <w:b/>
          <w:bCs/>
          <w:sz w:val="30"/>
          <w:szCs w:val="30"/>
        </w:rPr>
      </w:pPr>
    </w:p>
    <w:p w14:paraId="2F156A79">
      <w:pPr>
        <w:tabs>
          <w:tab w:val="left" w:pos="2628"/>
        </w:tabs>
        <w:spacing w:line="360" w:lineRule="auto"/>
        <w:jc w:val="left"/>
        <w:rPr>
          <w:rFonts w:ascii="宋体" w:hAnsi="宋体" w:eastAsia="宋体" w:cs="宋体"/>
          <w:b/>
          <w:bCs/>
          <w:sz w:val="30"/>
          <w:szCs w:val="30"/>
        </w:rPr>
      </w:pPr>
    </w:p>
    <w:p w14:paraId="2538A72B">
      <w:pPr>
        <w:spacing w:afterLines="50" w:line="360" w:lineRule="auto"/>
        <w:ind w:firstLine="1506" w:firstLineChars="500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供应商名称：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sz w:val="30"/>
          <w:szCs w:val="30"/>
        </w:rPr>
        <w:t>（公章）</w:t>
      </w:r>
    </w:p>
    <w:p w14:paraId="0AAA893F">
      <w:pPr>
        <w:spacing w:beforeLines="50" w:line="360" w:lineRule="auto"/>
        <w:ind w:firstLine="1506" w:firstLineChars="500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日      期：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月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日</w:t>
      </w:r>
    </w:p>
    <w:p w14:paraId="5C828DA1">
      <w:pPr>
        <w:spacing w:beforeLines="100" w:afterLines="100" w:line="360" w:lineRule="auto"/>
        <w:jc w:val="center"/>
        <w:rPr>
          <w:rFonts w:ascii="宋体" w:hAnsi="宋体" w:eastAsia="宋体" w:cs="宋体"/>
          <w:spacing w:val="4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spacing w:val="4"/>
          <w:sz w:val="36"/>
          <w:szCs w:val="36"/>
        </w:rPr>
        <w:t>一、投标函</w:t>
      </w:r>
    </w:p>
    <w:p w14:paraId="60140FA4">
      <w:pPr>
        <w:spacing w:line="360" w:lineRule="auto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致：西北（陕西）国际招标有限公司</w:t>
      </w:r>
    </w:p>
    <w:p w14:paraId="26D2C4BF">
      <w:pPr>
        <w:spacing w:line="360" w:lineRule="auto"/>
        <w:ind w:firstLine="436" w:firstLineChars="20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根据贵方为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pacing w:val="4"/>
          <w:szCs w:val="21"/>
        </w:rPr>
        <w:t>项目招标采购服务的投标邀请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(项目编号)</w:t>
      </w:r>
      <w:r>
        <w:rPr>
          <w:rFonts w:hint="eastAsia" w:ascii="宋体" w:hAnsi="宋体" w:eastAsia="宋体" w:cs="宋体"/>
          <w:spacing w:val="4"/>
          <w:szCs w:val="21"/>
        </w:rPr>
        <w:t>，签字代表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（姓名、职务）</w:t>
      </w:r>
      <w:r>
        <w:rPr>
          <w:rFonts w:hint="eastAsia" w:ascii="宋体" w:hAnsi="宋体" w:eastAsia="宋体" w:cs="宋体"/>
          <w:spacing w:val="4"/>
          <w:szCs w:val="21"/>
        </w:rPr>
        <w:t>经正式授权并代表供应商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szCs w:val="21"/>
        </w:rPr>
        <w:t>提交</w:t>
      </w:r>
      <w:r>
        <w:rPr>
          <w:rFonts w:hint="eastAsia" w:ascii="宋体" w:hAnsi="宋体" w:cs="宋体"/>
          <w:spacing w:val="4"/>
          <w:szCs w:val="21"/>
        </w:rPr>
        <w:t>投标</w:t>
      </w:r>
      <w:r>
        <w:rPr>
          <w:rFonts w:hint="eastAsia" w:ascii="宋体" w:hAnsi="宋体" w:eastAsia="宋体" w:cs="宋体"/>
          <w:spacing w:val="4"/>
          <w:szCs w:val="21"/>
        </w:rPr>
        <w:t>文件。</w:t>
      </w:r>
    </w:p>
    <w:p w14:paraId="6CFC2CFE">
      <w:pPr>
        <w:spacing w:line="360" w:lineRule="auto"/>
        <w:ind w:left="546" w:leftChars="251" w:hanging="19" w:hangingChars="9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我方承诺如下：</w:t>
      </w:r>
    </w:p>
    <w:p w14:paraId="19BD9101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投标报价详见开标一览表。</w:t>
      </w:r>
    </w:p>
    <w:p w14:paraId="6DD7E98B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如果中标，我们根据招标文件的规定，履行合同的责任和义务。</w:t>
      </w:r>
    </w:p>
    <w:p w14:paraId="3CA99906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我们已详细阅读和审核全部招标文件（含修改部分，如有的话），及有关附件，我们知道必须放弃提出含糊不清或误解的问题的权利。</w:t>
      </w:r>
    </w:p>
    <w:p w14:paraId="7644CBBD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我方承诺，按照招标要求提交的全部资格和其他证明文件的真实性，如有虚假，愿承担一切法律责任。</w:t>
      </w:r>
    </w:p>
    <w:p w14:paraId="0CB7AA16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 xml:space="preserve">同意提供贵方可能另外要求的与本投标有关的任何证据和资料。 </w:t>
      </w:r>
    </w:p>
    <w:p w14:paraId="0C59639B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我们同意，如果中标，向西北（陕西）国际招标有限公司交纳招标代理服务费。</w:t>
      </w:r>
    </w:p>
    <w:p w14:paraId="284A3349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与本投标有关的一切正式信函请寄：</w:t>
      </w:r>
    </w:p>
    <w:p w14:paraId="6736D470">
      <w:pPr>
        <w:spacing w:line="360" w:lineRule="auto"/>
        <w:ind w:firstLine="436" w:firstLineChars="20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详细地址：                          邮政编码：</w:t>
      </w:r>
    </w:p>
    <w:p w14:paraId="5DD39512">
      <w:pPr>
        <w:spacing w:line="360" w:lineRule="auto"/>
        <w:ind w:firstLine="436" w:firstLineChars="20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电话/传真：                         电子邮件：</w:t>
      </w:r>
    </w:p>
    <w:p w14:paraId="6891ADBD">
      <w:pPr>
        <w:spacing w:line="360" w:lineRule="auto"/>
        <w:rPr>
          <w:rFonts w:ascii="宋体" w:hAnsi="宋体" w:eastAsia="宋体" w:cs="宋体"/>
          <w:spacing w:val="4"/>
          <w:szCs w:val="21"/>
        </w:rPr>
      </w:pPr>
    </w:p>
    <w:p w14:paraId="35E38E76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09765062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日期：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月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1059F942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sz w:val="36"/>
          <w:szCs w:val="36"/>
        </w:rPr>
        <w:t>二、</w:t>
      </w:r>
      <w:r>
        <w:rPr>
          <w:rFonts w:hint="eastAsia" w:ascii="宋体" w:hAnsi="宋体" w:eastAsia="宋体" w:cs="宋体"/>
          <w:b/>
          <w:sz w:val="36"/>
          <w:szCs w:val="36"/>
        </w:rPr>
        <w:t>投标报价表</w:t>
      </w:r>
    </w:p>
    <w:p w14:paraId="5C8088A2"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2.1开标一览表</w:t>
      </w:r>
    </w:p>
    <w:p w14:paraId="02BDECAB">
      <w:pPr>
        <w:spacing w:after="10"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供应商名称：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b/>
          <w:bCs/>
          <w:szCs w:val="21"/>
        </w:rPr>
        <w:t>项目编号：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37"/>
        <w:gridCol w:w="3181"/>
        <w:gridCol w:w="1279"/>
        <w:gridCol w:w="1149"/>
        <w:gridCol w:w="1313"/>
      </w:tblGrid>
      <w:tr w14:paraId="410F51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</w:trPr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C708281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</w:t>
            </w:r>
          </w:p>
        </w:tc>
        <w:tc>
          <w:tcPr>
            <w:tcW w:w="19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C0C891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D8FBBA0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3</w:t>
            </w: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F39B32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4</w:t>
            </w:r>
          </w:p>
        </w:tc>
        <w:tc>
          <w:tcPr>
            <w:tcW w:w="7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D595A1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5</w:t>
            </w:r>
          </w:p>
        </w:tc>
      </w:tr>
      <w:tr w14:paraId="0C5EEA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78" w:hRule="atLeast"/>
        </w:trPr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FF36CFF">
            <w:pPr>
              <w:spacing w:after="120"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19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DE2FD80">
            <w:pPr>
              <w:spacing w:after="120"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投标总价</w:t>
            </w:r>
          </w:p>
          <w:p w14:paraId="0CA2D0B9">
            <w:pPr>
              <w:spacing w:after="120"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（元）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529ECE">
            <w:pPr>
              <w:spacing w:after="120" w:line="360" w:lineRule="auto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交货期</w:t>
            </w: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B4F5364">
            <w:pPr>
              <w:spacing w:after="120" w:line="360" w:lineRule="auto"/>
              <w:jc w:val="center"/>
              <w:rPr>
                <w:rFonts w:hint="default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交货地点</w:t>
            </w:r>
          </w:p>
        </w:tc>
        <w:tc>
          <w:tcPr>
            <w:tcW w:w="7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F053536">
            <w:pPr>
              <w:spacing w:after="120" w:line="360" w:lineRule="auto"/>
              <w:jc w:val="center"/>
              <w:rPr>
                <w:rFonts w:hint="default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质保期</w:t>
            </w:r>
          </w:p>
        </w:tc>
      </w:tr>
      <w:tr w14:paraId="1D29BD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25" w:hRule="atLeast"/>
        </w:trPr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D5081F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52C0457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小写金额：</w:t>
            </w:r>
          </w:p>
          <w:p w14:paraId="7449F5E8">
            <w:pPr>
              <w:spacing w:line="360" w:lineRule="auto"/>
              <w:ind w:firstLine="360" w:firstLineChars="150"/>
              <w:jc w:val="left"/>
              <w:rPr>
                <w:rFonts w:ascii="宋体" w:hAnsi="宋体" w:cs="宋体"/>
                <w:sz w:val="24"/>
              </w:rPr>
            </w:pPr>
          </w:p>
          <w:p w14:paraId="47184AC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大写金额：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F3BC86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10E8F2B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D64FA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695D4BCA">
      <w:pPr>
        <w:spacing w:line="360" w:lineRule="auto"/>
        <w:rPr>
          <w:rFonts w:ascii="宋体" w:hAnsi="宋体" w:eastAsia="宋体" w:cs="宋体"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</w:rPr>
        <w:t>注：</w:t>
      </w:r>
      <w:r>
        <w:rPr>
          <w:rFonts w:hint="eastAsia" w:ascii="宋体" w:hAnsi="宋体" w:cs="宋体"/>
          <w:b/>
          <w:bCs/>
          <w:szCs w:val="21"/>
        </w:rPr>
        <w:t>投标总价不得超过本项目预算金额，否则按无效投标处理。</w:t>
      </w:r>
    </w:p>
    <w:p w14:paraId="66F4DFDC">
      <w:pPr>
        <w:spacing w:line="360" w:lineRule="auto"/>
        <w:rPr>
          <w:rFonts w:ascii="宋体" w:hAnsi="宋体" w:eastAsia="宋体" w:cs="宋体"/>
          <w:b/>
          <w:szCs w:val="21"/>
        </w:rPr>
      </w:pPr>
    </w:p>
    <w:p w14:paraId="02FF3225">
      <w:pPr>
        <w:spacing w:line="360" w:lineRule="auto"/>
        <w:rPr>
          <w:rFonts w:ascii="宋体" w:hAnsi="宋体" w:eastAsia="宋体" w:cs="宋体"/>
          <w:b/>
          <w:bCs/>
          <w:szCs w:val="21"/>
        </w:rPr>
      </w:pPr>
    </w:p>
    <w:p w14:paraId="44A4E9F2">
      <w:pPr>
        <w:spacing w:beforeLines="5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35F584C2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/>
          <w:b/>
          <w:sz w:val="32"/>
          <w:szCs w:val="32"/>
        </w:rPr>
        <w:t>2.2投标分项报价表</w:t>
      </w:r>
    </w:p>
    <w:p w14:paraId="414E4BA7">
      <w:pPr>
        <w:spacing w:line="360" w:lineRule="auto"/>
        <w:rPr>
          <w:rFonts w:ascii="宋体" w:hAnsi="宋体"/>
          <w:b/>
          <w:sz w:val="30"/>
          <w:szCs w:val="30"/>
        </w:rPr>
      </w:pPr>
    </w:p>
    <w:p w14:paraId="02BF9C96">
      <w:pPr>
        <w:spacing w:line="360" w:lineRule="auto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供应商名称：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/>
          <w:bCs/>
          <w:szCs w:val="21"/>
        </w:rPr>
        <w:t>项目编号：</w:t>
      </w:r>
    </w:p>
    <w:p w14:paraId="7AC6212A">
      <w:pPr>
        <w:spacing w:line="360" w:lineRule="auto"/>
        <w:rPr>
          <w:rFonts w:hint="eastAsia" w:ascii="宋体" w:hAnsi="宋体" w:cs="宋体"/>
          <w:b/>
          <w:szCs w:val="24"/>
        </w:rPr>
      </w:pPr>
    </w:p>
    <w:p w14:paraId="7BBF40ED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分项报价表（格式自拟）</w:t>
      </w:r>
    </w:p>
    <w:p w14:paraId="6032C98E">
      <w:pPr>
        <w:spacing w:line="360" w:lineRule="auto"/>
        <w:rPr>
          <w:rFonts w:hint="eastAsia" w:ascii="宋体" w:hAnsi="宋体" w:eastAsia="宋体" w:cs="宋体"/>
          <w:b/>
          <w:bCs/>
          <w:szCs w:val="21"/>
        </w:rPr>
      </w:pPr>
    </w:p>
    <w:p w14:paraId="32FDE269">
      <w:pPr>
        <w:spacing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</w:t>
      </w:r>
      <w:r>
        <w:rPr>
          <w:rFonts w:hint="eastAsia" w:ascii="宋体" w:hAnsi="宋体" w:cs="宋体"/>
          <w:b/>
          <w:bCs/>
          <w:szCs w:val="21"/>
        </w:rPr>
        <w:t>分项报价表合计应与开标一览表中投标总价保持一致。</w:t>
      </w:r>
    </w:p>
    <w:p w14:paraId="7169A793">
      <w:pPr>
        <w:spacing w:beforeLines="50" w:afterLines="100" w:line="360" w:lineRule="auto"/>
        <w:rPr>
          <w:rFonts w:ascii="宋体" w:hAnsi="宋体" w:cs="宋体"/>
          <w:spacing w:val="4"/>
          <w:szCs w:val="21"/>
        </w:rPr>
      </w:pPr>
    </w:p>
    <w:p w14:paraId="1A3A7E99">
      <w:pPr>
        <w:spacing w:beforeLines="5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3B0FC267">
      <w:pPr>
        <w:spacing w:line="360" w:lineRule="auto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</w:p>
    <w:p w14:paraId="127C4B64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三、投标方案说明书</w:t>
      </w:r>
    </w:p>
    <w:p w14:paraId="48125DA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按照招标文件的要求及评审办法编制投标方案说明书，</w:t>
      </w:r>
      <w:r>
        <w:rPr>
          <w:rFonts w:ascii="宋体" w:hAnsi="宋体"/>
          <w:szCs w:val="21"/>
        </w:rPr>
        <w:t>对招标文件提出的</w:t>
      </w:r>
      <w:r>
        <w:rPr>
          <w:rFonts w:hint="eastAsia" w:ascii="宋体" w:hAnsi="宋体"/>
          <w:szCs w:val="21"/>
        </w:rPr>
        <w:t>服务</w:t>
      </w:r>
      <w:r>
        <w:rPr>
          <w:rFonts w:ascii="宋体" w:hAnsi="宋体"/>
          <w:szCs w:val="21"/>
        </w:rPr>
        <w:t>要求和商务要求进行应答，</w:t>
      </w:r>
      <w:r>
        <w:rPr>
          <w:rFonts w:hint="eastAsia" w:ascii="宋体" w:hAnsi="宋体"/>
          <w:b/>
          <w:szCs w:val="21"/>
        </w:rPr>
        <w:t>并自行编制本章节目录与页码</w:t>
      </w:r>
      <w:r>
        <w:rPr>
          <w:rFonts w:hint="eastAsia" w:ascii="宋体" w:hAnsi="宋体"/>
          <w:szCs w:val="21"/>
        </w:rPr>
        <w:t>：</w:t>
      </w:r>
    </w:p>
    <w:p w14:paraId="24D80C02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794F2B20">
      <w:pPr>
        <w:spacing w:after="120" w:line="360" w:lineRule="auto"/>
        <w:outlineLvl w:val="0"/>
        <w:rPr>
          <w:rFonts w:ascii="宋体" w:hAnsi="宋体" w:cs="宋体"/>
          <w:sz w:val="24"/>
        </w:rPr>
      </w:pPr>
      <w:bookmarkStart w:id="1" w:name="_Toc16253"/>
      <w:bookmarkEnd w:id="1"/>
      <w:bookmarkStart w:id="2" w:name="_Toc21403"/>
      <w:bookmarkEnd w:id="2"/>
      <w:bookmarkStart w:id="3" w:name="_Toc10678"/>
      <w:bookmarkEnd w:id="3"/>
      <w:bookmarkStart w:id="4" w:name="_Toc26903"/>
      <w:bookmarkEnd w:id="4"/>
      <w:bookmarkStart w:id="5" w:name="_Toc3258"/>
      <w:bookmarkStart w:id="6" w:name="_Toc30052"/>
      <w:bookmarkStart w:id="7" w:name="_Toc2569"/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cs="宋体"/>
          <w:b/>
          <w:sz w:val="24"/>
        </w:rPr>
        <w:t>附件：格式</w:t>
      </w:r>
    </w:p>
    <w:p w14:paraId="4C33FD62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货物合格性证明文件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27B28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/>
            <w:vAlign w:val="center"/>
          </w:tcPr>
          <w:p w14:paraId="2C1296C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/>
            <w:vAlign w:val="center"/>
          </w:tcPr>
          <w:p w14:paraId="6B20FEC1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设备/产品名称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/>
            <w:vAlign w:val="center"/>
          </w:tcPr>
          <w:p w14:paraId="4428E9B9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证照类型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/>
            <w:vAlign w:val="center"/>
          </w:tcPr>
          <w:p w14:paraId="4A8D1019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70D2E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197C5BBA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  <w:noWrap/>
          </w:tcPr>
          <w:p w14:paraId="4A4B9DE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25DA31E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7957EFE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7E4A15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3956DCC2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  <w:noWrap/>
          </w:tcPr>
          <w:p w14:paraId="6FB51D7A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33CE6D1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53C76C5F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70FB2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068DE490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  <w:noWrap/>
          </w:tcPr>
          <w:p w14:paraId="1E1BD01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1C9706F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704AE99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3BF4D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85DB02B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  <w:noWrap/>
          </w:tcPr>
          <w:p w14:paraId="62286C23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4248F2A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24C80DC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417EDF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0D5D717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  <w:noWrap/>
          </w:tcPr>
          <w:p w14:paraId="4AF33E7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10AF013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7374A48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358F8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/>
            <w:vAlign w:val="center"/>
          </w:tcPr>
          <w:p w14:paraId="04C854C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/>
            <w:vAlign w:val="center"/>
          </w:tcPr>
          <w:p w14:paraId="2002D27B"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2801" w:type="dxa"/>
            <w:tcBorders>
              <w:bottom w:val="single" w:color="auto" w:sz="12" w:space="0"/>
            </w:tcBorders>
            <w:noWrap/>
          </w:tcPr>
          <w:p w14:paraId="58255CF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/>
          </w:tcPr>
          <w:p w14:paraId="42C6EAE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</w:tbl>
    <w:p w14:paraId="55940AAD">
      <w:pPr>
        <w:spacing w:beforeLines="100" w:afterLines="100" w:line="360" w:lineRule="auto"/>
        <w:rPr>
          <w:rFonts w:hint="eastAsia" w:ascii="宋体" w:hAnsi="宋体" w:cs="宋体" w:eastAsiaTheme="minorEastAsia"/>
          <w:spacing w:val="4"/>
          <w:szCs w:val="21"/>
          <w:lang w:val="en-US" w:eastAsia="zh-CN"/>
        </w:rPr>
      </w:pPr>
      <w:r>
        <w:rPr>
          <w:rFonts w:hint="eastAsia" w:ascii="宋体" w:hAnsi="宋体" w:cs="宋体"/>
          <w:spacing w:val="4"/>
          <w:szCs w:val="21"/>
        </w:rPr>
        <w:t>注：供应商所投产品属于医疗器械的，填写本表并后附相关“医疗器械注册证”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>或备案凭证</w:t>
      </w:r>
    </w:p>
    <w:p w14:paraId="2FCBB4F0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供应商名称：（加盖公章）</w:t>
      </w:r>
    </w:p>
    <w:p w14:paraId="3B9BE8B7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5A6E19A8">
      <w:pPr>
        <w:spacing w:after="120" w:line="360" w:lineRule="auto"/>
        <w:outlineLvl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附件：格式</w:t>
      </w:r>
    </w:p>
    <w:p w14:paraId="1959BBAB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bookmarkStart w:id="8" w:name="_Toc27536"/>
      <w:bookmarkEnd w:id="8"/>
      <w:bookmarkStart w:id="9" w:name="_Toc31116"/>
      <w:bookmarkEnd w:id="9"/>
      <w:bookmarkStart w:id="10" w:name="_Toc7399"/>
      <w:bookmarkEnd w:id="10"/>
      <w:bookmarkStart w:id="11" w:name="_Toc7596"/>
      <w:bookmarkEnd w:id="11"/>
      <w:bookmarkStart w:id="12" w:name="_Toc28220"/>
      <w:bookmarkEnd w:id="12"/>
      <w:r>
        <w:rPr>
          <w:rFonts w:hint="eastAsia" w:ascii="宋体" w:hAnsi="宋体" w:eastAsia="宋体" w:cs="宋体"/>
          <w:b/>
          <w:sz w:val="32"/>
          <w:szCs w:val="32"/>
        </w:rPr>
        <w:t>商务偏离表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2CB55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/>
            <w:vAlign w:val="center"/>
          </w:tcPr>
          <w:p w14:paraId="76FC9C98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/>
            <w:vAlign w:val="center"/>
          </w:tcPr>
          <w:p w14:paraId="450A5F25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招标文件商务要求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/>
            <w:vAlign w:val="center"/>
          </w:tcPr>
          <w:p w14:paraId="54B267AD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投标文件商务响应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/>
            <w:vAlign w:val="center"/>
          </w:tcPr>
          <w:p w14:paraId="6DDE2918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07507E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14E7524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  <w:noWrap/>
          </w:tcPr>
          <w:p w14:paraId="6C0CC7F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6FB2E561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0B0F0456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3C356A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9FCF8A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  <w:noWrap/>
          </w:tcPr>
          <w:p w14:paraId="1AF43FBC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5D60C3B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57119DAF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7A019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0E1264D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  <w:noWrap/>
          </w:tcPr>
          <w:p w14:paraId="7501263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4B498DAC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69DBA17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795E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2D27B21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  <w:noWrap/>
          </w:tcPr>
          <w:p w14:paraId="4A52B42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2B435A2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617B8F44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2543F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6539AB1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  <w:noWrap/>
          </w:tcPr>
          <w:p w14:paraId="4068C84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2832028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4F35CE0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2CB35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/>
            <w:vAlign w:val="center"/>
          </w:tcPr>
          <w:p w14:paraId="73F9701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/>
            <w:vAlign w:val="center"/>
          </w:tcPr>
          <w:p w14:paraId="046A8347"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2801" w:type="dxa"/>
            <w:tcBorders>
              <w:bottom w:val="single" w:color="auto" w:sz="12" w:space="0"/>
            </w:tcBorders>
            <w:noWrap/>
          </w:tcPr>
          <w:p w14:paraId="0F5694F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/>
          </w:tcPr>
          <w:p w14:paraId="69FEE799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bookmarkEnd w:id="5"/>
      <w:bookmarkEnd w:id="6"/>
      <w:bookmarkEnd w:id="7"/>
    </w:tbl>
    <w:p w14:paraId="2AEBA724">
      <w:pPr>
        <w:snapToGrid w:val="0"/>
        <w:spacing w:line="360" w:lineRule="auto"/>
        <w:outlineLvl w:val="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供应商保证：除商务偏离表列出的偏差外，供应商响应招标文件的全部商务要求。</w:t>
      </w:r>
    </w:p>
    <w:p w14:paraId="2A82C893">
      <w:pPr>
        <w:pStyle w:val="4"/>
        <w:widowControl w:val="0"/>
        <w:spacing w:before="0" w:beforeAutospacing="0" w:after="0" w:afterAutospacing="0" w:line="360" w:lineRule="auto"/>
        <w:rPr>
          <w:rFonts w:eastAsia="宋体"/>
          <w:color w:val="000000"/>
          <w:sz w:val="21"/>
          <w:szCs w:val="21"/>
        </w:rPr>
      </w:pPr>
    </w:p>
    <w:p w14:paraId="610B5918">
      <w:pPr>
        <w:pStyle w:val="4"/>
        <w:widowControl w:val="0"/>
        <w:spacing w:before="0" w:beforeAutospacing="0" w:after="0" w:afterAutospacing="0" w:line="360" w:lineRule="auto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说明：</w:t>
      </w:r>
    </w:p>
    <w:p w14:paraId="7D375D90">
      <w:pPr>
        <w:pStyle w:val="4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1.本表只填写投标文件中与招标文件有偏离（包括正偏离和负偏离）的内容，投标文件中各项响应与招标文件要求完全一致的，不用在此表中列出，但必须提交空白表。</w:t>
      </w:r>
    </w:p>
    <w:p w14:paraId="4BBAE015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2.供应商必须据实填写，如有优于招标文件的条款可在本表中单独列出，不得虚假响应，否则将取消其中标资格，并按有关规定进处罚。</w:t>
      </w:r>
    </w:p>
    <w:p w14:paraId="6E7848B1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</w:p>
    <w:p w14:paraId="1D982933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供应商名称：（加盖公章）</w:t>
      </w:r>
    </w:p>
    <w:p w14:paraId="55EFA14E">
      <w:pPr>
        <w:spacing w:after="120" w:line="360" w:lineRule="auto"/>
        <w:outlineLvl w:val="0"/>
        <w:rPr>
          <w:rFonts w:ascii="宋体" w:hAnsi="宋体" w:cs="宋体"/>
          <w:sz w:val="24"/>
        </w:rPr>
      </w:pPr>
      <w:bookmarkStart w:id="13" w:name="_Toc29994"/>
      <w:bookmarkEnd w:id="13"/>
      <w:bookmarkStart w:id="14" w:name="_Toc7278"/>
      <w:bookmarkEnd w:id="14"/>
      <w:bookmarkStart w:id="15" w:name="_Toc371"/>
      <w:bookmarkEnd w:id="15"/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cs="宋体"/>
          <w:b/>
          <w:sz w:val="24"/>
        </w:rPr>
        <w:t>附件：格式</w:t>
      </w:r>
    </w:p>
    <w:p w14:paraId="24DC18D0">
      <w:pPr>
        <w:spacing w:beforeLines="100" w:afterLines="100" w:line="360" w:lineRule="auto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技术要求偏离表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279"/>
        <w:gridCol w:w="2361"/>
        <w:gridCol w:w="1558"/>
        <w:gridCol w:w="1559"/>
      </w:tblGrid>
      <w:tr w14:paraId="0083A2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47" w:type="pct"/>
            <w:tcBorders>
              <w:top w:val="single" w:color="auto" w:sz="12" w:space="0"/>
            </w:tcBorders>
            <w:noWrap/>
            <w:vAlign w:val="center"/>
          </w:tcPr>
          <w:p w14:paraId="42A2DFB6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337" w:type="pct"/>
            <w:tcBorders>
              <w:top w:val="single" w:color="auto" w:sz="12" w:space="0"/>
            </w:tcBorders>
            <w:noWrap/>
            <w:vAlign w:val="center"/>
          </w:tcPr>
          <w:p w14:paraId="5FC89AB9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招标文件要求</w:t>
            </w:r>
          </w:p>
        </w:tc>
        <w:tc>
          <w:tcPr>
            <w:tcW w:w="1385" w:type="pct"/>
            <w:tcBorders>
              <w:top w:val="single" w:color="auto" w:sz="12" w:space="0"/>
            </w:tcBorders>
            <w:noWrap/>
            <w:vAlign w:val="center"/>
          </w:tcPr>
          <w:p w14:paraId="6F17C69A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投标文件响应</w:t>
            </w:r>
          </w:p>
        </w:tc>
        <w:tc>
          <w:tcPr>
            <w:tcW w:w="914" w:type="pct"/>
            <w:tcBorders>
              <w:top w:val="single" w:color="auto" w:sz="12" w:space="0"/>
            </w:tcBorders>
            <w:noWrap/>
            <w:vAlign w:val="center"/>
          </w:tcPr>
          <w:p w14:paraId="595560FA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  <w:tc>
          <w:tcPr>
            <w:tcW w:w="914" w:type="pct"/>
            <w:tcBorders>
              <w:top w:val="single" w:color="auto" w:sz="12" w:space="0"/>
            </w:tcBorders>
            <w:noWrap/>
            <w:vAlign w:val="center"/>
          </w:tcPr>
          <w:p w14:paraId="2F4D4523"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对应页码</w:t>
            </w:r>
          </w:p>
        </w:tc>
      </w:tr>
      <w:tr w14:paraId="7D03F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noWrap/>
            <w:vAlign w:val="center"/>
          </w:tcPr>
          <w:p w14:paraId="0EB23DE2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337" w:type="pct"/>
            <w:noWrap/>
          </w:tcPr>
          <w:p w14:paraId="453CE7C0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385" w:type="pct"/>
            <w:noWrap/>
          </w:tcPr>
          <w:p w14:paraId="15A426BF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51D213B4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1E1616D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E828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noWrap/>
            <w:vAlign w:val="center"/>
          </w:tcPr>
          <w:p w14:paraId="301FFC35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1337" w:type="pct"/>
            <w:noWrap/>
          </w:tcPr>
          <w:p w14:paraId="3382594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385" w:type="pct"/>
            <w:noWrap/>
          </w:tcPr>
          <w:p w14:paraId="72794D4A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09444A2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5F8013C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5425CB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noWrap/>
            <w:vAlign w:val="center"/>
          </w:tcPr>
          <w:p w14:paraId="55B99F68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1337" w:type="pct"/>
            <w:noWrap/>
          </w:tcPr>
          <w:p w14:paraId="11B64756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385" w:type="pct"/>
            <w:noWrap/>
          </w:tcPr>
          <w:p w14:paraId="46421B3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5F1A5881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1AC1A4D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07966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noWrap/>
            <w:vAlign w:val="center"/>
          </w:tcPr>
          <w:p w14:paraId="1CB13C6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1337" w:type="pct"/>
            <w:noWrap/>
          </w:tcPr>
          <w:p w14:paraId="704B3180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385" w:type="pct"/>
            <w:noWrap/>
          </w:tcPr>
          <w:p w14:paraId="0E42705C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02B837B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4EF2023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4201AD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noWrap/>
            <w:vAlign w:val="center"/>
          </w:tcPr>
          <w:p w14:paraId="0167F8C8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1337" w:type="pct"/>
            <w:noWrap/>
          </w:tcPr>
          <w:p w14:paraId="3B3A52A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385" w:type="pct"/>
            <w:noWrap/>
          </w:tcPr>
          <w:p w14:paraId="6BD2430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75805DB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noWrap/>
          </w:tcPr>
          <w:p w14:paraId="170E8D69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34AD1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tcBorders>
              <w:bottom w:val="single" w:color="auto" w:sz="12" w:space="0"/>
            </w:tcBorders>
            <w:noWrap/>
            <w:vAlign w:val="center"/>
          </w:tcPr>
          <w:p w14:paraId="38D1A864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1337" w:type="pct"/>
            <w:tcBorders>
              <w:bottom w:val="single" w:color="auto" w:sz="12" w:space="0"/>
            </w:tcBorders>
            <w:noWrap/>
            <w:vAlign w:val="center"/>
          </w:tcPr>
          <w:p w14:paraId="0EC6D24C"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1385" w:type="pct"/>
            <w:tcBorders>
              <w:bottom w:val="single" w:color="auto" w:sz="12" w:space="0"/>
            </w:tcBorders>
            <w:noWrap/>
          </w:tcPr>
          <w:p w14:paraId="1DE1326A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tcBorders>
              <w:bottom w:val="single" w:color="auto" w:sz="12" w:space="0"/>
            </w:tcBorders>
            <w:noWrap/>
          </w:tcPr>
          <w:p w14:paraId="01ACF27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914" w:type="pct"/>
            <w:tcBorders>
              <w:bottom w:val="single" w:color="auto" w:sz="12" w:space="0"/>
            </w:tcBorders>
            <w:noWrap/>
          </w:tcPr>
          <w:p w14:paraId="1BD06499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</w:tbl>
    <w:p w14:paraId="682C386D">
      <w:pPr>
        <w:pStyle w:val="4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</w:p>
    <w:p w14:paraId="31EE1247">
      <w:pPr>
        <w:pStyle w:val="4"/>
        <w:widowControl w:val="0"/>
        <w:spacing w:before="0" w:beforeAutospacing="0" w:after="0" w:afterAutospacing="0" w:line="360" w:lineRule="auto"/>
        <w:rPr>
          <w:rFonts w:eastAsia="宋体"/>
          <w:b/>
          <w:bCs/>
          <w:color w:val="000000"/>
          <w:sz w:val="21"/>
          <w:szCs w:val="21"/>
        </w:rPr>
      </w:pPr>
      <w:r>
        <w:rPr>
          <w:rFonts w:hint="eastAsia" w:eastAsia="宋体"/>
          <w:b/>
          <w:bCs/>
          <w:color w:val="000000"/>
          <w:sz w:val="21"/>
          <w:szCs w:val="21"/>
        </w:rPr>
        <w:t>说明：</w:t>
      </w:r>
    </w:p>
    <w:p w14:paraId="739D49D2">
      <w:pPr>
        <w:pStyle w:val="4"/>
        <w:widowControl w:val="0"/>
        <w:spacing w:before="0" w:beforeAutospacing="0" w:after="0" w:afterAutospacing="0" w:line="360" w:lineRule="auto"/>
        <w:ind w:firstLine="422" w:firstLineChars="200"/>
        <w:rPr>
          <w:rFonts w:eastAsia="宋体"/>
          <w:b/>
          <w:bCs/>
          <w:color w:val="000000"/>
          <w:sz w:val="21"/>
          <w:szCs w:val="21"/>
        </w:rPr>
      </w:pPr>
      <w:r>
        <w:rPr>
          <w:rFonts w:hint="eastAsia" w:eastAsia="宋体"/>
          <w:b/>
          <w:bCs/>
          <w:color w:val="000000"/>
          <w:sz w:val="21"/>
          <w:szCs w:val="21"/>
        </w:rPr>
        <w:t>1.招标文件要求投标人应按照招标文件中的内容逐条抄写。投标文件响应指投标人拟提供的投标设备的功能及技术规格(参数),投标人应逐条如实填写并提供相应的支持文件并注明对应页码。</w:t>
      </w:r>
    </w:p>
    <w:p w14:paraId="54F27A80">
      <w:pPr>
        <w:pStyle w:val="4"/>
        <w:widowControl w:val="0"/>
        <w:spacing w:before="0" w:beforeAutospacing="0" w:after="0" w:afterAutospacing="0" w:line="360" w:lineRule="auto"/>
        <w:ind w:firstLine="422" w:firstLineChars="200"/>
        <w:rPr>
          <w:rFonts w:eastAsia="宋体"/>
          <w:b/>
          <w:bCs/>
          <w:color w:val="000000"/>
          <w:sz w:val="21"/>
          <w:szCs w:val="21"/>
        </w:rPr>
      </w:pPr>
      <w:r>
        <w:rPr>
          <w:rFonts w:hint="eastAsia" w:eastAsia="宋体"/>
          <w:b/>
          <w:bCs/>
          <w:color w:val="000000"/>
          <w:sz w:val="21"/>
          <w:szCs w:val="21"/>
        </w:rPr>
        <w:t>2.供应商必须据实填写，如有优于招标文件的条款可在本表中单独列出，不得虚假响应，否则将取消其中标资格，并按有关规定进处罚。</w:t>
      </w:r>
    </w:p>
    <w:p w14:paraId="06923AE0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</w:p>
    <w:p w14:paraId="296EBFD8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258A1073">
      <w:pPr>
        <w:spacing w:after="120" w:line="360" w:lineRule="auto"/>
        <w:outlineLvl w:val="0"/>
        <w:rPr>
          <w:rFonts w:ascii="宋体" w:hAnsi="宋体" w:cs="宋体"/>
          <w:sz w:val="24"/>
        </w:rPr>
      </w:pPr>
      <w:bookmarkStart w:id="16" w:name="_Toc21887"/>
      <w:bookmarkStart w:id="17" w:name="_Toc30174"/>
      <w:bookmarkStart w:id="18" w:name="_Toc15130"/>
      <w:bookmarkStart w:id="19" w:name="_Toc8428"/>
      <w:bookmarkStart w:id="20" w:name="_Toc4042"/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b/>
          <w:sz w:val="24"/>
        </w:rPr>
        <w:t>附件：格式</w:t>
      </w:r>
    </w:p>
    <w:p w14:paraId="174AE108">
      <w:pPr>
        <w:spacing w:after="120" w:line="36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供货一览表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9"/>
        <w:gridCol w:w="1526"/>
        <w:gridCol w:w="2376"/>
        <w:gridCol w:w="1411"/>
        <w:gridCol w:w="1310"/>
        <w:gridCol w:w="967"/>
      </w:tblGrid>
      <w:tr w14:paraId="2534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32" w:type="pct"/>
            <w:noWrap/>
            <w:vAlign w:val="center"/>
          </w:tcPr>
          <w:p w14:paraId="0B7FC09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763" w:type="pct"/>
            <w:noWrap/>
            <w:vAlign w:val="center"/>
          </w:tcPr>
          <w:p w14:paraId="68164AC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设备/产品名称</w:t>
            </w:r>
          </w:p>
        </w:tc>
        <w:tc>
          <w:tcPr>
            <w:tcW w:w="1282" w:type="pct"/>
            <w:noWrap/>
            <w:vAlign w:val="center"/>
          </w:tcPr>
          <w:p w14:paraId="6EA1243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原产地、制造厂名及品牌</w:t>
            </w:r>
          </w:p>
        </w:tc>
        <w:tc>
          <w:tcPr>
            <w:tcW w:w="916" w:type="pct"/>
            <w:noWrap/>
            <w:vAlign w:val="center"/>
          </w:tcPr>
          <w:p w14:paraId="65ADA17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商标名及型号</w:t>
            </w:r>
          </w:p>
        </w:tc>
        <w:tc>
          <w:tcPr>
            <w:tcW w:w="855" w:type="pct"/>
            <w:noWrap/>
            <w:vAlign w:val="center"/>
          </w:tcPr>
          <w:p w14:paraId="0000D23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实物图片</w:t>
            </w:r>
          </w:p>
        </w:tc>
        <w:tc>
          <w:tcPr>
            <w:tcW w:w="650" w:type="pct"/>
            <w:noWrap/>
            <w:vAlign w:val="center"/>
          </w:tcPr>
          <w:p w14:paraId="6AB6D8C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6D07B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41E15FE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763" w:type="pct"/>
            <w:noWrap/>
            <w:vAlign w:val="center"/>
          </w:tcPr>
          <w:p w14:paraId="3560D6D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5E1EEB0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6833A995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4544DF74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3D41045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65BC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65E75CF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763" w:type="pct"/>
            <w:noWrap/>
            <w:vAlign w:val="center"/>
          </w:tcPr>
          <w:p w14:paraId="348844E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194718A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632CDC8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69C49A8D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0B6CB556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7519C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5269149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763" w:type="pct"/>
            <w:noWrap/>
            <w:vAlign w:val="center"/>
          </w:tcPr>
          <w:p w14:paraId="2476881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754419D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1388245E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78CE50A8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401B8109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1F535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2D2333D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763" w:type="pct"/>
            <w:noWrap/>
            <w:vAlign w:val="center"/>
          </w:tcPr>
          <w:p w14:paraId="691343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27A9E21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7C621617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5ADEC976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088FE30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194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752DB55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763" w:type="pct"/>
            <w:noWrap/>
            <w:vAlign w:val="center"/>
          </w:tcPr>
          <w:p w14:paraId="776022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71206D4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6B6E031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74D3FFB1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0095024F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411EB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2A1281B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763" w:type="pct"/>
            <w:noWrap/>
            <w:vAlign w:val="center"/>
          </w:tcPr>
          <w:p w14:paraId="5060485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1282" w:type="pct"/>
            <w:noWrap/>
            <w:vAlign w:val="center"/>
          </w:tcPr>
          <w:p w14:paraId="273777B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4EFE1EF0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1FFAB409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2ED37523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</w:tbl>
    <w:p w14:paraId="5D9061B3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（下列提示非常重要，请各投标人仔细阅读）</w:t>
      </w:r>
    </w:p>
    <w:p w14:paraId="1182803C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注：1、提供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产品相同品牌产品且通过</w:t>
      </w:r>
      <w:bookmarkStart w:id="40" w:name="_GoBack"/>
      <w:bookmarkEnd w:id="40"/>
      <w:r>
        <w:rPr>
          <w:rFonts w:hint="eastAsia" w:ascii="宋体" w:hAnsi="宋体" w:eastAsia="宋体" w:cs="宋体"/>
          <w:b/>
          <w:bCs/>
          <w:szCs w:val="21"/>
          <w:highlight w:val="none"/>
        </w:rPr>
        <w:t>资格审查、符合性审查的不同投标人参加同一包（标段）投标的，按一家投标人计算，评审后得分最高的同品牌投标人获得中标人推荐资格；评审得分相同的，由采购人自行确定一个投标人获得中标人推荐资格，其他同品牌投标人不作为中标候选人。</w:t>
      </w:r>
    </w:p>
    <w:p w14:paraId="1567D1D9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2、供货一览表中所列出的产品各供应商之间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产品品牌相同，则按一家投标人计算，本项目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各包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产品品牌均不相同的数量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满足三家，否则按废标处理。</w:t>
      </w:r>
    </w:p>
    <w:p w14:paraId="0AAF77BC">
      <w:pPr>
        <w:spacing w:line="360" w:lineRule="auto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  <w:r>
        <w:rPr>
          <w:rFonts w:hint="eastAsia" w:ascii="宋体" w:hAnsi="宋体" w:cs="宋体"/>
          <w:b/>
          <w:bCs/>
          <w:sz w:val="24"/>
        </w:rPr>
        <w:t>附件：格式</w:t>
      </w:r>
    </w:p>
    <w:p w14:paraId="08CBAECD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拟投入本包人员一览表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067"/>
        <w:gridCol w:w="1067"/>
        <w:gridCol w:w="1067"/>
        <w:gridCol w:w="3184"/>
        <w:gridCol w:w="1067"/>
      </w:tblGrid>
      <w:tr w14:paraId="43FE1F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626" w:type="pct"/>
            <w:noWrap/>
            <w:vAlign w:val="center"/>
          </w:tcPr>
          <w:p w14:paraId="2965C12D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626" w:type="pct"/>
            <w:noWrap/>
            <w:vAlign w:val="center"/>
          </w:tcPr>
          <w:p w14:paraId="1D00679E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姓名</w:t>
            </w:r>
          </w:p>
        </w:tc>
        <w:tc>
          <w:tcPr>
            <w:tcW w:w="626" w:type="pct"/>
            <w:noWrap/>
            <w:vAlign w:val="center"/>
          </w:tcPr>
          <w:p w14:paraId="5A2F3A38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年龄</w:t>
            </w:r>
          </w:p>
        </w:tc>
        <w:tc>
          <w:tcPr>
            <w:tcW w:w="626" w:type="pct"/>
            <w:noWrap/>
            <w:vAlign w:val="center"/>
          </w:tcPr>
          <w:p w14:paraId="15EA1BBD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性别</w:t>
            </w:r>
          </w:p>
        </w:tc>
        <w:tc>
          <w:tcPr>
            <w:tcW w:w="1868" w:type="pct"/>
            <w:noWrap/>
            <w:vAlign w:val="center"/>
          </w:tcPr>
          <w:p w14:paraId="49200FFB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在本项目拟任职务</w:t>
            </w:r>
          </w:p>
        </w:tc>
        <w:tc>
          <w:tcPr>
            <w:tcW w:w="626" w:type="pct"/>
            <w:noWrap/>
            <w:vAlign w:val="center"/>
          </w:tcPr>
          <w:p w14:paraId="5D1BB3A9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组别</w:t>
            </w:r>
          </w:p>
        </w:tc>
      </w:tr>
      <w:tr w14:paraId="7B9A8B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41A0A868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626" w:type="pct"/>
            <w:noWrap/>
          </w:tcPr>
          <w:p w14:paraId="771C65E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A54FD5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1EFDBD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023458D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CC38EB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1F11F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25C475EC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626" w:type="pct"/>
            <w:noWrap/>
          </w:tcPr>
          <w:p w14:paraId="1402D70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228A2A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66A23FA3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277BE6B0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50530D0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496064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79E10645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626" w:type="pct"/>
            <w:noWrap/>
          </w:tcPr>
          <w:p w14:paraId="0D1A2AC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5E7E63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C497B9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652289D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8645F7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39330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4EFF9AA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626" w:type="pct"/>
            <w:noWrap/>
          </w:tcPr>
          <w:p w14:paraId="7E89B7D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EB573D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BE9A34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38D07D2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0C1791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2E893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1A7C66C6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626" w:type="pct"/>
            <w:noWrap/>
          </w:tcPr>
          <w:p w14:paraId="5D6DB13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B3B306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6789EC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5835013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9D903A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617F1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03D7C3C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BB9CBB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98D123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25CCE18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42CD69C3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14F2DC7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07C027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292DB9E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6918463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EC88EF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0657BCE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11B3CBF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139482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4AF10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24BAE7B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820042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A7A244A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691867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1CA75CD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025E08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10AD4E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6E39A2B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626" w:type="pct"/>
            <w:noWrap/>
          </w:tcPr>
          <w:p w14:paraId="02BE497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4E07AF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F6EC403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5B571F4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5B6F67C8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</w:tbl>
    <w:p w14:paraId="4F553D7C">
      <w:pPr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注：后附相关证明材料复印件。</w:t>
      </w:r>
    </w:p>
    <w:p w14:paraId="6A795766">
      <w:pPr>
        <w:spacing w:line="360" w:lineRule="auto"/>
        <w:outlineLvl w:val="0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24"/>
        </w:rPr>
        <w:br w:type="page"/>
      </w:r>
      <w:bookmarkEnd w:id="16"/>
      <w:bookmarkEnd w:id="17"/>
      <w:bookmarkEnd w:id="18"/>
      <w:bookmarkEnd w:id="19"/>
      <w:bookmarkEnd w:id="20"/>
      <w:r>
        <w:rPr>
          <w:rFonts w:hint="eastAsia" w:ascii="宋体" w:hAnsi="宋体" w:eastAsia="宋体" w:cs="宋体"/>
          <w:b/>
          <w:sz w:val="24"/>
        </w:rPr>
        <w:t>附件：格式</w:t>
      </w:r>
    </w:p>
    <w:p w14:paraId="6EF0ADD4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bookmarkStart w:id="21" w:name="_Toc8389"/>
      <w:bookmarkEnd w:id="21"/>
      <w:bookmarkStart w:id="22" w:name="_Toc25205"/>
      <w:bookmarkEnd w:id="22"/>
      <w:bookmarkStart w:id="23" w:name="_Toc42518142"/>
      <w:bookmarkEnd w:id="23"/>
      <w:bookmarkStart w:id="24" w:name="_Toc27854"/>
      <w:bookmarkEnd w:id="24"/>
      <w:bookmarkStart w:id="25" w:name="_Toc28968"/>
      <w:bookmarkEnd w:id="25"/>
      <w:bookmarkStart w:id="26" w:name="_Toc2536"/>
      <w:bookmarkEnd w:id="26"/>
      <w:bookmarkStart w:id="27" w:name="_Toc14065"/>
      <w:bookmarkEnd w:id="27"/>
      <w:bookmarkStart w:id="28" w:name="_Toc14105"/>
      <w:bookmarkEnd w:id="28"/>
      <w:r>
        <w:rPr>
          <w:rFonts w:hint="eastAsia" w:ascii="宋体" w:hAnsi="宋体" w:eastAsia="宋体" w:cs="宋体"/>
          <w:b/>
          <w:sz w:val="32"/>
          <w:szCs w:val="32"/>
        </w:rPr>
        <w:t>供应商基本情况表</w:t>
      </w:r>
    </w:p>
    <w:tbl>
      <w:tblPr>
        <w:tblStyle w:val="5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133"/>
      </w:tblGrid>
      <w:tr w14:paraId="690C4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tcBorders>
              <w:top w:val="single" w:color="auto" w:sz="12" w:space="0"/>
            </w:tcBorders>
            <w:noWrap/>
            <w:vAlign w:val="center"/>
          </w:tcPr>
          <w:p w14:paraId="4F1C991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供应商名称</w:t>
            </w:r>
          </w:p>
        </w:tc>
        <w:tc>
          <w:tcPr>
            <w:tcW w:w="6428" w:type="dxa"/>
            <w:gridSpan w:val="7"/>
            <w:tcBorders>
              <w:top w:val="single" w:color="auto" w:sz="12" w:space="0"/>
            </w:tcBorders>
            <w:noWrap/>
          </w:tcPr>
          <w:p w14:paraId="5B2AA7FB"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44AFF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60F052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注册地址</w:t>
            </w:r>
          </w:p>
        </w:tc>
        <w:tc>
          <w:tcPr>
            <w:tcW w:w="3047" w:type="dxa"/>
            <w:gridSpan w:val="4"/>
            <w:noWrap/>
            <w:vAlign w:val="center"/>
          </w:tcPr>
          <w:p w14:paraId="2C47F8D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8" w:type="dxa"/>
            <w:noWrap/>
            <w:vAlign w:val="center"/>
          </w:tcPr>
          <w:p w14:paraId="35A5E16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邮政编码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688A2CA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7C17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vMerge w:val="restart"/>
            <w:noWrap/>
            <w:vAlign w:val="center"/>
          </w:tcPr>
          <w:p w14:paraId="77CB3E5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1297" w:type="dxa"/>
            <w:gridSpan w:val="2"/>
            <w:noWrap/>
            <w:vAlign w:val="center"/>
          </w:tcPr>
          <w:p w14:paraId="5AEEA44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联系人</w:t>
            </w:r>
          </w:p>
        </w:tc>
        <w:tc>
          <w:tcPr>
            <w:tcW w:w="1750" w:type="dxa"/>
            <w:gridSpan w:val="2"/>
            <w:noWrap/>
            <w:vAlign w:val="center"/>
          </w:tcPr>
          <w:p w14:paraId="5E1E17E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8" w:type="dxa"/>
            <w:noWrap/>
            <w:vAlign w:val="center"/>
          </w:tcPr>
          <w:p w14:paraId="3949363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3DE9FBC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D68B0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vMerge w:val="continue"/>
            <w:noWrap/>
            <w:vAlign w:val="center"/>
          </w:tcPr>
          <w:p w14:paraId="1D85D1E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97" w:type="dxa"/>
            <w:gridSpan w:val="2"/>
            <w:noWrap/>
            <w:vAlign w:val="center"/>
          </w:tcPr>
          <w:p w14:paraId="56A1BC0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传真</w:t>
            </w:r>
          </w:p>
        </w:tc>
        <w:tc>
          <w:tcPr>
            <w:tcW w:w="1750" w:type="dxa"/>
            <w:gridSpan w:val="2"/>
            <w:noWrap/>
            <w:vAlign w:val="center"/>
          </w:tcPr>
          <w:p w14:paraId="66AF5C1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8" w:type="dxa"/>
            <w:noWrap/>
            <w:vAlign w:val="center"/>
          </w:tcPr>
          <w:p w14:paraId="3275521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网址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5BFBB04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D5351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2222FE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组织结构</w:t>
            </w:r>
          </w:p>
        </w:tc>
        <w:tc>
          <w:tcPr>
            <w:tcW w:w="6428" w:type="dxa"/>
            <w:gridSpan w:val="7"/>
            <w:noWrap/>
            <w:vAlign w:val="center"/>
          </w:tcPr>
          <w:p w14:paraId="2D0BBDF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0772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68633CC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</w:t>
            </w:r>
          </w:p>
        </w:tc>
        <w:tc>
          <w:tcPr>
            <w:tcW w:w="746" w:type="dxa"/>
            <w:noWrap/>
            <w:vAlign w:val="center"/>
          </w:tcPr>
          <w:p w14:paraId="200EFA8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052" w:type="dxa"/>
            <w:gridSpan w:val="2"/>
            <w:noWrap/>
            <w:vAlign w:val="center"/>
          </w:tcPr>
          <w:p w14:paraId="58AFD83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9" w:type="dxa"/>
            <w:noWrap/>
            <w:vAlign w:val="center"/>
          </w:tcPr>
          <w:p w14:paraId="1171D41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技术职称</w:t>
            </w:r>
          </w:p>
        </w:tc>
        <w:tc>
          <w:tcPr>
            <w:tcW w:w="1398" w:type="dxa"/>
            <w:noWrap/>
            <w:vAlign w:val="center"/>
          </w:tcPr>
          <w:p w14:paraId="3FB4400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14:paraId="131155F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133" w:type="dxa"/>
            <w:noWrap/>
            <w:vAlign w:val="center"/>
          </w:tcPr>
          <w:p w14:paraId="3B3E62C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0DFB7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B22E2C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技术负责人</w:t>
            </w:r>
          </w:p>
        </w:tc>
        <w:tc>
          <w:tcPr>
            <w:tcW w:w="746" w:type="dxa"/>
            <w:noWrap/>
            <w:vAlign w:val="center"/>
          </w:tcPr>
          <w:p w14:paraId="5D7AF58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052" w:type="dxa"/>
            <w:gridSpan w:val="2"/>
            <w:noWrap/>
            <w:vAlign w:val="center"/>
          </w:tcPr>
          <w:p w14:paraId="32AC902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9" w:type="dxa"/>
            <w:noWrap/>
            <w:vAlign w:val="center"/>
          </w:tcPr>
          <w:p w14:paraId="2669977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技术职称</w:t>
            </w:r>
          </w:p>
        </w:tc>
        <w:tc>
          <w:tcPr>
            <w:tcW w:w="1398" w:type="dxa"/>
            <w:noWrap/>
            <w:vAlign w:val="center"/>
          </w:tcPr>
          <w:p w14:paraId="2C59451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14:paraId="529EF36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133" w:type="dxa"/>
            <w:noWrap/>
            <w:vAlign w:val="center"/>
          </w:tcPr>
          <w:p w14:paraId="51B62B8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9E226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215CD13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成立时间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285C708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4E49F0A1"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员工总人数：</w:t>
            </w:r>
          </w:p>
        </w:tc>
      </w:tr>
      <w:tr w14:paraId="74C2B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0A4BFE6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资质证书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7A149E0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42EA4EA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CE42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95" w:type="dxa"/>
            <w:noWrap/>
            <w:vAlign w:val="center"/>
          </w:tcPr>
          <w:p w14:paraId="2BEF615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注册登记凭证号（营业执照、其他组织经营的合法凭证）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6D320B4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785179B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80EDB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65C125F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注册资金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151DC30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445DD51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1579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95" w:type="dxa"/>
            <w:tcBorders>
              <w:bottom w:val="single" w:color="auto" w:sz="12" w:space="0"/>
            </w:tcBorders>
            <w:noWrap/>
            <w:vAlign w:val="center"/>
          </w:tcPr>
          <w:p w14:paraId="1B0DD97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经营范围备注</w:t>
            </w:r>
          </w:p>
        </w:tc>
        <w:tc>
          <w:tcPr>
            <w:tcW w:w="6428" w:type="dxa"/>
            <w:gridSpan w:val="7"/>
            <w:tcBorders>
              <w:bottom w:val="single" w:color="auto" w:sz="12" w:space="0"/>
            </w:tcBorders>
            <w:noWrap/>
          </w:tcPr>
          <w:p w14:paraId="2B8E3FA2"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0EF782FF">
      <w:pPr>
        <w:snapToGrid w:val="0"/>
        <w:spacing w:line="360" w:lineRule="auto"/>
        <w:outlineLvl w:val="0"/>
        <w:rPr>
          <w:rFonts w:ascii="宋体" w:hAnsi="宋体" w:eastAsia="宋体" w:cs="宋体"/>
          <w:szCs w:val="21"/>
          <w:u w:val="single"/>
        </w:rPr>
      </w:pPr>
      <w:bookmarkStart w:id="29" w:name="_Toc30637"/>
      <w:bookmarkEnd w:id="29"/>
      <w:bookmarkStart w:id="30" w:name="_Toc42518143"/>
      <w:bookmarkEnd w:id="30"/>
      <w:bookmarkStart w:id="31" w:name="_Toc1277"/>
      <w:bookmarkEnd w:id="31"/>
      <w:bookmarkStart w:id="32" w:name="_Toc23367"/>
      <w:bookmarkEnd w:id="32"/>
      <w:bookmarkStart w:id="33" w:name="_Toc21984"/>
      <w:bookmarkEnd w:id="33"/>
      <w:bookmarkStart w:id="34" w:name="_Toc14618"/>
      <w:bookmarkEnd w:id="34"/>
      <w:bookmarkStart w:id="35" w:name="_Toc20377"/>
      <w:bookmarkEnd w:id="35"/>
      <w:bookmarkStart w:id="36" w:name="_Toc9800"/>
      <w:bookmarkEnd w:id="36"/>
      <w:r>
        <w:rPr>
          <w:rFonts w:hint="eastAsia" w:ascii="宋体" w:hAnsi="宋体" w:eastAsia="宋体" w:cs="宋体"/>
          <w:b/>
          <w:bCs/>
          <w:szCs w:val="21"/>
        </w:rPr>
        <w:t>注：填写上表后，供应商如认为有必要也可附其他文字或表格补充描述</w:t>
      </w:r>
      <w:r>
        <w:rPr>
          <w:rFonts w:hint="eastAsia" w:ascii="宋体" w:hAnsi="宋体" w:eastAsia="宋体" w:cs="宋体"/>
          <w:szCs w:val="21"/>
        </w:rPr>
        <w:t>。</w:t>
      </w:r>
    </w:p>
    <w:p w14:paraId="71EDA398"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</w:p>
    <w:p w14:paraId="1DF5BBF1">
      <w:pPr>
        <w:pStyle w:val="3"/>
        <w:keepNext w:val="0"/>
        <w:keepLines w:val="0"/>
        <w:spacing w:line="360" w:lineRule="auto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24"/>
          <w:szCs w:val="24"/>
        </w:rPr>
        <w:t>附件：格式</w:t>
      </w:r>
    </w:p>
    <w:p w14:paraId="637BF4C8">
      <w:pPr>
        <w:spacing w:beforeLines="100" w:afterLines="100" w:line="360" w:lineRule="auto"/>
        <w:jc w:val="center"/>
        <w:outlineLvl w:val="0"/>
        <w:rPr>
          <w:rFonts w:ascii="宋体" w:hAnsi="宋体" w:eastAsia="宋体" w:cs="宋体"/>
          <w:b/>
          <w:bCs/>
        </w:rPr>
      </w:pPr>
      <w:bookmarkStart w:id="37" w:name="_Toc4630"/>
      <w:bookmarkEnd w:id="37"/>
      <w:bookmarkStart w:id="38" w:name="_Toc22664"/>
      <w:bookmarkEnd w:id="38"/>
      <w:bookmarkStart w:id="39" w:name="_Toc23356"/>
      <w:bookmarkEnd w:id="39"/>
      <w:r>
        <w:rPr>
          <w:rFonts w:hint="eastAsia" w:ascii="宋体" w:hAnsi="宋体" w:eastAsia="宋体" w:cs="宋体"/>
          <w:b/>
          <w:bCs/>
          <w:sz w:val="32"/>
          <w:szCs w:val="32"/>
        </w:rPr>
        <w:t>业绩一览表</w:t>
      </w:r>
    </w:p>
    <w:tbl>
      <w:tblPr>
        <w:tblStyle w:val="5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56EFC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tcBorders>
              <w:top w:val="single" w:color="auto" w:sz="12" w:space="0"/>
            </w:tcBorders>
            <w:noWrap/>
            <w:vAlign w:val="center"/>
          </w:tcPr>
          <w:p w14:paraId="4A9DEE04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6153" w:type="dxa"/>
            <w:tcBorders>
              <w:top w:val="single" w:color="auto" w:sz="12" w:space="0"/>
            </w:tcBorders>
            <w:noWrap/>
          </w:tcPr>
          <w:p w14:paraId="1E0941A7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05216B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0EC73373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履行时间</w:t>
            </w:r>
          </w:p>
        </w:tc>
        <w:tc>
          <w:tcPr>
            <w:tcW w:w="6153" w:type="dxa"/>
            <w:noWrap/>
          </w:tcPr>
          <w:p w14:paraId="7CA5D6E1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5F2B0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7E242E2F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采购内容</w:t>
            </w:r>
          </w:p>
        </w:tc>
        <w:tc>
          <w:tcPr>
            <w:tcW w:w="6153" w:type="dxa"/>
            <w:noWrap/>
          </w:tcPr>
          <w:p w14:paraId="38F716EC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1AC6C4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47683051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甲方名称</w:t>
            </w:r>
          </w:p>
        </w:tc>
        <w:tc>
          <w:tcPr>
            <w:tcW w:w="6153" w:type="dxa"/>
            <w:noWrap/>
          </w:tcPr>
          <w:p w14:paraId="5284617E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40527E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2F3BDE22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甲方联系人及电话</w:t>
            </w:r>
          </w:p>
        </w:tc>
        <w:tc>
          <w:tcPr>
            <w:tcW w:w="6153" w:type="dxa"/>
            <w:noWrap/>
          </w:tcPr>
          <w:p w14:paraId="2DECD3A7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7D69E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311F26C2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合同价格</w:t>
            </w:r>
          </w:p>
        </w:tc>
        <w:tc>
          <w:tcPr>
            <w:tcW w:w="6153" w:type="dxa"/>
            <w:noWrap/>
          </w:tcPr>
          <w:p w14:paraId="33B96332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3C51E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2173" w:type="dxa"/>
            <w:noWrap/>
            <w:vAlign w:val="center"/>
          </w:tcPr>
          <w:p w14:paraId="7A211D24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项目概况及供应商</w:t>
            </w:r>
          </w:p>
          <w:p w14:paraId="2D60B0FE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履约情况</w:t>
            </w:r>
          </w:p>
        </w:tc>
        <w:tc>
          <w:tcPr>
            <w:tcW w:w="6153" w:type="dxa"/>
            <w:noWrap/>
          </w:tcPr>
          <w:p w14:paraId="79B932B4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3AC6FEF9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4D13F8DC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6C2F3AA9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3D26DB35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576945EB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04F84164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2B3E8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tcBorders>
              <w:bottom w:val="single" w:color="auto" w:sz="12" w:space="0"/>
            </w:tcBorders>
            <w:noWrap/>
            <w:vAlign w:val="center"/>
          </w:tcPr>
          <w:p w14:paraId="57C26C7D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6153" w:type="dxa"/>
            <w:tcBorders>
              <w:bottom w:val="single" w:color="auto" w:sz="12" w:space="0"/>
            </w:tcBorders>
            <w:noWrap/>
          </w:tcPr>
          <w:p w14:paraId="268BD820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1A83FECF"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Cs w:val="21"/>
        </w:rPr>
        <w:t>注：每份有效业绩单独填写上表，后附合同复印件为依据。</w:t>
      </w:r>
    </w:p>
    <w:p w14:paraId="5F5897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000000"/>
    <w:rsid w:val="002F3D10"/>
    <w:rsid w:val="030A175E"/>
    <w:rsid w:val="5ABC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4"/>
    <w:basedOn w:val="1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1796</Words>
  <Characters>1819</Characters>
  <Lines>0</Lines>
  <Paragraphs>0</Paragraphs>
  <TotalTime>3</TotalTime>
  <ScaleCrop>false</ScaleCrop>
  <LinksUpToDate>false</LinksUpToDate>
  <CharactersWithSpaces>2007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2024-09-14T05:46:00Z</dcterms:created>
  <dc:creator>Administrator</dc:creator>
  <cp:lastModifiedBy>Administrator</cp:lastModifiedBy>
  <dcterms:modified xsi:type="dcterms:W3CDTF">2025-04-27T06:15:44Z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95FE61BB16274270A55383A6700482F9_12</vt:lpwstr>
  </property>
  <property fmtid="{D5CDD505-2E9C-101B-9397-08002B2CF9AE}" pid="4" name="KSOTemplateDocerSaveRecord">
    <vt:lpwstr>eyJoZGlkIjoiNTdiMTBhMjMwMjg0ZDJkMjdhNTA2ZGIyZTAwZWIxODQiLCJ1c2VySWQiOiIzODc3MzMxMTEifQ==</vt:lpwstr>
  </property>
</Properties>
</file>