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8C6C5">
      <w:pPr>
        <w:jc w:val="center"/>
        <w:rPr>
          <w:rFonts w:hint="eastAsia" w:ascii="仿宋" w:hAnsi="仿宋" w:eastAsia="仿宋" w:cs="仿宋"/>
          <w:b/>
          <w:bCs/>
          <w:sz w:val="48"/>
          <w:szCs w:val="5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56"/>
          <w:lang w:val="en-US" w:eastAsia="zh-CN"/>
        </w:rPr>
        <w:t>服务方案</w:t>
      </w:r>
    </w:p>
    <w:p w14:paraId="7ED92DBF">
      <w:pPr>
        <w:pStyle w:val="2"/>
        <w:jc w:val="center"/>
        <w:rPr>
          <w:rFonts w:hint="default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根据招标文件“第五章 5.6.2评分标准”自行编写，格式自拟</w:t>
      </w:r>
    </w:p>
    <w:p w14:paraId="572D75B0">
      <w:pPr>
        <w:pStyle w:val="2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0672493E"/>
    <w:rsid w:val="198E222E"/>
    <w:rsid w:val="1EC85BC3"/>
    <w:rsid w:val="3546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28</Characters>
  <Lines>0</Lines>
  <Paragraphs>0</Paragraphs>
  <TotalTime>3</TotalTime>
  <ScaleCrop>false</ScaleCrop>
  <LinksUpToDate>false</LinksUpToDate>
  <CharactersWithSpaces>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2024-11-18T07:48:00Z</dcterms:created>
  <dc:creator>admin</dc:creator>
  <cp:lastModifiedBy>华达峰信</cp:lastModifiedBy>
  <dcterms:modified xsi:type="dcterms:W3CDTF">2025-01-15T01:27:49Z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EF31DF194ABF44DAAB39049E7708E4A6_12</vt:lpwstr>
  </property>
  <property fmtid="{D5CDD505-2E9C-101B-9397-08002B2CF9AE}" pid="4" name="KSOTemplateDocerSaveRecord">
    <vt:lpwstr>eyJoZGlkIjoiNDM1ZTIwMzViNTUxMThhNzg2MmM0OWU2NmFhMDViOGIiLCJ1c2VySWQiOiIxNDg3MDY0OTE5In0=</vt:lpwstr>
  </property>
</Properties>
</file>