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87B27">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9A87159">
      <w:pPr>
        <w:pStyle w:val="8"/>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以下为必备资质，缺一项或某项达不到要求，按无效投标处理。以下资质在投标文件中附一套复印件加盖公章，资格审查时以投标文件中所附证明材料为准。（如遇特殊情况，所附资料保证有完整的证明链）</w:t>
      </w:r>
    </w:p>
    <w:p w14:paraId="438C5DE0">
      <w:pPr>
        <w:pStyle w:val="8"/>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一、基本资格条件：</w:t>
      </w:r>
    </w:p>
    <w:p w14:paraId="19FE8D3B">
      <w:pPr>
        <w:widowControl w:val="0"/>
        <w:numPr>
          <w:ilvl w:val="0"/>
          <w:numId w:val="1"/>
        </w:num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供应商应具备《中华人民共和国政府采购法》第二十二条规定</w:t>
      </w:r>
      <w:r>
        <w:rPr>
          <w:rFonts w:hint="eastAsia" w:ascii="仿宋" w:hAnsi="仿宋" w:eastAsia="仿宋" w:cs="仿宋"/>
          <w:sz w:val="24"/>
          <w:szCs w:val="24"/>
          <w:highlight w:val="none"/>
          <w:lang w:eastAsia="zh-CN"/>
        </w:rPr>
        <w:t>：</w:t>
      </w:r>
    </w:p>
    <w:p w14:paraId="509FDA61">
      <w:pPr>
        <w:pStyle w:val="10"/>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有效的主体资格证明：具有独立承担民事责任能力的法人，其他组织或自然人，并出具合法有效的统一社会信用代码的营业执照或事业单位法人证书等国家规定的相关证明，自然人参与的提供其身份证明；</w:t>
      </w:r>
    </w:p>
    <w:p w14:paraId="7F18E367">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7F023BB">
      <w:pPr>
        <w:pStyle w:val="10"/>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财务状况:提供2023年度或2024年度的审计报告(成立时间至提交投标文件截止时间不足一年的可提供成立后任意时段的资产负债表)，或其基本存款账户开户银行出具的3个月内的资信证明及基本存款账户开户许可证（基本账户信息表）；</w:t>
      </w:r>
    </w:p>
    <w:p w14:paraId="75B855BB">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（3）税收缴纳证明：提供投标截止时间前6个月内至少一个月的纳税证明或完税证明（任意税种，个人所得税除外），依法免税的单位应提供相关证明材料；</w:t>
      </w:r>
    </w:p>
    <w:p w14:paraId="69E360F2">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（4）社会保障资金缴纳证明：提供投标截止时间前6个月内至少一个月的社会保障资金缴存单据或社保机构开具的社会保险参保缴费情况证明，依法不需要缴纳社会保障资金的单位应提供相关证明材料；</w:t>
      </w:r>
    </w:p>
    <w:p w14:paraId="63BC433E">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（5）供应商履约能力：供应商须提供具有履行合同所必需的设备和专业技术能力的承诺；</w:t>
      </w:r>
    </w:p>
    <w:p w14:paraId="5638E0A5">
      <w:pPr>
        <w:pStyle w:val="4"/>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p>
    <w:p w14:paraId="4929D885">
      <w:pPr>
        <w:pStyle w:val="4"/>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r>
        <w:rPr>
          <w:rFonts w:hint="eastAsia" w:ascii="仿宋" w:hAnsi="仿宋" w:eastAsia="仿宋" w:cs="仿宋"/>
          <w:b/>
          <w:color w:val="000000"/>
          <w:kern w:val="0"/>
          <w:sz w:val="24"/>
          <w:szCs w:val="24"/>
          <w:highlight w:val="none"/>
          <w:lang w:val="en-US" w:eastAsia="zh-CN" w:bidi="ar-SA"/>
        </w:rPr>
        <w:t>履行合同所必需的设备和专业技术能力的书面声明</w:t>
      </w:r>
    </w:p>
    <w:p w14:paraId="7EED778D">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采购人名称）：</w:t>
      </w:r>
    </w:p>
    <w:p w14:paraId="2649420A">
      <w:pPr>
        <w:keepNext w:val="0"/>
        <w:keepLines w:val="0"/>
        <w:pageBreakBefore w:val="0"/>
        <w:widowControl w:val="0"/>
        <w:kinsoku/>
        <w:wordWrap/>
        <w:overflowPunct/>
        <w:topLinePunct w:val="0"/>
        <w:autoSpaceDE/>
        <w:autoSpaceDN/>
        <w:bidi w:val="0"/>
        <w:adjustRightInd/>
        <w:snapToGrid/>
        <w:spacing w:after="313" w:afterLines="100" w:line="360" w:lineRule="auto"/>
        <w:ind w:firstLine="620" w:firstLineChars="25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专业能力、</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数量</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），本公司郑重承诺，具有履行本合同所必需的设备和专业技术能力。</w:t>
      </w:r>
    </w:p>
    <w:p w14:paraId="08F20A67">
      <w:pPr>
        <w:spacing w:line="360" w:lineRule="auto"/>
        <w:rPr>
          <w:rFonts w:hint="eastAsia" w:ascii="仿宋" w:hAnsi="仿宋" w:eastAsia="仿宋" w:cs="仿宋"/>
          <w:b/>
          <w:bCs/>
          <w:sz w:val="24"/>
          <w:szCs w:val="24"/>
          <w:highlight w:val="none"/>
        </w:rPr>
      </w:pPr>
    </w:p>
    <w:p w14:paraId="3DD54270">
      <w:pPr>
        <w:spacing w:line="360" w:lineRule="auto"/>
        <w:rPr>
          <w:rFonts w:hint="eastAsia" w:ascii="仿宋" w:hAnsi="仿宋" w:eastAsia="仿宋" w:cs="仿宋"/>
          <w:b/>
          <w:bCs/>
          <w:sz w:val="24"/>
          <w:szCs w:val="24"/>
          <w:highlight w:val="none"/>
        </w:rPr>
      </w:pPr>
    </w:p>
    <w:p w14:paraId="10486C8A">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p>
    <w:p w14:paraId="394BA4A3">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法定代表人或其授权委托人：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3801E362">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BA0D92B">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（6）近三年无重大违法记录声明：参加政府采购活动前3年内，在经营活动中没有重大违法记录的书面声明。</w:t>
      </w:r>
    </w:p>
    <w:p w14:paraId="52D2F9D3">
      <w:pPr>
        <w:spacing w:line="360" w:lineRule="auto"/>
        <w:jc w:val="center"/>
        <w:rPr>
          <w:rFonts w:hint="eastAsia" w:ascii="仿宋" w:hAnsi="仿宋" w:eastAsia="仿宋" w:cs="仿宋"/>
          <w:b/>
          <w:bCs/>
          <w:sz w:val="24"/>
          <w:szCs w:val="24"/>
          <w:highlight w:val="none"/>
          <w:lang w:eastAsia="zh-CN"/>
        </w:rPr>
      </w:pPr>
    </w:p>
    <w:p w14:paraId="1DFF95FB">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参加政府采购活动前三年内</w:t>
      </w:r>
      <w:r>
        <w:rPr>
          <w:rFonts w:hint="eastAsia" w:ascii="仿宋" w:hAnsi="仿宋" w:eastAsia="仿宋" w:cs="仿宋"/>
          <w:b/>
          <w:bCs/>
          <w:sz w:val="24"/>
          <w:szCs w:val="24"/>
          <w:highlight w:val="none"/>
          <w:lang w:val="en-US" w:eastAsia="zh-CN"/>
        </w:rPr>
        <w:t>无</w:t>
      </w:r>
      <w:r>
        <w:rPr>
          <w:rFonts w:hint="eastAsia" w:ascii="仿宋" w:hAnsi="仿宋" w:eastAsia="仿宋" w:cs="仿宋"/>
          <w:b/>
          <w:bCs/>
          <w:sz w:val="24"/>
          <w:szCs w:val="24"/>
          <w:highlight w:val="none"/>
          <w:lang w:eastAsia="zh-CN"/>
        </w:rPr>
        <w:t>重大违法记录的</w:t>
      </w:r>
      <w:r>
        <w:rPr>
          <w:rFonts w:hint="eastAsia" w:ascii="仿宋" w:hAnsi="仿宋" w:eastAsia="仿宋" w:cs="仿宋"/>
          <w:b/>
          <w:bCs/>
          <w:sz w:val="24"/>
          <w:szCs w:val="24"/>
          <w:highlight w:val="none"/>
          <w:lang w:val="en-US" w:eastAsia="zh-CN"/>
        </w:rPr>
        <w:t>书面</w:t>
      </w:r>
      <w:r>
        <w:rPr>
          <w:rFonts w:hint="eastAsia" w:ascii="仿宋" w:hAnsi="仿宋" w:eastAsia="仿宋" w:cs="仿宋"/>
          <w:b/>
          <w:bCs/>
          <w:sz w:val="24"/>
          <w:szCs w:val="24"/>
          <w:highlight w:val="none"/>
          <w:lang w:eastAsia="zh-CN"/>
        </w:rPr>
        <w:t>声明</w:t>
      </w:r>
    </w:p>
    <w:p w14:paraId="3677D904">
      <w:pPr>
        <w:pStyle w:val="3"/>
        <w:spacing w:line="360" w:lineRule="auto"/>
        <w:rPr>
          <w:rFonts w:hint="eastAsia" w:ascii="仿宋" w:hAnsi="仿宋" w:eastAsia="仿宋" w:cs="仿宋"/>
          <w:b/>
          <w:sz w:val="24"/>
          <w:szCs w:val="24"/>
          <w:highlight w:val="none"/>
        </w:rPr>
      </w:pPr>
    </w:p>
    <w:p w14:paraId="3D7BBDA2">
      <w:pPr>
        <w:pStyle w:val="3"/>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p>
    <w:p w14:paraId="71C18FF2">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仿宋" w:hAnsi="仿宋" w:eastAsia="仿宋" w:cs="仿宋"/>
          <w:color w:val="000000"/>
          <w:sz w:val="24"/>
          <w:szCs w:val="24"/>
          <w:highlight w:val="none"/>
          <w:u w:val="single"/>
          <w:shd w:val="clear" w:color="auto" w:fill="FFFFFF"/>
        </w:rPr>
      </w:pPr>
      <w:r>
        <w:rPr>
          <w:rFonts w:hint="eastAsia" w:ascii="仿宋" w:hAnsi="仿宋" w:eastAsia="仿宋" w:cs="仿宋"/>
          <w:color w:val="000000"/>
          <w:sz w:val="24"/>
          <w:szCs w:val="24"/>
          <w:highlight w:val="none"/>
          <w:u w:val="single"/>
          <w:shd w:val="clear" w:color="auto" w:fill="FFFFFF"/>
        </w:rPr>
        <w:t xml:space="preserve">                （采购人</w:t>
      </w:r>
      <w:r>
        <w:rPr>
          <w:rFonts w:hint="eastAsia" w:ascii="仿宋" w:hAnsi="仿宋" w:eastAsia="仿宋" w:cs="仿宋"/>
          <w:color w:val="000000"/>
          <w:sz w:val="24"/>
          <w:szCs w:val="24"/>
          <w:highlight w:val="none"/>
          <w:u w:val="single"/>
          <w:shd w:val="clear" w:color="auto" w:fill="FFFFFF"/>
          <w:lang w:val="en-US" w:eastAsia="zh-CN"/>
        </w:rPr>
        <w:t>名称</w:t>
      </w:r>
      <w:r>
        <w:rPr>
          <w:rFonts w:hint="eastAsia" w:ascii="仿宋" w:hAnsi="仿宋" w:eastAsia="仿宋" w:cs="仿宋"/>
          <w:color w:val="000000"/>
          <w:sz w:val="24"/>
          <w:szCs w:val="24"/>
          <w:highlight w:val="none"/>
          <w:u w:val="single"/>
          <w:shd w:val="clear" w:color="auto" w:fill="FFFFFF"/>
        </w:rPr>
        <w:t>）：</w:t>
      </w:r>
    </w:p>
    <w:p w14:paraId="0451E5A5">
      <w:pPr>
        <w:pStyle w:val="5"/>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我方作为</w:t>
      </w:r>
      <w:r>
        <w:rPr>
          <w:rFonts w:hint="eastAsia" w:ascii="仿宋" w:hAnsi="仿宋" w:eastAsia="仿宋" w:cs="仿宋"/>
          <w:color w:val="000000"/>
          <w:sz w:val="24"/>
          <w:szCs w:val="24"/>
          <w:highlight w:val="none"/>
          <w:u w:val="single"/>
          <w:shd w:val="clear" w:color="auto" w:fill="FFFFFF"/>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项目名称 </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color w:val="000000"/>
          <w:sz w:val="24"/>
          <w:szCs w:val="24"/>
          <w:highlight w:val="none"/>
          <w:shd w:val="clear" w:color="auto" w:fill="FFFFFF"/>
          <w:lang w:eastAsia="zh-CN"/>
        </w:rPr>
        <w:t>采购编号</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i/>
          <w:iCs/>
          <w:color w:val="000000"/>
          <w:sz w:val="24"/>
          <w:szCs w:val="24"/>
          <w:highlight w:val="none"/>
          <w:u w:val="single"/>
          <w:shd w:val="clear" w:color="auto" w:fill="FFFFFF"/>
        </w:rPr>
        <w:t xml:space="preserve"> </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none"/>
          <w:lang w:val="en-US" w:eastAsia="zh-CN"/>
        </w:rPr>
        <w:t xml:space="preserve"> 、采购包：</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color w:val="000000"/>
          <w:sz w:val="24"/>
          <w:szCs w:val="24"/>
          <w:highlight w:val="none"/>
          <w:shd w:val="clear" w:color="auto" w:fill="FFFFFF"/>
        </w:rPr>
        <w:t xml:space="preserve">）的投标供应商，在此郑重声明： </w:t>
      </w:r>
    </w:p>
    <w:p w14:paraId="00DEBE08">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1、在参加本次政府采购活动前3年内的经营活动中</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（填“没有”或“有”）重大违法记录。</w:t>
      </w:r>
    </w:p>
    <w:p w14:paraId="65A5A6C6">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2、我方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（填“未被列入”或“被列入”）失信被执行人名单。</w:t>
      </w:r>
    </w:p>
    <w:p w14:paraId="5E527891">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3、我方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（填“未被列入”或“被列入”）重大税收违法案件当事人名单。 </w:t>
      </w:r>
    </w:p>
    <w:p w14:paraId="07547160">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4、我方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（填“未被列入”或“被列入”）政府采购严重违法失信行为记录名单。 </w:t>
      </w:r>
    </w:p>
    <w:p w14:paraId="01FE5111">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911AEB1">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color w:val="000000"/>
          <w:sz w:val="24"/>
          <w:szCs w:val="24"/>
          <w:highlight w:val="none"/>
          <w:shd w:val="clear" w:color="auto" w:fill="FFFFFF"/>
        </w:rPr>
      </w:pPr>
      <w:r>
        <w:rPr>
          <w:rFonts w:hint="eastAsia" w:ascii="仿宋" w:hAnsi="仿宋" w:eastAsia="仿宋" w:cs="仿宋"/>
          <w:color w:val="000000"/>
          <w:sz w:val="24"/>
          <w:szCs w:val="24"/>
          <w:highlight w:val="none"/>
          <w:shd w:val="clear" w:color="auto" w:fill="FFFFFF"/>
        </w:rPr>
        <w:t>特此声明。</w:t>
      </w:r>
    </w:p>
    <w:p w14:paraId="4843723B">
      <w:pPr>
        <w:pStyle w:val="3"/>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sz w:val="24"/>
          <w:szCs w:val="24"/>
          <w:highlight w:val="none"/>
        </w:rPr>
      </w:pPr>
    </w:p>
    <w:p w14:paraId="59FD9F3A">
      <w:pPr>
        <w:pStyle w:val="3"/>
        <w:spacing w:line="360" w:lineRule="auto"/>
        <w:rPr>
          <w:rFonts w:hint="eastAsia" w:ascii="仿宋" w:hAnsi="仿宋" w:eastAsia="仿宋" w:cs="仿宋"/>
          <w:sz w:val="24"/>
          <w:szCs w:val="24"/>
          <w:highlight w:val="none"/>
        </w:rPr>
      </w:pPr>
    </w:p>
    <w:p w14:paraId="10E34792">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spacing w:val="-17"/>
          <w:sz w:val="24"/>
          <w:szCs w:val="24"/>
          <w:highlight w:val="none"/>
        </w:rPr>
        <w:t xml:space="preserve"> </w:t>
      </w:r>
    </w:p>
    <w:p w14:paraId="74B9EFEE">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法定代表人或其授权委托人：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18FED789">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F128C37">
      <w:pPr>
        <w:pStyle w:val="10"/>
        <w:spacing w:line="360" w:lineRule="auto"/>
        <w:rPr>
          <w:rFonts w:hint="default" w:ascii="仿宋" w:hAnsi="仿宋" w:eastAsia="仿宋" w:cs="仿宋"/>
          <w:b/>
          <w:bCs/>
          <w:color w:val="auto"/>
          <w:kern w:val="0"/>
          <w:sz w:val="22"/>
          <w:szCs w:val="22"/>
          <w:highlight w:val="none"/>
          <w:lang w:val="en-US" w:eastAsia="zh-CN" w:bidi="ar"/>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bCs/>
          <w:color w:val="auto"/>
          <w:kern w:val="0"/>
          <w:sz w:val="24"/>
          <w:szCs w:val="24"/>
          <w:highlight w:val="none"/>
          <w:lang w:val="en-US" w:eastAsia="zh-CN" w:bidi="ar"/>
        </w:rPr>
        <w:t>二、落实政府采购促进中小企业发展的相关政策：本采购包不专门面向中小企业采购。详见《中小企业声明函》、《残疾人福利性单位声明函》《监狱企业的证明文件》</w:t>
      </w:r>
    </w:p>
    <w:p w14:paraId="11BC60A7">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b/>
          <w:bCs/>
          <w:color w:val="auto"/>
          <w:kern w:val="0"/>
          <w:sz w:val="24"/>
          <w:szCs w:val="24"/>
          <w:highlight w:val="none"/>
          <w:lang w:val="en-US" w:eastAsia="zh-CN" w:bidi="ar"/>
        </w:rPr>
        <w:t>三、特定资格条件：</w:t>
      </w:r>
    </w:p>
    <w:p w14:paraId="2DB0963A">
      <w:pPr>
        <w:pStyle w:val="10"/>
        <w:spacing w:line="360" w:lineRule="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sz w:val="24"/>
          <w:szCs w:val="24"/>
          <w:highlight w:val="none"/>
          <w:lang w:val="en-US" w:eastAsia="zh-CN"/>
        </w:rPr>
        <w:t>（1）</w:t>
      </w:r>
      <w:r>
        <w:rPr>
          <w:rFonts w:hint="eastAsia" w:ascii="仿宋" w:hAnsi="仿宋" w:eastAsia="仿宋" w:cs="仿宋"/>
          <w:color w:val="auto"/>
          <w:kern w:val="0"/>
          <w:sz w:val="24"/>
          <w:szCs w:val="24"/>
          <w:highlight w:val="none"/>
          <w:lang w:val="en-US" w:eastAsia="zh-CN" w:bidi="ar"/>
        </w:rPr>
        <w:t>法定代表人身份证明/法定代表人授权委托书：法定代表人（主要负责人）委托代理人参加投标时，应提供法定代表人（主要负责人）委托授权书；法定代表人（主要负责人）亲自参加投标时，应提供法定代表人（主要负责人）身份证明书，</w:t>
      </w:r>
      <w:r>
        <w:rPr>
          <w:rFonts w:hint="eastAsia" w:ascii="仿宋" w:hAnsi="仿宋" w:eastAsia="仿宋" w:cs="仿宋"/>
          <w:b/>
          <w:bCs/>
          <w:color w:val="auto"/>
          <w:kern w:val="0"/>
          <w:sz w:val="24"/>
          <w:szCs w:val="24"/>
          <w:highlight w:val="none"/>
          <w:lang w:val="en-US" w:eastAsia="zh-CN" w:bidi="ar"/>
        </w:rPr>
        <w:t>被授权人须提供在本单位缴纳的近三个月内的社保记录。</w:t>
      </w:r>
    </w:p>
    <w:p w14:paraId="409E31DC">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1）法定代表人(主要负责人)包括：①企业法人的法定代表人；②个人独资企业 的投资人；③分支机构的负责人；④合伙企业的执行事务合伙人(委派代表);⑤个体工</w:t>
      </w:r>
      <w:bookmarkStart w:id="0" w:name="_GoBack"/>
      <w:bookmarkEnd w:id="0"/>
      <w:r>
        <w:rPr>
          <w:rFonts w:hint="eastAsia" w:ascii="仿宋" w:hAnsi="仿宋" w:eastAsia="仿宋" w:cs="仿宋"/>
          <w:color w:val="auto"/>
          <w:kern w:val="0"/>
          <w:sz w:val="24"/>
          <w:szCs w:val="24"/>
          <w:highlight w:val="none"/>
          <w:lang w:val="en-US" w:eastAsia="zh-CN" w:bidi="ar"/>
        </w:rPr>
        <w:t>商户业主；⑥农民专业合作社的法定代表人。</w:t>
      </w:r>
    </w:p>
    <w:p w14:paraId="239F303E">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2）委托授权书\身份证明(二选一):法定代表人(主要负责人)委托代理人参加 投标时，提供法定代表人(主要负责人)委托授权书；法定代表人(主要负责人)亲自参 加投标时，提供法定代表人(主要负责人)身份证明。</w:t>
      </w:r>
    </w:p>
    <w:p w14:paraId="741D6902">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p>
    <w:p w14:paraId="25A097EA">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法定代表人（主要负责人）身份证明（格式）</w:t>
      </w:r>
    </w:p>
    <w:p w14:paraId="2D89E838">
      <w:pPr>
        <w:keepLines w:val="0"/>
        <w:pageBreakBefore w:val="0"/>
        <w:kinsoku/>
        <w:overflowPunct/>
        <w:bidi w:val="0"/>
        <w:spacing w:line="360" w:lineRule="auto"/>
        <w:ind w:left="0" w:leftChars="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02C7923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A8A8F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4077" w:hRule="atLeast"/>
          <w:jc w:val="center"/>
        </w:trPr>
        <w:tc>
          <w:tcPr>
            <w:tcW w:w="9057" w:type="dxa"/>
            <w:noWrap w:val="0"/>
            <w:vAlign w:val="center"/>
          </w:tcPr>
          <w:p w14:paraId="770DB1CE">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55E851F4">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23D7CEC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2170ACB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p>
    <w:p w14:paraId="2696C8C2">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315047E">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17E88BD3">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726EC05F">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法定代表人（主要负责人）委托授权书（格式）</w:t>
      </w:r>
    </w:p>
    <w:p w14:paraId="31C95C84">
      <w:pPr>
        <w:pStyle w:val="8"/>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170D131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组织的</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包号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）政府采购活动，以我方名义签署、澄清、确认、递交、撤回、修改投标文件，签订合同和全权处理一切与之有关的事宜，其法律后果由我方承担。</w:t>
      </w:r>
    </w:p>
    <w:p w14:paraId="67E2730C">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本授权有效期与投标文件有效期一致。代理人无转委托权。</w:t>
      </w:r>
    </w:p>
    <w:p w14:paraId="0AE867D7">
      <w:pPr>
        <w:pStyle w:val="8"/>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联系电话：______________</w:t>
      </w:r>
    </w:p>
    <w:p w14:paraId="685DFD3F">
      <w:pPr>
        <w:pStyle w:val="8"/>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身份证（护照）号码：_________________职务：__________________</w:t>
      </w:r>
    </w:p>
    <w:p w14:paraId="47584F62">
      <w:pPr>
        <w:pStyle w:val="8"/>
        <w:keepLines w:val="0"/>
        <w:pageBreakBefore w:val="0"/>
        <w:tabs>
          <w:tab w:val="left" w:pos="4395"/>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w:t>
      </w:r>
    </w:p>
    <w:tbl>
      <w:tblPr>
        <w:tblStyle w:val="6"/>
        <w:tblW w:w="9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7"/>
        <w:gridCol w:w="237"/>
        <w:gridCol w:w="4715"/>
      </w:tblGrid>
      <w:tr w14:paraId="38B5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jc w:val="center"/>
        </w:trPr>
        <w:tc>
          <w:tcPr>
            <w:tcW w:w="4747" w:type="dxa"/>
            <w:tcBorders>
              <w:top w:val="single" w:color="auto" w:sz="12" w:space="0"/>
              <w:left w:val="single" w:color="auto" w:sz="12" w:space="0"/>
              <w:bottom w:val="dashSmallGap" w:color="auto" w:sz="4" w:space="0"/>
              <w:right w:val="single" w:color="auto" w:sz="12" w:space="0"/>
            </w:tcBorders>
            <w:noWrap w:val="0"/>
            <w:vAlign w:val="bottom"/>
          </w:tcPr>
          <w:p w14:paraId="3236A83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4F6E93D1">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c>
          <w:tcPr>
            <w:tcW w:w="237" w:type="dxa"/>
            <w:tcBorders>
              <w:top w:val="nil"/>
              <w:left w:val="single" w:color="auto" w:sz="12" w:space="0"/>
              <w:bottom w:val="nil"/>
              <w:right w:val="single" w:color="auto" w:sz="12" w:space="0"/>
            </w:tcBorders>
            <w:noWrap w:val="0"/>
            <w:vAlign w:val="top"/>
          </w:tcPr>
          <w:p w14:paraId="641DB904">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single" w:color="auto" w:sz="12" w:space="0"/>
              <w:left w:val="single" w:color="auto" w:sz="12" w:space="0"/>
              <w:bottom w:val="dashSmallGap" w:color="auto" w:sz="4" w:space="0"/>
              <w:right w:val="single" w:color="auto" w:sz="12" w:space="0"/>
            </w:tcBorders>
            <w:noWrap w:val="0"/>
            <w:vAlign w:val="bottom"/>
          </w:tcPr>
          <w:p w14:paraId="04B555D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4BC65CA8">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r>
      <w:tr w14:paraId="1D08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47" w:type="dxa"/>
            <w:tcBorders>
              <w:top w:val="dashSmallGap" w:color="auto" w:sz="4" w:space="0"/>
              <w:left w:val="single" w:color="auto" w:sz="12" w:space="0"/>
              <w:bottom w:val="single" w:color="auto" w:sz="12" w:space="0"/>
              <w:right w:val="single" w:color="auto" w:sz="12" w:space="0"/>
            </w:tcBorders>
            <w:noWrap w:val="0"/>
            <w:vAlign w:val="top"/>
          </w:tcPr>
          <w:p w14:paraId="229EF149">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7" w:type="dxa"/>
            <w:tcBorders>
              <w:top w:val="nil"/>
              <w:left w:val="single" w:color="auto" w:sz="12" w:space="0"/>
              <w:bottom w:val="nil"/>
              <w:right w:val="single" w:color="auto" w:sz="12" w:space="0"/>
            </w:tcBorders>
            <w:noWrap w:val="0"/>
            <w:vAlign w:val="top"/>
          </w:tcPr>
          <w:p w14:paraId="6F852923">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dashSmallGap" w:color="auto" w:sz="4" w:space="0"/>
              <w:left w:val="single" w:color="auto" w:sz="12" w:space="0"/>
              <w:bottom w:val="single" w:color="auto" w:sz="12" w:space="0"/>
              <w:right w:val="single" w:color="auto" w:sz="12" w:space="0"/>
            </w:tcBorders>
            <w:noWrap w:val="0"/>
            <w:vAlign w:val="top"/>
          </w:tcPr>
          <w:p w14:paraId="74CAC362">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4D69B69F">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（本授权的有效期为</w:t>
      </w:r>
      <w:r>
        <w:rPr>
          <w:rFonts w:hint="eastAsia" w:ascii="仿宋" w:hAnsi="仿宋" w:eastAsia="仿宋" w:cs="仿宋"/>
          <w:color w:val="auto"/>
          <w:sz w:val="24"/>
          <w:szCs w:val="24"/>
          <w:highlight w:val="none"/>
          <w:lang w:val="en-US" w:eastAsia="zh-CN"/>
        </w:rPr>
        <w:t>投标截止</w:t>
      </w:r>
      <w:r>
        <w:rPr>
          <w:rFonts w:hint="eastAsia" w:ascii="仿宋" w:hAnsi="仿宋" w:eastAsia="仿宋" w:cs="仿宋"/>
          <w:color w:val="auto"/>
          <w:sz w:val="24"/>
          <w:szCs w:val="24"/>
          <w:highlight w:val="none"/>
        </w:rPr>
        <w:t>之日起90个日历日）</w:t>
      </w:r>
    </w:p>
    <w:p w14:paraId="510178FB">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p>
    <w:p w14:paraId="0D0D118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（签字或盖章）</w:t>
      </w:r>
    </w:p>
    <w:p w14:paraId="70842B00">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4691A7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授权日期：　　　年　月　日</w:t>
      </w:r>
    </w:p>
    <w:p w14:paraId="6DE2C6A4">
      <w:pPr>
        <w:pStyle w:val="10"/>
        <w:spacing w:line="360" w:lineRule="auto"/>
        <w:rPr>
          <w:rFonts w:hint="eastAsia" w:ascii="仿宋" w:hAnsi="仿宋" w:eastAsia="仿宋" w:cs="仿宋"/>
          <w:sz w:val="24"/>
          <w:szCs w:val="24"/>
          <w:highlight w:val="none"/>
          <w:lang w:val="en-US" w:eastAsia="zh-CN"/>
        </w:rPr>
      </w:pPr>
    </w:p>
    <w:p w14:paraId="79891881">
      <w:pPr>
        <w:pStyle w:val="10"/>
        <w:spacing w:line="360" w:lineRule="auto"/>
        <w:rPr>
          <w:rFonts w:hint="eastAsia" w:ascii="仿宋" w:hAnsi="仿宋" w:eastAsia="仿宋" w:cs="仿宋"/>
          <w:sz w:val="24"/>
          <w:szCs w:val="24"/>
          <w:highlight w:val="none"/>
          <w:lang w:val="en-US" w:eastAsia="zh-CN"/>
        </w:rPr>
      </w:pPr>
    </w:p>
    <w:p w14:paraId="7887CFDE">
      <w:pPr>
        <w:pStyle w:val="10"/>
        <w:spacing w:line="360" w:lineRule="auto"/>
        <w:rPr>
          <w:rFonts w:hint="eastAsia" w:ascii="仿宋" w:hAnsi="仿宋" w:eastAsia="仿宋" w:cs="仿宋"/>
          <w:sz w:val="24"/>
          <w:szCs w:val="24"/>
          <w:highlight w:val="none"/>
          <w:lang w:val="en-US" w:eastAsia="zh-CN"/>
        </w:rPr>
      </w:pPr>
    </w:p>
    <w:p w14:paraId="3819D2B7">
      <w:pPr>
        <w:pStyle w:val="10"/>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sz w:val="24"/>
          <w:szCs w:val="24"/>
          <w:highlight w:val="none"/>
          <w:lang w:val="en-US" w:eastAsia="zh-CN"/>
        </w:rPr>
        <w:t>（2）</w:t>
      </w:r>
      <w:r>
        <w:rPr>
          <w:rFonts w:hint="eastAsia" w:ascii="仿宋" w:hAnsi="仿宋" w:eastAsia="仿宋" w:cs="仿宋"/>
          <w:color w:val="auto"/>
          <w:kern w:val="0"/>
          <w:sz w:val="24"/>
          <w:szCs w:val="24"/>
          <w:highlight w:val="none"/>
          <w:lang w:val="en-US" w:eastAsia="zh-CN" w:bidi="ar"/>
        </w:rPr>
        <w:t>供应商资质：供应商须具有经营责任保险业务资格，提供有效期内的保险监督管理机构颁发的《保险许可证》，（总公司取得的相关资质和指标，分支机构经总公司有效授权视为拥有同等资质和指标，总公司只允许授权1家分支机构参与投标，且不能与分支机构同时参与），提供授权书；</w:t>
      </w:r>
    </w:p>
    <w:p w14:paraId="0666580E">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3）信誉要求：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08847DBC">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（4）控股管理关系：单位负责人为同一人或者存在直接控股、管理关系的供应商，不得参加同一合同下的政府采购活动；</w:t>
      </w:r>
    </w:p>
    <w:p w14:paraId="380D2376">
      <w:pPr>
        <w:shd w:val="clear" w:color="auto" w:fill="auto"/>
        <w:spacing w:line="360" w:lineRule="auto"/>
        <w:ind w:firstLine="482" w:firstLineChars="200"/>
        <w:jc w:val="center"/>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关联关系承诺</w:t>
      </w:r>
    </w:p>
    <w:p w14:paraId="41E3B1A5">
      <w:pPr>
        <w:shd w:val="clear" w:color="auto" w:fill="auto"/>
        <w:spacing w:line="360" w:lineRule="auto"/>
        <w:ind w:firstLine="480" w:firstLineChars="200"/>
        <w:rPr>
          <w:rFonts w:hint="eastAsia" w:ascii="仿宋" w:hAnsi="仿宋" w:eastAsia="仿宋" w:cs="仿宋"/>
          <w:color w:val="auto"/>
          <w:sz w:val="24"/>
          <w:szCs w:val="24"/>
          <w:highlight w:val="none"/>
        </w:rPr>
      </w:pPr>
    </w:p>
    <w:p w14:paraId="55C8F603">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1、供应商在本项目投标中，不存在与其它供应商负责人为同一人，有控股、管理等关联关系承诺：</w:t>
      </w:r>
    </w:p>
    <w:p w14:paraId="25176937">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1C2CF261">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1F7D28">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3617BA">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1F04088B">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C255982">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2A41A085">
      <w:pPr>
        <w:shd w:val="clear" w:color="auto" w:fill="auto"/>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1.3单位负责人：</w:t>
      </w:r>
      <w:r>
        <w:rPr>
          <w:rFonts w:hint="eastAsia" w:ascii="仿宋" w:hAnsi="仿宋" w:eastAsia="仿宋" w:cs="仿宋"/>
          <w:color w:val="auto"/>
          <w:sz w:val="24"/>
          <w:szCs w:val="24"/>
          <w:highlight w:val="none"/>
          <w:u w:val="single"/>
        </w:rPr>
        <w:t xml:space="preserve">                </w:t>
      </w:r>
    </w:p>
    <w:p w14:paraId="749C53D3">
      <w:pPr>
        <w:shd w:val="clear" w:color="auto" w:fill="auto"/>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p>
    <w:p w14:paraId="790B10FA">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6BEC7FCD">
      <w:pPr>
        <w:shd w:val="clear" w:color="auto" w:fill="auto"/>
        <w:spacing w:line="360" w:lineRule="auto"/>
        <w:ind w:firstLine="240" w:firstLineChars="100"/>
        <w:rPr>
          <w:rFonts w:hint="eastAsia" w:ascii="仿宋" w:hAnsi="仿宋" w:eastAsia="仿宋" w:cs="仿宋"/>
          <w:color w:val="auto"/>
          <w:sz w:val="24"/>
          <w:szCs w:val="24"/>
          <w:highlight w:val="none"/>
        </w:rPr>
      </w:pPr>
    </w:p>
    <w:p w14:paraId="607160B0">
      <w:pPr>
        <w:pStyle w:val="3"/>
        <w:shd w:val="clear" w:color="auto" w:fill="auto"/>
        <w:spacing w:line="360" w:lineRule="auto"/>
        <w:rPr>
          <w:rFonts w:hint="eastAsia" w:ascii="仿宋" w:hAnsi="仿宋" w:eastAsia="仿宋" w:cs="仿宋"/>
          <w:color w:val="auto"/>
          <w:sz w:val="24"/>
          <w:szCs w:val="24"/>
          <w:highlight w:val="none"/>
        </w:rPr>
      </w:pPr>
    </w:p>
    <w:p w14:paraId="03C9CEF6">
      <w:pPr>
        <w:shd w:val="clear" w:color="auto" w:fill="auto"/>
        <w:spacing w:line="360" w:lineRule="auto"/>
        <w:ind w:firstLine="2400" w:firstLineChars="10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70CA8D5A">
      <w:pPr>
        <w:shd w:val="clear" w:color="auto" w:fill="auto"/>
        <w:spacing w:line="360" w:lineRule="auto"/>
        <w:ind w:firstLine="2400" w:firstLineChars="1000"/>
        <w:rPr>
          <w:rFonts w:hint="eastAsia" w:ascii="仿宋" w:hAnsi="仿宋" w:eastAsia="仿宋" w:cs="仿宋"/>
          <w:color w:val="auto"/>
          <w:sz w:val="24"/>
          <w:szCs w:val="24"/>
          <w:highlight w:val="none"/>
        </w:rPr>
      </w:pPr>
    </w:p>
    <w:p w14:paraId="4043B840">
      <w:pPr>
        <w:shd w:val="clear" w:color="auto" w:fill="auto"/>
        <w:spacing w:line="360" w:lineRule="auto"/>
        <w:ind w:firstLine="2640" w:firstLineChars="1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  年  月  日</w:t>
      </w:r>
    </w:p>
    <w:p w14:paraId="1533812C">
      <w:pPr>
        <w:shd w:val="clear" w:color="auto" w:fill="auto"/>
        <w:spacing w:line="360" w:lineRule="auto"/>
        <w:ind w:firstLine="240" w:firstLineChars="100"/>
        <w:rPr>
          <w:rFonts w:hint="eastAsia" w:ascii="仿宋" w:hAnsi="仿宋" w:eastAsia="仿宋" w:cs="仿宋"/>
          <w:color w:val="auto"/>
          <w:sz w:val="24"/>
          <w:szCs w:val="24"/>
          <w:highlight w:val="none"/>
        </w:rPr>
      </w:pPr>
    </w:p>
    <w:p w14:paraId="2483737A">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（5）其他：供应商非采购人单位职工及家属投资开办，其法人、股东和经营管理人员非采购人单位职工及家属；</w:t>
      </w:r>
    </w:p>
    <w:p w14:paraId="62B8EB19">
      <w:pPr>
        <w:shd w:val="clear" w:color="auto" w:fill="auto"/>
        <w:spacing w:line="360" w:lineRule="auto"/>
        <w:ind w:firstLine="723" w:firstLineChars="300"/>
        <w:jc w:val="center"/>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格式自拟</w:t>
      </w:r>
    </w:p>
    <w:p w14:paraId="0D531371">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（6）不接受联合体投标：本项目不接受联合体投标。</w:t>
      </w:r>
    </w:p>
    <w:p w14:paraId="1605CC9A">
      <w:pPr>
        <w:pStyle w:val="10"/>
        <w:spacing w:line="360" w:lineRule="auto"/>
        <w:rPr>
          <w:rFonts w:hint="eastAsia" w:ascii="仿宋" w:hAnsi="仿宋" w:eastAsia="仿宋" w:cs="仿宋"/>
          <w:sz w:val="24"/>
          <w:szCs w:val="24"/>
          <w:highlight w:val="none"/>
          <w:lang w:val="en-US" w:eastAsia="zh-CN"/>
        </w:rPr>
      </w:pPr>
    </w:p>
    <w:p w14:paraId="56AE3AF7">
      <w:pPr>
        <w:shd w:val="clear" w:color="auto" w:fill="auto"/>
        <w:spacing w:line="360" w:lineRule="auto"/>
        <w:ind w:left="0" w:leftChars="0" w:firstLine="0" w:firstLineChars="0"/>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非联合体不分包投标声明</w:t>
      </w:r>
    </w:p>
    <w:p w14:paraId="650BF702">
      <w:pPr>
        <w:shd w:val="clear" w:color="auto" w:fill="auto"/>
        <w:spacing w:line="360" w:lineRule="auto"/>
        <w:ind w:firstLine="480" w:firstLineChars="200"/>
        <w:rPr>
          <w:rFonts w:hint="eastAsia" w:ascii="仿宋" w:hAnsi="仿宋" w:eastAsia="仿宋" w:cs="仿宋"/>
          <w:color w:val="auto"/>
          <w:sz w:val="24"/>
          <w:szCs w:val="24"/>
          <w:highlight w:val="none"/>
          <w:lang w:val="en-US" w:eastAsia="zh-CN"/>
        </w:rPr>
      </w:pPr>
    </w:p>
    <w:p w14:paraId="47005B17">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本单位郑重声明，参加</w:t>
      </w:r>
      <w:r>
        <w:rPr>
          <w:rFonts w:hint="eastAsia" w:ascii="仿宋" w:hAnsi="仿宋" w:eastAsia="仿宋" w:cs="仿宋"/>
          <w:color w:val="auto"/>
          <w:sz w:val="24"/>
          <w:szCs w:val="24"/>
          <w:highlight w:val="none"/>
          <w:u w:val="single"/>
          <w:lang w:val="en-US" w:eastAsia="zh-CN"/>
        </w:rPr>
        <w:t xml:space="preserve">(采购人）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（采购编号： ）（采购包  ）</w:t>
      </w:r>
      <w:r>
        <w:rPr>
          <w:rFonts w:hint="eastAsia" w:ascii="仿宋" w:hAnsi="仿宋" w:eastAsia="仿宋" w:cs="仿宋"/>
          <w:color w:val="auto"/>
          <w:sz w:val="24"/>
          <w:szCs w:val="24"/>
          <w:highlight w:val="none"/>
          <w:lang w:val="en-US" w:eastAsia="zh-CN"/>
        </w:rPr>
        <w:t xml:space="preserve">采购活动，为非联合体投标，本项目实施过程由本单位独立承担。 </w:t>
      </w:r>
    </w:p>
    <w:p w14:paraId="266DC8FD">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本单位对上述声明的真实性负责。如有虚假，将依法承担相应责任。 </w:t>
      </w:r>
    </w:p>
    <w:p w14:paraId="4AACDF85">
      <w:pPr>
        <w:shd w:val="clear" w:color="auto" w:fill="auto"/>
        <w:spacing w:line="360" w:lineRule="auto"/>
        <w:ind w:left="5460" w:leftChars="260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br w:type="textWrapping"/>
      </w:r>
      <w:r>
        <w:rPr>
          <w:rFonts w:hint="eastAsia" w:ascii="仿宋" w:hAnsi="仿宋" w:eastAsia="仿宋" w:cs="仿宋"/>
          <w:color w:val="auto"/>
          <w:sz w:val="24"/>
          <w:szCs w:val="24"/>
          <w:highlight w:val="none"/>
          <w:lang w:val="en-US" w:eastAsia="zh-CN"/>
        </w:rPr>
        <w:t xml:space="preserve">供应商名称： （加盖公章） </w:t>
      </w:r>
    </w:p>
    <w:p w14:paraId="321B1A15">
      <w:pPr>
        <w:shd w:val="clear" w:color="auto" w:fill="auto"/>
        <w:spacing w:line="360" w:lineRule="auto"/>
        <w:ind w:left="5460" w:leftChars="2600" w:firstLine="0" w:firstLineChars="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4F960C9A">
      <w:pPr>
        <w:shd w:val="clear" w:color="auto" w:fill="auto"/>
        <w:spacing w:line="360" w:lineRule="auto"/>
        <w:ind w:left="5460" w:leftChars="2600" w:firstLine="0" w:firstLineChars="0"/>
        <w:jc w:val="lef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日期：  年  月   日</w:t>
      </w:r>
    </w:p>
    <w:p w14:paraId="6C1CAB20">
      <w:pPr>
        <w:pStyle w:val="10"/>
        <w:spacing w:line="360" w:lineRule="auto"/>
        <w:rPr>
          <w:rFonts w:hint="eastAsia" w:ascii="仿宋" w:hAnsi="仿宋" w:eastAsia="仿宋" w:cs="仿宋"/>
          <w:sz w:val="24"/>
          <w:szCs w:val="24"/>
          <w:highlight w:val="none"/>
          <w:lang w:val="en-US" w:eastAsia="zh-CN"/>
        </w:rPr>
      </w:pPr>
    </w:p>
    <w:p w14:paraId="10849ED4">
      <w:pPr>
        <w:pStyle w:val="2"/>
        <w:ind w:left="0" w:leftChars="0" w:firstLine="0" w:firstLineChars="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A692A4"/>
    <w:multiLevelType w:val="singleLevel"/>
    <w:tmpl w:val="9EA692A4"/>
    <w:lvl w:ilvl="0" w:tentative="0">
      <w:start w:val="1"/>
      <w:numFmt w:val="decimal"/>
      <w:suff w:val="nothing"/>
      <w:lvlText w:val="%1、"/>
      <w:lvlJc w:val="left"/>
    </w:lvl>
  </w:abstractNum>
  <w:abstractNum w:abstractNumId="1">
    <w:nsid w:val="A3AD4285"/>
    <w:multiLevelType w:val="singleLevel"/>
    <w:tmpl w:val="A3AD428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0923F04"/>
    <w:rsid w:val="00EA058C"/>
    <w:rsid w:val="024131A1"/>
    <w:rsid w:val="045F4DED"/>
    <w:rsid w:val="0534627A"/>
    <w:rsid w:val="0A0D7099"/>
    <w:rsid w:val="0DF70C36"/>
    <w:rsid w:val="0EC73CBB"/>
    <w:rsid w:val="1B1A33C4"/>
    <w:rsid w:val="1B2B55D1"/>
    <w:rsid w:val="1DAD49C3"/>
    <w:rsid w:val="1F0763F3"/>
    <w:rsid w:val="205904EB"/>
    <w:rsid w:val="21A0414A"/>
    <w:rsid w:val="26271CC9"/>
    <w:rsid w:val="2A2D100F"/>
    <w:rsid w:val="2B2D4A4E"/>
    <w:rsid w:val="2C27498E"/>
    <w:rsid w:val="2C496A16"/>
    <w:rsid w:val="2EB3170E"/>
    <w:rsid w:val="32834B00"/>
    <w:rsid w:val="3437693D"/>
    <w:rsid w:val="34C810D6"/>
    <w:rsid w:val="36C344B8"/>
    <w:rsid w:val="38A74091"/>
    <w:rsid w:val="3B4F331B"/>
    <w:rsid w:val="3C0161AE"/>
    <w:rsid w:val="3D8E75CE"/>
    <w:rsid w:val="3F185CE9"/>
    <w:rsid w:val="42274495"/>
    <w:rsid w:val="42925DB2"/>
    <w:rsid w:val="440E2F69"/>
    <w:rsid w:val="46971BE9"/>
    <w:rsid w:val="47024B89"/>
    <w:rsid w:val="47537014"/>
    <w:rsid w:val="482A0151"/>
    <w:rsid w:val="4BE807F1"/>
    <w:rsid w:val="4D7F33D7"/>
    <w:rsid w:val="4DEA4CF4"/>
    <w:rsid w:val="4E8C5DAC"/>
    <w:rsid w:val="50AD483F"/>
    <w:rsid w:val="53AA020B"/>
    <w:rsid w:val="57EA58F1"/>
    <w:rsid w:val="589668C2"/>
    <w:rsid w:val="59282B75"/>
    <w:rsid w:val="5BCC0AAB"/>
    <w:rsid w:val="5C3B5EEA"/>
    <w:rsid w:val="635E10C5"/>
    <w:rsid w:val="64561075"/>
    <w:rsid w:val="64E04304"/>
    <w:rsid w:val="68F7725F"/>
    <w:rsid w:val="6CCE7137"/>
    <w:rsid w:val="70A700C8"/>
    <w:rsid w:val="71E116BB"/>
    <w:rsid w:val="745A5E80"/>
    <w:rsid w:val="75F55735"/>
    <w:rsid w:val="773C183B"/>
    <w:rsid w:val="77DA1086"/>
    <w:rsid w:val="7CF52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szCs w:val="20"/>
    </w:rPr>
  </w:style>
  <w:style w:type="paragraph" w:styleId="3">
    <w:name w:val="Body Text"/>
    <w:basedOn w:val="1"/>
    <w:qFormat/>
    <w:uiPriority w:val="0"/>
    <w:rPr>
      <w:sz w:val="24"/>
      <w:szCs w:val="24"/>
    </w:rPr>
  </w:style>
  <w:style w:type="paragraph" w:styleId="4">
    <w:name w:val="Plain Text"/>
    <w:basedOn w:val="1"/>
    <w:next w:val="1"/>
    <w:qFormat/>
    <w:uiPriority w:val="0"/>
    <w:rPr>
      <w:rFonts w:hAnsi="Courier New" w:cs="Courier New"/>
      <w:szCs w:val="21"/>
    </w:rPr>
  </w:style>
  <w:style w:type="paragraph" w:styleId="5">
    <w:name w:val="Normal (Web)"/>
    <w:basedOn w:val="1"/>
    <w:qFormat/>
    <w:uiPriority w:val="99"/>
    <w:pPr>
      <w:widowControl/>
      <w:spacing w:before="100" w:beforeAutospacing="1" w:after="100" w:afterAutospacing="1"/>
    </w:pPr>
    <w:rPr>
      <w:sz w:val="18"/>
      <w:szCs w:val="18"/>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2623</Words>
  <Characters>2812</Characters>
  <Lines>0</Lines>
  <Paragraphs>0</Paragraphs>
  <TotalTime>9</TotalTime>
  <ScaleCrop>false</ScaleCrop>
  <LinksUpToDate>false</LinksUpToDate>
  <CharactersWithSpaces>3404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2024-11-18T07:49:00Z</dcterms:created>
  <dc:creator>admin</dc:creator>
  <cp:lastModifiedBy> </cp:lastModifiedBy>
  <dcterms:modified xsi:type="dcterms:W3CDTF">2025-04-27T03:25:51Z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3BB60E126F524A358A966A06072D8AF1_12</vt:lpwstr>
  </property>
  <property fmtid="{D5CDD505-2E9C-101B-9397-08002B2CF9AE}" pid="4" name="KSOTemplateDocerSaveRecord">
    <vt:lpwstr>eyJoZGlkIjoiNjllNjA0NTdhNGZlYzA4MjQ1YmNmYTk4MzNiNDc4NzUiLCJ1c2VySWQiOiI3MTcyMzgyMjkifQ==</vt:lpwstr>
  </property>
</Properties>
</file>