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hAnsi="宋体" w:eastAsia="宋体" w:cs="宋体"/>
          <w:b/>
          <w:color w:val="000000" w:themeColor="text1"/>
          <w:sz w:val="32"/>
          <w:szCs w:val="32"/>
          <w14:textFill>
            <w14:solidFill>
              <w14:schemeClr w14:val="tx1"/>
            </w14:solidFill>
          </w14:textFill>
        </w:rPr>
        <w:t>供应商资格条件证明文件</w:t>
      </w:r>
    </w:p>
    <w:p w14:paraId="63CFD74A">
      <w:pPr>
        <w:rPr>
          <w:rFonts w:hint="eastAsia" w:ascii="宋体" w:hAnsi="宋体"/>
          <w:szCs w:val="21"/>
        </w:rPr>
      </w:pPr>
    </w:p>
    <w:p w14:paraId="37833023">
      <w:pPr>
        <w:rPr>
          <w:rFonts w:ascii="宋体" w:hAnsi="宋体"/>
          <w:b/>
          <w:bCs/>
          <w:sz w:val="24"/>
        </w:rPr>
      </w:pPr>
      <w:r>
        <w:rPr>
          <w:rFonts w:hint="eastAsia" w:ascii="宋体" w:hAnsi="宋体"/>
          <w:b/>
          <w:bCs/>
          <w:sz w:val="24"/>
        </w:rPr>
        <w:t>1、供应商应具备《中华人民共和国政府采购法》第二十二条规定的条件</w:t>
      </w:r>
    </w:p>
    <w:p w14:paraId="5C8E8849">
      <w:pPr>
        <w:pStyle w:val="12"/>
      </w:pPr>
    </w:p>
    <w:p w14:paraId="2062B053">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①有效的主体资格证明：具有独立承担民事责任能力的法人、其他组织或自然人，并出具合法有效的营业执照或事业单位法人证书等国家规定的相关证明，自然人参与的提供其身份证明。</w:t>
      </w:r>
    </w:p>
    <w:p w14:paraId="4B12D888">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②税收缴纳证明：提供2024年1月至今已缴纳至少一个月的依法缴纳税款的相关凭据（时间以税款所属日期为准），凭据应有税务机关或代收机关的公章或业务专用章。依法免税或无须缴纳税款的投标人，应提供相关证明文件。 </w:t>
      </w:r>
    </w:p>
    <w:p w14:paraId="673A6DDC">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③社会保障资金缴存证明：提供2024年1月至今已缴存的至少一个月的社会保障资金缴存单据或社保机构开具的社会保险参保缴费情况证明，依法不需要缴纳社会保障资金的单位应提供相关证明材料。</w:t>
      </w:r>
    </w:p>
    <w:p w14:paraId="48A3E05C">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4FF0A9B">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⑤承诺函：提供具有履行合同所必需的设备和专业技术能力的承诺函。</w:t>
      </w:r>
    </w:p>
    <w:p w14:paraId="146341FD">
      <w:pPr>
        <w:pStyle w:val="12"/>
        <w:spacing w:line="500" w:lineRule="exact"/>
        <w:rPr>
          <w:rFonts w:ascii="宋体" w:hAnsi="宋体" w:cs="宋体"/>
        </w:rPr>
      </w:pPr>
    </w:p>
    <w:p w14:paraId="3F42123D">
      <w:pPr>
        <w:pStyle w:val="12"/>
        <w:spacing w:line="500" w:lineRule="exact"/>
        <w:rPr>
          <w:rFonts w:hint="eastAsia"/>
        </w:rPr>
      </w:pPr>
      <w:r>
        <w:rPr>
          <w:rFonts w:ascii="宋体" w:hAnsi="宋体" w:eastAsia="宋体" w:cs="宋体"/>
          <w:kern w:val="0"/>
          <w:sz w:val="24"/>
        </w:rPr>
        <w:t>注：供应商需在项目电子化交易系统中上传①-⑤项相关证明文件并进行电子签章</w:t>
      </w:r>
      <w:r>
        <w:rPr>
          <w:rFonts w:ascii="宋体" w:hAnsi="宋体" w:cs="宋体"/>
        </w:rPr>
        <w:t>。</w:t>
      </w:r>
    </w:p>
    <w:p w14:paraId="44D575E1">
      <w:pPr>
        <w:rPr>
          <w:rFonts w:ascii="宋体" w:hAnsi="宋体"/>
          <w:b/>
          <w:bCs/>
          <w:sz w:val="24"/>
        </w:rPr>
      </w:pPr>
      <w:r>
        <w:rPr>
          <w:rFonts w:ascii="宋体" w:hAnsi="宋体"/>
          <w:b/>
          <w:bCs/>
          <w:sz w:val="24"/>
        </w:rPr>
        <w:br w:type="page"/>
      </w:r>
    </w:p>
    <w:p w14:paraId="2265A0F1">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9767040">
      <w:pPr>
        <w:spacing w:line="360" w:lineRule="atLeast"/>
        <w:jc w:val="left"/>
        <w:rPr>
          <w:rFonts w:hint="eastAsia" w:ascii="宋体" w:hAnsi="宋体"/>
          <w:sz w:val="24"/>
        </w:rPr>
      </w:pPr>
    </w:p>
    <w:p w14:paraId="5817B5D7">
      <w:pPr>
        <w:spacing w:line="360" w:lineRule="auto"/>
        <w:jc w:val="left"/>
        <w:rPr>
          <w:rFonts w:hint="eastAsia" w:ascii="宋体" w:hAnsi="宋体"/>
          <w:sz w:val="24"/>
        </w:rPr>
      </w:pPr>
      <w:r>
        <w:rPr>
          <w:rFonts w:hint="eastAsia" w:ascii="宋体" w:hAnsi="宋体" w:cs="Arial"/>
          <w:kern w:val="0"/>
          <w:sz w:val="24"/>
        </w:rPr>
        <w:t>致：陕西开源招标有限公司</w:t>
      </w:r>
    </w:p>
    <w:p w14:paraId="741F896B">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6B1500A2">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AFDD4DB">
      <w:pPr>
        <w:spacing w:line="360" w:lineRule="auto"/>
        <w:jc w:val="left"/>
        <w:rPr>
          <w:rFonts w:hint="eastAsia" w:ascii="宋体" w:hAnsi="宋体"/>
          <w:b/>
          <w:sz w:val="32"/>
          <w:szCs w:val="32"/>
        </w:rPr>
      </w:pPr>
    </w:p>
    <w:p w14:paraId="0E4AFA61">
      <w:pPr>
        <w:spacing w:line="360" w:lineRule="auto"/>
        <w:ind w:firstLine="480" w:firstLineChars="200"/>
        <w:jc w:val="left"/>
        <w:rPr>
          <w:rFonts w:hint="eastAsia" w:ascii="宋体" w:hAnsi="宋体"/>
          <w:sz w:val="24"/>
        </w:rPr>
      </w:pPr>
      <w:r>
        <w:rPr>
          <w:rFonts w:hint="eastAsia" w:ascii="宋体" w:hAnsi="宋体"/>
          <w:sz w:val="24"/>
        </w:rPr>
        <w:t>特此声明！</w:t>
      </w:r>
    </w:p>
    <w:p w14:paraId="3EB35533">
      <w:pPr>
        <w:spacing w:line="360" w:lineRule="auto"/>
        <w:ind w:firstLine="480" w:firstLineChars="200"/>
        <w:jc w:val="left"/>
        <w:rPr>
          <w:rFonts w:hint="eastAsia" w:ascii="宋体" w:hAnsi="宋体"/>
          <w:sz w:val="24"/>
        </w:rPr>
      </w:pPr>
    </w:p>
    <w:p w14:paraId="46A06E5D">
      <w:pPr>
        <w:spacing w:line="480" w:lineRule="auto"/>
        <w:ind w:firstLine="480" w:firstLineChars="200"/>
        <w:jc w:val="left"/>
        <w:rPr>
          <w:rFonts w:hint="eastAsia" w:ascii="宋体" w:hAnsi="宋体"/>
          <w:sz w:val="24"/>
        </w:rPr>
      </w:pPr>
    </w:p>
    <w:p w14:paraId="75AC97AA">
      <w:pPr>
        <w:spacing w:line="480" w:lineRule="auto"/>
        <w:ind w:firstLine="480" w:firstLineChars="200"/>
        <w:jc w:val="left"/>
        <w:rPr>
          <w:rFonts w:hint="eastAsia" w:ascii="宋体" w:hAnsi="宋体"/>
          <w:sz w:val="24"/>
          <w:u w:val="single"/>
        </w:rPr>
      </w:pPr>
      <w:r>
        <w:rPr>
          <w:rFonts w:hint="eastAsia" w:ascii="宋体" w:hAnsi="宋体"/>
          <w:sz w:val="24"/>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8D0F84">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A5E1C6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C421308">
      <w:pPr>
        <w:widowControl/>
        <w:spacing w:line="240" w:lineRule="auto"/>
        <w:jc w:val="left"/>
        <w:rPr>
          <w:rFonts w:hint="eastAsia" w:ascii="宋体" w:hAnsi="宋体"/>
          <w:szCs w:val="21"/>
        </w:rPr>
      </w:pPr>
      <w:r>
        <w:rPr>
          <w:rFonts w:ascii="宋体" w:hAnsi="宋体"/>
          <w:szCs w:val="21"/>
        </w:rPr>
        <w:br w:type="page"/>
      </w:r>
    </w:p>
    <w:p w14:paraId="21AE1BD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17A56655">
      <w:pPr>
        <w:spacing w:line="360" w:lineRule="atLeast"/>
        <w:jc w:val="left"/>
        <w:rPr>
          <w:rFonts w:hint="eastAsia" w:ascii="宋体" w:hAnsi="宋体"/>
          <w:sz w:val="24"/>
        </w:rPr>
      </w:pPr>
    </w:p>
    <w:p w14:paraId="5AD9240D">
      <w:pPr>
        <w:spacing w:line="360" w:lineRule="auto"/>
        <w:jc w:val="left"/>
        <w:rPr>
          <w:rFonts w:hint="eastAsia" w:ascii="宋体" w:hAnsi="宋体"/>
          <w:sz w:val="24"/>
        </w:rPr>
      </w:pPr>
      <w:r>
        <w:rPr>
          <w:rFonts w:hint="eastAsia" w:ascii="宋体" w:hAnsi="宋体" w:cs="Arial"/>
          <w:kern w:val="0"/>
          <w:sz w:val="24"/>
        </w:rPr>
        <w:t>致：陕西开源招标有限公司</w:t>
      </w:r>
    </w:p>
    <w:p w14:paraId="0448BD5B">
      <w:pPr>
        <w:spacing w:line="360" w:lineRule="auto"/>
        <w:jc w:val="left"/>
        <w:rPr>
          <w:rFonts w:hint="eastAsia" w:ascii="宋体" w:hAnsi="宋体"/>
          <w:sz w:val="24"/>
        </w:rPr>
      </w:pPr>
      <w:r>
        <w:rPr>
          <w:rFonts w:hint="eastAsia" w:ascii="宋体" w:hAnsi="宋体"/>
          <w:sz w:val="24"/>
        </w:rPr>
        <w:t xml:space="preserve">     </w:t>
      </w:r>
    </w:p>
    <w:p w14:paraId="6EE852DD">
      <w:pPr>
        <w:pStyle w:val="6"/>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92EA79B">
      <w:pPr>
        <w:pStyle w:val="6"/>
      </w:pPr>
    </w:p>
    <w:p w14:paraId="683A785A">
      <w:pPr>
        <w:spacing w:line="360" w:lineRule="auto"/>
        <w:ind w:firstLine="480" w:firstLineChars="200"/>
        <w:jc w:val="left"/>
        <w:rPr>
          <w:rFonts w:hint="eastAsia" w:ascii="宋体" w:hAnsi="宋体"/>
          <w:sz w:val="24"/>
        </w:rPr>
      </w:pPr>
      <w:r>
        <w:rPr>
          <w:rFonts w:hint="eastAsia" w:ascii="宋体" w:hAnsi="宋体"/>
          <w:sz w:val="24"/>
        </w:rPr>
        <w:t>特此声明！</w:t>
      </w:r>
    </w:p>
    <w:p w14:paraId="5114F339">
      <w:pPr>
        <w:spacing w:line="360" w:lineRule="auto"/>
        <w:ind w:firstLine="480" w:firstLineChars="200"/>
        <w:jc w:val="left"/>
        <w:rPr>
          <w:rFonts w:hint="eastAsia" w:ascii="宋体" w:hAnsi="宋体"/>
          <w:sz w:val="24"/>
        </w:rPr>
      </w:pPr>
    </w:p>
    <w:p w14:paraId="7DE517ED">
      <w:pPr>
        <w:spacing w:line="480" w:lineRule="auto"/>
        <w:ind w:firstLine="480" w:firstLineChars="200"/>
        <w:jc w:val="left"/>
        <w:rPr>
          <w:rFonts w:hint="eastAsia" w:ascii="宋体" w:hAnsi="宋体"/>
          <w:sz w:val="24"/>
        </w:rPr>
      </w:pPr>
    </w:p>
    <w:p w14:paraId="53D4995C">
      <w:pPr>
        <w:spacing w:line="480" w:lineRule="auto"/>
        <w:ind w:firstLine="480" w:firstLineChars="200"/>
        <w:jc w:val="left"/>
        <w:rPr>
          <w:rFonts w:hint="eastAsia" w:ascii="宋体" w:hAnsi="宋体"/>
          <w:sz w:val="24"/>
          <w:u w:val="single"/>
        </w:rPr>
      </w:pPr>
      <w:r>
        <w:rPr>
          <w:rFonts w:hint="eastAsia" w:ascii="宋体" w:hAnsi="宋体"/>
          <w:sz w:val="24"/>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3D2FC4E">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A4D72F4">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014F732">
      <w:pPr>
        <w:widowControl/>
        <w:spacing w:line="240" w:lineRule="auto"/>
        <w:jc w:val="left"/>
        <w:rPr>
          <w:rFonts w:hint="eastAsia" w:ascii="宋体" w:hAnsi="宋体"/>
          <w:szCs w:val="21"/>
        </w:rPr>
      </w:pPr>
      <w:r>
        <w:rPr>
          <w:rFonts w:ascii="宋体" w:hAnsi="宋体"/>
          <w:szCs w:val="21"/>
        </w:rPr>
        <w:br w:type="page"/>
      </w:r>
    </w:p>
    <w:p w14:paraId="75C55BAE">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6FD805F2">
      <w:pPr>
        <w:rPr>
          <w:rFonts w:hint="eastAsia" w:ascii="宋体" w:hAnsi="宋体"/>
          <w:b/>
          <w:bCs/>
          <w:sz w:val="24"/>
        </w:rPr>
      </w:pPr>
    </w:p>
    <w:p w14:paraId="521D2712">
      <w:pPr>
        <w:rPr>
          <w:rFonts w:hint="eastAsia" w:ascii="宋体" w:hAnsi="宋体" w:cs="宋体"/>
          <w:kern w:val="0"/>
          <w:sz w:val="24"/>
        </w:rPr>
      </w:pPr>
      <w:r>
        <w:rPr>
          <w:rFonts w:hint="eastAsia" w:ascii="宋体" w:hAnsi="宋体" w:cs="宋体"/>
          <w:kern w:val="0"/>
          <w:sz w:val="24"/>
        </w:rPr>
        <w:t>法人提供会计师事务所出具的有效的2023年度</w:t>
      </w:r>
      <w:r>
        <w:rPr>
          <w:rFonts w:hint="eastAsia" w:ascii="宋体" w:hAnsi="宋体" w:cs="宋体"/>
          <w:kern w:val="0"/>
          <w:sz w:val="24"/>
          <w:lang w:eastAsia="zh-CN"/>
        </w:rPr>
        <w:t>或2024年度</w:t>
      </w:r>
      <w:r>
        <w:rPr>
          <w:rFonts w:hint="eastAsia" w:ascii="宋体" w:hAnsi="宋体" w:cs="宋体"/>
          <w:kern w:val="0"/>
          <w:sz w:val="24"/>
        </w:rPr>
        <w:t>审计报告（成立时间至提交投标文件截止时间不足一年的可提供成立后任意时段的资产负债表），或提交自2024年</w:t>
      </w:r>
      <w:r>
        <w:rPr>
          <w:rFonts w:hint="eastAsia" w:ascii="宋体" w:hAnsi="宋体" w:cs="宋体"/>
          <w:kern w:val="0"/>
          <w:sz w:val="24"/>
          <w:lang w:eastAsia="zh-CN"/>
        </w:rPr>
        <w:t>6</w:t>
      </w:r>
      <w:r>
        <w:rPr>
          <w:rFonts w:hint="eastAsia" w:ascii="宋体" w:hAnsi="宋体" w:cs="宋体"/>
          <w:kern w:val="0"/>
          <w:sz w:val="24"/>
        </w:rPr>
        <w:t>月1日以来银行出具的资信证明，或信用担保机构出具的投标担保函（以上三种形式的资料提供任何一种即可）；其他组织和自然人提供银行出具的资信证明或财务报表。</w:t>
      </w:r>
    </w:p>
    <w:p w14:paraId="4ADC956D">
      <w:pPr>
        <w:rPr>
          <w:rFonts w:ascii="宋体" w:hAnsi="宋体" w:cs="宋体"/>
          <w:kern w:val="0"/>
          <w:sz w:val="24"/>
        </w:rPr>
      </w:pPr>
    </w:p>
    <w:p w14:paraId="61145CFD">
      <w:pPr>
        <w:rPr>
          <w:rFonts w:ascii="宋体" w:hAnsi="宋体" w:cs="宋体"/>
          <w:kern w:val="0"/>
          <w:sz w:val="24"/>
        </w:rPr>
      </w:pPr>
      <w:r>
        <w:rPr>
          <w:rFonts w:hint="eastAsia" w:ascii="宋体" w:hAnsi="宋体" w:cs="宋体"/>
          <w:kern w:val="0"/>
          <w:sz w:val="24"/>
        </w:rPr>
        <w:t>注：</w:t>
      </w:r>
      <w:r>
        <w:rPr>
          <w:rFonts w:ascii="宋体" w:hAnsi="宋体" w:eastAsia="宋体" w:cs="宋体"/>
          <w:kern w:val="0"/>
          <w:sz w:val="24"/>
        </w:rPr>
        <w:t>供应商需在项目电子化交易系统中按要求上传相应证明文件并进行电子签章</w:t>
      </w:r>
      <w:r>
        <w:rPr>
          <w:rFonts w:hint="eastAsia" w:ascii="宋体" w:hAnsi="宋体" w:cs="宋体"/>
          <w:kern w:val="0"/>
          <w:sz w:val="24"/>
        </w:rPr>
        <w:t>。</w:t>
      </w:r>
    </w:p>
    <w:p w14:paraId="4A4173D2">
      <w:pPr>
        <w:pStyle w:val="12"/>
      </w:pPr>
    </w:p>
    <w:p w14:paraId="155F7050">
      <w:pPr>
        <w:widowControl/>
        <w:spacing w:line="240" w:lineRule="auto"/>
        <w:jc w:val="left"/>
        <w:rPr>
          <w:rFonts w:hint="eastAsia" w:ascii="宋体" w:hAnsi="宋体"/>
          <w:b/>
          <w:bCs/>
          <w:sz w:val="24"/>
        </w:rPr>
      </w:pPr>
      <w:r>
        <w:rPr>
          <w:rFonts w:hint="eastAsia" w:ascii="宋体" w:hAnsi="宋体"/>
          <w:b/>
          <w:bCs/>
        </w:rPr>
        <w:br w:type="page"/>
      </w:r>
    </w:p>
    <w:p w14:paraId="47EE3B6E">
      <w:pPr>
        <w:pStyle w:val="12"/>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2F0A09C9">
      <w:pPr>
        <w:pStyle w:val="12"/>
      </w:pPr>
    </w:p>
    <w:p w14:paraId="6726095A">
      <w:pPr>
        <w:pStyle w:val="12"/>
      </w:pPr>
      <w:r>
        <w:rPr>
          <w:rFonts w:hint="eastAsia"/>
        </w:rPr>
        <w:t>供应商需在项目电子化交易系统中按要求填写《投标函》完成承诺并进行电子签章。</w:t>
      </w:r>
    </w:p>
    <w:p w14:paraId="654040C2">
      <w:pPr>
        <w:widowControl/>
        <w:spacing w:line="240" w:lineRule="auto"/>
        <w:jc w:val="left"/>
        <w:rPr>
          <w:rFonts w:hint="eastAsia" w:ascii="宋体" w:hAnsi="宋体"/>
          <w:szCs w:val="21"/>
        </w:rPr>
      </w:pPr>
      <w:r>
        <w:rPr>
          <w:rFonts w:ascii="宋体" w:hAnsi="宋体"/>
          <w:szCs w:val="21"/>
        </w:rPr>
        <w:br w:type="page"/>
      </w:r>
    </w:p>
    <w:p w14:paraId="4B6552F4">
      <w:pPr>
        <w:rPr>
          <w:rFonts w:ascii="宋体" w:hAnsi="宋体"/>
          <w:b/>
          <w:bCs/>
          <w:sz w:val="24"/>
        </w:rPr>
      </w:pPr>
      <w:r>
        <w:rPr>
          <w:rFonts w:hint="eastAsia" w:ascii="宋体" w:hAnsi="宋体"/>
          <w:b/>
          <w:bCs/>
          <w:sz w:val="24"/>
        </w:rPr>
        <w:t>4、法定代表人授权委托书</w:t>
      </w:r>
      <w:r>
        <w:rPr>
          <w:rFonts w:hint="eastAsia" w:ascii="宋体" w:hAnsi="宋体"/>
          <w:b/>
          <w:bCs/>
          <w:sz w:val="24"/>
        </w:rPr>
        <w:tab/>
      </w:r>
    </w:p>
    <w:p w14:paraId="7E64F5AE">
      <w:pPr>
        <w:rPr>
          <w:rFonts w:ascii="宋体" w:hAnsi="宋体"/>
          <w:b/>
          <w:bCs/>
          <w:sz w:val="24"/>
        </w:rPr>
      </w:pPr>
    </w:p>
    <w:p w14:paraId="349E8E9B">
      <w:pPr>
        <w:rPr>
          <w:rFonts w:hint="eastAsia" w:ascii="Arial" w:hAnsi="Arial" w:eastAsia="宋体" w:cs="Times New Roman"/>
          <w:kern w:val="0"/>
          <w:sz w:val="24"/>
          <w:szCs w:val="24"/>
          <w:lang w:val="en-US" w:eastAsia="zh-CN" w:bidi="ar-SA"/>
        </w:rPr>
      </w:pPr>
      <w:r>
        <w:rPr>
          <w:rFonts w:hint="eastAsia" w:ascii="Arial" w:hAnsi="Arial" w:eastAsia="宋体" w:cs="Times New Roman"/>
          <w:kern w:val="0"/>
          <w:sz w:val="24"/>
          <w:szCs w:val="24"/>
          <w:lang w:val="en-US" w:eastAsia="zh-CN" w:bidi="ar-SA"/>
        </w:rPr>
        <w:t>法定代表人授权书及被授权人身份证明。（法定代表人直接谈判只须提供其身份证明）</w:t>
      </w:r>
    </w:p>
    <w:p w14:paraId="65B3AD63">
      <w:pPr>
        <w:spacing w:line="360" w:lineRule="auto"/>
        <w:jc w:val="center"/>
        <w:rPr>
          <w:rFonts w:hint="eastAsia" w:ascii="宋体" w:hAnsi="宋体"/>
          <w:b/>
          <w:sz w:val="32"/>
          <w:szCs w:val="32"/>
        </w:rPr>
      </w:pPr>
      <w:r>
        <w:rPr>
          <w:rFonts w:hint="eastAsia" w:ascii="宋体" w:hAnsi="宋体"/>
          <w:b/>
          <w:sz w:val="32"/>
          <w:szCs w:val="32"/>
        </w:rPr>
        <w:t>法定代表人证明书与法定代表人授权书</w:t>
      </w:r>
    </w:p>
    <w:p w14:paraId="74753632">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w:t>
      </w:r>
    </w:p>
    <w:p w14:paraId="336BBC07">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479BB406">
      <w:pPr>
        <w:tabs>
          <w:tab w:val="left" w:pos="210"/>
        </w:tabs>
        <w:spacing w:line="320" w:lineRule="exact"/>
        <w:jc w:val="center"/>
        <w:rPr>
          <w:rFonts w:hint="eastAsia" w:ascii="宋体" w:hAnsi="宋体" w:cs="Arial"/>
          <w:b/>
          <w:kern w:val="0"/>
          <w:sz w:val="32"/>
          <w:szCs w:val="32"/>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B72E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E856509">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06E8F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3268E1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6D8BEE6">
            <w:pPr>
              <w:tabs>
                <w:tab w:val="left" w:pos="210"/>
              </w:tabs>
              <w:spacing w:line="320" w:lineRule="exact"/>
              <w:jc w:val="center"/>
              <w:rPr>
                <w:rFonts w:hint="eastAsia" w:ascii="宋体" w:hAnsi="宋体" w:cs="Arial"/>
                <w:kern w:val="0"/>
                <w:sz w:val="24"/>
              </w:rPr>
            </w:pPr>
          </w:p>
          <w:p w14:paraId="195ACB0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5477936">
            <w:pPr>
              <w:tabs>
                <w:tab w:val="left" w:pos="210"/>
              </w:tabs>
              <w:spacing w:line="320" w:lineRule="exact"/>
              <w:jc w:val="center"/>
              <w:rPr>
                <w:rFonts w:hint="eastAsia" w:ascii="宋体" w:hAnsi="宋体" w:cs="Arial"/>
                <w:kern w:val="0"/>
                <w:sz w:val="24"/>
              </w:rPr>
            </w:pPr>
          </w:p>
          <w:p w14:paraId="331D056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4C52843F">
            <w:pPr>
              <w:tabs>
                <w:tab w:val="left" w:pos="210"/>
              </w:tabs>
              <w:spacing w:line="320" w:lineRule="exact"/>
              <w:jc w:val="center"/>
              <w:rPr>
                <w:rFonts w:hint="eastAsia" w:ascii="宋体" w:hAnsi="宋体" w:cs="Arial"/>
                <w:kern w:val="0"/>
                <w:sz w:val="24"/>
              </w:rPr>
            </w:pPr>
          </w:p>
          <w:p w14:paraId="7943C4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0DCB2B82">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0496FEB4">
            <w:pPr>
              <w:tabs>
                <w:tab w:val="left" w:pos="210"/>
              </w:tabs>
              <w:spacing w:line="320" w:lineRule="exact"/>
              <w:jc w:val="center"/>
              <w:rPr>
                <w:rFonts w:hint="eastAsia" w:ascii="宋体" w:hAnsi="宋体" w:cs="Arial"/>
                <w:kern w:val="0"/>
                <w:sz w:val="24"/>
              </w:rPr>
            </w:pPr>
          </w:p>
        </w:tc>
      </w:tr>
      <w:tr w14:paraId="20C5D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88EF4FD">
            <w:pPr>
              <w:tabs>
                <w:tab w:val="left" w:pos="210"/>
              </w:tabs>
              <w:spacing w:line="320" w:lineRule="exact"/>
              <w:jc w:val="center"/>
              <w:rPr>
                <w:rFonts w:hint="eastAsia" w:ascii="宋体" w:hAnsi="宋体" w:cs="Arial"/>
                <w:kern w:val="0"/>
                <w:sz w:val="24"/>
              </w:rPr>
            </w:pPr>
          </w:p>
        </w:tc>
        <w:tc>
          <w:tcPr>
            <w:tcW w:w="2342" w:type="dxa"/>
            <w:vAlign w:val="center"/>
          </w:tcPr>
          <w:p w14:paraId="2EA22E7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78CA0CBE">
            <w:pPr>
              <w:tabs>
                <w:tab w:val="left" w:pos="210"/>
              </w:tabs>
              <w:spacing w:line="320" w:lineRule="exact"/>
              <w:jc w:val="center"/>
              <w:rPr>
                <w:rFonts w:hint="eastAsia" w:ascii="宋体" w:hAnsi="宋体" w:cs="Arial"/>
                <w:kern w:val="0"/>
                <w:sz w:val="24"/>
              </w:rPr>
            </w:pPr>
          </w:p>
        </w:tc>
      </w:tr>
      <w:tr w14:paraId="18570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D964619">
            <w:pPr>
              <w:tabs>
                <w:tab w:val="left" w:pos="210"/>
              </w:tabs>
              <w:spacing w:line="320" w:lineRule="exact"/>
              <w:jc w:val="center"/>
              <w:rPr>
                <w:rFonts w:hint="eastAsia" w:ascii="宋体" w:hAnsi="宋体" w:cs="Arial"/>
                <w:kern w:val="0"/>
                <w:sz w:val="24"/>
              </w:rPr>
            </w:pPr>
          </w:p>
        </w:tc>
        <w:tc>
          <w:tcPr>
            <w:tcW w:w="2342" w:type="dxa"/>
            <w:vAlign w:val="center"/>
          </w:tcPr>
          <w:p w14:paraId="68B6E1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0CA8706C">
            <w:pPr>
              <w:tabs>
                <w:tab w:val="left" w:pos="210"/>
              </w:tabs>
              <w:spacing w:line="320" w:lineRule="exact"/>
              <w:jc w:val="center"/>
              <w:rPr>
                <w:rFonts w:hint="eastAsia" w:ascii="宋体" w:hAnsi="宋体" w:cs="Arial"/>
                <w:kern w:val="0"/>
                <w:sz w:val="24"/>
              </w:rPr>
            </w:pPr>
          </w:p>
        </w:tc>
      </w:tr>
      <w:tr w14:paraId="09AE4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836C99E">
            <w:pPr>
              <w:tabs>
                <w:tab w:val="left" w:pos="210"/>
              </w:tabs>
              <w:spacing w:line="320" w:lineRule="exact"/>
              <w:jc w:val="center"/>
              <w:rPr>
                <w:rFonts w:hint="eastAsia" w:ascii="宋体" w:hAnsi="宋体" w:cs="Arial"/>
                <w:kern w:val="0"/>
                <w:sz w:val="24"/>
              </w:rPr>
            </w:pPr>
          </w:p>
        </w:tc>
        <w:tc>
          <w:tcPr>
            <w:tcW w:w="2342" w:type="dxa"/>
            <w:vAlign w:val="center"/>
          </w:tcPr>
          <w:p w14:paraId="45A9CC22">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ACC1676">
            <w:pPr>
              <w:tabs>
                <w:tab w:val="left" w:pos="210"/>
              </w:tabs>
              <w:spacing w:line="320" w:lineRule="exact"/>
              <w:jc w:val="center"/>
              <w:rPr>
                <w:rFonts w:hint="eastAsia" w:ascii="宋体" w:hAnsi="宋体" w:cs="Arial"/>
                <w:kern w:val="0"/>
                <w:sz w:val="24"/>
              </w:rPr>
            </w:pPr>
          </w:p>
        </w:tc>
      </w:tr>
      <w:tr w14:paraId="548B3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83CF6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0CA852D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A48C2D1">
            <w:pPr>
              <w:tabs>
                <w:tab w:val="left" w:pos="210"/>
              </w:tabs>
              <w:spacing w:line="320" w:lineRule="exact"/>
              <w:jc w:val="center"/>
              <w:rPr>
                <w:rFonts w:hint="eastAsia" w:ascii="宋体" w:hAnsi="宋体" w:cs="Arial"/>
                <w:kern w:val="0"/>
                <w:sz w:val="24"/>
              </w:rPr>
            </w:pPr>
          </w:p>
        </w:tc>
        <w:tc>
          <w:tcPr>
            <w:tcW w:w="2061" w:type="dxa"/>
            <w:vAlign w:val="center"/>
          </w:tcPr>
          <w:p w14:paraId="4E5655C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6B5842C6">
            <w:pPr>
              <w:tabs>
                <w:tab w:val="left" w:pos="210"/>
              </w:tabs>
              <w:spacing w:line="320" w:lineRule="exact"/>
              <w:jc w:val="center"/>
              <w:rPr>
                <w:rFonts w:hint="eastAsia" w:ascii="宋体" w:hAnsi="宋体" w:cs="Arial"/>
                <w:kern w:val="0"/>
                <w:sz w:val="24"/>
              </w:rPr>
            </w:pPr>
          </w:p>
        </w:tc>
      </w:tr>
      <w:tr w14:paraId="203F7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FE9E89">
            <w:pPr>
              <w:tabs>
                <w:tab w:val="left" w:pos="210"/>
              </w:tabs>
              <w:spacing w:line="320" w:lineRule="exact"/>
              <w:jc w:val="center"/>
              <w:rPr>
                <w:rFonts w:hint="eastAsia" w:ascii="宋体" w:hAnsi="宋体" w:cs="Arial"/>
                <w:kern w:val="0"/>
                <w:sz w:val="24"/>
              </w:rPr>
            </w:pPr>
          </w:p>
        </w:tc>
        <w:tc>
          <w:tcPr>
            <w:tcW w:w="2342" w:type="dxa"/>
            <w:vAlign w:val="center"/>
          </w:tcPr>
          <w:p w14:paraId="5C254EB8">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2CA25DE7">
            <w:pPr>
              <w:tabs>
                <w:tab w:val="left" w:pos="210"/>
              </w:tabs>
              <w:spacing w:line="320" w:lineRule="exact"/>
              <w:jc w:val="center"/>
              <w:rPr>
                <w:rFonts w:hint="eastAsia" w:ascii="宋体" w:hAnsi="宋体" w:cs="Arial"/>
                <w:kern w:val="0"/>
                <w:sz w:val="24"/>
              </w:rPr>
            </w:pPr>
          </w:p>
        </w:tc>
        <w:tc>
          <w:tcPr>
            <w:tcW w:w="2061" w:type="dxa"/>
            <w:vAlign w:val="center"/>
          </w:tcPr>
          <w:p w14:paraId="5551CD6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5FC40F28">
            <w:pPr>
              <w:tabs>
                <w:tab w:val="left" w:pos="210"/>
              </w:tabs>
              <w:spacing w:line="320" w:lineRule="exact"/>
              <w:jc w:val="center"/>
              <w:rPr>
                <w:rFonts w:hint="eastAsia" w:ascii="宋体" w:hAnsi="宋体" w:cs="Arial"/>
                <w:kern w:val="0"/>
                <w:sz w:val="24"/>
              </w:rPr>
            </w:pPr>
          </w:p>
        </w:tc>
      </w:tr>
      <w:tr w14:paraId="02AE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C87DC4">
            <w:pPr>
              <w:tabs>
                <w:tab w:val="left" w:pos="210"/>
              </w:tabs>
              <w:spacing w:line="320" w:lineRule="exact"/>
              <w:jc w:val="center"/>
              <w:rPr>
                <w:rFonts w:hint="eastAsia" w:ascii="宋体" w:hAnsi="宋体" w:cs="Arial"/>
                <w:kern w:val="0"/>
                <w:sz w:val="24"/>
              </w:rPr>
            </w:pPr>
          </w:p>
        </w:tc>
        <w:tc>
          <w:tcPr>
            <w:tcW w:w="2342" w:type="dxa"/>
            <w:vAlign w:val="center"/>
          </w:tcPr>
          <w:p w14:paraId="52F7A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6BD6EA1C">
            <w:pPr>
              <w:tabs>
                <w:tab w:val="left" w:pos="210"/>
              </w:tabs>
              <w:spacing w:line="320" w:lineRule="exact"/>
              <w:jc w:val="center"/>
              <w:rPr>
                <w:rFonts w:hint="eastAsia" w:ascii="宋体" w:hAnsi="宋体" w:cs="Arial"/>
                <w:kern w:val="0"/>
                <w:sz w:val="24"/>
              </w:rPr>
            </w:pPr>
          </w:p>
        </w:tc>
      </w:tr>
      <w:tr w14:paraId="356BE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82B1D5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6F4430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7E96966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DD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5ABA140">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3662F10C">
            <w:pPr>
              <w:tabs>
                <w:tab w:val="left" w:pos="210"/>
              </w:tabs>
              <w:spacing w:line="320" w:lineRule="exact"/>
              <w:jc w:val="center"/>
              <w:rPr>
                <w:rFonts w:hint="eastAsia" w:ascii="宋体" w:hAnsi="宋体" w:cs="Arial"/>
                <w:kern w:val="0"/>
                <w:sz w:val="24"/>
              </w:rPr>
            </w:pPr>
          </w:p>
        </w:tc>
        <w:tc>
          <w:tcPr>
            <w:tcW w:w="4297" w:type="dxa"/>
            <w:gridSpan w:val="3"/>
            <w:vAlign w:val="bottom"/>
          </w:tcPr>
          <w:p w14:paraId="32A5D6E4">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29235DC5">
            <w:pPr>
              <w:tabs>
                <w:tab w:val="left" w:pos="210"/>
              </w:tabs>
              <w:spacing w:line="320" w:lineRule="exact"/>
              <w:jc w:val="center"/>
              <w:rPr>
                <w:rFonts w:hint="eastAsia" w:ascii="宋体" w:hAnsi="宋体" w:cs="Arial"/>
                <w:kern w:val="0"/>
                <w:sz w:val="24"/>
              </w:rPr>
            </w:pPr>
          </w:p>
          <w:p w14:paraId="4693337D">
            <w:pPr>
              <w:tabs>
                <w:tab w:val="left" w:pos="210"/>
              </w:tabs>
              <w:spacing w:line="320" w:lineRule="exact"/>
              <w:jc w:val="center"/>
              <w:rPr>
                <w:rFonts w:hint="eastAsia" w:ascii="宋体" w:hAnsi="宋体" w:cs="Arial"/>
                <w:kern w:val="0"/>
                <w:sz w:val="24"/>
              </w:rPr>
            </w:pPr>
          </w:p>
          <w:p w14:paraId="470C4A70">
            <w:pPr>
              <w:tabs>
                <w:tab w:val="left" w:pos="210"/>
              </w:tabs>
              <w:spacing w:line="320" w:lineRule="exact"/>
              <w:jc w:val="center"/>
              <w:rPr>
                <w:rFonts w:hint="eastAsia" w:ascii="宋体" w:hAnsi="宋体" w:cs="Arial"/>
                <w:kern w:val="0"/>
                <w:sz w:val="24"/>
              </w:rPr>
            </w:pPr>
          </w:p>
          <w:p w14:paraId="3C5B10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0219A88">
      <w:pPr>
        <w:tabs>
          <w:tab w:val="left" w:pos="210"/>
        </w:tabs>
        <w:spacing w:line="320" w:lineRule="exact"/>
        <w:jc w:val="center"/>
        <w:rPr>
          <w:rFonts w:hint="eastAsia" w:ascii="宋体" w:hAnsi="宋体" w:cs="Arial"/>
          <w:kern w:val="0"/>
          <w:sz w:val="24"/>
        </w:rPr>
      </w:pPr>
    </w:p>
    <w:p w14:paraId="614B2108">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w:t>
      </w:r>
      <w:r>
        <w:rPr>
          <w:rFonts w:ascii="宋体" w:hAnsi="宋体" w:cs="Arial"/>
          <w:b/>
          <w:kern w:val="0"/>
          <w:sz w:val="32"/>
          <w:szCs w:val="32"/>
        </w:rPr>
        <w:br w:type="page"/>
      </w:r>
      <w:r>
        <w:rPr>
          <w:rFonts w:hint="eastAsia" w:ascii="宋体" w:hAnsi="宋体" w:cs="Arial"/>
          <w:b/>
          <w:kern w:val="0"/>
          <w:sz w:val="32"/>
          <w:szCs w:val="32"/>
        </w:rPr>
        <w:t>法定代表人授权书</w:t>
      </w:r>
    </w:p>
    <w:p w14:paraId="086D8B0F">
      <w:pPr>
        <w:pStyle w:val="9"/>
        <w:spacing w:line="440" w:lineRule="exact"/>
        <w:rPr>
          <w:rFonts w:hint="eastAsia" w:hAnsi="宋体"/>
          <w:b/>
          <w:bCs/>
          <w:sz w:val="24"/>
        </w:rPr>
      </w:pPr>
      <w:r>
        <w:rPr>
          <w:rFonts w:hint="eastAsia" w:hAnsi="宋体"/>
          <w:sz w:val="24"/>
        </w:rPr>
        <w:t>陕西开源招标有限公司：</w:t>
      </w:r>
    </w:p>
    <w:p w14:paraId="04EC524F">
      <w:pPr>
        <w:pStyle w:val="9"/>
        <w:wordWrap w:val="0"/>
        <w:spacing w:line="440" w:lineRule="exact"/>
        <w:ind w:firstLine="420"/>
        <w:rPr>
          <w:rFonts w:hint="eastAsia" w:hAnsi="宋体"/>
          <w:sz w:val="24"/>
        </w:rPr>
      </w:pPr>
      <w:r>
        <w:rPr>
          <w:rFonts w:hint="eastAsia" w:hAnsi="宋体"/>
          <w:sz w:val="24"/>
        </w:rPr>
        <w:t>本授权书声明：注册于（</w:t>
      </w:r>
      <w:r>
        <w:rPr>
          <w:rFonts w:hint="eastAsia" w:hAnsi="宋体"/>
          <w:sz w:val="24"/>
          <w:u w:val="single"/>
        </w:rPr>
        <w:t xml:space="preserve">市场监督管理局名称）之（委托单位全称） </w:t>
      </w:r>
      <w:r>
        <w:rPr>
          <w:rFonts w:hint="eastAsia" w:hAnsi="宋体"/>
          <w:sz w:val="24"/>
        </w:rPr>
        <w:t>的法定代表人</w:t>
      </w:r>
      <w:r>
        <w:rPr>
          <w:rFonts w:hint="eastAsia" w:hAnsi="宋体"/>
          <w:sz w:val="24"/>
          <w:u w:val="single"/>
        </w:rPr>
        <w:t>（姓名、性别、职务、身份证号码）</w:t>
      </w:r>
      <w:r>
        <w:rPr>
          <w:rFonts w:hint="eastAsia" w:hAnsi="宋体"/>
          <w:sz w:val="24"/>
        </w:rPr>
        <w:t>授权本公司的</w:t>
      </w:r>
      <w:r>
        <w:rPr>
          <w:rFonts w:hint="eastAsia" w:hAnsi="宋体"/>
          <w:sz w:val="24"/>
          <w:u w:val="single"/>
        </w:rPr>
        <w:t>（被授权人姓名、性别、职务、身份证号码）</w:t>
      </w:r>
      <w:r>
        <w:rPr>
          <w:rFonts w:hint="eastAsia" w:hAnsi="宋体"/>
          <w:sz w:val="24"/>
        </w:rPr>
        <w:t>为合法代理人，就贵方组织的有关</w:t>
      </w:r>
      <w:r>
        <w:rPr>
          <w:rFonts w:hint="eastAsia" w:hAnsi="宋体"/>
          <w:sz w:val="24"/>
          <w:u w:val="single"/>
        </w:rPr>
        <w:t>（谈判项目名称）</w:t>
      </w:r>
      <w:r>
        <w:rPr>
          <w:rFonts w:hint="eastAsia" w:hAnsi="宋体"/>
          <w:sz w:val="24"/>
        </w:rPr>
        <w:t>（项目编号：</w:t>
      </w:r>
      <w:r>
        <w:rPr>
          <w:rFonts w:hint="eastAsia" w:hAnsi="宋体"/>
          <w:sz w:val="24"/>
          <w:u w:val="single"/>
        </w:rPr>
        <w:t xml:space="preserve">                 </w:t>
      </w:r>
      <w:r>
        <w:rPr>
          <w:rFonts w:hint="eastAsia" w:hAnsi="宋体"/>
          <w:sz w:val="24"/>
        </w:rPr>
        <w:t>）的谈判、洽谈、执行等具体事务，签署全部有关文件、文书、协议、合同，本公司对被授权人在本项目中的签名承担全部法律责任。</w:t>
      </w:r>
      <w:r>
        <w:rPr>
          <w:rFonts w:hint="eastAsia" w:hAnsi="宋体"/>
          <w:spacing w:val="-6"/>
          <w:sz w:val="24"/>
        </w:rPr>
        <w:t>本授权书自谈判大会之日起计算有效期为</w:t>
      </w:r>
      <w:r>
        <w:rPr>
          <w:rFonts w:hint="eastAsia" w:hAnsi="宋体"/>
          <w:spacing w:val="-6"/>
          <w:sz w:val="24"/>
          <w:u w:val="single"/>
        </w:rPr>
        <w:t xml:space="preserve">    </w:t>
      </w:r>
      <w:r>
        <w:rPr>
          <w:rFonts w:hAnsi="宋体"/>
          <w:spacing w:val="-6"/>
          <w:sz w:val="24"/>
          <w:u w:val="single"/>
        </w:rPr>
        <w:t xml:space="preserve"> </w:t>
      </w:r>
      <w:r>
        <w:rPr>
          <w:rFonts w:hint="eastAsia" w:hAnsi="宋体"/>
          <w:spacing w:val="-6"/>
          <w:sz w:val="24"/>
          <w:u w:val="single"/>
        </w:rPr>
        <w:t xml:space="preserve"> </w:t>
      </w:r>
      <w:r>
        <w:rPr>
          <w:rFonts w:hint="eastAsia" w:hAnsi="宋体"/>
          <w:spacing w:val="-6"/>
          <w:sz w:val="24"/>
        </w:rPr>
        <w:t>日历日。</w:t>
      </w:r>
    </w:p>
    <w:p w14:paraId="7792959A">
      <w:pPr>
        <w:pStyle w:val="9"/>
        <w:spacing w:line="440" w:lineRule="exact"/>
        <w:ind w:firstLine="480" w:firstLineChars="200"/>
        <w:rPr>
          <w:rFonts w:hint="eastAsia" w:hAnsi="宋体"/>
          <w:sz w:val="24"/>
        </w:rPr>
      </w:pPr>
      <w:r>
        <w:rPr>
          <w:rFonts w:hint="eastAsia" w:hAnsi="宋体"/>
          <w:sz w:val="24"/>
        </w:rPr>
        <w:t>供应商全称（公章）：</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int="eastAsia" w:hAnsi="宋体"/>
          <w:sz w:val="24"/>
        </w:rPr>
        <w:t xml:space="preserve">     </w:t>
      </w:r>
    </w:p>
    <w:p w14:paraId="14143145">
      <w:pPr>
        <w:pStyle w:val="9"/>
        <w:spacing w:line="440" w:lineRule="exact"/>
        <w:ind w:firstLine="480" w:firstLineChars="200"/>
        <w:rPr>
          <w:rFonts w:hint="eastAsia" w:hAnsi="宋体"/>
          <w:sz w:val="24"/>
        </w:rPr>
      </w:pPr>
      <w:r>
        <w:rPr>
          <w:rFonts w:hint="eastAsia" w:hAnsi="宋体"/>
          <w:sz w:val="24"/>
        </w:rPr>
        <w:t>法定代表人（签字或盖章）：</w:t>
      </w:r>
      <w:r>
        <w:rPr>
          <w:rFonts w:hint="eastAsia" w:hAnsi="宋体"/>
          <w:sz w:val="24"/>
          <w:u w:val="single"/>
        </w:rPr>
        <w:t xml:space="preserve">                 </w:t>
      </w:r>
      <w:r>
        <w:rPr>
          <w:rFonts w:hint="eastAsia" w:hAnsi="宋体"/>
          <w:sz w:val="24"/>
        </w:rPr>
        <w:t xml:space="preserve"> </w:t>
      </w:r>
    </w:p>
    <w:p w14:paraId="7E4EAF52">
      <w:pPr>
        <w:pStyle w:val="9"/>
        <w:spacing w:line="440" w:lineRule="exact"/>
        <w:ind w:firstLine="480" w:firstLineChars="200"/>
        <w:rPr>
          <w:rFonts w:hint="eastAsia" w:hAnsi="宋体"/>
          <w:sz w:val="24"/>
        </w:rPr>
      </w:pPr>
      <w:r>
        <w:rPr>
          <w:rFonts w:hint="eastAsia" w:hAnsi="宋体"/>
          <w:sz w:val="24"/>
        </w:rPr>
        <w:t>签发日期：</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73D99FEA">
      <w:pPr>
        <w:pStyle w:val="9"/>
        <w:spacing w:line="440" w:lineRule="exact"/>
        <w:ind w:firstLine="480" w:firstLineChars="200"/>
        <w:rPr>
          <w:rFonts w:hint="eastAsia" w:hAnsi="宋体"/>
          <w:sz w:val="24"/>
        </w:rPr>
      </w:pPr>
      <w:r>
        <w:rPr>
          <w:rFonts w:hint="eastAsia" w:hAnsi="宋体"/>
          <w:sz w:val="24"/>
        </w:rPr>
        <w:t>附：被授权人：</w:t>
      </w:r>
      <w:r>
        <w:rPr>
          <w:rFonts w:hint="eastAsia" w:hAnsi="宋体"/>
          <w:sz w:val="24"/>
          <w:u w:val="single"/>
        </w:rPr>
        <w:t xml:space="preserve">          </w:t>
      </w:r>
      <w:r>
        <w:rPr>
          <w:rFonts w:hAnsi="宋体"/>
          <w:sz w:val="24"/>
          <w:u w:val="single"/>
        </w:rPr>
        <w:t xml:space="preserve"> </w:t>
      </w:r>
      <w:r>
        <w:rPr>
          <w:rFonts w:hint="eastAsia" w:hAnsi="宋体"/>
          <w:sz w:val="24"/>
        </w:rPr>
        <w:t>性别：</w:t>
      </w:r>
      <w:r>
        <w:rPr>
          <w:rFonts w:hint="eastAsia" w:hAnsi="宋体"/>
          <w:sz w:val="24"/>
          <w:u w:val="single"/>
        </w:rPr>
        <w:t xml:space="preserve">         </w:t>
      </w:r>
      <w:r>
        <w:rPr>
          <w:rFonts w:hAnsi="宋体"/>
          <w:sz w:val="24"/>
          <w:u w:val="single"/>
        </w:rPr>
        <w:t xml:space="preserve"> </w:t>
      </w:r>
      <w:r>
        <w:rPr>
          <w:rFonts w:hint="eastAsia" w:hAnsi="宋体"/>
          <w:sz w:val="24"/>
        </w:rPr>
        <w:t>职务：</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p>
    <w:p w14:paraId="5A36B79C">
      <w:pPr>
        <w:pStyle w:val="9"/>
        <w:spacing w:line="440" w:lineRule="exact"/>
        <w:ind w:firstLine="960" w:firstLineChars="400"/>
        <w:rPr>
          <w:rFonts w:hint="eastAsia" w:hAnsi="宋体"/>
          <w:sz w:val="24"/>
          <w:u w:val="single"/>
        </w:rPr>
      </w:pPr>
      <w:r>
        <w:rPr>
          <w:rFonts w:hint="eastAsia" w:hAnsi="宋体"/>
          <w:sz w:val="24"/>
        </w:rPr>
        <w:t>联系地址：</w:t>
      </w:r>
      <w:r>
        <w:rPr>
          <w:rFonts w:hint="eastAsia" w:hAnsi="宋体"/>
          <w:sz w:val="24"/>
          <w:u w:val="single"/>
        </w:rPr>
        <w:t xml:space="preserve">                                                     </w:t>
      </w:r>
    </w:p>
    <w:p w14:paraId="128110DB">
      <w:pPr>
        <w:pStyle w:val="9"/>
        <w:spacing w:line="440" w:lineRule="exact"/>
        <w:ind w:firstLine="960" w:firstLineChars="400"/>
        <w:rPr>
          <w:rFonts w:hint="eastAsia" w:hAnsi="宋体"/>
          <w:sz w:val="24"/>
          <w:u w:val="single"/>
        </w:rPr>
      </w:pPr>
      <w:r>
        <w:rPr>
          <w:rFonts w:hint="eastAsia" w:hAnsi="宋体"/>
          <w:sz w:val="24"/>
        </w:rPr>
        <w:t>联系电话：</w:t>
      </w:r>
      <w:r>
        <w:rPr>
          <w:rFonts w:hint="eastAsia" w:hAnsi="宋体"/>
          <w:sz w:val="24"/>
          <w:u w:val="single"/>
        </w:rPr>
        <w:t xml:space="preserve">                       </w:t>
      </w:r>
      <w:r>
        <w:rPr>
          <w:rFonts w:hint="eastAsia" w:hAnsi="宋体"/>
          <w:sz w:val="24"/>
        </w:rPr>
        <w:t>传真：</w:t>
      </w:r>
      <w:r>
        <w:rPr>
          <w:rFonts w:hint="eastAsia" w:hAnsi="宋体"/>
          <w:sz w:val="24"/>
          <w:u w:val="single"/>
        </w:rPr>
        <w:t xml:space="preserve">                        </w:t>
      </w:r>
    </w:p>
    <w:p w14:paraId="58B1C45C">
      <w:pPr>
        <w:pStyle w:val="9"/>
        <w:spacing w:line="440" w:lineRule="exact"/>
        <w:ind w:firstLine="2760" w:firstLineChars="1150"/>
        <w:rPr>
          <w:rFonts w:hint="eastAsia" w:hAnsi="宋体"/>
          <w:sz w:val="24"/>
        </w:rPr>
      </w:pPr>
      <w:r>
        <w:rPr>
          <w:rFonts w:hint="eastAsia" w:hAnsi="宋体"/>
          <w:sz w:val="24"/>
        </w:rPr>
        <w:t>法定代表人及被授权人身份证</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55B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BCECD6F">
            <w:pPr>
              <w:pStyle w:val="9"/>
              <w:snapToGrid w:val="0"/>
              <w:spacing w:line="440" w:lineRule="exact"/>
              <w:ind w:firstLine="480"/>
              <w:jc w:val="center"/>
              <w:rPr>
                <w:rFonts w:hint="eastAsia" w:hAnsi="宋体"/>
                <w:sz w:val="24"/>
                <w:shd w:val="pct10" w:color="auto" w:fill="FFFFFF"/>
              </w:rPr>
            </w:pPr>
            <w:r>
              <w:rPr>
                <w:rFonts w:hint="eastAsia" w:hAnsi="宋体"/>
                <w:sz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D02A407">
            <w:pPr>
              <w:pStyle w:val="9"/>
              <w:snapToGrid w:val="0"/>
              <w:spacing w:line="440" w:lineRule="exact"/>
              <w:ind w:firstLine="480"/>
              <w:jc w:val="center"/>
              <w:rPr>
                <w:rFonts w:hint="eastAsia" w:hAnsi="宋体"/>
                <w:sz w:val="24"/>
                <w:shd w:val="pct10" w:color="auto" w:fill="FFFFFF"/>
              </w:rPr>
            </w:pPr>
            <w:r>
              <w:rPr>
                <w:rFonts w:hint="eastAsia" w:hAnsi="宋体"/>
                <w:sz w:val="24"/>
                <w:shd w:val="pct10" w:color="auto" w:fill="FFFFFF"/>
              </w:rPr>
              <w:t>被授权人身份证</w:t>
            </w:r>
            <w:r>
              <w:rPr>
                <w:rFonts w:hint="eastAsia" w:hAnsi="宋体" w:cs="Arial"/>
                <w:kern w:val="0"/>
                <w:sz w:val="24"/>
              </w:rPr>
              <w:t>正反面</w:t>
            </w:r>
          </w:p>
        </w:tc>
      </w:tr>
    </w:tbl>
    <w:p w14:paraId="44ECD81E">
      <w:pPr>
        <w:pStyle w:val="9"/>
        <w:spacing w:line="440" w:lineRule="exact"/>
        <w:ind w:firstLine="480" w:firstLineChars="200"/>
        <w:rPr>
          <w:rFonts w:hint="eastAsia" w:hAnsi="宋体"/>
          <w:sz w:val="24"/>
        </w:rPr>
      </w:pPr>
      <w:r>
        <w:rPr>
          <w:rFonts w:hint="eastAsia" w:hAnsi="宋体"/>
          <w:sz w:val="24"/>
        </w:rPr>
        <w:t>说明：</w:t>
      </w:r>
    </w:p>
    <w:p w14:paraId="2712F077">
      <w:pPr>
        <w:pStyle w:val="9"/>
        <w:numPr>
          <w:ilvl w:val="0"/>
          <w:numId w:val="1"/>
        </w:numPr>
        <w:spacing w:line="440" w:lineRule="exact"/>
        <w:ind w:firstLine="480" w:firstLineChars="200"/>
        <w:rPr>
          <w:rFonts w:hint="eastAsia" w:hAnsi="宋体"/>
          <w:sz w:val="24"/>
        </w:rPr>
      </w:pPr>
      <w:r>
        <w:rPr>
          <w:rFonts w:hint="eastAsia" w:hAnsi="宋体"/>
          <w:sz w:val="24"/>
        </w:rPr>
        <w:t>本授权书有效期自谈判大会之日计算不得少于9</w:t>
      </w:r>
      <w:r>
        <w:rPr>
          <w:rFonts w:hAnsi="宋体"/>
          <w:sz w:val="24"/>
        </w:rPr>
        <w:t>0</w:t>
      </w:r>
      <w:r>
        <w:rPr>
          <w:rFonts w:hint="eastAsia" w:hAnsi="宋体"/>
          <w:sz w:val="24"/>
        </w:rPr>
        <w:t>日历日。</w:t>
      </w:r>
    </w:p>
    <w:p w14:paraId="13271608">
      <w:pPr>
        <w:pStyle w:val="9"/>
        <w:numPr>
          <w:ilvl w:val="0"/>
          <w:numId w:val="1"/>
        </w:numPr>
        <w:spacing w:line="440" w:lineRule="exact"/>
        <w:ind w:firstLine="480" w:firstLineChars="200"/>
        <w:rPr>
          <w:rFonts w:hint="eastAsia" w:hAnsi="宋体"/>
          <w:sz w:val="24"/>
        </w:rPr>
      </w:pPr>
      <w:r>
        <w:rPr>
          <w:rFonts w:hint="eastAsia" w:hAnsi="宋体"/>
          <w:sz w:val="24"/>
        </w:rPr>
        <w:t>授权书内容填写要明确，文字要工整清楚，涂改无效。</w:t>
      </w:r>
    </w:p>
    <w:p w14:paraId="6D012D10">
      <w:pPr>
        <w:rPr>
          <w:rFonts w:hint="eastAsia" w:ascii="宋体" w:hAnsi="宋体"/>
          <w:b/>
          <w:bCs/>
          <w:sz w:val="24"/>
        </w:rPr>
      </w:pPr>
      <w:r>
        <w:rPr>
          <w:rFonts w:ascii="宋体" w:hAnsi="宋体"/>
          <w:b/>
          <w:bCs/>
          <w:sz w:val="24"/>
        </w:rPr>
        <w:br w:type="page"/>
      </w:r>
    </w:p>
    <w:p w14:paraId="287E9719">
      <w:pPr>
        <w:rPr>
          <w:rFonts w:ascii="宋体" w:hAnsi="宋体"/>
          <w:b/>
          <w:bCs/>
          <w:sz w:val="24"/>
        </w:rPr>
      </w:pPr>
      <w:r>
        <w:rPr>
          <w:rFonts w:hint="eastAsia" w:ascii="宋体" w:hAnsi="宋体"/>
          <w:b/>
          <w:bCs/>
          <w:sz w:val="24"/>
          <w:lang w:val="en-US" w:eastAsia="zh-CN"/>
        </w:rPr>
        <w:t>5</w:t>
      </w:r>
      <w:r>
        <w:rPr>
          <w:rFonts w:hint="eastAsia" w:ascii="宋体" w:hAnsi="宋体"/>
          <w:b/>
          <w:bCs/>
          <w:sz w:val="24"/>
        </w:rPr>
        <w:t>、所投进口产品的完整授权链证明材料</w:t>
      </w:r>
      <w:r>
        <w:rPr>
          <w:rFonts w:hint="eastAsia" w:ascii="宋体" w:hAnsi="宋体"/>
          <w:b/>
          <w:bCs/>
          <w:sz w:val="24"/>
        </w:rPr>
        <w:tab/>
      </w:r>
    </w:p>
    <w:p w14:paraId="28013C07">
      <w:pPr>
        <w:rPr>
          <w:rFonts w:ascii="宋体" w:hAnsi="宋体"/>
          <w:b/>
          <w:bCs/>
          <w:sz w:val="24"/>
        </w:rPr>
      </w:pPr>
    </w:p>
    <w:p w14:paraId="669E6230">
      <w:pPr>
        <w:jc w:val="both"/>
        <w:rPr>
          <w:rFonts w:hint="eastAsia" w:ascii="宋体" w:hAnsi="宋体" w:cs="宋体"/>
          <w:b/>
          <w:bCs/>
          <w:kern w:val="0"/>
          <w:sz w:val="28"/>
          <w:szCs w:val="28"/>
        </w:rPr>
      </w:pPr>
      <w:r>
        <w:rPr>
          <w:rFonts w:hint="eastAsia" w:ascii="Arial" w:hAnsi="Arial" w:eastAsia="宋体" w:cs="Times New Roman"/>
          <w:kern w:val="0"/>
          <w:sz w:val="24"/>
          <w:szCs w:val="24"/>
          <w:lang w:val="en-US" w:eastAsia="zh-CN" w:bidi="ar-SA"/>
        </w:rPr>
        <w:t>所投产品如为进口产品，提供所投进口产品的完整授权链证明材料。</w:t>
      </w:r>
    </w:p>
    <w:p w14:paraId="061656DF">
      <w:pPr>
        <w:jc w:val="both"/>
        <w:rPr>
          <w:rFonts w:hint="eastAsia" w:ascii="宋体" w:hAnsi="宋体" w:cs="宋体"/>
          <w:b/>
          <w:bCs/>
          <w:kern w:val="0"/>
          <w:sz w:val="28"/>
          <w:szCs w:val="28"/>
        </w:rPr>
      </w:pPr>
    </w:p>
    <w:p w14:paraId="2B1579B9">
      <w:pPr>
        <w:rPr>
          <w:rFonts w:hint="eastAsia"/>
          <w:b/>
          <w:sz w:val="32"/>
          <w:szCs w:val="32"/>
        </w:rPr>
      </w:pPr>
      <w:r>
        <w:rPr>
          <w:rFonts w:hint="eastAsia"/>
          <w:b/>
          <w:sz w:val="32"/>
          <w:szCs w:val="32"/>
        </w:rPr>
        <w:br w:type="page"/>
      </w:r>
    </w:p>
    <w:p w14:paraId="59F1B620">
      <w:pPr>
        <w:pStyle w:val="7"/>
        <w:autoSpaceDE w:val="0"/>
        <w:autoSpaceDN w:val="0"/>
        <w:adjustRightInd w:val="0"/>
        <w:spacing w:line="460" w:lineRule="exact"/>
        <w:ind w:left="0" w:leftChars="0"/>
        <w:jc w:val="center"/>
        <w:rPr>
          <w:b/>
          <w:sz w:val="32"/>
          <w:szCs w:val="32"/>
        </w:rPr>
      </w:pPr>
      <w:bookmarkStart w:id="0" w:name="_GoBack"/>
      <w:bookmarkEnd w:id="0"/>
      <w:r>
        <w:rPr>
          <w:rFonts w:hint="eastAsia"/>
          <w:b/>
          <w:sz w:val="32"/>
          <w:szCs w:val="32"/>
        </w:rPr>
        <w:t>非联合体投标声明函</w:t>
      </w:r>
    </w:p>
    <w:p w14:paraId="2B47D5BC">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08D9271E">
      <w:pPr>
        <w:pStyle w:val="7"/>
        <w:autoSpaceDE w:val="0"/>
        <w:autoSpaceDN w:val="0"/>
        <w:adjustRightInd w:val="0"/>
        <w:spacing w:line="500" w:lineRule="exact"/>
        <w:ind w:firstLine="840" w:firstLineChars="350"/>
        <w:jc w:val="center"/>
        <w:rPr>
          <w:sz w:val="24"/>
        </w:rPr>
      </w:pPr>
    </w:p>
    <w:p w14:paraId="088AFF3A">
      <w:pPr>
        <w:pStyle w:val="7"/>
        <w:autoSpaceDE w:val="0"/>
        <w:autoSpaceDN w:val="0"/>
        <w:adjustRightInd w:val="0"/>
        <w:spacing w:line="500" w:lineRule="exact"/>
        <w:ind w:firstLine="3960" w:firstLineChars="1650"/>
        <w:rPr>
          <w:sz w:val="24"/>
        </w:rPr>
      </w:pPr>
    </w:p>
    <w:p w14:paraId="35BAB101">
      <w:pPr>
        <w:pStyle w:val="7"/>
        <w:autoSpaceDE w:val="0"/>
        <w:autoSpaceDN w:val="0"/>
        <w:adjustRightInd w:val="0"/>
        <w:spacing w:line="500" w:lineRule="exact"/>
        <w:ind w:left="0" w:leftChars="0"/>
        <w:jc w:val="center"/>
        <w:rPr>
          <w:b/>
          <w:bCs/>
          <w:sz w:val="24"/>
        </w:rPr>
      </w:pPr>
      <w:r>
        <w:rPr>
          <w:rFonts w:hint="eastAsia"/>
          <w:b/>
          <w:bCs/>
          <w:sz w:val="24"/>
        </w:rPr>
        <w:t>（内容自拟）</w:t>
      </w:r>
    </w:p>
    <w:p w14:paraId="1E114385">
      <w:pPr>
        <w:pStyle w:val="7"/>
        <w:autoSpaceDE w:val="0"/>
        <w:autoSpaceDN w:val="0"/>
        <w:adjustRightInd w:val="0"/>
        <w:spacing w:line="500" w:lineRule="exact"/>
        <w:ind w:firstLine="735" w:firstLineChars="350"/>
      </w:pPr>
    </w:p>
    <w:p w14:paraId="7979BC93">
      <w:pPr>
        <w:pStyle w:val="7"/>
        <w:autoSpaceDE w:val="0"/>
        <w:autoSpaceDN w:val="0"/>
        <w:adjustRightInd w:val="0"/>
        <w:spacing w:line="500" w:lineRule="exact"/>
        <w:ind w:firstLine="735" w:firstLineChars="350"/>
      </w:pPr>
    </w:p>
    <w:p w14:paraId="7B44942B">
      <w:pPr>
        <w:pStyle w:val="7"/>
        <w:autoSpaceDE w:val="0"/>
        <w:autoSpaceDN w:val="0"/>
        <w:adjustRightInd w:val="0"/>
        <w:spacing w:line="500" w:lineRule="exact"/>
        <w:ind w:firstLine="735" w:firstLineChars="350"/>
      </w:pPr>
    </w:p>
    <w:p w14:paraId="6C088DE1">
      <w:pPr>
        <w:spacing w:line="480" w:lineRule="auto"/>
        <w:ind w:firstLine="3117" w:firstLineChars="1299"/>
        <w:jc w:val="left"/>
        <w:rPr>
          <w:rFonts w:hint="eastAsia" w:ascii="宋体" w:hAnsi="宋体"/>
          <w:sz w:val="24"/>
        </w:rPr>
      </w:pPr>
      <w:r>
        <w:rPr>
          <w:rFonts w:hint="eastAsia" w:ascii="宋体" w:hAnsi="宋体"/>
          <w:sz w:val="24"/>
        </w:rPr>
        <w:t>供应商全称（公章）：</w:t>
      </w:r>
      <w:r>
        <w:rPr>
          <w:rFonts w:ascii="宋体" w:hAnsi="宋体"/>
          <w:sz w:val="24"/>
          <w:u w:val="single"/>
        </w:rPr>
        <w:t xml:space="preserve">                        </w:t>
      </w:r>
    </w:p>
    <w:p w14:paraId="6109343D">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2FD36017">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E4FFEF7">
      <w:pPr>
        <w:rPr>
          <w:rFonts w:hint="eastAsia"/>
        </w:rPr>
      </w:pPr>
      <w:r>
        <w:rPr>
          <w:rFonts w:hint="eastAsia"/>
        </w:rPr>
        <w:br w:type="page"/>
      </w:r>
    </w:p>
    <w:p w14:paraId="64832A70">
      <w:pPr>
        <w:pStyle w:val="12"/>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CCDF2"/>
    <w:multiLevelType w:val="singleLevel"/>
    <w:tmpl w:val="109CCD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171F5"/>
    <w:rsid w:val="000C1A3B"/>
    <w:rsid w:val="001A3163"/>
    <w:rsid w:val="001C375B"/>
    <w:rsid w:val="001D662B"/>
    <w:rsid w:val="001E6663"/>
    <w:rsid w:val="001F6F36"/>
    <w:rsid w:val="00206EB4"/>
    <w:rsid w:val="00213B30"/>
    <w:rsid w:val="0021718F"/>
    <w:rsid w:val="00264ED1"/>
    <w:rsid w:val="00291926"/>
    <w:rsid w:val="002C0FDE"/>
    <w:rsid w:val="002D1716"/>
    <w:rsid w:val="002F47F9"/>
    <w:rsid w:val="00301E92"/>
    <w:rsid w:val="00304C28"/>
    <w:rsid w:val="00331C1C"/>
    <w:rsid w:val="003508DD"/>
    <w:rsid w:val="00375772"/>
    <w:rsid w:val="003C22EC"/>
    <w:rsid w:val="003F4261"/>
    <w:rsid w:val="00406A1C"/>
    <w:rsid w:val="004479A7"/>
    <w:rsid w:val="00453CE7"/>
    <w:rsid w:val="00462845"/>
    <w:rsid w:val="00486A26"/>
    <w:rsid w:val="00492982"/>
    <w:rsid w:val="004937B7"/>
    <w:rsid w:val="004A2613"/>
    <w:rsid w:val="004C34A3"/>
    <w:rsid w:val="004C549D"/>
    <w:rsid w:val="004F3C9C"/>
    <w:rsid w:val="00526B55"/>
    <w:rsid w:val="00586593"/>
    <w:rsid w:val="005E67B5"/>
    <w:rsid w:val="006747E8"/>
    <w:rsid w:val="00703734"/>
    <w:rsid w:val="007654B6"/>
    <w:rsid w:val="007E75CC"/>
    <w:rsid w:val="0081456C"/>
    <w:rsid w:val="00843436"/>
    <w:rsid w:val="008C2356"/>
    <w:rsid w:val="009026CC"/>
    <w:rsid w:val="009069E1"/>
    <w:rsid w:val="00913165"/>
    <w:rsid w:val="0092000D"/>
    <w:rsid w:val="00931F51"/>
    <w:rsid w:val="00953686"/>
    <w:rsid w:val="009E174F"/>
    <w:rsid w:val="009E573D"/>
    <w:rsid w:val="00A10D81"/>
    <w:rsid w:val="00A31B0C"/>
    <w:rsid w:val="00A57634"/>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C6C73"/>
    <w:rsid w:val="00CD461A"/>
    <w:rsid w:val="00D20660"/>
    <w:rsid w:val="00DB2520"/>
    <w:rsid w:val="00DE0504"/>
    <w:rsid w:val="00E16B72"/>
    <w:rsid w:val="00E60985"/>
    <w:rsid w:val="00E617CB"/>
    <w:rsid w:val="00ED3F5F"/>
    <w:rsid w:val="00F16D57"/>
    <w:rsid w:val="00F31F27"/>
    <w:rsid w:val="00F926E5"/>
    <w:rsid w:val="00FC1818"/>
    <w:rsid w:val="00FD641C"/>
    <w:rsid w:val="0204742C"/>
    <w:rsid w:val="02B96468"/>
    <w:rsid w:val="04230328"/>
    <w:rsid w:val="04EE1334"/>
    <w:rsid w:val="05883ED0"/>
    <w:rsid w:val="067671E2"/>
    <w:rsid w:val="08F024B8"/>
    <w:rsid w:val="08FF26FB"/>
    <w:rsid w:val="0926237D"/>
    <w:rsid w:val="09324C4C"/>
    <w:rsid w:val="09ED69F7"/>
    <w:rsid w:val="0B725406"/>
    <w:rsid w:val="0D3F57BC"/>
    <w:rsid w:val="109E6C9D"/>
    <w:rsid w:val="1323348A"/>
    <w:rsid w:val="14531B4D"/>
    <w:rsid w:val="157708C6"/>
    <w:rsid w:val="167504A0"/>
    <w:rsid w:val="16E318AE"/>
    <w:rsid w:val="180F562E"/>
    <w:rsid w:val="192F2B88"/>
    <w:rsid w:val="1C811F12"/>
    <w:rsid w:val="1E1A3B08"/>
    <w:rsid w:val="2031368A"/>
    <w:rsid w:val="22BA0DF0"/>
    <w:rsid w:val="22E449E3"/>
    <w:rsid w:val="232E5C5F"/>
    <w:rsid w:val="23F724F4"/>
    <w:rsid w:val="24E54A43"/>
    <w:rsid w:val="24EE5804"/>
    <w:rsid w:val="252E7EED"/>
    <w:rsid w:val="26DB4B00"/>
    <w:rsid w:val="279C601E"/>
    <w:rsid w:val="279E4639"/>
    <w:rsid w:val="2A517A32"/>
    <w:rsid w:val="2AD34292"/>
    <w:rsid w:val="2C077995"/>
    <w:rsid w:val="2C45036F"/>
    <w:rsid w:val="2E666BF4"/>
    <w:rsid w:val="301349D9"/>
    <w:rsid w:val="305B205D"/>
    <w:rsid w:val="338F274A"/>
    <w:rsid w:val="33DC28C3"/>
    <w:rsid w:val="38F44DFD"/>
    <w:rsid w:val="39BC3B6C"/>
    <w:rsid w:val="3C1D4F87"/>
    <w:rsid w:val="3DEB4A20"/>
    <w:rsid w:val="3DF15DAF"/>
    <w:rsid w:val="3E0A124F"/>
    <w:rsid w:val="3F9B4224"/>
    <w:rsid w:val="42431E50"/>
    <w:rsid w:val="427871AA"/>
    <w:rsid w:val="435C1F1C"/>
    <w:rsid w:val="435F2B0B"/>
    <w:rsid w:val="43CC70A2"/>
    <w:rsid w:val="44AF21C8"/>
    <w:rsid w:val="4645313C"/>
    <w:rsid w:val="471C70C6"/>
    <w:rsid w:val="48217EC1"/>
    <w:rsid w:val="48C22822"/>
    <w:rsid w:val="496947E1"/>
    <w:rsid w:val="499C7517"/>
    <w:rsid w:val="4C6053BE"/>
    <w:rsid w:val="4FC876C8"/>
    <w:rsid w:val="52855B8B"/>
    <w:rsid w:val="52D4387D"/>
    <w:rsid w:val="53CF453C"/>
    <w:rsid w:val="54E30523"/>
    <w:rsid w:val="54F0654F"/>
    <w:rsid w:val="568B4823"/>
    <w:rsid w:val="56C61E97"/>
    <w:rsid w:val="57266914"/>
    <w:rsid w:val="575907F5"/>
    <w:rsid w:val="57DF3BF3"/>
    <w:rsid w:val="597C07CB"/>
    <w:rsid w:val="5CF05758"/>
    <w:rsid w:val="5D942587"/>
    <w:rsid w:val="5E3345B8"/>
    <w:rsid w:val="5F100333"/>
    <w:rsid w:val="5FFE29B9"/>
    <w:rsid w:val="62DA4EE0"/>
    <w:rsid w:val="631478C2"/>
    <w:rsid w:val="63D95197"/>
    <w:rsid w:val="655C5D19"/>
    <w:rsid w:val="662E109F"/>
    <w:rsid w:val="673204AE"/>
    <w:rsid w:val="696372B1"/>
    <w:rsid w:val="6A9C6F1F"/>
    <w:rsid w:val="6C360CAD"/>
    <w:rsid w:val="6D9739CD"/>
    <w:rsid w:val="6DB66549"/>
    <w:rsid w:val="6E641B01"/>
    <w:rsid w:val="6ED21161"/>
    <w:rsid w:val="71D84CE0"/>
    <w:rsid w:val="73625693"/>
    <w:rsid w:val="754601B3"/>
    <w:rsid w:val="76497172"/>
    <w:rsid w:val="768C7E47"/>
    <w:rsid w:val="774921DC"/>
    <w:rsid w:val="776B2153"/>
    <w:rsid w:val="779A2A38"/>
    <w:rsid w:val="77D5581E"/>
    <w:rsid w:val="781400F4"/>
    <w:rsid w:val="788A2AAC"/>
    <w:rsid w:val="7A992B33"/>
    <w:rsid w:val="7E0B01EB"/>
    <w:rsid w:val="7E490D14"/>
    <w:rsid w:val="7FBA6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22"/>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20"/>
    <w:qFormat/>
    <w:uiPriority w:val="0"/>
    <w:rPr>
      <w:color w:val="993300"/>
      <w:sz w:val="24"/>
    </w:rPr>
  </w:style>
  <w:style w:type="paragraph" w:styleId="7">
    <w:name w:val="Body Text Indent"/>
    <w:basedOn w:val="1"/>
    <w:link w:val="24"/>
    <w:qFormat/>
    <w:uiPriority w:val="0"/>
    <w:pPr>
      <w:spacing w:after="120"/>
      <w:ind w:left="420" w:leftChars="200"/>
    </w:pPr>
  </w:style>
  <w:style w:type="paragraph" w:styleId="8">
    <w:name w:val="Block Text"/>
    <w:basedOn w:val="1"/>
    <w:unhideWhenUsed/>
    <w:qFormat/>
    <w:uiPriority w:val="99"/>
    <w:pPr>
      <w:spacing w:after="120" w:line="240" w:lineRule="auto"/>
      <w:ind w:left="1440" w:leftChars="700" w:right="1440" w:rightChars="700"/>
    </w:pPr>
    <w:rPr>
      <w:rFonts w:asciiTheme="minorHAnsi" w:hAnsiTheme="minorHAnsi" w:eastAsiaTheme="minorEastAsia" w:cstheme="minorBidi"/>
    </w:rPr>
  </w:style>
  <w:style w:type="paragraph" w:styleId="9">
    <w:name w:val="Plain Text"/>
    <w:basedOn w:val="1"/>
    <w:link w:val="19"/>
    <w:qFormat/>
    <w:uiPriority w:val="99"/>
    <w:rPr>
      <w:rFonts w:ascii="宋体" w:hAnsi="Courier New" w:cs="Courier New"/>
      <w:szCs w:val="21"/>
    </w:rPr>
  </w:style>
  <w:style w:type="paragraph" w:styleId="10">
    <w:name w:val="footer"/>
    <w:basedOn w:val="1"/>
    <w:link w:val="18"/>
    <w:qFormat/>
    <w:uiPriority w:val="99"/>
    <w:pPr>
      <w:tabs>
        <w:tab w:val="center" w:pos="4153"/>
        <w:tab w:val="right" w:pos="8306"/>
      </w:tabs>
      <w:snapToGrid w:val="0"/>
      <w:spacing w:line="240" w:lineRule="auto"/>
      <w:jc w:val="left"/>
    </w:pPr>
    <w:rPr>
      <w:sz w:val="18"/>
      <w:szCs w:val="18"/>
    </w:rPr>
  </w:style>
  <w:style w:type="paragraph" w:styleId="11">
    <w:name w:val="header"/>
    <w:basedOn w:val="1"/>
    <w:link w:val="17"/>
    <w:qFormat/>
    <w:uiPriority w:val="0"/>
    <w:pPr>
      <w:tabs>
        <w:tab w:val="center" w:pos="4153"/>
        <w:tab w:val="right" w:pos="8306"/>
      </w:tabs>
      <w:snapToGrid w:val="0"/>
      <w:spacing w:line="240" w:lineRule="auto"/>
      <w:jc w:val="center"/>
    </w:pPr>
    <w:rPr>
      <w:sz w:val="18"/>
      <w:szCs w:val="18"/>
    </w:rPr>
  </w:style>
  <w:style w:type="paragraph" w:styleId="12">
    <w:name w:val="Body Text 2"/>
    <w:basedOn w:val="1"/>
    <w:qFormat/>
    <w:uiPriority w:val="0"/>
    <w:pPr>
      <w:adjustRightInd w:val="0"/>
      <w:spacing w:line="360" w:lineRule="atLeast"/>
    </w:pPr>
    <w:rPr>
      <w:rFonts w:ascii="Arial" w:hAnsi="Arial"/>
      <w:kern w:val="0"/>
      <w:sz w:val="24"/>
    </w:rPr>
  </w:style>
  <w:style w:type="paragraph" w:styleId="13">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4">
    <w:name w:val="Body Text First Indent"/>
    <w:basedOn w:val="6"/>
    <w:unhideWhenUsed/>
    <w:qFormat/>
    <w:uiPriority w:val="99"/>
    <w:pPr>
      <w:ind w:firstLine="420" w:firstLineChars="100"/>
    </w:pPr>
  </w:style>
  <w:style w:type="character" w:customStyle="1" w:styleId="17">
    <w:name w:val="页眉 字符"/>
    <w:basedOn w:val="16"/>
    <w:link w:val="11"/>
    <w:qFormat/>
    <w:uiPriority w:val="0"/>
    <w:rPr>
      <w:rFonts w:ascii="Times New Roman" w:hAnsi="Times New Roman" w:eastAsia="宋体" w:cs="Times New Roman"/>
      <w:kern w:val="2"/>
      <w:sz w:val="18"/>
      <w:szCs w:val="18"/>
    </w:rPr>
  </w:style>
  <w:style w:type="character" w:customStyle="1" w:styleId="18">
    <w:name w:val="页脚 字符"/>
    <w:basedOn w:val="16"/>
    <w:link w:val="10"/>
    <w:qFormat/>
    <w:uiPriority w:val="99"/>
    <w:rPr>
      <w:rFonts w:ascii="Times New Roman" w:hAnsi="Times New Roman" w:eastAsia="宋体" w:cs="Times New Roman"/>
      <w:kern w:val="2"/>
      <w:sz w:val="18"/>
      <w:szCs w:val="18"/>
    </w:rPr>
  </w:style>
  <w:style w:type="character" w:customStyle="1" w:styleId="19">
    <w:name w:val="纯文本 字符"/>
    <w:link w:val="9"/>
    <w:qFormat/>
    <w:locked/>
    <w:uiPriority w:val="99"/>
    <w:rPr>
      <w:rFonts w:ascii="宋体" w:hAnsi="Courier New" w:eastAsia="宋体" w:cs="Courier New"/>
      <w:kern w:val="2"/>
      <w:sz w:val="21"/>
      <w:szCs w:val="21"/>
    </w:rPr>
  </w:style>
  <w:style w:type="character" w:customStyle="1" w:styleId="20">
    <w:name w:val="正文文本 字符"/>
    <w:link w:val="6"/>
    <w:qFormat/>
    <w:uiPriority w:val="0"/>
    <w:rPr>
      <w:rFonts w:ascii="Times New Roman" w:hAnsi="Times New Roman" w:eastAsia="宋体" w:cs="Times New Roman"/>
      <w:color w:val="993300"/>
      <w:kern w:val="2"/>
      <w:sz w:val="24"/>
      <w:szCs w:val="24"/>
    </w:rPr>
  </w:style>
  <w:style w:type="character" w:customStyle="1" w:styleId="21">
    <w:name w:val="纯文本 字符1"/>
    <w:qFormat/>
    <w:locked/>
    <w:uiPriority w:val="99"/>
    <w:rPr>
      <w:rFonts w:ascii="宋体" w:hAnsi="Courier New" w:eastAsia="宋体" w:cs="Courier New"/>
      <w:kern w:val="2"/>
      <w:sz w:val="21"/>
      <w:szCs w:val="21"/>
      <w:lang w:val="en-US" w:eastAsia="zh-CN" w:bidi="ar-SA"/>
    </w:rPr>
  </w:style>
  <w:style w:type="character" w:customStyle="1" w:styleId="22">
    <w:name w:val="正文缩进 字符"/>
    <w:link w:val="5"/>
    <w:qFormat/>
    <w:uiPriority w:val="0"/>
    <w:rPr>
      <w:rFonts w:ascii="楷体_GB2312" w:hAnsi="Times New Roman" w:eastAsia="楷体_GB2312" w:cs="Times New Roman"/>
      <w:kern w:val="2"/>
      <w:sz w:val="32"/>
      <w:szCs w:val="32"/>
    </w:rPr>
  </w:style>
  <w:style w:type="character" w:customStyle="1" w:styleId="23">
    <w:name w:val="标题 1 字符"/>
    <w:basedOn w:val="16"/>
    <w:link w:val="2"/>
    <w:qFormat/>
    <w:uiPriority w:val="0"/>
    <w:rPr>
      <w:rFonts w:ascii="Times New Roman" w:hAnsi="Times New Roman" w:eastAsia="宋体" w:cs="Times New Roman"/>
      <w:b/>
      <w:bCs/>
      <w:kern w:val="44"/>
      <w:sz w:val="44"/>
      <w:szCs w:val="44"/>
    </w:rPr>
  </w:style>
  <w:style w:type="character" w:customStyle="1" w:styleId="24">
    <w:name w:val="正文文本缩进 字符"/>
    <w:basedOn w:val="16"/>
    <w:link w:val="7"/>
    <w:qFormat/>
    <w:uiPriority w:val="0"/>
    <w:rPr>
      <w:rFonts w:ascii="Times New Roman" w:hAnsi="Times New Roman" w:eastAsia="宋体" w:cs="Times New Roman"/>
      <w:kern w:val="2"/>
      <w:sz w:val="21"/>
      <w:szCs w:val="24"/>
    </w:rPr>
  </w:style>
  <w:style w:type="paragraph" w:styleId="25">
    <w:name w:val="List Paragraph"/>
    <w:basedOn w:val="1"/>
    <w:unhideWhenUsed/>
    <w:qFormat/>
    <w:uiPriority w:val="99"/>
    <w:pPr>
      <w:ind w:firstLine="420" w:firstLineChars="200"/>
    </w:pPr>
  </w:style>
  <w:style w:type="paragraph" w:customStyle="1" w:styleId="2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2282</Words>
  <Characters>2332</Characters>
  <Lines>17</Lines>
  <Paragraphs>4</Paragraphs>
  <TotalTime>0</TotalTime>
  <ScaleCrop>false</ScaleCrop>
  <LinksUpToDate>false</LinksUpToDate>
  <CharactersWithSpaces>2984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々尚haha</cp:lastModifiedBy>
  <dcterms:modified xsi:type="dcterms:W3CDTF">2025-04-29T06:51:22Z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256F3B1415A34FA6B03CDC98F953FB69_12</vt:lpwstr>
  </property>
  <property fmtid="{D5CDD505-2E9C-101B-9397-08002B2CF9AE}" pid="4" name="KSOTemplateDocerSaveRecord">
    <vt:lpwstr>eyJoZGlkIjoiMjFkZWJjZjdkYjI4NGFiYWJjNTI5ZmQzMDdiZTdjOTQiLCJ1c2VySWQiOiIyNTk1MjQyNDAifQ==</vt:lpwstr>
  </property>
</Properties>
</file>