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A04699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/>
          <w:b/>
          <w:sz w:val="32"/>
          <w:szCs w:val="32"/>
        </w:rPr>
        <w:t>响应报价表</w:t>
      </w:r>
    </w:p>
    <w:p w14:paraId="3DC131AD">
      <w:pPr>
        <w:spacing w:line="360" w:lineRule="auto"/>
        <w:ind w:left="-44" w:leftChars="-136" w:hanging="282" w:hangingChars="117"/>
        <w:rPr>
          <w:rFonts w:hint="eastAsia" w:ascii="宋体" w:hAnsi="宋体" w:eastAsia="宋体"/>
          <w:b/>
          <w:bCs/>
          <w:sz w:val="24"/>
        </w:rPr>
      </w:pPr>
    </w:p>
    <w:p w14:paraId="379B8860">
      <w:pPr>
        <w:spacing w:line="360" w:lineRule="auto"/>
        <w:ind w:left="-44" w:leftChars="-136" w:hanging="282" w:hangingChars="117"/>
        <w:rPr>
          <w:rFonts w:hint="eastAsia"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采购项目名称：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请填写采购项目名称</w:t>
      </w:r>
      <w:r>
        <w:rPr>
          <w:rFonts w:ascii="宋体" w:hAnsi="宋体" w:eastAsia="宋体"/>
          <w:sz w:val="24"/>
        </w:rPr>
        <w:t>}</w:t>
      </w:r>
    </w:p>
    <w:p w14:paraId="64CB8C23">
      <w:pPr>
        <w:spacing w:line="360" w:lineRule="auto"/>
        <w:ind w:left="-44" w:leftChars="-136" w:hanging="282" w:hangingChars="117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采购项目编号：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请填写采购项目编号</w:t>
      </w:r>
      <w:r>
        <w:rPr>
          <w:rFonts w:ascii="宋体" w:hAnsi="宋体" w:eastAsia="宋体"/>
          <w:sz w:val="24"/>
        </w:rPr>
        <w:t>}</w:t>
      </w:r>
    </w:p>
    <w:p w14:paraId="6FCBFC92">
      <w:pPr>
        <w:spacing w:line="360" w:lineRule="auto"/>
        <w:ind w:left="-44" w:leftChars="-136" w:hanging="282" w:hangingChars="117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</w:t>
      </w:r>
      <w:r>
        <w:rPr>
          <w:rFonts w:hint="eastAsia" w:ascii="宋体" w:hAnsi="宋体" w:eastAsia="宋体"/>
          <w:b/>
          <w:bCs/>
          <w:sz w:val="24"/>
          <w:lang w:eastAsia="zh-Hans"/>
        </w:rPr>
        <w:t>包号：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</w:t>
      </w:r>
      <w:r>
        <w:rPr>
          <w:rFonts w:hint="eastAsia" w:ascii="宋体" w:hAnsi="宋体" w:eastAsia="宋体"/>
          <w:sz w:val="24"/>
        </w:rPr>
        <w:t>采购包</w:t>
      </w:r>
      <w:r>
        <w:rPr>
          <w:rFonts w:hint="eastAsia" w:ascii="宋体" w:hAnsi="宋体" w:eastAsia="宋体"/>
          <w:sz w:val="24"/>
          <w:lang w:eastAsia="zh-Hans"/>
        </w:rPr>
        <w:t>编号</w:t>
      </w:r>
      <w:r>
        <w:rPr>
          <w:rFonts w:ascii="宋体" w:hAnsi="宋体" w:eastAsia="宋体"/>
          <w:sz w:val="24"/>
        </w:rPr>
        <w:t>}</w:t>
      </w:r>
      <w:r>
        <w:rPr>
          <w:rFonts w:hint="eastAsia" w:ascii="宋体" w:hAnsi="宋体"/>
          <w:sz w:val="24"/>
        </w:rPr>
        <w:t xml:space="preserve">                                                       </w:t>
      </w:r>
      <w:r>
        <w:rPr>
          <w:rFonts w:ascii="宋体" w:hAnsi="宋体"/>
          <w:sz w:val="24"/>
        </w:rPr>
        <w:t xml:space="preserve">  </w:t>
      </w:r>
    </w:p>
    <w:tbl>
      <w:tblPr>
        <w:tblStyle w:val="7"/>
        <w:tblW w:w="91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0"/>
        <w:gridCol w:w="2185"/>
        <w:gridCol w:w="2185"/>
        <w:gridCol w:w="2186"/>
      </w:tblGrid>
      <w:tr w14:paraId="29B77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560" w:type="dxa"/>
            <w:tcBorders>
              <w:tl2br w:val="single" w:color="auto" w:sz="4" w:space="0"/>
            </w:tcBorders>
          </w:tcPr>
          <w:p w14:paraId="7FA54F6B">
            <w:pPr>
              <w:spacing w:line="460" w:lineRule="exact"/>
              <w:ind w:firstLine="1320" w:firstLineChars="5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 w14:paraId="03E4A8BF">
            <w:pPr>
              <w:spacing w:line="460" w:lineRule="exact"/>
              <w:rPr>
                <w:rFonts w:hint="eastAsia" w:ascii="宋体" w:hAnsi="宋体"/>
                <w:sz w:val="24"/>
              </w:rPr>
            </w:pPr>
          </w:p>
          <w:p w14:paraId="762A5803">
            <w:pPr>
              <w:spacing w:line="46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谈判内容</w:t>
            </w:r>
          </w:p>
        </w:tc>
        <w:tc>
          <w:tcPr>
            <w:tcW w:w="2185" w:type="dxa"/>
            <w:vAlign w:val="center"/>
          </w:tcPr>
          <w:p w14:paraId="517F66DF">
            <w:pPr>
              <w:spacing w:line="4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谈判报价</w:t>
            </w:r>
          </w:p>
        </w:tc>
        <w:tc>
          <w:tcPr>
            <w:tcW w:w="2185" w:type="dxa"/>
            <w:vAlign w:val="center"/>
          </w:tcPr>
          <w:p w14:paraId="1F9A558D">
            <w:pPr>
              <w:spacing w:line="460" w:lineRule="exact"/>
              <w:ind w:firstLine="112" w:firstLineChars="47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交货期</w:t>
            </w:r>
          </w:p>
        </w:tc>
        <w:tc>
          <w:tcPr>
            <w:tcW w:w="2186" w:type="dxa"/>
            <w:vAlign w:val="center"/>
          </w:tcPr>
          <w:p w14:paraId="7ED0C235">
            <w:pPr>
              <w:spacing w:line="4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质保期</w:t>
            </w:r>
          </w:p>
        </w:tc>
      </w:tr>
      <w:tr w14:paraId="7CFF6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560" w:type="dxa"/>
            <w:vAlign w:val="center"/>
          </w:tcPr>
          <w:p w14:paraId="7D54713B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2B88D1D5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3AE69359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86" w:type="dxa"/>
            <w:vAlign w:val="center"/>
          </w:tcPr>
          <w:p w14:paraId="3AAF954C"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085B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116" w:type="dxa"/>
            <w:gridSpan w:val="4"/>
            <w:vAlign w:val="center"/>
          </w:tcPr>
          <w:p w14:paraId="6D416327">
            <w:pPr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谈判报价：人民币（大写）                               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¥         元</w:t>
            </w:r>
          </w:p>
        </w:tc>
      </w:tr>
      <w:tr w14:paraId="7EDD8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116" w:type="dxa"/>
            <w:gridSpan w:val="4"/>
            <w:vAlign w:val="center"/>
          </w:tcPr>
          <w:p w14:paraId="254C6579">
            <w:pPr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备注：表内报价内容以元为单位，最多保留小数点后两位。</w:t>
            </w:r>
          </w:p>
        </w:tc>
      </w:tr>
    </w:tbl>
    <w:p w14:paraId="14E83D13">
      <w:pPr>
        <w:spacing w:line="500" w:lineRule="exact"/>
        <w:ind w:firstLine="480" w:firstLineChars="200"/>
        <w:rPr>
          <w:rFonts w:hint="eastAsia" w:ascii="宋体" w:hAnsi="宋体"/>
        </w:rPr>
      </w:pPr>
    </w:p>
    <w:p w14:paraId="2C7BD167">
      <w:pPr>
        <w:spacing w:line="500" w:lineRule="exact"/>
        <w:rPr>
          <w:rFonts w:hint="eastAsia" w:ascii="宋体" w:hAnsi="宋体"/>
        </w:rPr>
      </w:pPr>
    </w:p>
    <w:p w14:paraId="251D2B8B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 w14:paraId="6B1C4624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36BBBA55">
      <w:pPr>
        <w:kinsoku w:val="0"/>
        <w:spacing w:line="500" w:lineRule="exac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 w14:paraId="5AE80E0B">
      <w:pPr>
        <w:pStyle w:val="9"/>
        <w:rPr>
          <w:rFonts w:hint="default"/>
        </w:rPr>
      </w:pPr>
      <w:r>
        <w:br w:type="page"/>
      </w:r>
    </w:p>
    <w:p w14:paraId="136F9A8F">
      <w:pPr>
        <w:pStyle w:val="5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3B891C44">
      <w:pPr>
        <w:spacing w:line="360" w:lineRule="auto"/>
        <w:ind w:left="-2" w:leftChars="-1"/>
        <w:rPr>
          <w:rFonts w:hint="eastAsia" w:ascii="宋体" w:hAnsi="宋体" w:eastAsia="宋体"/>
          <w:b/>
          <w:bCs/>
          <w:sz w:val="24"/>
        </w:rPr>
      </w:pPr>
    </w:p>
    <w:p w14:paraId="160E3F03">
      <w:pPr>
        <w:spacing w:line="360" w:lineRule="auto"/>
        <w:ind w:left="-84" w:leftChars="-270" w:hanging="564" w:hangingChars="234"/>
        <w:rPr>
          <w:rFonts w:hint="eastAsia"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采购项目名称：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请填写采购项目名称</w:t>
      </w:r>
      <w:r>
        <w:rPr>
          <w:rFonts w:ascii="宋体" w:hAnsi="宋体" w:eastAsia="宋体"/>
          <w:sz w:val="24"/>
        </w:rPr>
        <w:t>}</w:t>
      </w:r>
    </w:p>
    <w:p w14:paraId="3B94158E">
      <w:pPr>
        <w:spacing w:line="360" w:lineRule="auto"/>
        <w:ind w:left="-84" w:leftChars="-270" w:hanging="564" w:hangingChars="234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采购项目编号：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请填写采购项目编号</w:t>
      </w:r>
      <w:r>
        <w:rPr>
          <w:rFonts w:ascii="宋体" w:hAnsi="宋体" w:eastAsia="宋体"/>
          <w:sz w:val="24"/>
        </w:rPr>
        <w:t>}</w:t>
      </w:r>
    </w:p>
    <w:p w14:paraId="3B0BBCA8">
      <w:pPr>
        <w:spacing w:line="360" w:lineRule="auto"/>
        <w:ind w:left="-84" w:leftChars="-270" w:hanging="564" w:hangingChars="234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</w:t>
      </w:r>
      <w:r>
        <w:rPr>
          <w:rFonts w:hint="eastAsia" w:ascii="宋体" w:hAnsi="宋体" w:eastAsia="宋体"/>
          <w:b/>
          <w:bCs/>
          <w:sz w:val="24"/>
          <w:lang w:eastAsia="zh-Hans"/>
        </w:rPr>
        <w:t>包号：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</w:t>
      </w:r>
      <w:r>
        <w:rPr>
          <w:rFonts w:hint="eastAsia" w:ascii="宋体" w:hAnsi="宋体" w:eastAsia="宋体"/>
          <w:sz w:val="24"/>
        </w:rPr>
        <w:t>采购包</w:t>
      </w:r>
      <w:r>
        <w:rPr>
          <w:rFonts w:hint="eastAsia" w:ascii="宋体" w:hAnsi="宋体" w:eastAsia="宋体"/>
          <w:sz w:val="24"/>
          <w:lang w:eastAsia="zh-Hans"/>
        </w:rPr>
        <w:t>编号</w:t>
      </w:r>
      <w:r>
        <w:rPr>
          <w:rFonts w:ascii="宋体" w:hAnsi="宋体" w:eastAsia="宋体"/>
          <w:sz w:val="24"/>
        </w:rPr>
        <w:t>}</w:t>
      </w:r>
    </w:p>
    <w:tbl>
      <w:tblPr>
        <w:tblStyle w:val="7"/>
        <w:tblW w:w="94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1273"/>
        <w:gridCol w:w="882"/>
        <w:gridCol w:w="1040"/>
        <w:gridCol w:w="870"/>
        <w:gridCol w:w="820"/>
        <w:gridCol w:w="868"/>
        <w:gridCol w:w="1076"/>
        <w:gridCol w:w="1076"/>
        <w:gridCol w:w="950"/>
      </w:tblGrid>
      <w:tr w14:paraId="6240E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638" w:type="dxa"/>
            <w:vAlign w:val="center"/>
          </w:tcPr>
          <w:p w14:paraId="4C514B3A">
            <w:pPr>
              <w:pStyle w:val="5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序号</w:t>
            </w:r>
          </w:p>
        </w:tc>
        <w:tc>
          <w:tcPr>
            <w:tcW w:w="1273" w:type="dxa"/>
            <w:vAlign w:val="center"/>
          </w:tcPr>
          <w:p w14:paraId="65BFD3DF">
            <w:pPr>
              <w:pStyle w:val="5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产品名称</w:t>
            </w:r>
          </w:p>
        </w:tc>
        <w:tc>
          <w:tcPr>
            <w:tcW w:w="882" w:type="dxa"/>
            <w:vAlign w:val="center"/>
          </w:tcPr>
          <w:p w14:paraId="0B30101F">
            <w:pPr>
              <w:pStyle w:val="5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品牌</w:t>
            </w:r>
          </w:p>
        </w:tc>
        <w:tc>
          <w:tcPr>
            <w:tcW w:w="1040" w:type="dxa"/>
            <w:vAlign w:val="center"/>
          </w:tcPr>
          <w:p w14:paraId="4DE71D46">
            <w:pPr>
              <w:pStyle w:val="5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规格</w:t>
            </w:r>
          </w:p>
          <w:p w14:paraId="365AE01F">
            <w:pPr>
              <w:pStyle w:val="5"/>
              <w:spacing w:line="400" w:lineRule="exact"/>
              <w:jc w:val="center"/>
              <w:rPr>
                <w:rFonts w:hint="eastAsia" w:hAnsi="宋体"/>
                <w:spacing w:val="-20"/>
                <w:sz w:val="24"/>
              </w:rPr>
            </w:pPr>
            <w:r>
              <w:rPr>
                <w:rFonts w:hint="eastAsia" w:hAnsi="宋体"/>
                <w:sz w:val="24"/>
              </w:rPr>
              <w:t>型号</w:t>
            </w:r>
          </w:p>
        </w:tc>
        <w:tc>
          <w:tcPr>
            <w:tcW w:w="870" w:type="dxa"/>
            <w:vAlign w:val="center"/>
          </w:tcPr>
          <w:p w14:paraId="5754C8FF">
            <w:pPr>
              <w:pStyle w:val="5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生产厂家</w:t>
            </w:r>
          </w:p>
        </w:tc>
        <w:tc>
          <w:tcPr>
            <w:tcW w:w="820" w:type="dxa"/>
            <w:vAlign w:val="center"/>
          </w:tcPr>
          <w:p w14:paraId="6AAFC044">
            <w:pPr>
              <w:pStyle w:val="5"/>
              <w:spacing w:line="400" w:lineRule="exact"/>
              <w:jc w:val="center"/>
              <w:rPr>
                <w:rFonts w:hint="eastAsia" w:hAnsi="宋体"/>
                <w:spacing w:val="-20"/>
                <w:sz w:val="24"/>
              </w:rPr>
            </w:pPr>
            <w:r>
              <w:rPr>
                <w:rFonts w:hint="eastAsia" w:hAnsi="宋体"/>
                <w:spacing w:val="-20"/>
                <w:sz w:val="24"/>
              </w:rPr>
              <w:t>产 地</w:t>
            </w:r>
          </w:p>
        </w:tc>
        <w:tc>
          <w:tcPr>
            <w:tcW w:w="868" w:type="dxa"/>
            <w:vAlign w:val="center"/>
          </w:tcPr>
          <w:p w14:paraId="736FE48A">
            <w:pPr>
              <w:pStyle w:val="5"/>
              <w:spacing w:line="400" w:lineRule="exact"/>
              <w:ind w:firstLine="120" w:firstLineChars="50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</w:t>
            </w:r>
          </w:p>
        </w:tc>
        <w:tc>
          <w:tcPr>
            <w:tcW w:w="1076" w:type="dxa"/>
            <w:vAlign w:val="center"/>
          </w:tcPr>
          <w:p w14:paraId="269F7B4B">
            <w:pPr>
              <w:pStyle w:val="5"/>
              <w:spacing w:line="400" w:lineRule="exact"/>
              <w:ind w:firstLine="120" w:firstLineChars="50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数量</w:t>
            </w:r>
          </w:p>
        </w:tc>
        <w:tc>
          <w:tcPr>
            <w:tcW w:w="1076" w:type="dxa"/>
            <w:vAlign w:val="center"/>
          </w:tcPr>
          <w:p w14:paraId="4F49BB25">
            <w:pPr>
              <w:pStyle w:val="5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单价(元)</w:t>
            </w:r>
          </w:p>
        </w:tc>
        <w:tc>
          <w:tcPr>
            <w:tcW w:w="950" w:type="dxa"/>
            <w:vAlign w:val="center"/>
          </w:tcPr>
          <w:p w14:paraId="5A9D5E8B">
            <w:pPr>
              <w:pStyle w:val="5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合计(元)</w:t>
            </w:r>
          </w:p>
        </w:tc>
      </w:tr>
      <w:tr w14:paraId="3F3AB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38" w:type="dxa"/>
            <w:vAlign w:val="center"/>
          </w:tcPr>
          <w:p w14:paraId="6FFB8C6C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273" w:type="dxa"/>
            <w:vAlign w:val="center"/>
          </w:tcPr>
          <w:p w14:paraId="20470CCA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60C2571B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 w14:paraId="1A9489B7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 w14:paraId="4F740254">
            <w:pPr>
              <w:pStyle w:val="5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820" w:type="dxa"/>
            <w:vAlign w:val="center"/>
          </w:tcPr>
          <w:p w14:paraId="308A29FB">
            <w:pPr>
              <w:pStyle w:val="5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868" w:type="dxa"/>
            <w:vAlign w:val="center"/>
          </w:tcPr>
          <w:p w14:paraId="3F795761">
            <w:pPr>
              <w:pStyle w:val="5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76" w:type="dxa"/>
            <w:vAlign w:val="center"/>
          </w:tcPr>
          <w:p w14:paraId="2D19EBDF">
            <w:pPr>
              <w:pStyle w:val="5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76" w:type="dxa"/>
            <w:vAlign w:val="center"/>
          </w:tcPr>
          <w:p w14:paraId="567A965D">
            <w:pPr>
              <w:pStyle w:val="5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950" w:type="dxa"/>
            <w:vAlign w:val="center"/>
          </w:tcPr>
          <w:p w14:paraId="37E74B26">
            <w:pPr>
              <w:pStyle w:val="5"/>
              <w:spacing w:line="400" w:lineRule="exact"/>
              <w:rPr>
                <w:rFonts w:hint="eastAsia" w:hAnsi="宋体"/>
                <w:spacing w:val="-6"/>
                <w:sz w:val="24"/>
              </w:rPr>
            </w:pPr>
          </w:p>
        </w:tc>
      </w:tr>
      <w:tr w14:paraId="62E40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38" w:type="dxa"/>
            <w:vAlign w:val="center"/>
          </w:tcPr>
          <w:p w14:paraId="499A5A5C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273" w:type="dxa"/>
            <w:vAlign w:val="center"/>
          </w:tcPr>
          <w:p w14:paraId="41895B41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4D7EB2AA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 w14:paraId="10990CBC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 w14:paraId="5A8A4E21">
            <w:pPr>
              <w:pStyle w:val="5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820" w:type="dxa"/>
            <w:vAlign w:val="center"/>
          </w:tcPr>
          <w:p w14:paraId="06E42CEC">
            <w:pPr>
              <w:pStyle w:val="5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868" w:type="dxa"/>
            <w:vAlign w:val="center"/>
          </w:tcPr>
          <w:p w14:paraId="7A9C008B">
            <w:pPr>
              <w:pStyle w:val="5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76" w:type="dxa"/>
            <w:vAlign w:val="center"/>
          </w:tcPr>
          <w:p w14:paraId="4DCDD825">
            <w:pPr>
              <w:pStyle w:val="5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76" w:type="dxa"/>
            <w:vAlign w:val="center"/>
          </w:tcPr>
          <w:p w14:paraId="6CE9E2D3">
            <w:pPr>
              <w:pStyle w:val="5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950" w:type="dxa"/>
            <w:vAlign w:val="center"/>
          </w:tcPr>
          <w:p w14:paraId="63AF9B42">
            <w:pPr>
              <w:pStyle w:val="5"/>
              <w:spacing w:line="400" w:lineRule="exact"/>
              <w:rPr>
                <w:rFonts w:hint="eastAsia" w:hAnsi="宋体"/>
                <w:spacing w:val="-6"/>
                <w:sz w:val="24"/>
              </w:rPr>
            </w:pPr>
          </w:p>
        </w:tc>
      </w:tr>
      <w:tr w14:paraId="67387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38" w:type="dxa"/>
            <w:vAlign w:val="center"/>
          </w:tcPr>
          <w:p w14:paraId="6205FD02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273" w:type="dxa"/>
            <w:vAlign w:val="center"/>
          </w:tcPr>
          <w:p w14:paraId="1AC82FCA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0CDE07BE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 w14:paraId="3CDBAFB5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 w14:paraId="52F0889F">
            <w:pPr>
              <w:pStyle w:val="5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820" w:type="dxa"/>
            <w:vAlign w:val="center"/>
          </w:tcPr>
          <w:p w14:paraId="70B61BBE">
            <w:pPr>
              <w:pStyle w:val="5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868" w:type="dxa"/>
            <w:vAlign w:val="center"/>
          </w:tcPr>
          <w:p w14:paraId="15533C04">
            <w:pPr>
              <w:pStyle w:val="5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76" w:type="dxa"/>
            <w:vAlign w:val="center"/>
          </w:tcPr>
          <w:p w14:paraId="35321FD3">
            <w:pPr>
              <w:pStyle w:val="5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76" w:type="dxa"/>
            <w:vAlign w:val="center"/>
          </w:tcPr>
          <w:p w14:paraId="5EFBA83C">
            <w:pPr>
              <w:pStyle w:val="5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950" w:type="dxa"/>
            <w:vAlign w:val="center"/>
          </w:tcPr>
          <w:p w14:paraId="7771E3AE">
            <w:pPr>
              <w:pStyle w:val="5"/>
              <w:spacing w:line="400" w:lineRule="exact"/>
              <w:rPr>
                <w:rFonts w:hint="eastAsia" w:hAnsi="宋体"/>
                <w:spacing w:val="-6"/>
                <w:sz w:val="24"/>
              </w:rPr>
            </w:pPr>
          </w:p>
        </w:tc>
      </w:tr>
      <w:tr w14:paraId="4B8FD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493" w:type="dxa"/>
            <w:gridSpan w:val="10"/>
            <w:vAlign w:val="center"/>
          </w:tcPr>
          <w:p w14:paraId="7CCFD0F2">
            <w:pPr>
              <w:pStyle w:val="5"/>
              <w:spacing w:line="400" w:lineRule="exact"/>
              <w:rPr>
                <w:rFonts w:hint="eastAsia" w:hAnsi="宋体"/>
                <w:spacing w:val="-6"/>
                <w:sz w:val="24"/>
              </w:rPr>
            </w:pPr>
            <w:r>
              <w:rPr>
                <w:rFonts w:hint="eastAsia" w:hAnsi="宋体"/>
                <w:spacing w:val="-6"/>
                <w:sz w:val="24"/>
              </w:rPr>
              <w:t>谈判报价（人民币大写）：           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pacing w:val="-6"/>
                <w:sz w:val="24"/>
              </w:rPr>
              <w:t xml:space="preserve">                    元）</w:t>
            </w:r>
          </w:p>
        </w:tc>
      </w:tr>
      <w:tr w14:paraId="12B1E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49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13E5D8">
            <w:pPr>
              <w:pStyle w:val="5"/>
              <w:spacing w:line="400" w:lineRule="exact"/>
              <w:rPr>
                <w:rFonts w:hint="eastAsia" w:hAnsi="宋体"/>
                <w:spacing w:val="-6"/>
                <w:sz w:val="24"/>
              </w:rPr>
            </w:pPr>
            <w:r>
              <w:rPr>
                <w:rFonts w:hint="eastAsia" w:hAnsi="宋体"/>
                <w:spacing w:val="-6"/>
                <w:sz w:val="24"/>
              </w:rPr>
              <w:t>备注：</w:t>
            </w:r>
          </w:p>
          <w:p w14:paraId="3B658F99">
            <w:pPr>
              <w:pStyle w:val="5"/>
              <w:spacing w:line="400" w:lineRule="exac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pacing w:val="-6"/>
                <w:sz w:val="24"/>
              </w:rPr>
              <w:t>1、</w:t>
            </w:r>
            <w:r>
              <w:rPr>
                <w:rFonts w:hint="eastAsia" w:hAnsi="宋体"/>
                <w:sz w:val="24"/>
              </w:rPr>
              <w:t>表内报价内容以元为单位，</w:t>
            </w:r>
            <w:r>
              <w:rPr>
                <w:rFonts w:hint="eastAsia" w:hAnsi="宋体"/>
                <w:spacing w:val="-6"/>
                <w:sz w:val="24"/>
              </w:rPr>
              <w:t>最多保留小数点后两位</w:t>
            </w:r>
            <w:r>
              <w:rPr>
                <w:rFonts w:hint="eastAsia" w:hAnsi="宋体"/>
                <w:sz w:val="24"/>
              </w:rPr>
              <w:t>。</w:t>
            </w:r>
          </w:p>
          <w:p w14:paraId="4242AB49">
            <w:pPr>
              <w:pStyle w:val="5"/>
              <w:spacing w:line="400" w:lineRule="exact"/>
              <w:rPr>
                <w:rFonts w:hint="eastAsia" w:hAnsi="宋体"/>
                <w:sz w:val="24"/>
              </w:rPr>
            </w:pPr>
            <w:r>
              <w:rPr>
                <w:rFonts w:hAnsi="宋体"/>
                <w:spacing w:val="-6"/>
                <w:sz w:val="24"/>
              </w:rPr>
              <w:t>2</w:t>
            </w:r>
            <w:r>
              <w:rPr>
                <w:rFonts w:hint="eastAsia" w:hAnsi="宋体"/>
                <w:spacing w:val="-6"/>
                <w:sz w:val="24"/>
              </w:rPr>
              <w:t>、</w:t>
            </w:r>
            <w:r>
              <w:rPr>
                <w:rFonts w:hint="eastAsia" w:hAnsi="宋体"/>
                <w:sz w:val="24"/>
              </w:rPr>
              <w:t>本表中的“</w:t>
            </w:r>
            <w:r>
              <w:rPr>
                <w:rFonts w:hint="eastAsia" w:hAnsi="宋体"/>
                <w:spacing w:val="-6"/>
                <w:sz w:val="24"/>
              </w:rPr>
              <w:t>谈判报价</w:t>
            </w:r>
            <w:r>
              <w:rPr>
                <w:rFonts w:hint="eastAsia" w:hAnsi="宋体"/>
                <w:sz w:val="24"/>
              </w:rPr>
              <w:t>”与“响应报价表”中的“</w:t>
            </w:r>
            <w:r>
              <w:rPr>
                <w:rFonts w:hint="eastAsia" w:hAnsi="宋体"/>
                <w:spacing w:val="-6"/>
                <w:sz w:val="24"/>
              </w:rPr>
              <w:t>谈判报价</w:t>
            </w:r>
            <w:r>
              <w:rPr>
                <w:rFonts w:hint="eastAsia" w:hAnsi="宋体"/>
                <w:sz w:val="24"/>
              </w:rPr>
              <w:t>”一致。各子项分别报价。</w:t>
            </w:r>
          </w:p>
        </w:tc>
      </w:tr>
    </w:tbl>
    <w:p w14:paraId="4EDF19C2">
      <w:pPr>
        <w:spacing w:line="360" w:lineRule="auto"/>
        <w:ind w:left="-61" w:leftChars="-202" w:right="-226" w:rightChars="-94" w:hanging="424" w:hangingChars="177"/>
        <w:rPr>
          <w:rFonts w:hint="eastAsia" w:ascii="宋体" w:hAnsi="宋体" w:cs="Courier New"/>
          <w:sz w:val="24"/>
        </w:rPr>
      </w:pPr>
    </w:p>
    <w:p w14:paraId="5FEBF6C0">
      <w:pPr>
        <w:pStyle w:val="4"/>
        <w:ind w:left="1470" w:right="1470"/>
      </w:pPr>
    </w:p>
    <w:p w14:paraId="7A660454">
      <w:pPr>
        <w:pStyle w:val="4"/>
        <w:ind w:left="1470" w:right="1470"/>
      </w:pPr>
    </w:p>
    <w:p w14:paraId="36C10FE4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 w14:paraId="278B5D98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289259CD">
      <w:pPr>
        <w:kinsoku w:val="0"/>
        <w:spacing w:line="500" w:lineRule="exac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 w14:paraId="118BCF30">
      <w:pPr>
        <w:widowControl/>
        <w:spacing w:line="480" w:lineRule="atLeast"/>
        <w:ind w:left="-82" w:leftChars="-270" w:hanging="566" w:hangingChars="236"/>
        <w:jc w:val="left"/>
        <w:rPr>
          <w:rFonts w:hint="eastAsia" w:ascii="宋体" w:hAnsi="宋体" w:eastAsia="宋体" w:cs="宋体"/>
          <w:kern w:val="0"/>
          <w:sz w:val="24"/>
        </w:rPr>
      </w:pPr>
    </w:p>
    <w:p w14:paraId="7824C7EE">
      <w:pPr>
        <w:rPr>
          <w:color w:val="auto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</w:t>
      </w:r>
      <w:bookmarkStart w:id="0" w:name="_GoBack"/>
      <w:bookmarkEnd w:id="0"/>
    </w:p>
    <w:p w14:paraId="586EAB53">
      <w:pPr>
        <w:pStyle w:val="3"/>
        <w:rPr>
          <w:color w:val="auto"/>
          <w:highlight w:val="none"/>
          <w:lang w:eastAsia="zh-CN"/>
        </w:rPr>
      </w:pPr>
    </w:p>
    <w:p w14:paraId="2277F619">
      <w:pPr>
        <w:rPr>
          <w:rFonts w:hint="eastAsia" w:ascii="宋体" w:hAnsi="宋体" w:eastAsia="宋体" w:cs="宋体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1F4366ED"/>
    <w:rsid w:val="037936EC"/>
    <w:rsid w:val="060811EF"/>
    <w:rsid w:val="07CE6EBF"/>
    <w:rsid w:val="0BC1013B"/>
    <w:rsid w:val="124B4C03"/>
    <w:rsid w:val="186802BC"/>
    <w:rsid w:val="1B0E2C71"/>
    <w:rsid w:val="1CE75528"/>
    <w:rsid w:val="1DEF6D8A"/>
    <w:rsid w:val="1F0B3BFD"/>
    <w:rsid w:val="1F4366ED"/>
    <w:rsid w:val="214967B1"/>
    <w:rsid w:val="27037402"/>
    <w:rsid w:val="27DF39CB"/>
    <w:rsid w:val="2E9A1757"/>
    <w:rsid w:val="327D19B2"/>
    <w:rsid w:val="400D3374"/>
    <w:rsid w:val="43BF1A33"/>
    <w:rsid w:val="471E1E95"/>
    <w:rsid w:val="47BB76FB"/>
    <w:rsid w:val="48223A23"/>
    <w:rsid w:val="4BE17463"/>
    <w:rsid w:val="4F29184C"/>
    <w:rsid w:val="50454C4C"/>
    <w:rsid w:val="55F12998"/>
    <w:rsid w:val="56725AFB"/>
    <w:rsid w:val="5ACD5078"/>
    <w:rsid w:val="5E7F3237"/>
    <w:rsid w:val="5EC1104C"/>
    <w:rsid w:val="5EEC63F2"/>
    <w:rsid w:val="60FF5FCD"/>
    <w:rsid w:val="62874A9F"/>
    <w:rsid w:val="66F60DD6"/>
    <w:rsid w:val="69B35D87"/>
    <w:rsid w:val="6CCB7647"/>
    <w:rsid w:val="6D0022E6"/>
    <w:rsid w:val="6FA206E8"/>
    <w:rsid w:val="713C7DD6"/>
    <w:rsid w:val="72E82A76"/>
    <w:rsid w:val="738D0957"/>
    <w:rsid w:val="7B4A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4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271</Words>
  <Characters>271</Characters>
  <Lines>0</Lines>
  <Paragraphs>0</Paragraphs>
  <TotalTime>0</TotalTime>
  <ScaleCrop>false</ScaleCrop>
  <LinksUpToDate>false</LinksUpToDate>
  <CharactersWithSpaces>666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2024-05-09T02:17:00Z</dcterms:created>
  <dc:creator>々尚haha</dc:creator>
  <cp:lastModifiedBy>々尚haha</cp:lastModifiedBy>
  <dcterms:modified xsi:type="dcterms:W3CDTF">2024-12-23T06:11:39Z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4F7A9A1B5BEB47299ADBD78813645217_11</vt:lpwstr>
  </property>
</Properties>
</file>