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报价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一览</w:t>
      </w:r>
      <w:r>
        <w:rPr>
          <w:rFonts w:hint="eastAsia" w:ascii="仿宋" w:hAnsi="仿宋" w:eastAsia="仿宋"/>
          <w:b/>
          <w:sz w:val="28"/>
          <w:szCs w:val="28"/>
        </w:rPr>
        <w:t>表</w:t>
      </w:r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4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报价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一览</w:t>
      </w:r>
      <w:r>
        <w:rPr>
          <w:rFonts w:hint="eastAsia" w:ascii="仿宋" w:hAnsi="仿宋" w:eastAsia="仿宋"/>
          <w:sz w:val="28"/>
          <w:szCs w:val="28"/>
        </w:rPr>
        <w:t>表</w:t>
      </w:r>
    </w:p>
    <w:p>
      <w:pPr>
        <w:pStyle w:val="4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6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bookmarkStart w:id="0" w:name="_Hlk533706443"/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572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项目编号</w:t>
            </w:r>
          </w:p>
        </w:tc>
        <w:tc>
          <w:tcPr>
            <w:tcW w:w="572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优惠率</w:t>
            </w:r>
          </w:p>
        </w:tc>
        <w:tc>
          <w:tcPr>
            <w:tcW w:w="5726" w:type="dxa"/>
            <w:noWrap w:val="0"/>
            <w:vAlign w:val="center"/>
          </w:tcPr>
          <w:p>
            <w:pPr>
              <w:pStyle w:val="4"/>
              <w:spacing w:line="336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大写：百分之</w:t>
            </w:r>
            <w:r>
              <w:rPr>
                <w:rFonts w:ascii="仿宋" w:hAnsi="仿宋" w:eastAsia="仿宋"/>
                <w:sz w:val="24"/>
                <w:szCs w:val="24"/>
              </w:rPr>
              <w:t>______</w:t>
            </w:r>
          </w:p>
          <w:p>
            <w:pPr>
              <w:pStyle w:val="4"/>
              <w:spacing w:line="336" w:lineRule="auto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小写：</w:t>
            </w:r>
            <w:r>
              <w:rPr>
                <w:rFonts w:ascii="仿宋" w:hAnsi="仿宋" w:eastAsia="仿宋"/>
                <w:sz w:val="24"/>
                <w:szCs w:val="24"/>
              </w:rPr>
              <w:t>______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%</w:t>
            </w:r>
          </w:p>
        </w:tc>
      </w:tr>
      <w:bookmarkEnd w:id="0"/>
    </w:tbl>
    <w:p>
      <w:pPr>
        <w:pStyle w:val="4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1、各供应商结合企业自身管理水平及市场行情自主报价。</w:t>
      </w:r>
    </w:p>
    <w:p>
      <w:pPr>
        <w:pStyle w:val="4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2、磋商报价为优惠率，单位%，如磋商报价优惠率30%，实际折扣为7折。</w:t>
      </w:r>
    </w:p>
    <w:p>
      <w:pPr>
        <w:pStyle w:val="4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4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  <w:bookmarkStart w:id="1" w:name="_GoBack"/>
      <w:bookmarkEnd w:id="1"/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rPr>
          <w:rFonts w:hint="eastAsia" w:ascii="仿宋" w:hAnsi="仿宋" w:eastAsia="仿宋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hMmYzYzBmMjVhYmNiZWJkZDM5ZjIxZjFiMzgzMDAifQ=="/>
  </w:docVars>
  <w:rsids>
    <w:rsidRoot w:val="6D6A1430"/>
    <w:rsid w:val="2BCB58E6"/>
    <w:rsid w:val="2C415F58"/>
    <w:rsid w:val="30CC008D"/>
    <w:rsid w:val="6361273E"/>
    <w:rsid w:val="6D6A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next w:val="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2023-10-11T05:34:00Z</dcterms:created>
  <dc:creator>cream</dc:creator>
  <cp:lastModifiedBy>Administrator</cp:lastModifiedBy>
  <dcterms:modified xsi:type="dcterms:W3CDTF">2024-05-10T07:29:46Z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0D97B1A0890C4AF5B66F939E8D58A638_13</vt:lpwstr>
  </property>
</Properties>
</file>