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2E202C70" w:rsidR="004D72C6" w:rsidRPr="00D213A5" w:rsidRDefault="00D213A5" w:rsidP="00D213A5">
      <w:pPr>
        <w:jc w:val="center"/>
      </w:pPr>
      <w:bookmarkStart w:id="0" w:name="OLE_LINK23"/>
      <w:bookmarkStart w:id="1" w:name="OLE_LINK45"/>
      <w:bookmarkStart w:id="2" w:name="OLE_LINK44"/>
      <w:bookmarkStart w:id="3" w:name="_GoBack"/>
      <w:bookmarkEnd w:id="3"/>
      <w:r w:rsidRPr="00D213A5">
        <w:rPr>
          <w:rFonts w:hint="eastAsia"/>
          <w:b/>
          <w:bCs/>
        </w:rPr>
        <w:t>组织保障总体方案</w:t>
      </w:r>
      <w:bookmarkEnd w:id="0"/>
      <w:bookmarkEnd w:id="1"/>
      <w:bookmarkEnd w:id="2"/>
    </w:p>
    <w:sectPr w:rsidR="004D72C6" w:rsidRPr="00D213A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6AAD" w14:textId="77777777" w:rsidR="00F07131" w:rsidRDefault="00F07131" w:rsidP="00D213A5">
      <w:r>
        <w:separator/>
      </w:r>
    </w:p>
  </w:endnote>
  <w:endnote w:type="continuationSeparator" w:id="0">
    <w:p w14:paraId="277D3AA6" w14:textId="77777777" w:rsidR="00F07131" w:rsidRDefault="00F07131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DB5BF" w14:textId="77777777" w:rsidR="00F07131" w:rsidRDefault="00F07131" w:rsidP="00D213A5">
      <w:r>
        <w:separator/>
      </w:r>
    </w:p>
  </w:footnote>
  <w:footnote w:type="continuationSeparator" w:id="0">
    <w:p w14:paraId="4A271754" w14:textId="77777777" w:rsidR="00F07131" w:rsidRDefault="00F07131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P R 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