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61A3C">
      <w:pPr>
        <w:pStyle w:val="5"/>
        <w:spacing w:before="210" w:after="210"/>
        <w:ind w:firstLine="64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商务要求响应索引表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3215"/>
        <w:gridCol w:w="3345"/>
        <w:gridCol w:w="1465"/>
      </w:tblGrid>
      <w:tr w14:paraId="5246E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36BC9A1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81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810B703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文件条款明细</w:t>
            </w:r>
          </w:p>
        </w:tc>
        <w:tc>
          <w:tcPr>
            <w:tcW w:w="351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D81F6EF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响应索引</w:t>
            </w:r>
          </w:p>
        </w:tc>
        <w:tc>
          <w:tcPr>
            <w:tcW w:w="152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577A834E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06D24E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tcBorders>
              <w:top w:val="single" w:color="auto" w:sz="2" w:space="0"/>
            </w:tcBorders>
            <w:vAlign w:val="center"/>
          </w:tcPr>
          <w:p w14:paraId="69B16A3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81" w:type="dxa"/>
            <w:tcBorders>
              <w:top w:val="single" w:color="auto" w:sz="2" w:space="0"/>
            </w:tcBorders>
            <w:vAlign w:val="center"/>
          </w:tcPr>
          <w:p w14:paraId="6F449C3B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top w:val="single" w:color="auto" w:sz="2" w:space="0"/>
            </w:tcBorders>
            <w:vAlign w:val="center"/>
          </w:tcPr>
          <w:p w14:paraId="42E0E365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tcBorders>
              <w:top w:val="single" w:color="auto" w:sz="2" w:space="0"/>
            </w:tcBorders>
            <w:vAlign w:val="center"/>
          </w:tcPr>
          <w:p w14:paraId="4D42156D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85D49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65B4E7DC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81" w:type="dxa"/>
            <w:vAlign w:val="center"/>
          </w:tcPr>
          <w:p w14:paraId="7D9B160C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vAlign w:val="center"/>
          </w:tcPr>
          <w:p w14:paraId="7CDDB1DD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559DECF8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C995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60226EB8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81" w:type="dxa"/>
            <w:vAlign w:val="center"/>
          </w:tcPr>
          <w:p w14:paraId="6C13222A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vAlign w:val="center"/>
          </w:tcPr>
          <w:p w14:paraId="73B323C7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4BBCB286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3BBD9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5DF46A28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81" w:type="dxa"/>
            <w:vAlign w:val="center"/>
          </w:tcPr>
          <w:p w14:paraId="21E8F4D4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vAlign w:val="center"/>
          </w:tcPr>
          <w:p w14:paraId="17F2A392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50B4E463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45A1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645F96AC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81" w:type="dxa"/>
            <w:vAlign w:val="center"/>
          </w:tcPr>
          <w:p w14:paraId="3E73B7F9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vAlign w:val="center"/>
          </w:tcPr>
          <w:p w14:paraId="42AC0569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2ECB8704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86C9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7448F5E7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81" w:type="dxa"/>
            <w:vAlign w:val="center"/>
          </w:tcPr>
          <w:p w14:paraId="123A7090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vAlign w:val="center"/>
          </w:tcPr>
          <w:p w14:paraId="37495818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vAlign w:val="center"/>
          </w:tcPr>
          <w:p w14:paraId="6879050C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EEA22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67" w:type="dxa"/>
            <w:vAlign w:val="center"/>
          </w:tcPr>
          <w:p w14:paraId="36DB8EF9"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426" w:type="dxa"/>
            <w:gridSpan w:val="3"/>
            <w:vAlign w:val="center"/>
          </w:tcPr>
          <w:p w14:paraId="5D3EB5A8">
            <w:pPr>
              <w:spacing w:line="5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．响应说明按实际响应情况填写“优于”、“响应”、“不响应”。</w:t>
            </w:r>
          </w:p>
          <w:p w14:paraId="1B9A90C9">
            <w:pPr>
              <w:spacing w:line="56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．供应商根据采购项目的全部商务要求逐条填写此表，并按磋商文件要求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如需）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提供相应的证明材料。</w:t>
            </w:r>
          </w:p>
        </w:tc>
      </w:tr>
    </w:tbl>
    <w:p w14:paraId="18A1F2CF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BE9B5C5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7FB10A">
      <w:r>
        <w:rPr>
          <w:rFonts w:hint="eastAsia" w:ascii="宋体" w:hAnsi="宋体" w:eastAsia="宋体" w:cs="宋体"/>
          <w:sz w:val="24"/>
          <w:szCs w:val="24"/>
          <w:highlight w:val="none"/>
        </w:rPr>
        <w:t>附：商务响应方案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26FB7"/>
    <w:rsid w:val="0C026FB7"/>
    <w:rsid w:val="2317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2025-04-08T12:46:00Z</dcterms:created>
  <dc:creator>L</dc:creator>
  <cp:lastModifiedBy>L</cp:lastModifiedBy>
  <dcterms:modified xsi:type="dcterms:W3CDTF">2025-04-08T12:54:57Z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BE62E6F833D34C8282E783119286D1D8_11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