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0F449E">
      <w:pPr>
        <w:pStyle w:val="10"/>
        <w:ind w:firstLine="171" w:firstLineChars="71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eastAsia="zh-CN"/>
        </w:rPr>
        <w:t>服务</w:t>
      </w:r>
      <w:r>
        <w:rPr>
          <w:rFonts w:hint="eastAsia" w:ascii="宋体" w:hAnsi="宋体" w:cs="宋体"/>
          <w:b/>
          <w:kern w:val="2"/>
          <w:sz w:val="24"/>
          <w:szCs w:val="24"/>
          <w:highlight w:val="none"/>
          <w:lang w:eastAsia="zh-CN"/>
        </w:rPr>
        <w:t>要求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响应偏离表</w:t>
      </w:r>
      <w:bookmarkEnd w:id="0"/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（格式）</w:t>
      </w:r>
    </w:p>
    <w:p w14:paraId="1DAE5624">
      <w:pPr>
        <w:pStyle w:val="10"/>
        <w:ind w:firstLine="562"/>
        <w:rPr>
          <w:rFonts w:hint="eastAsia" w:ascii="宋体" w:hAnsi="宋体" w:eastAsia="宋体" w:cs="宋体"/>
          <w:b/>
          <w:highlight w:val="none"/>
        </w:rPr>
      </w:pPr>
    </w:p>
    <w:p w14:paraId="7D05A4BB">
      <w:pPr>
        <w:spacing w:line="480" w:lineRule="exact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highlight w:val="none"/>
        </w:rPr>
        <w:t>(供应商公章)            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</w:p>
    <w:tbl>
      <w:tblPr>
        <w:tblStyle w:val="6"/>
        <w:tblW w:w="929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2693"/>
        <w:gridCol w:w="2693"/>
        <w:gridCol w:w="1560"/>
        <w:gridCol w:w="1372"/>
      </w:tblGrid>
      <w:tr w14:paraId="2AE37E6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B3C0D6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序号</w:t>
            </w: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43F378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单一来源采购文件</w:t>
            </w:r>
          </w:p>
          <w:p w14:paraId="2CF3A103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  <w:t>服务要求</w:t>
            </w: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0C423A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单一来源采购响应文件</w:t>
            </w:r>
          </w:p>
          <w:p w14:paraId="6ADF4BD0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响应</w:t>
            </w: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B0D969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  <w:t>响应情况</w:t>
            </w:r>
          </w:p>
        </w:tc>
        <w:tc>
          <w:tcPr>
            <w:tcW w:w="1372" w:type="dxa"/>
            <w:noWrap w:val="0"/>
            <w:vAlign w:val="center"/>
          </w:tcPr>
          <w:p w14:paraId="59518CBC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  <w:t>响应说明</w:t>
            </w:r>
          </w:p>
        </w:tc>
      </w:tr>
      <w:tr w14:paraId="43E0774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E4FE85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1F6215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49782A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6A2A3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按实际响应情况填写“正偏离”、“负偏离”</w:t>
            </w:r>
          </w:p>
        </w:tc>
        <w:tc>
          <w:tcPr>
            <w:tcW w:w="1372" w:type="dxa"/>
            <w:tcBorders>
              <w:bottom w:val="single" w:color="auto" w:sz="4" w:space="0"/>
            </w:tcBorders>
            <w:noWrap w:val="0"/>
            <w:vAlign w:val="center"/>
          </w:tcPr>
          <w:p w14:paraId="723E6D4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如有正负偏离情况在此列详细说明</w:t>
            </w:r>
          </w:p>
        </w:tc>
      </w:tr>
      <w:tr w14:paraId="3D12813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05CB95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F7A016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AE662F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62CFD3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4DA2F355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CC230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3783FF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D45714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E4BA4B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9E5D2D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546782C5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6F6362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37AEF6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D3AF26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F8D90B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908E27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5D8778B5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1A563E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9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0E6DEA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B0D38D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FF8AF2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92828E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72" w:type="dxa"/>
            <w:tcBorders>
              <w:bottom w:val="single" w:color="auto" w:sz="4" w:space="0"/>
            </w:tcBorders>
            <w:noWrap w:val="0"/>
            <w:vAlign w:val="center"/>
          </w:tcPr>
          <w:p w14:paraId="65AE04C0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39C1DC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3E0ABF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B8662A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032EC4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4643F8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2034A2B3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28735B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13D7D6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663B7D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188962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AAEA27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4615FCDB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547A4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9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D06A56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DA0726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2CCC12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C3CE38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72" w:type="dxa"/>
            <w:tcBorders>
              <w:bottom w:val="single" w:color="auto" w:sz="4" w:space="0"/>
            </w:tcBorders>
            <w:noWrap w:val="0"/>
            <w:vAlign w:val="center"/>
          </w:tcPr>
          <w:p w14:paraId="554F63E8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FAEEDD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689400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8A2A82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04E487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8F0DEF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6326B10E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62474BC4">
      <w:pPr>
        <w:spacing w:line="440" w:lineRule="exact"/>
        <w:rPr>
          <w:rFonts w:hint="eastAsia" w:ascii="宋体" w:hAnsi="宋体" w:eastAsia="宋体" w:cs="宋体"/>
          <w:b w:val="0"/>
          <w:bCs w:val="0"/>
          <w:color w:val="FF000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备注:“1、本表只填写单一来源采购文件中与单一来源采购响应文件有偏离(包括正偏离和负偏离)的内容，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单一来源采购响应文件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服务响应”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与单一来源采购文件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《3.2.2服务要求》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要求完全一致的，不用在此表中列出，但必须提交空白表（否则视为</w:t>
      </w:r>
      <w:r>
        <w:rPr>
          <w:rFonts w:hint="eastAsia" w:ascii="宋体" w:hAnsi="宋体" w:eastAsia="宋体" w:cs="宋体"/>
          <w:b/>
          <w:bCs/>
          <w:color w:val="FF0000"/>
          <w:highlight w:val="none"/>
          <w:lang w:eastAsia="zh-CN"/>
        </w:rPr>
        <w:t>未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完全响应单一来源采购文件要求)。</w:t>
      </w:r>
    </w:p>
    <w:p w14:paraId="38B8D857">
      <w:pPr>
        <w:spacing w:line="440" w:lineRule="exact"/>
        <w:ind w:firstLine="630" w:firstLineChars="300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2、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必须据实填写，不得虚假响应，否则将取消其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协商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或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资格，并按有关规定进处罚。</w:t>
      </w:r>
    </w:p>
    <w:p w14:paraId="4E9D40F2">
      <w:pPr>
        <w:pStyle w:val="5"/>
        <w:rPr>
          <w:rFonts w:hint="eastAsia" w:ascii="宋体" w:hAnsi="宋体" w:eastAsia="宋体" w:cs="宋体"/>
          <w:highlight w:val="none"/>
        </w:rPr>
      </w:pPr>
    </w:p>
    <w:p w14:paraId="2B123F68">
      <w:pPr>
        <w:spacing w:line="48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</w:t>
      </w:r>
    </w:p>
    <w:p w14:paraId="3B5B19E0">
      <w:pPr>
        <w:spacing w:line="480" w:lineRule="exact"/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699E89">
    <w:pPr>
      <w:pStyle w:val="3"/>
      <w:framePr w:wrap="around" w:vAnchor="text" w:hAnchor="page" w:x="8515" w:y="64"/>
      <w:ind w:firstLine="90" w:firstLineChars="50"/>
      <w:rPr>
        <w:rStyle w:val="8"/>
        <w:rFonts w:hint="eastAsia"/>
      </w:rPr>
    </w:pPr>
    <w:r>
      <w:rPr>
        <w:rStyle w:val="8"/>
        <w:rFonts w:hint="eastAsia"/>
      </w:rPr>
      <w:t xml:space="preserve">  </w:t>
    </w:r>
  </w:p>
  <w:p w14:paraId="3CD56870">
    <w:pPr>
      <w:spacing w:line="280" w:lineRule="exact"/>
      <w:jc w:val="center"/>
      <w:rPr>
        <w:rFonts w:hint="eastAsia" w:ascii="宋体" w:hAnsi="宋体"/>
        <w:b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3A0E7C">
    <w:pPr>
      <w:widowControl/>
      <w:shd w:val="clear" w:color="auto" w:fill="FFFFFF"/>
      <w:spacing w:line="440" w:lineRule="exact"/>
      <w:ind w:left="4444" w:leftChars="45" w:hanging="4350" w:hangingChars="2407"/>
      <w:outlineLvl w:val="5"/>
      <w:rPr>
        <w:rFonts w:hint="eastAsia" w:ascii="宋体" w:hAnsi="宋体" w:eastAsia="宋体"/>
        <w:b/>
        <w:sz w:val="18"/>
        <w:szCs w:val="18"/>
        <w:u w:val="single"/>
        <w:shd w:val="pct10" w:color="auto" w:fill="FFFFFF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307D9C"/>
    <w:rsid w:val="1B7F5064"/>
    <w:rsid w:val="41734849"/>
    <w:rsid w:val="7900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qFormat/>
    <w:uiPriority w:val="39"/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99"/>
    <w:rPr>
      <w:color w:val="0000FF"/>
      <w:u w:val="single"/>
    </w:rPr>
  </w:style>
  <w:style w:type="paragraph" w:customStyle="1" w:styleId="10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298</Characters>
  <Lines>0</Lines>
  <Paragraphs>0</Paragraphs>
  <TotalTime>0</TotalTime>
  <ScaleCrop>false</ScaleCrop>
  <LinksUpToDate>false</LinksUpToDate>
  <CharactersWithSpaces>373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2025-05-14T02:17:00Z</dcterms:created>
  <dc:creator>Administrator</dc:creator>
  <cp:lastModifiedBy>Fernweh</cp:lastModifiedBy>
  <dcterms:modified xsi:type="dcterms:W3CDTF">2025-05-14T02:22:12Z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eyJoZGlkIjoiYTFkYjBlYWViOTE4YTQxNTQ4ODA0MTIzZjNkNDY4ZTUiLCJ1c2VySWQiOiIyMDMzODM5NzcifQ==</vt:lpwstr>
  </property>
  <property fmtid="{D5CDD505-2E9C-101B-9397-08002B2CF9AE}" pid="4" name="ICV">
    <vt:lpwstr>8364175470394E58B1415A70D5D88DA8_12</vt:lpwstr>
  </property>
</Properties>
</file>