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252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</w:rPr>
        <w:t>供应商认为有必要说明的其他问题</w:t>
      </w:r>
    </w:p>
    <w:p w14:paraId="2729E956">
      <w:pPr>
        <w:spacing w:line="264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49D60ABA">
      <w:pPr>
        <w:spacing w:line="264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CCBA379">
      <w:pPr>
        <w:spacing w:line="265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2A1AE59A">
      <w:pPr>
        <w:spacing w:before="78" w:line="221" w:lineRule="auto"/>
        <w:ind w:left="18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例如：响应保证金缴纳凭证</w:t>
      </w:r>
      <w:bookmarkStart w:id="0" w:name="_GoBack"/>
      <w:bookmarkEnd w:id="0"/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7166EE"/>
    <w:rsid w:val="75D33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</Words>
  <Characters>27</Characters>
  <TotalTime>0</TotalTime>
  <ScaleCrop>false</ScaleCrop>
  <LinksUpToDate>false</LinksUpToDate>
  <CharactersWithSpaces>27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2025-04-24T18:38:00Z</dcterms:created>
  <dc:creator>Administrator</dc:creator>
  <cp:lastModifiedBy>®</cp:lastModifiedBy>
  <dcterms:modified xsi:type="dcterms:W3CDTF">2025-04-27T06:03:05Z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2025-04-24T18:38:07Z</vt:filetime>
  </property>
  <property fmtid="{D5CDD505-2E9C-101B-9397-08002B2CF9AE}" pid="4" name="UsrData">
    <vt:lpwstr>680a148e47bdb1001f6995edwl</vt:lpwstr>
  </property>
  <property fmtid="{D5CDD505-2E9C-101B-9397-08002B2CF9AE}" pid="5" name="KSOTemplateDocerSaveRecord">
    <vt:lpwstr>eyJoZGlkIjoiZGI5NjcwN2ZiODJhNjBiYWE0YWQyOGFlZGQ1NzRhYTAiLCJ1c2VySWQiOiIyMzcxOTA1NDAifQ==</vt:lpwstr>
  </property>
  <property fmtid="{D5CDD505-2E9C-101B-9397-08002B2CF9AE}" pid="6" name="KSOProductBuildVer">
    <vt:lpwstr>2052-12.1.0.20784</vt:lpwstr>
  </property>
  <property fmtid="{D5CDD505-2E9C-101B-9397-08002B2CF9AE}" pid="7" name="ICV">
    <vt:lpwstr>AABF130D0BD84D30BF81E4888C0608BF_12</vt:lpwstr>
  </property>
</Properties>
</file>