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06587">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kern w:val="2"/>
          <w:sz w:val="24"/>
          <w:szCs w:val="24"/>
          <w:lang w:val="en-US" w:eastAsia="zh-CN" w:bidi="ar-SA"/>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有效的主体资格证明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566E6A68">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494DD70">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3C65F7D1">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ascii="宋体" w:hAnsi="宋体" w:eastAsia="宋体" w:cs="宋体"/>
          <w:color w:val="000000" w:themeColor="text1"/>
          <w:sz w:val="24"/>
          <w:szCs w:val="24"/>
          <w:highlight w:val="none"/>
          <w14:textFill>
            <w14:solidFill>
              <w14:schemeClr w14:val="tx1"/>
            </w14:solidFill>
          </w14:textFill>
        </w:rPr>
        <w:t>财务状况报告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cs="Helvetica"/>
          <w:sz w:val="24"/>
          <w:highlight w:val="none"/>
        </w:rPr>
        <w:t>提供</w:t>
      </w:r>
      <w:r>
        <w:rPr>
          <w:rFonts w:ascii="宋体" w:hAnsi="宋体"/>
          <w:sz w:val="24"/>
          <w:highlight w:val="none"/>
        </w:rPr>
        <w:t>202</w:t>
      </w:r>
      <w:r>
        <w:rPr>
          <w:rFonts w:hint="default" w:ascii="宋体" w:hAnsi="宋体"/>
          <w:sz w:val="24"/>
          <w:highlight w:val="none"/>
        </w:rPr>
        <w:t>3</w:t>
      </w:r>
      <w:r>
        <w:rPr>
          <w:rFonts w:ascii="宋体" w:hAnsi="宋体"/>
          <w:sz w:val="24"/>
          <w:highlight w:val="none"/>
        </w:rPr>
        <w:t>年度</w:t>
      </w:r>
      <w:r>
        <w:rPr>
          <w:rFonts w:hint="eastAsia" w:ascii="宋体" w:hAnsi="宋体"/>
          <w:sz w:val="24"/>
          <w:highlight w:val="none"/>
          <w:lang w:val="en-US" w:eastAsia="zh-CN"/>
        </w:rPr>
        <w:t>或2024年度</w:t>
      </w:r>
      <w:r>
        <w:rPr>
          <w:rFonts w:ascii="宋体" w:hAnsi="宋体" w:cs="Helvetica"/>
          <w:sz w:val="24"/>
          <w:highlight w:val="none"/>
        </w:rPr>
        <w:t>完整的财务审计报告，或开标时间前六个月内银行出具的资信证明。其他组织和自然人提供银行出具的资信证明</w:t>
      </w:r>
      <w:r>
        <w:rPr>
          <w:rFonts w:cs="宋体" w:asciiTheme="minorEastAsia" w:hAnsiTheme="minorEastAsia"/>
          <w:sz w:val="24"/>
          <w:szCs w:val="24"/>
          <w:highlight w:val="none"/>
        </w:rPr>
        <w:t>。（以上两种形式的资料提供任何一种即可）。</w:t>
      </w:r>
    </w:p>
    <w:p w14:paraId="08DC6F73">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0747B2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0B35A51E">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ascii="宋体" w:hAnsi="宋体" w:eastAsia="宋体" w:cs="宋体"/>
          <w:color w:val="000000" w:themeColor="text1"/>
          <w:sz w:val="24"/>
          <w:szCs w:val="24"/>
          <w:highlight w:val="none"/>
          <w14:textFill>
            <w14:solidFill>
              <w14:schemeClr w14:val="tx1"/>
            </w14:solidFill>
          </w14:textFill>
        </w:rPr>
        <w:t>税收缴纳证明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sz w:val="24"/>
          <w:szCs w:val="24"/>
          <w:highlight w:val="none"/>
        </w:rPr>
        <w:t>提供202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00316CBC">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77F2A6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11E8F9CC">
      <w:pPr>
        <w:numPr>
          <w:ilvl w:val="0"/>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cs="宋体" w:asciiTheme="minorEastAsia" w:hAnsiTheme="minorEastAsia"/>
          <w:sz w:val="24"/>
          <w:szCs w:val="24"/>
          <w:highlight w:val="none"/>
        </w:rPr>
        <w:t>提供</w:t>
      </w:r>
      <w:r>
        <w:rPr>
          <w:rFonts w:ascii="宋体" w:hAnsi="宋体" w:eastAsia="宋体" w:cs="宋体"/>
          <w:sz w:val="24"/>
          <w:szCs w:val="24"/>
          <w:highlight w:val="none"/>
        </w:rPr>
        <w:t>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w:t>
      </w:r>
      <w:r>
        <w:rPr>
          <w:rFonts w:cs="宋体" w:asciiTheme="minorEastAsia" w:hAnsiTheme="minorEastAsia"/>
          <w:sz w:val="24"/>
          <w:szCs w:val="24"/>
          <w:highlight w:val="none"/>
        </w:rPr>
        <w:t>已缴存的至少一个月的社会保障资金缴存单据或社保机构开具的社会保险参保缴费情况证明，依法不需要缴纳社会保障资金的单位应提供相关证明材料。</w:t>
      </w:r>
    </w:p>
    <w:p w14:paraId="06B60DC2">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37AEFC5">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E2531AF">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w:t>
      </w:r>
      <w:r>
        <w:rPr>
          <w:rFonts w:ascii="宋体" w:hAnsi="宋体" w:eastAsia="宋体" w:cs="宋体"/>
          <w:color w:val="000000" w:themeColor="text1"/>
          <w:sz w:val="24"/>
          <w:szCs w:val="24"/>
          <w:highlight w:val="none"/>
          <w14:textFill>
            <w14:solidFill>
              <w14:schemeClr w14:val="tx1"/>
            </w14:solidFill>
          </w14:textFill>
        </w:rPr>
        <w:t>书面声明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3827382">
      <w:pPr>
        <w:spacing w:line="360" w:lineRule="atLeast"/>
        <w:jc w:val="center"/>
        <w:rPr>
          <w:rFonts w:hint="eastAsia" w:ascii="宋体" w:hAnsi="宋体"/>
          <w:b/>
          <w:sz w:val="32"/>
          <w:szCs w:val="32"/>
        </w:rPr>
      </w:pPr>
    </w:p>
    <w:p w14:paraId="1CD7D784">
      <w:pPr>
        <w:spacing w:line="360" w:lineRule="atLeast"/>
        <w:jc w:val="center"/>
        <w:rPr>
          <w:rFonts w:hint="eastAsia" w:ascii="宋体" w:hAnsi="宋体"/>
          <w:b/>
          <w:sz w:val="32"/>
          <w:szCs w:val="32"/>
        </w:rPr>
      </w:pPr>
    </w:p>
    <w:p w14:paraId="72E3A462">
      <w:pPr>
        <w:spacing w:line="360" w:lineRule="atLeast"/>
        <w:jc w:val="center"/>
        <w:rPr>
          <w:rFonts w:hint="eastAsia" w:ascii="宋体" w:hAnsi="宋体"/>
          <w:b/>
          <w:sz w:val="32"/>
          <w:szCs w:val="32"/>
        </w:rPr>
      </w:pPr>
    </w:p>
    <w:p w14:paraId="426D49B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5B17E84">
      <w:pPr>
        <w:spacing w:line="360" w:lineRule="atLeast"/>
        <w:jc w:val="left"/>
        <w:rPr>
          <w:rFonts w:hint="eastAsia" w:ascii="宋体" w:hAnsi="宋体"/>
          <w:sz w:val="24"/>
        </w:rPr>
      </w:pPr>
    </w:p>
    <w:p w14:paraId="354F7F05">
      <w:pPr>
        <w:spacing w:line="360" w:lineRule="auto"/>
        <w:jc w:val="left"/>
        <w:rPr>
          <w:rFonts w:hint="eastAsia" w:ascii="宋体" w:hAnsi="宋体"/>
          <w:sz w:val="24"/>
        </w:rPr>
      </w:pPr>
      <w:r>
        <w:rPr>
          <w:rFonts w:hint="eastAsia" w:ascii="宋体" w:hAnsi="宋体" w:cs="Arial"/>
          <w:kern w:val="0"/>
          <w:sz w:val="24"/>
        </w:rPr>
        <w:t>致：陕西开源招标有限公司</w:t>
      </w:r>
    </w:p>
    <w:p w14:paraId="45C8C06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18A043D">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D16350">
      <w:pPr>
        <w:spacing w:line="360" w:lineRule="auto"/>
        <w:jc w:val="left"/>
        <w:rPr>
          <w:rFonts w:hint="eastAsia" w:ascii="宋体" w:hAnsi="宋体"/>
          <w:b/>
          <w:sz w:val="32"/>
          <w:szCs w:val="32"/>
        </w:rPr>
      </w:pPr>
    </w:p>
    <w:p w14:paraId="09DBD506">
      <w:pPr>
        <w:spacing w:line="360" w:lineRule="auto"/>
        <w:ind w:firstLine="480" w:firstLineChars="200"/>
        <w:jc w:val="left"/>
        <w:rPr>
          <w:rFonts w:hint="eastAsia" w:ascii="宋体" w:hAnsi="宋体"/>
          <w:sz w:val="24"/>
        </w:rPr>
      </w:pPr>
      <w:r>
        <w:rPr>
          <w:rFonts w:hint="eastAsia" w:ascii="宋体" w:hAnsi="宋体"/>
          <w:sz w:val="24"/>
        </w:rPr>
        <w:t>特此声明！</w:t>
      </w:r>
    </w:p>
    <w:p w14:paraId="5187FC4E">
      <w:pPr>
        <w:spacing w:line="360" w:lineRule="auto"/>
        <w:ind w:firstLine="480" w:firstLineChars="200"/>
        <w:jc w:val="left"/>
        <w:rPr>
          <w:rFonts w:hint="eastAsia" w:ascii="宋体" w:hAnsi="宋体"/>
          <w:sz w:val="24"/>
        </w:rPr>
      </w:pPr>
    </w:p>
    <w:p w14:paraId="68E70DDB">
      <w:pPr>
        <w:spacing w:line="360" w:lineRule="auto"/>
        <w:ind w:firstLine="480" w:firstLineChars="200"/>
        <w:jc w:val="left"/>
        <w:rPr>
          <w:rFonts w:hint="eastAsia" w:ascii="宋体" w:hAnsi="宋体"/>
          <w:sz w:val="24"/>
        </w:rPr>
      </w:pPr>
    </w:p>
    <w:p w14:paraId="030B7C61">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6AAF455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1040BF9">
      <w:pPr>
        <w:spacing w:line="480" w:lineRule="auto"/>
        <w:jc w:val="left"/>
        <w:rPr>
          <w:rFonts w:hint="eastAsia"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2A2641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9E6686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DF73343">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ascii="宋体" w:hAnsi="宋体" w:eastAsia="宋体" w:cs="宋体"/>
          <w:color w:val="000000" w:themeColor="text1"/>
          <w:sz w:val="24"/>
          <w:szCs w:val="24"/>
          <w:highlight w:val="none"/>
          <w14:textFill>
            <w14:solidFill>
              <w14:schemeClr w14:val="tx1"/>
            </w14:solidFill>
          </w14:textFill>
        </w:rPr>
        <w:t>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提供具有履行合同所必需的设备和专业技术能力的承诺函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1D49181">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51305AB">
      <w:pPr>
        <w:spacing w:line="360" w:lineRule="atLeast"/>
        <w:jc w:val="center"/>
        <w:rPr>
          <w:rFonts w:hint="eastAsia" w:ascii="宋体" w:hAnsi="宋体"/>
          <w:b/>
          <w:sz w:val="32"/>
          <w:szCs w:val="32"/>
        </w:rPr>
      </w:pPr>
    </w:p>
    <w:p w14:paraId="7D3F22B8">
      <w:pPr>
        <w:spacing w:line="360" w:lineRule="atLeast"/>
        <w:jc w:val="center"/>
        <w:rPr>
          <w:rFonts w:hint="eastAsia" w:ascii="宋体" w:hAnsi="宋体"/>
          <w:b/>
          <w:sz w:val="32"/>
          <w:szCs w:val="32"/>
        </w:rPr>
      </w:pPr>
    </w:p>
    <w:p w14:paraId="614B576F">
      <w:pPr>
        <w:spacing w:line="360" w:lineRule="atLeast"/>
        <w:jc w:val="center"/>
        <w:rPr>
          <w:rFonts w:hint="eastAsia" w:ascii="宋体" w:hAnsi="宋体"/>
          <w:b/>
          <w:sz w:val="32"/>
          <w:szCs w:val="32"/>
        </w:rPr>
      </w:pPr>
    </w:p>
    <w:p w14:paraId="4E45FE59">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6E3B6E14">
      <w:pPr>
        <w:spacing w:line="360" w:lineRule="atLeast"/>
        <w:jc w:val="left"/>
        <w:rPr>
          <w:rFonts w:hint="eastAsia" w:ascii="宋体" w:hAnsi="宋体"/>
          <w:sz w:val="24"/>
        </w:rPr>
      </w:pPr>
    </w:p>
    <w:p w14:paraId="78FAD59F">
      <w:pPr>
        <w:spacing w:line="360" w:lineRule="auto"/>
        <w:jc w:val="left"/>
        <w:rPr>
          <w:rFonts w:hint="eastAsia" w:ascii="宋体" w:hAnsi="宋体"/>
          <w:sz w:val="24"/>
        </w:rPr>
      </w:pPr>
      <w:r>
        <w:rPr>
          <w:rFonts w:hint="eastAsia" w:ascii="宋体" w:hAnsi="宋体" w:cs="Arial"/>
          <w:kern w:val="0"/>
          <w:sz w:val="24"/>
        </w:rPr>
        <w:t>致：陕西开源招标有限公司</w:t>
      </w:r>
    </w:p>
    <w:p w14:paraId="49E22561">
      <w:pPr>
        <w:spacing w:line="360" w:lineRule="auto"/>
        <w:jc w:val="left"/>
        <w:rPr>
          <w:rFonts w:hint="eastAsia" w:ascii="宋体" w:hAnsi="宋体"/>
          <w:sz w:val="24"/>
        </w:rPr>
      </w:pPr>
      <w:r>
        <w:rPr>
          <w:rFonts w:hint="eastAsia" w:ascii="宋体" w:hAnsi="宋体"/>
          <w:sz w:val="24"/>
        </w:rPr>
        <w:t xml:space="preserve">      </w:t>
      </w:r>
    </w:p>
    <w:p w14:paraId="03C0D462">
      <w:pPr>
        <w:pStyle w:val="2"/>
        <w:rPr>
          <w:rFonts w:hint="eastAsia"/>
          <w:b/>
        </w:rPr>
      </w:pPr>
      <w:r>
        <w:rPr>
          <w:rFonts w:hint="eastAsia"/>
        </w:rPr>
        <w:t xml:space="preserve">    我单位具有履行合同所必需的设备和专业技术能力。</w:t>
      </w:r>
    </w:p>
    <w:p w14:paraId="17A0546C">
      <w:pPr>
        <w:pStyle w:val="2"/>
        <w:rPr>
          <w:rFonts w:hint="eastAsia"/>
        </w:rPr>
      </w:pPr>
    </w:p>
    <w:p w14:paraId="7CD37C23">
      <w:pPr>
        <w:spacing w:line="360" w:lineRule="auto"/>
        <w:ind w:firstLine="480" w:firstLineChars="200"/>
        <w:jc w:val="left"/>
        <w:rPr>
          <w:rFonts w:hint="eastAsia" w:ascii="宋体" w:hAnsi="宋体"/>
          <w:sz w:val="24"/>
        </w:rPr>
      </w:pPr>
      <w:r>
        <w:rPr>
          <w:rFonts w:hint="eastAsia" w:ascii="宋体" w:hAnsi="宋体"/>
          <w:sz w:val="24"/>
        </w:rPr>
        <w:t>特此声明！</w:t>
      </w:r>
    </w:p>
    <w:p w14:paraId="584E40CD">
      <w:pPr>
        <w:spacing w:line="360" w:lineRule="auto"/>
        <w:ind w:firstLine="480" w:firstLineChars="200"/>
        <w:jc w:val="left"/>
        <w:rPr>
          <w:rFonts w:hint="eastAsia" w:ascii="宋体" w:hAnsi="宋体"/>
          <w:sz w:val="24"/>
        </w:rPr>
      </w:pPr>
    </w:p>
    <w:p w14:paraId="4D18DC80">
      <w:pPr>
        <w:spacing w:line="480" w:lineRule="auto"/>
        <w:ind w:firstLine="480" w:firstLineChars="200"/>
        <w:jc w:val="left"/>
        <w:rPr>
          <w:rFonts w:hint="eastAsia" w:ascii="宋体" w:hAnsi="宋体"/>
          <w:sz w:val="24"/>
        </w:rPr>
      </w:pPr>
    </w:p>
    <w:p w14:paraId="4DD00725">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0AEFE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147272BE">
      <w:pPr>
        <w:spacing w:line="480" w:lineRule="auto"/>
        <w:ind w:firstLine="3259" w:firstLineChars="1358"/>
        <w:jc w:val="left"/>
        <w:rPr>
          <w:rFonts w:hint="eastAsia"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D570937">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cs="宋体"/>
          <w:b/>
          <w:bCs/>
          <w:color w:val="0A82E5"/>
        </w:rPr>
        <w:br w:type="page"/>
      </w:r>
    </w:p>
    <w:p w14:paraId="4FA33E9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ascii="宋体" w:hAnsi="宋体" w:eastAsia="宋体" w:cs="宋体"/>
          <w:color w:val="000000" w:themeColor="text1"/>
          <w:sz w:val="24"/>
          <w:szCs w:val="24"/>
          <w:highlight w:val="none"/>
          <w14:textFill>
            <w14:solidFill>
              <w14:schemeClr w14:val="tx1"/>
            </w14:solidFill>
          </w14:textFill>
        </w:rPr>
        <w:t>法定代表人授权书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法定代表人授权书及被授权人身份证明。（法定代表人直接谈判只须提交其身份证明）</w:t>
      </w:r>
    </w:p>
    <w:p w14:paraId="05A89C33">
      <w:pPr>
        <w:spacing w:line="240" w:lineRule="auto"/>
        <w:jc w:val="center"/>
        <w:rPr>
          <w:rFonts w:hint="eastAsia" w:ascii="宋体" w:hAnsi="宋体" w:cs="宋体"/>
          <w:b/>
          <w:bCs/>
          <w:color w:val="0A82E5"/>
        </w:rPr>
      </w:pPr>
      <w:r>
        <w:rPr>
          <w:rFonts w:hint="eastAsia" w:ascii="宋体" w:hAnsi="宋体"/>
          <w:b/>
          <w:sz w:val="32"/>
          <w:szCs w:val="32"/>
        </w:rPr>
        <w:t>法定代表人证明书与法定代表人授权书</w:t>
      </w:r>
    </w:p>
    <w:p w14:paraId="307CF458">
      <w:pPr>
        <w:tabs>
          <w:tab w:val="left" w:pos="210"/>
        </w:tabs>
        <w:spacing w:line="320" w:lineRule="exact"/>
        <w:rPr>
          <w:rFonts w:hint="eastAsia" w:ascii="宋体" w:hAnsi="宋体" w:cs="Arial"/>
          <w:b/>
          <w:kern w:val="0"/>
          <w:sz w:val="32"/>
          <w:szCs w:val="32"/>
        </w:rPr>
      </w:pPr>
    </w:p>
    <w:p w14:paraId="44B6A710">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33FB83">
      <w:pPr>
        <w:tabs>
          <w:tab w:val="left" w:pos="210"/>
        </w:tabs>
        <w:spacing w:line="320" w:lineRule="exact"/>
        <w:jc w:val="center"/>
        <w:rPr>
          <w:rFonts w:hint="eastAsia" w:ascii="宋体" w:hAnsi="宋体" w:cs="Arial"/>
          <w:b/>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251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B449D3E">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C46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AC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FDD5C0F">
            <w:pPr>
              <w:tabs>
                <w:tab w:val="left" w:pos="210"/>
              </w:tabs>
              <w:spacing w:line="320" w:lineRule="exact"/>
              <w:jc w:val="center"/>
              <w:rPr>
                <w:rFonts w:hint="eastAsia" w:ascii="宋体" w:hAnsi="宋体" w:cs="Arial"/>
                <w:kern w:val="0"/>
                <w:sz w:val="24"/>
              </w:rPr>
            </w:pPr>
          </w:p>
          <w:p w14:paraId="4A21A38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78C8550">
            <w:pPr>
              <w:tabs>
                <w:tab w:val="left" w:pos="210"/>
              </w:tabs>
              <w:spacing w:line="320" w:lineRule="exact"/>
              <w:jc w:val="center"/>
              <w:rPr>
                <w:rFonts w:hint="eastAsia" w:ascii="宋体" w:hAnsi="宋体" w:cs="Arial"/>
                <w:kern w:val="0"/>
                <w:sz w:val="24"/>
              </w:rPr>
            </w:pPr>
          </w:p>
          <w:p w14:paraId="34E2F1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16337F8">
            <w:pPr>
              <w:tabs>
                <w:tab w:val="left" w:pos="210"/>
              </w:tabs>
              <w:spacing w:line="320" w:lineRule="exact"/>
              <w:jc w:val="center"/>
              <w:rPr>
                <w:rFonts w:hint="eastAsia" w:ascii="宋体" w:hAnsi="宋体" w:cs="Arial"/>
                <w:kern w:val="0"/>
                <w:sz w:val="24"/>
              </w:rPr>
            </w:pPr>
          </w:p>
          <w:p w14:paraId="5666C72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3FF448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19967657">
            <w:pPr>
              <w:tabs>
                <w:tab w:val="left" w:pos="210"/>
              </w:tabs>
              <w:spacing w:line="320" w:lineRule="exact"/>
              <w:jc w:val="center"/>
              <w:rPr>
                <w:rFonts w:hint="eastAsia" w:ascii="宋体" w:hAnsi="宋体" w:cs="Arial"/>
                <w:kern w:val="0"/>
                <w:sz w:val="24"/>
              </w:rPr>
            </w:pPr>
          </w:p>
        </w:tc>
      </w:tr>
      <w:tr w14:paraId="1721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FFF78E">
            <w:pPr>
              <w:tabs>
                <w:tab w:val="left" w:pos="210"/>
              </w:tabs>
              <w:spacing w:line="320" w:lineRule="exact"/>
              <w:jc w:val="center"/>
              <w:rPr>
                <w:rFonts w:hint="eastAsia" w:ascii="宋体" w:hAnsi="宋体" w:cs="Arial"/>
                <w:kern w:val="0"/>
                <w:sz w:val="24"/>
              </w:rPr>
            </w:pPr>
          </w:p>
        </w:tc>
        <w:tc>
          <w:tcPr>
            <w:tcW w:w="2342" w:type="dxa"/>
            <w:vAlign w:val="center"/>
          </w:tcPr>
          <w:p w14:paraId="02C8F8E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3016233">
            <w:pPr>
              <w:tabs>
                <w:tab w:val="left" w:pos="210"/>
              </w:tabs>
              <w:spacing w:line="320" w:lineRule="exact"/>
              <w:jc w:val="center"/>
              <w:rPr>
                <w:rFonts w:hint="eastAsia" w:ascii="宋体" w:hAnsi="宋体" w:cs="Arial"/>
                <w:kern w:val="0"/>
                <w:sz w:val="24"/>
              </w:rPr>
            </w:pPr>
          </w:p>
        </w:tc>
      </w:tr>
      <w:tr w14:paraId="782E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B33FBF">
            <w:pPr>
              <w:tabs>
                <w:tab w:val="left" w:pos="210"/>
              </w:tabs>
              <w:spacing w:line="320" w:lineRule="exact"/>
              <w:jc w:val="center"/>
              <w:rPr>
                <w:rFonts w:hint="eastAsia" w:ascii="宋体" w:hAnsi="宋体" w:cs="Arial"/>
                <w:kern w:val="0"/>
                <w:sz w:val="24"/>
              </w:rPr>
            </w:pPr>
          </w:p>
        </w:tc>
        <w:tc>
          <w:tcPr>
            <w:tcW w:w="2342" w:type="dxa"/>
            <w:vAlign w:val="center"/>
          </w:tcPr>
          <w:p w14:paraId="10A177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1D69A00F">
            <w:pPr>
              <w:tabs>
                <w:tab w:val="left" w:pos="210"/>
              </w:tabs>
              <w:spacing w:line="320" w:lineRule="exact"/>
              <w:jc w:val="center"/>
              <w:rPr>
                <w:rFonts w:hint="eastAsia" w:ascii="宋体" w:hAnsi="宋体" w:cs="Arial"/>
                <w:kern w:val="0"/>
                <w:sz w:val="24"/>
              </w:rPr>
            </w:pPr>
          </w:p>
        </w:tc>
      </w:tr>
      <w:tr w14:paraId="072F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CC71EF">
            <w:pPr>
              <w:tabs>
                <w:tab w:val="left" w:pos="210"/>
              </w:tabs>
              <w:spacing w:line="320" w:lineRule="exact"/>
              <w:jc w:val="center"/>
              <w:rPr>
                <w:rFonts w:hint="eastAsia" w:ascii="宋体" w:hAnsi="宋体" w:cs="Arial"/>
                <w:kern w:val="0"/>
                <w:sz w:val="24"/>
              </w:rPr>
            </w:pPr>
          </w:p>
        </w:tc>
        <w:tc>
          <w:tcPr>
            <w:tcW w:w="2342" w:type="dxa"/>
            <w:vAlign w:val="center"/>
          </w:tcPr>
          <w:p w14:paraId="0D3BA4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41C27CC">
            <w:pPr>
              <w:tabs>
                <w:tab w:val="left" w:pos="210"/>
              </w:tabs>
              <w:spacing w:line="320" w:lineRule="exact"/>
              <w:jc w:val="center"/>
              <w:rPr>
                <w:rFonts w:hint="eastAsia" w:ascii="宋体" w:hAnsi="宋体" w:cs="Arial"/>
                <w:kern w:val="0"/>
                <w:sz w:val="24"/>
              </w:rPr>
            </w:pPr>
          </w:p>
        </w:tc>
      </w:tr>
      <w:tr w14:paraId="07C4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09CD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121994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1026788">
            <w:pPr>
              <w:tabs>
                <w:tab w:val="left" w:pos="210"/>
              </w:tabs>
              <w:spacing w:line="320" w:lineRule="exact"/>
              <w:jc w:val="center"/>
              <w:rPr>
                <w:rFonts w:hint="eastAsia" w:ascii="宋体" w:hAnsi="宋体" w:cs="Arial"/>
                <w:kern w:val="0"/>
                <w:sz w:val="24"/>
              </w:rPr>
            </w:pPr>
          </w:p>
        </w:tc>
        <w:tc>
          <w:tcPr>
            <w:tcW w:w="2061" w:type="dxa"/>
            <w:vAlign w:val="center"/>
          </w:tcPr>
          <w:p w14:paraId="544A6F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46B779B1">
            <w:pPr>
              <w:tabs>
                <w:tab w:val="left" w:pos="210"/>
              </w:tabs>
              <w:spacing w:line="320" w:lineRule="exact"/>
              <w:jc w:val="center"/>
              <w:rPr>
                <w:rFonts w:hint="eastAsia" w:ascii="宋体" w:hAnsi="宋体" w:cs="Arial"/>
                <w:kern w:val="0"/>
                <w:sz w:val="24"/>
              </w:rPr>
            </w:pPr>
          </w:p>
        </w:tc>
      </w:tr>
      <w:tr w14:paraId="58FDB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6555E3">
            <w:pPr>
              <w:tabs>
                <w:tab w:val="left" w:pos="210"/>
              </w:tabs>
              <w:spacing w:line="320" w:lineRule="exact"/>
              <w:jc w:val="center"/>
              <w:rPr>
                <w:rFonts w:hint="eastAsia" w:ascii="宋体" w:hAnsi="宋体" w:cs="Arial"/>
                <w:kern w:val="0"/>
                <w:sz w:val="24"/>
              </w:rPr>
            </w:pPr>
          </w:p>
        </w:tc>
        <w:tc>
          <w:tcPr>
            <w:tcW w:w="2342" w:type="dxa"/>
            <w:vAlign w:val="center"/>
          </w:tcPr>
          <w:p w14:paraId="3D9C99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3BBE060F">
            <w:pPr>
              <w:tabs>
                <w:tab w:val="left" w:pos="210"/>
              </w:tabs>
              <w:spacing w:line="320" w:lineRule="exact"/>
              <w:jc w:val="center"/>
              <w:rPr>
                <w:rFonts w:hint="eastAsia" w:ascii="宋体" w:hAnsi="宋体" w:cs="Arial"/>
                <w:kern w:val="0"/>
                <w:sz w:val="24"/>
              </w:rPr>
            </w:pPr>
          </w:p>
        </w:tc>
        <w:tc>
          <w:tcPr>
            <w:tcW w:w="2061" w:type="dxa"/>
            <w:vAlign w:val="center"/>
          </w:tcPr>
          <w:p w14:paraId="03FB481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A0A5221">
            <w:pPr>
              <w:tabs>
                <w:tab w:val="left" w:pos="210"/>
              </w:tabs>
              <w:spacing w:line="320" w:lineRule="exact"/>
              <w:jc w:val="center"/>
              <w:rPr>
                <w:rFonts w:hint="eastAsia" w:ascii="宋体" w:hAnsi="宋体" w:cs="Arial"/>
                <w:kern w:val="0"/>
                <w:sz w:val="24"/>
              </w:rPr>
            </w:pPr>
          </w:p>
        </w:tc>
      </w:tr>
      <w:tr w14:paraId="049F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0CE247">
            <w:pPr>
              <w:tabs>
                <w:tab w:val="left" w:pos="210"/>
              </w:tabs>
              <w:spacing w:line="320" w:lineRule="exact"/>
              <w:jc w:val="center"/>
              <w:rPr>
                <w:rFonts w:hint="eastAsia" w:ascii="宋体" w:hAnsi="宋体" w:cs="Arial"/>
                <w:kern w:val="0"/>
                <w:sz w:val="24"/>
              </w:rPr>
            </w:pPr>
          </w:p>
        </w:tc>
        <w:tc>
          <w:tcPr>
            <w:tcW w:w="2342" w:type="dxa"/>
            <w:vAlign w:val="center"/>
          </w:tcPr>
          <w:p w14:paraId="415189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70082C7B">
            <w:pPr>
              <w:tabs>
                <w:tab w:val="left" w:pos="210"/>
              </w:tabs>
              <w:spacing w:line="320" w:lineRule="exact"/>
              <w:jc w:val="center"/>
              <w:rPr>
                <w:rFonts w:hint="eastAsia" w:ascii="宋体" w:hAnsi="宋体" w:cs="Arial"/>
                <w:kern w:val="0"/>
                <w:sz w:val="24"/>
              </w:rPr>
            </w:pPr>
          </w:p>
        </w:tc>
      </w:tr>
      <w:tr w14:paraId="6C89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1394AA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DF0E9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5E43DD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78B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281151">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582D32CE">
            <w:pPr>
              <w:tabs>
                <w:tab w:val="left" w:pos="210"/>
              </w:tabs>
              <w:spacing w:line="320" w:lineRule="exact"/>
              <w:jc w:val="center"/>
              <w:rPr>
                <w:rFonts w:hint="eastAsia" w:ascii="宋体" w:hAnsi="宋体" w:cs="Arial"/>
                <w:kern w:val="0"/>
                <w:sz w:val="24"/>
              </w:rPr>
            </w:pPr>
          </w:p>
        </w:tc>
        <w:tc>
          <w:tcPr>
            <w:tcW w:w="4297" w:type="dxa"/>
            <w:gridSpan w:val="3"/>
            <w:vAlign w:val="bottom"/>
          </w:tcPr>
          <w:p w14:paraId="5902F5B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6198F7AB">
            <w:pPr>
              <w:tabs>
                <w:tab w:val="left" w:pos="210"/>
              </w:tabs>
              <w:spacing w:line="320" w:lineRule="exact"/>
              <w:jc w:val="center"/>
              <w:rPr>
                <w:rFonts w:hint="eastAsia" w:ascii="宋体" w:hAnsi="宋体" w:cs="Arial"/>
                <w:kern w:val="0"/>
                <w:sz w:val="24"/>
              </w:rPr>
            </w:pPr>
          </w:p>
          <w:p w14:paraId="44624FEF">
            <w:pPr>
              <w:tabs>
                <w:tab w:val="left" w:pos="210"/>
              </w:tabs>
              <w:spacing w:line="320" w:lineRule="exact"/>
              <w:jc w:val="center"/>
              <w:rPr>
                <w:rFonts w:hint="eastAsia" w:ascii="宋体" w:hAnsi="宋体" w:cs="Arial"/>
                <w:kern w:val="0"/>
                <w:sz w:val="24"/>
              </w:rPr>
            </w:pPr>
          </w:p>
          <w:p w14:paraId="0AA1647C">
            <w:pPr>
              <w:tabs>
                <w:tab w:val="left" w:pos="210"/>
              </w:tabs>
              <w:spacing w:line="320" w:lineRule="exact"/>
              <w:jc w:val="center"/>
              <w:rPr>
                <w:rFonts w:hint="eastAsia" w:ascii="宋体" w:hAnsi="宋体" w:cs="Arial"/>
                <w:kern w:val="0"/>
                <w:sz w:val="24"/>
              </w:rPr>
            </w:pPr>
          </w:p>
          <w:p w14:paraId="6C98A8A9">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3BF6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eastAsia="zh-CN"/>
        </w:rPr>
        <w:t>协商</w:t>
      </w:r>
      <w:r>
        <w:rPr>
          <w:rFonts w:hint="eastAsia" w:ascii="宋体" w:hAnsi="宋体" w:cs="Arial"/>
          <w:kern w:val="0"/>
          <w:sz w:val="24"/>
        </w:rPr>
        <w:t>，只须提供法定代表人证明书）</w:t>
      </w:r>
    </w:p>
    <w:p w14:paraId="102DBB12">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456E4C06">
      <w:pPr>
        <w:pStyle w:val="3"/>
        <w:spacing w:line="500" w:lineRule="exact"/>
        <w:rPr>
          <w:rFonts w:hint="eastAsia" w:hAnsi="宋体"/>
          <w:b/>
          <w:bCs/>
        </w:rPr>
      </w:pPr>
      <w:r>
        <w:rPr>
          <w:rFonts w:hint="eastAsia" w:hAnsi="宋体"/>
        </w:rPr>
        <w:t>陕西开源招标有限公司：</w:t>
      </w:r>
    </w:p>
    <w:p w14:paraId="33675BA5">
      <w:pPr>
        <w:pStyle w:val="3"/>
        <w:wordWrap w:val="0"/>
        <w:spacing w:line="500" w:lineRule="exact"/>
        <w:ind w:left="-120" w:leftChars="-57" w:firstLine="600" w:firstLineChars="250"/>
        <w:rPr>
          <w:rFonts w:hint="eastAsia"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w:t>
      </w:r>
      <w:bookmarkStart w:id="0" w:name="_Hlk172310644"/>
      <w:r>
        <w:rPr>
          <w:rFonts w:hint="eastAsia" w:hAnsi="宋体"/>
          <w:u w:val="single"/>
        </w:rPr>
        <w:t>谈判项目名称及包号</w:t>
      </w:r>
      <w:bookmarkEnd w:id="0"/>
      <w:r>
        <w:rPr>
          <w:rFonts w:hint="eastAsia" w:hAnsi="宋体"/>
          <w:u w:val="single"/>
        </w:rPr>
        <w:t>）</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1F339E23">
      <w:pPr>
        <w:pStyle w:val="3"/>
        <w:wordWrap w:val="0"/>
        <w:spacing w:line="500" w:lineRule="exact"/>
        <w:ind w:firstLine="480" w:firstLineChars="200"/>
        <w:rPr>
          <w:rFonts w:hint="eastAsia" w:hAnsi="宋体"/>
        </w:rPr>
      </w:pPr>
      <w:r>
        <w:rPr>
          <w:rFonts w:hint="eastAsia" w:hAnsi="宋体"/>
        </w:rPr>
        <w:t>供应商全称（公章）：</w:t>
      </w:r>
      <w:r>
        <w:rPr>
          <w:rFonts w:hint="eastAsia" w:hAnsi="宋体"/>
          <w:u w:val="single"/>
        </w:rPr>
        <w:t xml:space="preserve">                  </w:t>
      </w:r>
      <w:r>
        <w:rPr>
          <w:rFonts w:hint="eastAsia" w:hAnsi="宋体"/>
        </w:rPr>
        <w:t xml:space="preserve">     </w:t>
      </w:r>
    </w:p>
    <w:p w14:paraId="1A466C59">
      <w:pPr>
        <w:pStyle w:val="3"/>
        <w:spacing w:line="500" w:lineRule="exact"/>
        <w:ind w:firstLine="480" w:firstLineChars="200"/>
        <w:rPr>
          <w:rFonts w:hint="eastAsia"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1AB75EB0">
      <w:pPr>
        <w:pStyle w:val="3"/>
        <w:spacing w:line="500" w:lineRule="exact"/>
        <w:ind w:firstLine="480" w:firstLineChars="200"/>
        <w:rPr>
          <w:rFonts w:hint="eastAsia"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07B83CF0">
      <w:pPr>
        <w:pStyle w:val="3"/>
        <w:spacing w:line="500" w:lineRule="exact"/>
        <w:ind w:firstLine="480" w:firstLineChars="200"/>
        <w:rPr>
          <w:rFonts w:hint="eastAsia"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4206831A">
      <w:pPr>
        <w:pStyle w:val="3"/>
        <w:spacing w:line="500" w:lineRule="exact"/>
        <w:ind w:firstLine="960" w:firstLineChars="400"/>
        <w:rPr>
          <w:rFonts w:hint="eastAsia" w:hAnsi="宋体"/>
          <w:u w:val="single"/>
        </w:rPr>
      </w:pPr>
      <w:r>
        <w:rPr>
          <w:rFonts w:hint="eastAsia" w:hAnsi="宋体"/>
        </w:rPr>
        <w:t>联系地址：</w:t>
      </w:r>
      <w:r>
        <w:rPr>
          <w:rFonts w:hint="eastAsia" w:hAnsi="宋体"/>
          <w:u w:val="single"/>
        </w:rPr>
        <w:t xml:space="preserve">                                                       </w:t>
      </w:r>
    </w:p>
    <w:p w14:paraId="0EE053F7">
      <w:pPr>
        <w:pStyle w:val="3"/>
        <w:spacing w:line="500" w:lineRule="exact"/>
        <w:ind w:firstLine="960" w:firstLineChars="400"/>
        <w:rPr>
          <w:rFonts w:hint="eastAsia"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4F01E433">
      <w:pPr>
        <w:pStyle w:val="3"/>
        <w:spacing w:line="500" w:lineRule="exact"/>
        <w:ind w:firstLine="2760" w:firstLineChars="1150"/>
        <w:rPr>
          <w:rFonts w:hint="eastAsia" w:hAnsi="宋体"/>
        </w:rPr>
      </w:pPr>
      <w:r>
        <w:rPr>
          <w:rFonts w:hint="eastAsia" w:hAnsi="宋体"/>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058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69C5E95">
            <w:pPr>
              <w:pStyle w:val="3"/>
              <w:snapToGrid w:val="0"/>
              <w:spacing w:line="500" w:lineRule="exact"/>
              <w:jc w:val="center"/>
              <w:rPr>
                <w:rFonts w:hint="eastAsia"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07E53CBE">
            <w:pPr>
              <w:pStyle w:val="3"/>
              <w:snapToGrid w:val="0"/>
              <w:spacing w:line="500" w:lineRule="exact"/>
              <w:jc w:val="center"/>
              <w:rPr>
                <w:rFonts w:hint="eastAsia" w:hAnsi="宋体"/>
              </w:rPr>
            </w:pPr>
            <w:r>
              <w:rPr>
                <w:rFonts w:hint="eastAsia" w:hAnsi="宋体"/>
              </w:rPr>
              <w:t>被授权人身份证</w:t>
            </w:r>
            <w:r>
              <w:rPr>
                <w:rFonts w:hint="eastAsia" w:hAnsi="宋体" w:cs="Arial"/>
                <w:kern w:val="0"/>
              </w:rPr>
              <w:t>正反面</w:t>
            </w:r>
          </w:p>
        </w:tc>
      </w:tr>
    </w:tbl>
    <w:p w14:paraId="4CA5587D">
      <w:pPr>
        <w:pStyle w:val="3"/>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7E408096">
      <w:pPr>
        <w:pStyle w:val="3"/>
        <w:ind w:firstLine="960" w:firstLineChars="400"/>
        <w:rPr>
          <w:b/>
          <w:bCs/>
        </w:rPr>
      </w:pPr>
      <w:r>
        <w:rPr>
          <w:rFonts w:hint="eastAsia" w:hAnsi="宋体"/>
        </w:rPr>
        <w:t>2．授权书内容填写要明确，文字要工整清楚，涂改无效。</w:t>
      </w:r>
    </w:p>
    <w:p w14:paraId="6476FDF0">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E8D4C3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7DC2AA5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w:t>
      </w:r>
      <w:r>
        <w:rPr>
          <w:rFonts w:hint="eastAsia" w:ascii="宋体" w:hAnsi="宋体" w:eastAsia="宋体" w:cs="宋体"/>
          <w:color w:val="000000" w:themeColor="text1"/>
          <w:sz w:val="24"/>
          <w:szCs w:val="24"/>
          <w:highlight w:val="none"/>
          <w:lang w:val="en-US" w:eastAsia="zh-CN"/>
          <w14:textFill>
            <w14:solidFill>
              <w14:schemeClr w14:val="tx1"/>
            </w14:solidFill>
          </w14:textFill>
        </w:rPr>
        <w:t>附件：中小企业声明函</w:t>
      </w:r>
    </w:p>
    <w:p w14:paraId="19F9F725">
      <w:pPr>
        <w:adjustRightInd w:val="0"/>
        <w:snapToGrid w:val="0"/>
        <w:spacing w:before="156" w:beforeLines="50"/>
        <w:jc w:val="center"/>
        <w:rPr>
          <w:rFonts w:ascii="宋体" w:hAnsi="宋体" w:cs="仿宋"/>
          <w:b/>
          <w:bCs/>
          <w:kern w:val="0"/>
          <w:sz w:val="28"/>
          <w:szCs w:val="28"/>
          <w:highlight w:val="none"/>
        </w:rPr>
      </w:pPr>
    </w:p>
    <w:p w14:paraId="0C00D9CD">
      <w:pPr>
        <w:adjustRightInd w:val="0"/>
        <w:snapToGrid w:val="0"/>
        <w:spacing w:before="156" w:beforeLines="50"/>
        <w:jc w:val="center"/>
        <w:rPr>
          <w:rFonts w:hint="eastAsia" w:ascii="宋体" w:hAnsi="宋体" w:cs="仿宋"/>
          <w:b/>
          <w:bCs/>
          <w:kern w:val="0"/>
          <w:sz w:val="28"/>
          <w:szCs w:val="28"/>
          <w:highlight w:val="none"/>
        </w:rPr>
      </w:pPr>
      <w:r>
        <w:rPr>
          <w:rFonts w:ascii="宋体" w:hAnsi="宋体" w:cs="仿宋"/>
          <w:b/>
          <w:bCs/>
          <w:kern w:val="0"/>
          <w:sz w:val="28"/>
          <w:szCs w:val="28"/>
          <w:highlight w:val="none"/>
        </w:rPr>
        <w:t>中小企业声明函（</w:t>
      </w:r>
      <w:r>
        <w:rPr>
          <w:rFonts w:hint="eastAsia" w:ascii="宋体" w:hAnsi="宋体" w:cs="仿宋"/>
          <w:b/>
          <w:bCs/>
          <w:kern w:val="0"/>
          <w:sz w:val="28"/>
          <w:szCs w:val="28"/>
          <w:highlight w:val="none"/>
          <w:lang w:val="en-US" w:eastAsia="zh-CN"/>
        </w:rPr>
        <w:t>采购包7</w:t>
      </w:r>
      <w:r>
        <w:rPr>
          <w:rFonts w:ascii="宋体" w:hAnsi="宋体" w:cs="仿宋"/>
          <w:b/>
          <w:bCs/>
          <w:kern w:val="0"/>
          <w:sz w:val="28"/>
          <w:szCs w:val="28"/>
          <w:highlight w:val="none"/>
        </w:rPr>
        <w:t>）</w:t>
      </w:r>
    </w:p>
    <w:p w14:paraId="5E383EF7">
      <w:pPr>
        <w:adjustRightInd w:val="0"/>
        <w:snapToGrid w:val="0"/>
        <w:spacing w:line="360" w:lineRule="auto"/>
        <w:ind w:firstLine="484" w:firstLineChars="202"/>
        <w:jc w:val="left"/>
        <w:rPr>
          <w:rFonts w:hint="eastAsia" w:ascii="宋体" w:hAnsi="宋体"/>
          <w:sz w:val="24"/>
          <w:highlight w:val="none"/>
        </w:rPr>
      </w:pPr>
    </w:p>
    <w:p w14:paraId="53144D7E">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w:t>
      </w:r>
      <w:r>
        <w:rPr>
          <w:rFonts w:ascii="宋体" w:hAnsi="宋体"/>
          <w:b/>
          <w:bCs/>
          <w:iCs/>
          <w:sz w:val="24"/>
          <w:highlight w:val="none"/>
          <w:u w:val="single"/>
        </w:rPr>
        <w:t>）</w:t>
      </w:r>
      <w:r>
        <w:rPr>
          <w:rFonts w:ascii="宋体" w:hAnsi="宋体"/>
          <w:sz w:val="24"/>
          <w:highlight w:val="none"/>
        </w:rPr>
        <w:t>的</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陕西学前师范学院文献资料建设项目--馆藏数字资源采购项目</w:t>
      </w:r>
      <w:r>
        <w:rPr>
          <w:rFonts w:ascii="宋体" w:hAnsi="宋体"/>
          <w:b/>
          <w:bCs/>
          <w:iCs/>
          <w:sz w:val="24"/>
          <w:highlight w:val="none"/>
          <w:u w:val="single"/>
        </w:rPr>
        <w:t>）</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151D8E3C">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 xml:space="preserve">1. </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陕西学前师范学院文献资料建设项目--馆藏数字资源采购项目</w:t>
      </w:r>
      <w:r>
        <w:rPr>
          <w:rFonts w:hint="eastAsia" w:ascii="宋体" w:hAnsi="宋体"/>
          <w:b/>
          <w:bCs/>
          <w:iCs/>
          <w:sz w:val="24"/>
          <w:highlight w:val="none"/>
          <w:u w:val="single"/>
        </w:rPr>
        <w:t>（采购包</w:t>
      </w:r>
      <w:r>
        <w:rPr>
          <w:rFonts w:hint="eastAsia" w:ascii="宋体" w:hAnsi="宋体"/>
          <w:b/>
          <w:bCs/>
          <w:iCs/>
          <w:sz w:val="24"/>
          <w:highlight w:val="none"/>
          <w:u w:val="single"/>
          <w:lang w:val="en-US" w:eastAsia="zh-CN"/>
        </w:rPr>
        <w:t>7：中华传世名画图片库</w:t>
      </w:r>
      <w:r>
        <w:rPr>
          <w:rFonts w:hint="eastAsia" w:ascii="宋体" w:hAnsi="宋体"/>
          <w:b/>
          <w:bCs/>
          <w:iCs/>
          <w:sz w:val="24"/>
          <w:highlight w:val="none"/>
          <w:u w:val="single"/>
        </w:rPr>
        <w:t>）</w:t>
      </w:r>
      <w:r>
        <w:rPr>
          <w:rFonts w:ascii="宋体" w:hAnsi="宋体"/>
          <w:b/>
          <w:bCs/>
          <w:iCs/>
          <w:sz w:val="24"/>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F5CCD84">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w:t>
      </w:r>
    </w:p>
    <w:p w14:paraId="66B95D1B">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398F487A">
      <w:pPr>
        <w:adjustRightInd w:val="0"/>
        <w:snapToGrid w:val="0"/>
        <w:spacing w:line="360" w:lineRule="auto"/>
        <w:ind w:firstLine="484" w:firstLineChars="202"/>
        <w:jc w:val="left"/>
        <w:rPr>
          <w:rFonts w:hint="eastAsia" w:ascii="宋体" w:hAnsi="宋体"/>
          <w:sz w:val="24"/>
          <w:szCs w:val="22"/>
          <w:highlight w:val="none"/>
        </w:rPr>
      </w:pPr>
      <w:r>
        <w:rPr>
          <w:rFonts w:ascii="宋体" w:hAnsi="宋体"/>
          <w:sz w:val="24"/>
          <w:highlight w:val="none"/>
        </w:rPr>
        <w:t>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634291EA">
      <w:pPr>
        <w:spacing w:line="360" w:lineRule="auto"/>
        <w:ind w:left="4620" w:leftChars="2200"/>
        <w:rPr>
          <w:rFonts w:hint="eastAsia"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6D0C8BD8">
      <w:pPr>
        <w:spacing w:line="360" w:lineRule="auto"/>
        <w:rPr>
          <w:rFonts w:hint="eastAsia" w:ascii="宋体" w:hAnsi="宋体"/>
          <w:szCs w:val="22"/>
          <w:highlight w:val="none"/>
        </w:rPr>
      </w:pPr>
    </w:p>
    <w:p w14:paraId="1750D08D">
      <w:pPr>
        <w:spacing w:line="360" w:lineRule="auto"/>
        <w:rPr>
          <w:rFonts w:hint="eastAsia" w:ascii="宋体" w:hAnsi="宋体"/>
          <w:szCs w:val="22"/>
          <w:highlight w:val="none"/>
        </w:rPr>
      </w:pPr>
    </w:p>
    <w:p w14:paraId="1F8B5703">
      <w:pPr>
        <w:pStyle w:val="4"/>
        <w:rPr>
          <w:rFonts w:hint="eastAsia"/>
          <w:b/>
          <w:bCs/>
          <w:color w:val="0A82E5"/>
          <w:highlight w:val="none"/>
        </w:rPr>
      </w:pPr>
      <w:r>
        <w:rPr>
          <w:rFonts w:hint="eastAsia"/>
          <w:highlight w:val="none"/>
          <w:vertAlign w:val="superscript"/>
        </w:rPr>
        <w:t>1</w:t>
      </w:r>
      <w:r>
        <w:rPr>
          <w:highlight w:val="none"/>
        </w:rPr>
        <w:t>从业人员、营业收入、资产总额填报上一年度数据， 无上一年度数据的新成立企业可不填报。</w:t>
      </w:r>
    </w:p>
    <w:p w14:paraId="74249534">
      <w:pPr>
        <w:jc w:val="left"/>
        <w:rPr>
          <w:rFonts w:ascii="宋体" w:hAnsi="宋体" w:cs="宋体"/>
          <w:b/>
          <w:bCs/>
          <w:color w:val="0A82E5"/>
          <w:highlight w:val="none"/>
        </w:rPr>
      </w:pPr>
      <w:r>
        <w:rPr>
          <w:rFonts w:hint="eastAsia" w:ascii="宋体" w:hAnsi="宋体" w:cs="宋体"/>
          <w:b/>
          <w:bCs/>
          <w:color w:val="000000" w:themeColor="text1"/>
          <w:highlight w:val="none"/>
          <w:lang w:val="en-US" w:eastAsia="zh-CN"/>
          <w14:textFill>
            <w14:solidFill>
              <w14:schemeClr w14:val="tx1"/>
            </w14:solidFill>
          </w14:textFill>
        </w:rPr>
        <w:t>注：</w:t>
      </w:r>
      <w:r>
        <w:rPr>
          <w:rFonts w:hint="eastAsia" w:ascii="宋体" w:hAnsi="宋体" w:cs="宋体"/>
          <w:b/>
          <w:bCs/>
          <w:color w:val="000000" w:themeColor="text1"/>
          <w:highlight w:val="none"/>
          <w14:textFill>
            <w14:solidFill>
              <w14:schemeClr w14:val="tx1"/>
            </w14:solidFill>
          </w14:textFill>
        </w:rPr>
        <w:t>软件和信息技术服务业：</w:t>
      </w:r>
      <w:r>
        <w:rPr>
          <w:rFonts w:hint="eastAsia" w:ascii="宋体" w:hAnsi="宋体" w:cs="宋体"/>
          <w:b w:val="0"/>
          <w:bCs w:val="0"/>
          <w:color w:val="000000" w:themeColor="text1"/>
          <w:highlight w:val="none"/>
          <w14:textFill>
            <w14:solidFill>
              <w14:schemeClr w14:val="tx1"/>
            </w14:solidFill>
          </w14:textFill>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cs="宋体"/>
          <w:b/>
          <w:bCs/>
          <w:color w:val="000000" w:themeColor="text1"/>
          <w:highlight w:val="none"/>
          <w14:textFill>
            <w14:solidFill>
              <w14:schemeClr w14:val="tx1"/>
            </w14:solidFill>
          </w14:textFill>
        </w:rPr>
        <w:t>。</w:t>
      </w:r>
    </w:p>
    <w:p w14:paraId="7F91BBE7">
      <w:pPr>
        <w:numPr>
          <w:ilvl w:val="0"/>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D490E"/>
    <w:rsid w:val="02D8427D"/>
    <w:rsid w:val="04690C83"/>
    <w:rsid w:val="090F782C"/>
    <w:rsid w:val="104B26C9"/>
    <w:rsid w:val="10F231DF"/>
    <w:rsid w:val="124F7385"/>
    <w:rsid w:val="15B23376"/>
    <w:rsid w:val="15CC338C"/>
    <w:rsid w:val="1C1F2F3D"/>
    <w:rsid w:val="296D0493"/>
    <w:rsid w:val="2BF72C4A"/>
    <w:rsid w:val="32B111FB"/>
    <w:rsid w:val="36CB6E86"/>
    <w:rsid w:val="3AD57913"/>
    <w:rsid w:val="40880543"/>
    <w:rsid w:val="414F176A"/>
    <w:rsid w:val="42164036"/>
    <w:rsid w:val="42FC147E"/>
    <w:rsid w:val="4AE335C7"/>
    <w:rsid w:val="4BF2287E"/>
    <w:rsid w:val="4E771232"/>
    <w:rsid w:val="4F1A208D"/>
    <w:rsid w:val="523B24FE"/>
    <w:rsid w:val="525C7843"/>
    <w:rsid w:val="5372025D"/>
    <w:rsid w:val="53B37216"/>
    <w:rsid w:val="54F31E22"/>
    <w:rsid w:val="57C739B1"/>
    <w:rsid w:val="585E7C8F"/>
    <w:rsid w:val="58AB6E2E"/>
    <w:rsid w:val="59F45A45"/>
    <w:rsid w:val="5B7200D7"/>
    <w:rsid w:val="5DCF6BE5"/>
    <w:rsid w:val="60B714B7"/>
    <w:rsid w:val="651915C4"/>
    <w:rsid w:val="67627252"/>
    <w:rsid w:val="6BA442DD"/>
    <w:rsid w:val="71956476"/>
    <w:rsid w:val="72CD159E"/>
    <w:rsid w:val="74604001"/>
    <w:rsid w:val="7A8E0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firstLine="480"/>
    </w:pPr>
    <w:rPr>
      <w:rFonts w:ascii="宋体" w:hAnsi="宋体" w:cs="Arial"/>
      <w:bCs/>
      <w:kern w:val="0"/>
      <w:sz w:val="24"/>
    </w:rPr>
  </w:style>
  <w:style w:type="paragraph" w:styleId="3">
    <w:name w:val="Plain Text"/>
    <w:basedOn w:val="1"/>
    <w:qFormat/>
    <w:uiPriority w:val="99"/>
    <w:pPr>
      <w:ind w:firstLine="240" w:firstLineChars="100"/>
    </w:pPr>
    <w:rPr>
      <w:rFonts w:ascii="宋体" w:hAnsi="Courier New" w:cs="Courier New"/>
      <w:sz w:val="24"/>
    </w:rPr>
  </w:style>
  <w:style w:type="paragraph" w:styleId="4">
    <w:name w:val="Normal (Web)"/>
    <w:basedOn w:val="1"/>
    <w:qFormat/>
    <w:uiPriority w:val="0"/>
    <w:pPr>
      <w:widowControl/>
      <w:spacing w:before="156" w:beforeLines="50" w:line="36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1918</Words>
  <Characters>1953</Characters>
  <Lines>0</Lines>
  <Paragraphs>0</Paragraphs>
  <TotalTime>0</TotalTime>
  <ScaleCrop>false</ScaleCrop>
  <LinksUpToDate>false</LinksUpToDate>
  <CharactersWithSpaces>2412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2025-05-12T01:30:00Z</dcterms:created>
  <dc:creator>Administrator</dc:creator>
  <cp:lastModifiedBy>开源</cp:lastModifiedBy>
  <dcterms:modified xsi:type="dcterms:W3CDTF">2025-05-12T01:49:08Z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29E5485BCB5A4E10A11B0D6D6E8C303A_12</vt:lpwstr>
  </property>
</Properties>
</file>