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992B5D">
      <w:pPr>
        <w:spacing w:before="70" w:line="329" w:lineRule="auto"/>
        <w:ind w:left="4" w:right="65" w:firstLine="398"/>
        <w:jc w:val="center"/>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资格证明材料</w:t>
      </w:r>
    </w:p>
    <w:p w14:paraId="635A0CB7">
      <w:pPr>
        <w:pStyle w:val="13"/>
        <w:keepNext w:val="0"/>
        <w:keepLines w:val="0"/>
        <w:pageBreakBefore w:val="0"/>
        <w:widowControl w:val="0"/>
        <w:kinsoku/>
        <w:wordWrap/>
        <w:overflowPunct/>
        <w:topLinePunct w:val="0"/>
        <w:bidi w:val="0"/>
        <w:snapToGrid/>
        <w:spacing w:line="360" w:lineRule="auto"/>
        <w:ind w:firstLine="562" w:firstLineChars="200"/>
        <w:jc w:val="both"/>
        <w:textAlignment w:val="auto"/>
        <w:rPr>
          <w:rFonts w:hint="eastAsia" w:ascii="宋体" w:hAnsi="宋体" w:eastAsia="宋体" w:cs="宋体"/>
          <w:b/>
          <w:bCs/>
          <w:color w:val="auto"/>
          <w:kern w:val="2"/>
          <w:sz w:val="28"/>
          <w:szCs w:val="28"/>
          <w:highlight w:val="none"/>
          <w:u w:val="none"/>
          <w:lang w:val="zh-CN"/>
        </w:rPr>
      </w:pPr>
      <w:r>
        <w:rPr>
          <w:rFonts w:hint="eastAsia" w:ascii="宋体" w:hAnsi="宋体" w:eastAsia="宋体" w:cs="宋体"/>
          <w:b/>
          <w:bCs/>
          <w:color w:val="auto"/>
          <w:kern w:val="2"/>
          <w:sz w:val="28"/>
          <w:szCs w:val="28"/>
          <w:highlight w:val="none"/>
          <w:u w:val="none"/>
          <w:lang w:val="en-US" w:eastAsia="zh-CN"/>
        </w:rPr>
        <w:t>一、</w:t>
      </w:r>
      <w:r>
        <w:rPr>
          <w:rFonts w:hint="eastAsia" w:ascii="宋体" w:hAnsi="宋体" w:eastAsia="宋体" w:cs="宋体"/>
          <w:b/>
          <w:bCs/>
          <w:color w:val="auto"/>
          <w:kern w:val="2"/>
          <w:sz w:val="28"/>
          <w:szCs w:val="28"/>
          <w:highlight w:val="none"/>
          <w:u w:val="none"/>
          <w:lang w:val="zh-CN"/>
        </w:rPr>
        <w:t>基本资格条件：符合《中华人民共和国政府采购法》第二十二条的规定</w:t>
      </w:r>
      <w:r>
        <w:rPr>
          <w:rFonts w:hint="eastAsia" w:ascii="宋体" w:hAnsi="宋体" w:eastAsia="宋体" w:cs="宋体"/>
          <w:b/>
          <w:bCs/>
          <w:color w:val="auto"/>
          <w:kern w:val="2"/>
          <w:sz w:val="28"/>
          <w:szCs w:val="28"/>
          <w:highlight w:val="none"/>
          <w:u w:val="none"/>
          <w:lang w:val="zh-CN" w:eastAsia="zh-CN"/>
        </w:rPr>
        <w:t>：</w:t>
      </w:r>
    </w:p>
    <w:p w14:paraId="721286F3">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pPr>
      <w:r>
        <w:rPr>
          <w:rFonts w:hint="eastAsia" w:ascii="宋体" w:hAnsi="宋体" w:eastAsia="宋体" w:cs="宋体"/>
          <w:color w:val="auto"/>
          <w:kern w:val="2"/>
          <w:sz w:val="28"/>
          <w:szCs w:val="28"/>
          <w:highlight w:val="none"/>
          <w:u w:val="none"/>
          <w:lang w:val="zh-CN" w:eastAsia="zh-CN"/>
        </w:rPr>
        <w:tab/>
      </w:r>
    </w:p>
    <w:p w14:paraId="64FFB529">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default" w:ascii="宋体" w:hAnsi="宋体" w:eastAsia="宋体" w:cs="宋体"/>
          <w:color w:val="auto"/>
          <w:kern w:val="2"/>
          <w:sz w:val="28"/>
          <w:szCs w:val="28"/>
          <w:highlight w:val="none"/>
          <w:u w:val="none"/>
          <w:lang w:val="en-US" w:eastAsia="zh-CN"/>
        </w:rPr>
      </w:pPr>
      <w:r>
        <w:rPr>
          <w:rFonts w:hint="eastAsia" w:ascii="宋体" w:hAnsi="宋体" w:eastAsia="宋体" w:cs="宋体"/>
          <w:color w:val="auto"/>
          <w:kern w:val="2"/>
          <w:sz w:val="28"/>
          <w:szCs w:val="28"/>
          <w:highlight w:val="none"/>
          <w:u w:val="none"/>
          <w:lang w:val="zh-CN" w:eastAsia="zh-CN"/>
        </w:rPr>
        <w:t>1 、有效的主体资格证明：供应商为具有独立承担民事责任能力的法人或其他组织或自然人，并提供法人或者其他组织合法有效的统一社 会信用代码的营业执照等证明文件，事业单位应提供事业单位法人证 书， 自然人应提供身份证明文件</w:t>
      </w:r>
      <w:r>
        <w:rPr>
          <w:rFonts w:hint="eastAsia" w:cs="宋体"/>
          <w:color w:val="auto"/>
          <w:kern w:val="2"/>
          <w:sz w:val="28"/>
          <w:szCs w:val="28"/>
          <w:highlight w:val="none"/>
          <w:u w:val="none"/>
          <w:lang w:val="zh-CN" w:eastAsia="zh-CN"/>
        </w:rPr>
        <w:t>。</w:t>
      </w:r>
    </w:p>
    <w:p w14:paraId="7F0336F8">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pPr>
      <w:r>
        <w:rPr>
          <w:rFonts w:hint="eastAsia" w:ascii="宋体" w:hAnsi="宋体" w:eastAsia="宋体" w:cs="宋体"/>
          <w:color w:val="auto"/>
          <w:kern w:val="2"/>
          <w:sz w:val="28"/>
          <w:szCs w:val="28"/>
          <w:highlight w:val="none"/>
          <w:u w:val="none"/>
          <w:lang w:val="zh-CN" w:eastAsia="zh-CN"/>
        </w:rPr>
        <w:t xml:space="preserve"> 2 、税收缴纳证明：提供磋商截止 时间前6个月内至少一个月的纳税证明或完税证明（任意税种），依法免税的单位应提供相关证明材料。 </w:t>
      </w:r>
    </w:p>
    <w:p w14:paraId="1D17C3FC">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pPr>
      <w:r>
        <w:rPr>
          <w:rFonts w:hint="eastAsia" w:ascii="宋体" w:hAnsi="宋体" w:eastAsia="宋体" w:cs="宋体"/>
          <w:color w:val="auto"/>
          <w:kern w:val="2"/>
          <w:sz w:val="28"/>
          <w:szCs w:val="28"/>
          <w:highlight w:val="none"/>
          <w:u w:val="none"/>
          <w:lang w:val="zh-CN" w:eastAsia="zh-CN"/>
        </w:rPr>
        <w:t xml:space="preserve">3 、社会保障资金缴纳证明：提 供磋商截止时间前6个月内至少一个月的社会保障资金缴存单据或社保机构开具的社会保险参保缴费情况证明，依法不需要缴纳社会保障 资金的单位应提供相关证明材料。 </w:t>
      </w:r>
    </w:p>
    <w:p w14:paraId="001D4C99">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pPr>
      <w:r>
        <w:rPr>
          <w:rFonts w:hint="eastAsia" w:ascii="宋体" w:hAnsi="宋体" w:eastAsia="宋体" w:cs="宋体"/>
          <w:color w:val="auto"/>
          <w:kern w:val="2"/>
          <w:sz w:val="28"/>
          <w:szCs w:val="28"/>
          <w:highlight w:val="none"/>
          <w:u w:val="none"/>
          <w:lang w:val="zh-CN" w:eastAsia="zh-CN"/>
        </w:rPr>
        <w:t xml:space="preserve">4 、书面声明：参加政府采购活动 前3年内在经营活动中没有重大违法记录的书面声明。 </w:t>
      </w:r>
    </w:p>
    <w:p w14:paraId="19D4FD88">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b/>
          <w:bCs/>
          <w:color w:val="auto"/>
          <w:sz w:val="32"/>
          <w:szCs w:val="32"/>
          <w:highlight w:val="none"/>
          <w:lang w:eastAsia="zh-CN"/>
        </w:rPr>
        <w:sectPr>
          <w:headerReference r:id="rId3" w:type="default"/>
          <w:footerReference r:id="rId4" w:type="default"/>
          <w:pgSz w:w="11906" w:h="16839"/>
          <w:pgMar w:top="1440" w:right="1466" w:bottom="1440" w:left="1800" w:header="0" w:footer="992" w:gutter="0"/>
          <w:pgNumType w:fmt="decimal"/>
          <w:cols w:space="720" w:num="1"/>
          <w:rtlGutter w:val="0"/>
          <w:docGrid w:linePitch="312" w:charSpace="0"/>
        </w:sectPr>
      </w:pPr>
      <w:r>
        <w:rPr>
          <w:rFonts w:hint="eastAsia" w:ascii="宋体" w:hAnsi="宋体" w:eastAsia="宋体" w:cs="宋体"/>
          <w:color w:val="auto"/>
          <w:kern w:val="2"/>
          <w:sz w:val="28"/>
          <w:szCs w:val="28"/>
          <w:highlight w:val="none"/>
          <w:u w:val="none"/>
          <w:lang w:val="zh-CN" w:eastAsia="zh-CN"/>
        </w:rPr>
        <w:t>5 、证明材料或承诺：具备履行合同所必需的设备和专业技术能力的证明材料(由供应 商根据项目需求提供说明材料或者承诺)</w:t>
      </w:r>
      <w:r>
        <w:rPr>
          <w:rFonts w:hint="eastAsia" w:cs="宋体"/>
          <w:color w:val="auto"/>
          <w:kern w:val="2"/>
          <w:sz w:val="28"/>
          <w:szCs w:val="28"/>
          <w:highlight w:val="none"/>
          <w:u w:val="none"/>
          <w:lang w:val="zh-CN" w:eastAsia="zh-CN"/>
        </w:rPr>
        <w:t>。</w:t>
      </w:r>
    </w:p>
    <w:p w14:paraId="44E7DEDE">
      <w:pPr>
        <w:spacing w:before="120" w:beforeLines="5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32"/>
          <w:szCs w:val="32"/>
          <w:highlight w:val="none"/>
        </w:rPr>
        <w:t>参加本次政府采购活动前三年内，在经营活动中没有重大违法记录的书面声明</w:t>
      </w:r>
    </w:p>
    <w:p w14:paraId="02F14F05">
      <w:pPr>
        <w:spacing w:before="120" w:line="360" w:lineRule="auto"/>
        <w:jc w:val="center"/>
        <w:rPr>
          <w:rFonts w:hint="eastAsia" w:ascii="宋体" w:hAnsi="宋体" w:eastAsia="宋体" w:cs="宋体"/>
          <w:b/>
          <w:color w:val="auto"/>
          <w:sz w:val="24"/>
          <w:szCs w:val="24"/>
          <w:highlight w:val="none"/>
        </w:rPr>
      </w:pPr>
    </w:p>
    <w:p w14:paraId="5ED9FB78">
      <w:pPr>
        <w:spacing w:before="120" w:line="360" w:lineRule="auto"/>
        <w:jc w:val="center"/>
        <w:rPr>
          <w:rFonts w:hint="eastAsia" w:ascii="宋体" w:hAnsi="宋体" w:eastAsia="宋体" w:cs="宋体"/>
          <w:b/>
          <w:color w:val="auto"/>
          <w:sz w:val="24"/>
          <w:szCs w:val="24"/>
          <w:highlight w:val="none"/>
        </w:rPr>
      </w:pPr>
    </w:p>
    <w:p w14:paraId="52850405">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 xml:space="preserve">   （采购人名称）</w:t>
      </w:r>
    </w:p>
    <w:p w14:paraId="6B1FD670">
      <w:pPr>
        <w:spacing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rPr>
        <w:t xml:space="preserve">                  公司</w:t>
      </w:r>
      <w:r>
        <w:rPr>
          <w:rFonts w:hint="eastAsia" w:ascii="宋体" w:hAnsi="宋体" w:eastAsia="宋体" w:cs="宋体"/>
          <w:color w:val="auto"/>
          <w:spacing w:val="4"/>
          <w:sz w:val="24"/>
          <w:szCs w:val="24"/>
          <w:highlight w:val="none"/>
        </w:rPr>
        <w:t>）为在中华人民共和国境内合法注册并经营的机构。在此郑重声明，我公司在参与本次政府采购活动前三年内在经营活动中没有重大违法记录。</w:t>
      </w:r>
    </w:p>
    <w:p w14:paraId="19E55F8B">
      <w:pPr>
        <w:pStyle w:val="3"/>
        <w:spacing w:line="360" w:lineRule="auto"/>
        <w:rPr>
          <w:rFonts w:hint="eastAsia" w:ascii="宋体" w:hAnsi="宋体" w:eastAsia="宋体" w:cs="宋体"/>
          <w:color w:val="auto"/>
          <w:spacing w:val="4"/>
          <w:sz w:val="24"/>
          <w:szCs w:val="24"/>
          <w:highlight w:val="none"/>
        </w:rPr>
      </w:pPr>
    </w:p>
    <w:p w14:paraId="03DA613A">
      <w:pPr>
        <w:pStyle w:val="3"/>
        <w:spacing w:line="360" w:lineRule="auto"/>
        <w:rPr>
          <w:rFonts w:hint="eastAsia" w:ascii="宋体" w:hAnsi="宋体" w:eastAsia="宋体" w:cs="宋体"/>
          <w:color w:val="auto"/>
          <w:spacing w:val="4"/>
          <w:sz w:val="24"/>
          <w:szCs w:val="24"/>
          <w:highlight w:val="none"/>
        </w:rPr>
      </w:pPr>
    </w:p>
    <w:p w14:paraId="4D7C8447">
      <w:pPr>
        <w:pStyle w:val="3"/>
        <w:spacing w:line="360" w:lineRule="auto"/>
        <w:rPr>
          <w:rFonts w:hint="eastAsia" w:ascii="宋体" w:hAnsi="宋体" w:eastAsia="宋体" w:cs="宋体"/>
          <w:color w:val="auto"/>
          <w:spacing w:val="4"/>
          <w:sz w:val="24"/>
          <w:szCs w:val="24"/>
          <w:highlight w:val="none"/>
        </w:rPr>
      </w:pPr>
    </w:p>
    <w:p w14:paraId="238FBDC6">
      <w:pPr>
        <w:pStyle w:val="3"/>
        <w:spacing w:line="360" w:lineRule="auto"/>
        <w:rPr>
          <w:rFonts w:hint="eastAsia" w:ascii="宋体" w:hAnsi="宋体" w:eastAsia="宋体" w:cs="宋体"/>
          <w:color w:val="auto"/>
          <w:spacing w:val="4"/>
          <w:sz w:val="24"/>
          <w:szCs w:val="24"/>
          <w:highlight w:val="none"/>
        </w:rPr>
      </w:pPr>
    </w:p>
    <w:p w14:paraId="31D5B4FA">
      <w:pPr>
        <w:pStyle w:val="3"/>
        <w:spacing w:line="360" w:lineRule="auto"/>
        <w:rPr>
          <w:rFonts w:hint="eastAsia" w:ascii="宋体" w:hAnsi="宋体" w:eastAsia="宋体" w:cs="宋体"/>
          <w:color w:val="auto"/>
          <w:spacing w:val="4"/>
          <w:sz w:val="24"/>
          <w:szCs w:val="24"/>
          <w:highlight w:val="none"/>
        </w:rPr>
      </w:pPr>
    </w:p>
    <w:p w14:paraId="677A7B92">
      <w:pPr>
        <w:pStyle w:val="3"/>
        <w:spacing w:line="360" w:lineRule="auto"/>
        <w:rPr>
          <w:rFonts w:hint="eastAsia" w:ascii="宋体" w:hAnsi="宋体" w:eastAsia="宋体" w:cs="宋体"/>
          <w:color w:val="auto"/>
          <w:spacing w:val="4"/>
          <w:sz w:val="24"/>
          <w:szCs w:val="24"/>
          <w:highlight w:val="none"/>
        </w:rPr>
      </w:pPr>
    </w:p>
    <w:p w14:paraId="39E30FA3">
      <w:pPr>
        <w:pStyle w:val="3"/>
        <w:spacing w:line="360" w:lineRule="auto"/>
        <w:rPr>
          <w:rFonts w:hint="eastAsia" w:ascii="宋体" w:hAnsi="宋体" w:eastAsia="宋体" w:cs="宋体"/>
          <w:color w:val="auto"/>
          <w:spacing w:val="4"/>
          <w:sz w:val="24"/>
          <w:szCs w:val="24"/>
          <w:highlight w:val="none"/>
        </w:rPr>
      </w:pPr>
    </w:p>
    <w:p w14:paraId="24165BFD">
      <w:pPr>
        <w:pStyle w:val="3"/>
        <w:spacing w:line="360" w:lineRule="auto"/>
        <w:rPr>
          <w:rFonts w:hint="eastAsia" w:ascii="宋体" w:hAnsi="宋体" w:eastAsia="宋体" w:cs="宋体"/>
          <w:color w:val="auto"/>
          <w:spacing w:val="4"/>
          <w:sz w:val="24"/>
          <w:szCs w:val="24"/>
          <w:highlight w:val="none"/>
        </w:rPr>
      </w:pPr>
    </w:p>
    <w:p w14:paraId="21830AD0">
      <w:pPr>
        <w:spacing w:line="360" w:lineRule="auto"/>
        <w:ind w:firstLine="2640" w:firstLineChars="1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供应商：（盖章）</w:t>
      </w:r>
    </w:p>
    <w:p w14:paraId="7FF93C0F">
      <w:pPr>
        <w:spacing w:line="360" w:lineRule="auto"/>
        <w:ind w:firstLine="2640" w:firstLineChars="1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法定代表人或被授权代表（签字或盖章）：</w:t>
      </w:r>
      <w:r>
        <w:rPr>
          <w:rFonts w:hint="eastAsia" w:ascii="宋体" w:hAnsi="宋体" w:eastAsia="宋体" w:cs="宋体"/>
          <w:color w:val="auto"/>
          <w:sz w:val="24"/>
          <w:szCs w:val="24"/>
          <w:highlight w:val="none"/>
          <w:u w:val="single"/>
        </w:rPr>
        <w:t xml:space="preserve">       </w:t>
      </w:r>
    </w:p>
    <w:p w14:paraId="5B76A73A">
      <w:pPr>
        <w:spacing w:line="360" w:lineRule="auto"/>
        <w:ind w:firstLine="2640" w:firstLineChars="1100"/>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日期：</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lang w:val="en-US" w:eastAsia="zh-CN"/>
        </w:rPr>
        <w:t xml:space="preserve"> 年   月   日</w:t>
      </w:r>
      <w:r>
        <w:rPr>
          <w:rFonts w:hint="eastAsia" w:ascii="宋体" w:hAnsi="宋体" w:eastAsia="宋体" w:cs="宋体"/>
          <w:color w:val="auto"/>
          <w:sz w:val="24"/>
          <w:szCs w:val="24"/>
          <w:highlight w:val="none"/>
          <w:u w:val="none"/>
        </w:rPr>
        <w:t xml:space="preserve">  </w:t>
      </w:r>
    </w:p>
    <w:p w14:paraId="4305D139">
      <w:pPr>
        <w:spacing w:before="120" w:beforeLines="50" w:line="360" w:lineRule="auto"/>
        <w:jc w:val="center"/>
        <w:rPr>
          <w:rFonts w:hint="eastAsia" w:ascii="宋体" w:hAnsi="宋体" w:eastAsia="宋体" w:cs="宋体"/>
          <w:b/>
          <w:color w:val="auto"/>
          <w:sz w:val="32"/>
          <w:szCs w:val="32"/>
          <w:highlight w:val="none"/>
        </w:rPr>
      </w:pPr>
      <w:r>
        <w:rPr>
          <w:rFonts w:hint="eastAsia" w:ascii="宋体" w:hAnsi="宋体" w:eastAsia="宋体" w:cs="宋体"/>
          <w:color w:val="auto"/>
          <w:sz w:val="24"/>
          <w:szCs w:val="24"/>
          <w:highlight w:val="none"/>
          <w:u w:val="single"/>
        </w:rPr>
        <w:br w:type="page"/>
      </w:r>
      <w:r>
        <w:rPr>
          <w:rFonts w:hint="eastAsia" w:ascii="宋体" w:hAnsi="宋体" w:eastAsia="宋体" w:cs="宋体"/>
          <w:b/>
          <w:color w:val="auto"/>
          <w:sz w:val="32"/>
          <w:szCs w:val="32"/>
          <w:highlight w:val="none"/>
        </w:rPr>
        <w:t>具有履行本合同所必需的专业技术能力的说明及承诺</w:t>
      </w:r>
    </w:p>
    <w:p w14:paraId="1B08292D">
      <w:pPr>
        <w:spacing w:line="360" w:lineRule="auto"/>
        <w:ind w:right="-94" w:rightChars="-39"/>
        <w:rPr>
          <w:rFonts w:hint="eastAsia" w:ascii="宋体" w:hAnsi="宋体" w:eastAsia="宋体" w:cs="宋体"/>
          <w:color w:val="auto"/>
          <w:sz w:val="24"/>
          <w:szCs w:val="24"/>
          <w:highlight w:val="none"/>
        </w:rPr>
      </w:pPr>
    </w:p>
    <w:p w14:paraId="1D9D1E67">
      <w:pPr>
        <w:pStyle w:val="12"/>
        <w:widowControl w:val="0"/>
        <w:spacing w:line="360" w:lineRule="auto"/>
        <w:ind w:firstLine="0" w:firstLineChars="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采购人名称</w:t>
      </w:r>
    </w:p>
    <w:p w14:paraId="184EC2A1">
      <w:pPr>
        <w:pStyle w:val="12"/>
        <w:keepNext w:val="0"/>
        <w:keepLines w:val="0"/>
        <w:pageBreakBefore w:val="0"/>
        <w:widowControl w:val="0"/>
        <w:kinsoku/>
        <w:wordWrap/>
        <w:overflowPunct/>
        <w:topLinePunct w:val="0"/>
        <w:autoSpaceDE/>
        <w:autoSpaceDN/>
        <w:bidi w:val="0"/>
        <w:adjustRightInd/>
        <w:snapToGrid/>
        <w:spacing w:line="360" w:lineRule="auto"/>
        <w:ind w:firstLine="530" w:firstLineChars="22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w:t>
      </w:r>
      <w:r>
        <w:rPr>
          <w:rFonts w:hint="eastAsia" w:ascii="宋体" w:hAnsi="宋体" w:eastAsia="宋体" w:cs="宋体"/>
          <w:color w:val="auto"/>
          <w:sz w:val="24"/>
          <w:szCs w:val="24"/>
          <w:highlight w:val="none"/>
          <w:u w:val="single"/>
        </w:rPr>
        <w:t xml:space="preserve">       （供应商名称）       </w:t>
      </w:r>
      <w:r>
        <w:rPr>
          <w:rFonts w:hint="eastAsia" w:ascii="宋体" w:hAnsi="宋体" w:eastAsia="宋体" w:cs="宋体"/>
          <w:color w:val="auto"/>
          <w:sz w:val="24"/>
          <w:szCs w:val="24"/>
          <w:highlight w:val="none"/>
        </w:rPr>
        <w:t>，就参加</w:t>
      </w:r>
      <w:r>
        <w:rPr>
          <w:rFonts w:hint="eastAsia" w:ascii="宋体" w:hAnsi="宋体" w:eastAsia="宋体" w:cs="宋体"/>
          <w:color w:val="auto"/>
          <w:sz w:val="24"/>
          <w:szCs w:val="24"/>
          <w:highlight w:val="none"/>
          <w:u w:val="single"/>
        </w:rPr>
        <w:t xml:space="preserve">      （采购项目名称）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）投标事宜，我公司完全理解招标文件所要求的各项技术商务要求。若我方中标，我方郑重承诺：</w:t>
      </w:r>
    </w:p>
    <w:p w14:paraId="26B244FE">
      <w:pPr>
        <w:pStyle w:val="12"/>
        <w:keepNext w:val="0"/>
        <w:keepLines w:val="0"/>
        <w:pageBreakBefore w:val="0"/>
        <w:widowControl w:val="0"/>
        <w:kinsoku/>
        <w:wordWrap/>
        <w:overflowPunct/>
        <w:topLinePunct w:val="0"/>
        <w:autoSpaceDE/>
        <w:autoSpaceDN/>
        <w:bidi w:val="0"/>
        <w:adjustRightInd/>
        <w:snapToGrid/>
        <w:spacing w:line="360" w:lineRule="auto"/>
        <w:ind w:firstLine="530" w:firstLineChars="22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我公司具有履行合同所必需的设备和专业技术能力；</w:t>
      </w:r>
    </w:p>
    <w:p w14:paraId="4753D79D">
      <w:pPr>
        <w:pStyle w:val="12"/>
        <w:keepNext w:val="0"/>
        <w:keepLines w:val="0"/>
        <w:pageBreakBefore w:val="0"/>
        <w:widowControl w:val="0"/>
        <w:kinsoku/>
        <w:wordWrap/>
        <w:overflowPunct/>
        <w:topLinePunct w:val="0"/>
        <w:autoSpaceDE/>
        <w:autoSpaceDN/>
        <w:bidi w:val="0"/>
        <w:adjustRightInd/>
        <w:snapToGrid/>
        <w:spacing w:line="360" w:lineRule="auto"/>
        <w:ind w:firstLine="530" w:firstLineChars="22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本承诺真实有效，若经查实存在不实情况。本公司愿意接受政府有关部门的相应处罚，并愿意承担由此带来的法律后果。</w:t>
      </w:r>
    </w:p>
    <w:p w14:paraId="23AAEA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39751A32">
      <w:pPr>
        <w:spacing w:line="360" w:lineRule="auto"/>
        <w:ind w:firstLine="480" w:firstLineChars="200"/>
        <w:rPr>
          <w:rFonts w:hint="eastAsia" w:ascii="宋体" w:hAnsi="宋体" w:eastAsia="宋体" w:cs="宋体"/>
          <w:color w:val="auto"/>
          <w:sz w:val="24"/>
          <w:szCs w:val="24"/>
          <w:highlight w:val="none"/>
        </w:rPr>
      </w:pPr>
    </w:p>
    <w:p w14:paraId="62867166">
      <w:pPr>
        <w:spacing w:before="240" w:beforeLines="100" w:after="120" w:afterLines="50" w:line="360" w:lineRule="auto"/>
        <w:ind w:firstLine="170"/>
        <w:rPr>
          <w:rFonts w:hint="eastAsia" w:ascii="宋体" w:hAnsi="宋体" w:eastAsia="宋体" w:cs="宋体"/>
          <w:color w:val="auto"/>
          <w:sz w:val="24"/>
          <w:szCs w:val="24"/>
          <w:highlight w:val="none"/>
        </w:rPr>
      </w:pPr>
    </w:p>
    <w:p w14:paraId="79F192E5">
      <w:pPr>
        <w:pStyle w:val="3"/>
        <w:spacing w:line="360" w:lineRule="auto"/>
        <w:rPr>
          <w:rFonts w:hint="eastAsia" w:ascii="宋体" w:hAnsi="宋体" w:eastAsia="宋体" w:cs="宋体"/>
          <w:color w:val="auto"/>
          <w:sz w:val="24"/>
          <w:szCs w:val="24"/>
          <w:highlight w:val="none"/>
        </w:rPr>
      </w:pPr>
    </w:p>
    <w:p w14:paraId="4665B44A">
      <w:pPr>
        <w:pStyle w:val="3"/>
        <w:spacing w:line="360" w:lineRule="auto"/>
        <w:rPr>
          <w:rFonts w:hint="eastAsia" w:ascii="宋体" w:hAnsi="宋体" w:eastAsia="宋体" w:cs="宋体"/>
          <w:color w:val="auto"/>
          <w:sz w:val="24"/>
          <w:szCs w:val="24"/>
          <w:highlight w:val="none"/>
        </w:rPr>
      </w:pPr>
    </w:p>
    <w:p w14:paraId="6D1F5182">
      <w:pPr>
        <w:pStyle w:val="3"/>
        <w:spacing w:line="360" w:lineRule="auto"/>
        <w:rPr>
          <w:rFonts w:hint="eastAsia" w:ascii="宋体" w:hAnsi="宋体" w:eastAsia="宋体" w:cs="宋体"/>
          <w:color w:val="auto"/>
          <w:kern w:val="0"/>
          <w:sz w:val="24"/>
          <w:szCs w:val="24"/>
          <w:highlight w:val="none"/>
        </w:rPr>
      </w:pPr>
    </w:p>
    <w:p w14:paraId="6D9037A1">
      <w:pPr>
        <w:pStyle w:val="3"/>
        <w:spacing w:line="360" w:lineRule="auto"/>
        <w:rPr>
          <w:rFonts w:hint="eastAsia" w:ascii="宋体" w:hAnsi="宋体" w:eastAsia="宋体" w:cs="宋体"/>
          <w:color w:val="auto"/>
          <w:spacing w:val="4"/>
          <w:sz w:val="24"/>
          <w:szCs w:val="24"/>
          <w:highlight w:val="none"/>
        </w:rPr>
      </w:pPr>
    </w:p>
    <w:p w14:paraId="7B0BCB71">
      <w:pPr>
        <w:spacing w:line="360" w:lineRule="auto"/>
        <w:ind w:firstLine="2640" w:firstLineChars="1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供应商：（盖章）</w:t>
      </w:r>
    </w:p>
    <w:p w14:paraId="44E680E9">
      <w:pPr>
        <w:spacing w:line="360" w:lineRule="auto"/>
        <w:ind w:firstLine="2640" w:firstLineChars="1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法定代表人或被授权代表（签字或盖章）：</w:t>
      </w:r>
      <w:r>
        <w:rPr>
          <w:rFonts w:hint="eastAsia" w:ascii="宋体" w:hAnsi="宋体" w:eastAsia="宋体" w:cs="宋体"/>
          <w:color w:val="auto"/>
          <w:sz w:val="24"/>
          <w:szCs w:val="24"/>
          <w:highlight w:val="none"/>
          <w:u w:val="single"/>
        </w:rPr>
        <w:t xml:space="preserve">       </w:t>
      </w:r>
    </w:p>
    <w:p w14:paraId="36266832">
      <w:pPr>
        <w:spacing w:line="360" w:lineRule="auto"/>
        <w:ind w:firstLine="2640" w:firstLineChars="1100"/>
        <w:jc w:val="both"/>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rPr>
        <w:t>日期：</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lang w:val="en-US" w:eastAsia="zh-CN"/>
        </w:rPr>
        <w:t xml:space="preserve"> 年   月   日</w:t>
      </w:r>
      <w:r>
        <w:rPr>
          <w:rFonts w:hint="eastAsia" w:ascii="宋体" w:hAnsi="宋体" w:eastAsia="宋体" w:cs="宋体"/>
          <w:color w:val="auto"/>
          <w:sz w:val="24"/>
          <w:szCs w:val="24"/>
          <w:highlight w:val="none"/>
          <w:u w:val="none"/>
        </w:rPr>
        <w:t xml:space="preserve">  </w:t>
      </w:r>
    </w:p>
    <w:p w14:paraId="4687513C">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sectPr>
          <w:pgSz w:w="11906" w:h="16839"/>
          <w:pgMar w:top="1440" w:right="1466" w:bottom="1440" w:left="1800" w:header="0" w:footer="992" w:gutter="0"/>
          <w:pgNumType w:fmt="decimal"/>
          <w:cols w:space="720" w:num="1"/>
          <w:rtlGutter w:val="0"/>
          <w:docGrid w:linePitch="312" w:charSpace="0"/>
        </w:sectPr>
      </w:pPr>
    </w:p>
    <w:p w14:paraId="5D2D9D2B">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pPr>
    </w:p>
    <w:p w14:paraId="04C3F54A">
      <w:pPr>
        <w:pStyle w:val="13"/>
        <w:keepNext w:val="0"/>
        <w:keepLines w:val="0"/>
        <w:pageBreakBefore w:val="0"/>
        <w:widowControl w:val="0"/>
        <w:kinsoku/>
        <w:wordWrap/>
        <w:overflowPunct/>
        <w:topLinePunct w:val="0"/>
        <w:bidi w:val="0"/>
        <w:snapToGrid/>
        <w:spacing w:line="360" w:lineRule="auto"/>
        <w:ind w:firstLine="562" w:firstLineChars="200"/>
        <w:jc w:val="both"/>
        <w:textAlignment w:val="auto"/>
        <w:rPr>
          <w:rFonts w:hint="eastAsia" w:ascii="宋体" w:hAnsi="宋体" w:eastAsia="宋体" w:cs="宋体"/>
          <w:b/>
          <w:bCs/>
          <w:color w:val="auto"/>
          <w:kern w:val="0"/>
          <w:sz w:val="28"/>
          <w:szCs w:val="28"/>
          <w:highlight w:val="none"/>
          <w:u w:val="none"/>
          <w:lang w:val="en-US" w:eastAsia="zh-CN"/>
        </w:rPr>
      </w:pPr>
      <w:r>
        <w:rPr>
          <w:rFonts w:hint="eastAsia" w:ascii="宋体" w:hAnsi="宋体" w:eastAsia="宋体" w:cs="宋体"/>
          <w:b/>
          <w:bCs/>
          <w:color w:val="auto"/>
          <w:kern w:val="0"/>
          <w:sz w:val="28"/>
          <w:szCs w:val="28"/>
          <w:highlight w:val="none"/>
          <w:u w:val="none"/>
          <w:lang w:val="en-US" w:eastAsia="zh-CN"/>
        </w:rPr>
        <w:t>二、供应商应提供健全的财务会计制度的证明材料：</w:t>
      </w:r>
    </w:p>
    <w:p w14:paraId="56A49DD6">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ascii="宋体" w:hAnsi="宋体" w:eastAsia="宋体" w:cs="宋体"/>
          <w:color w:val="auto"/>
          <w:kern w:val="2"/>
          <w:sz w:val="28"/>
          <w:szCs w:val="28"/>
          <w:highlight w:val="none"/>
          <w:u w:val="none"/>
          <w:lang w:val="zh-CN"/>
        </w:rPr>
        <w:t>关于财务会计制度的证明材料（任选其一）｛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磋商截止时间前一年内银行出具的资信证明，④供应商注册时间至磋商截止时间不足一年的，也可提供在工商管理部门备案的公司章程。不得要求供应商提供证明财务报告中签字签章人或者第三方机构的身份证明、财务报告中数据信息真实性有效性的证明材料。｝</w:t>
      </w:r>
    </w:p>
    <w:p w14:paraId="627A87BB">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ascii="宋体" w:hAnsi="宋体" w:eastAsia="宋体" w:cs="宋体"/>
          <w:color w:val="auto"/>
          <w:kern w:val="2"/>
          <w:sz w:val="28"/>
          <w:szCs w:val="28"/>
          <w:highlight w:val="none"/>
          <w:u w:val="none"/>
          <w:lang w:val="zh-CN"/>
        </w:rPr>
        <w:t>供应商需在项目电子化交易系统中按要求上传相应证明文件并进行电子签章。</w:t>
      </w:r>
      <w:bookmarkStart w:id="0" w:name="_GoBack"/>
      <w:bookmarkEnd w:id="0"/>
    </w:p>
    <w:p w14:paraId="04082B48">
      <w:pPr>
        <w:pStyle w:val="13"/>
        <w:keepNext w:val="0"/>
        <w:keepLines w:val="0"/>
        <w:pageBreakBefore w:val="0"/>
        <w:widowControl w:val="0"/>
        <w:kinsoku/>
        <w:wordWrap/>
        <w:overflowPunct/>
        <w:topLinePunct w:val="0"/>
        <w:bidi w:val="0"/>
        <w:snapToGrid/>
        <w:spacing w:line="360" w:lineRule="auto"/>
        <w:ind w:firstLine="562" w:firstLineChars="200"/>
        <w:jc w:val="both"/>
        <w:textAlignment w:val="auto"/>
        <w:rPr>
          <w:rFonts w:hint="eastAsia" w:ascii="宋体" w:hAnsi="宋体" w:eastAsia="宋体" w:cs="宋体"/>
          <w:b/>
          <w:bCs/>
          <w:color w:val="auto"/>
          <w:kern w:val="0"/>
          <w:sz w:val="28"/>
          <w:szCs w:val="28"/>
          <w:highlight w:val="none"/>
          <w:u w:val="none"/>
          <w:lang w:val="en-US" w:eastAsia="zh-CN"/>
        </w:rPr>
        <w:sectPr>
          <w:pgSz w:w="11906" w:h="16839"/>
          <w:pgMar w:top="1440" w:right="1466" w:bottom="1440" w:left="1800" w:header="0" w:footer="992" w:gutter="0"/>
          <w:pgNumType w:fmt="decimal"/>
          <w:cols w:space="720" w:num="1"/>
          <w:rtlGutter w:val="0"/>
          <w:docGrid w:linePitch="312" w:charSpace="0"/>
        </w:sectPr>
      </w:pPr>
    </w:p>
    <w:p w14:paraId="6F24BAA5">
      <w:pPr>
        <w:pStyle w:val="13"/>
        <w:keepNext w:val="0"/>
        <w:keepLines w:val="0"/>
        <w:pageBreakBefore w:val="0"/>
        <w:widowControl w:val="0"/>
        <w:kinsoku/>
        <w:wordWrap/>
        <w:overflowPunct/>
        <w:topLinePunct w:val="0"/>
        <w:bidi w:val="0"/>
        <w:snapToGrid/>
        <w:spacing w:line="360" w:lineRule="auto"/>
        <w:ind w:firstLine="562" w:firstLineChars="200"/>
        <w:jc w:val="both"/>
        <w:textAlignment w:val="auto"/>
        <w:rPr>
          <w:rFonts w:hint="eastAsia" w:ascii="宋体" w:hAnsi="宋体" w:eastAsia="宋体" w:cs="宋体"/>
          <w:b/>
          <w:bCs/>
          <w:color w:val="auto"/>
          <w:kern w:val="0"/>
          <w:sz w:val="28"/>
          <w:szCs w:val="28"/>
          <w:highlight w:val="none"/>
          <w:u w:val="none"/>
          <w:lang w:val="en-US" w:eastAsia="zh-CN"/>
        </w:rPr>
      </w:pPr>
      <w:r>
        <w:rPr>
          <w:rFonts w:hint="eastAsia" w:ascii="宋体" w:hAnsi="宋体" w:eastAsia="宋体" w:cs="宋体"/>
          <w:b/>
          <w:bCs/>
          <w:color w:val="auto"/>
          <w:kern w:val="0"/>
          <w:sz w:val="28"/>
          <w:szCs w:val="28"/>
          <w:highlight w:val="none"/>
          <w:u w:val="none"/>
          <w:lang w:val="en-US" w:eastAsia="zh-CN"/>
        </w:rPr>
        <w:t>三、单位负责人为同一人或者存在直接控股、管理关系的不同供应商不得参加同一合同项下的政府采购活动；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69EA01C2">
      <w:pPr>
        <w:kinsoku w:val="0"/>
        <w:overflowPunct w:val="0"/>
        <w:autoSpaceDE w:val="0"/>
        <w:autoSpaceDN w:val="0"/>
        <w:adjustRightInd w:val="0"/>
        <w:snapToGrid w:val="0"/>
        <w:spacing w:line="360" w:lineRule="auto"/>
        <w:jc w:val="center"/>
        <w:rPr>
          <w:rFonts w:hint="eastAsia" w:ascii="宋体" w:hAnsi="宋体" w:eastAsia="宋体" w:cs="宋体"/>
          <w:b/>
          <w:sz w:val="28"/>
          <w:szCs w:val="28"/>
        </w:rPr>
      </w:pPr>
    </w:p>
    <w:p w14:paraId="082983E1">
      <w:pPr>
        <w:kinsoku w:val="0"/>
        <w:overflowPunct w:val="0"/>
        <w:autoSpaceDE w:val="0"/>
        <w:autoSpaceDN w:val="0"/>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b/>
          <w:sz w:val="24"/>
          <w:szCs w:val="24"/>
        </w:rPr>
        <w:t>承诺函</w:t>
      </w:r>
      <w:r>
        <w:rPr>
          <w:rFonts w:hint="eastAsia" w:ascii="宋体" w:hAnsi="宋体" w:eastAsia="宋体" w:cs="宋体"/>
          <w:sz w:val="24"/>
          <w:szCs w:val="24"/>
        </w:rPr>
        <w:t>（格式）</w:t>
      </w:r>
    </w:p>
    <w:p w14:paraId="170D04D5">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我单位参与</w:t>
      </w:r>
      <w:r>
        <w:rPr>
          <w:rFonts w:hint="eastAsia" w:ascii="宋体" w:hAnsi="宋体" w:eastAsia="宋体" w:cs="宋体"/>
          <w:sz w:val="24"/>
          <w:szCs w:val="24"/>
          <w:u w:val="single"/>
        </w:rPr>
        <w:t xml:space="preserve">  项目名称（项目编号）  </w:t>
      </w:r>
      <w:r>
        <w:rPr>
          <w:rFonts w:hint="eastAsia" w:ascii="宋体" w:hAnsi="宋体" w:eastAsia="宋体" w:cs="宋体"/>
          <w:sz w:val="24"/>
          <w:szCs w:val="24"/>
        </w:rPr>
        <w:t>投标活动，我单位已完全知悉</w:t>
      </w:r>
      <w:r>
        <w:rPr>
          <w:rFonts w:hint="eastAsia" w:ascii="宋体" w:hAnsi="宋体" w:eastAsia="宋体" w:cs="宋体"/>
          <w:sz w:val="24"/>
          <w:szCs w:val="24"/>
          <w:lang w:val="en-US" w:eastAsia="zh-CN"/>
        </w:rPr>
        <w:t>磋商</w:t>
      </w:r>
      <w:r>
        <w:rPr>
          <w:rFonts w:hint="eastAsia" w:ascii="宋体" w:hAnsi="宋体" w:eastAsia="宋体" w:cs="宋体"/>
          <w:sz w:val="24"/>
          <w:szCs w:val="24"/>
        </w:rPr>
        <w:t>文件中的相关规定，我单位在此承诺：</w:t>
      </w:r>
    </w:p>
    <w:p w14:paraId="261DEDB4">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1、我单位不属于为本采购项目提供整体设计、规范编制或者项目管理、监理、检测等服务的供应商。</w:t>
      </w:r>
    </w:p>
    <w:p w14:paraId="422B6D28">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2、我单位不存在与单位负责人为同一人或者存在直接控股、管理关系的其他供应商参与同一合同项下的政府采购活动的行为。</w:t>
      </w:r>
    </w:p>
    <w:p w14:paraId="6CBAA1A3">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与我单位存在控股、管理关系的不同单位：</w:t>
      </w:r>
    </w:p>
    <w:p w14:paraId="3ACF340B">
      <w:pPr>
        <w:pStyle w:val="5"/>
        <w:tabs>
          <w:tab w:val="left" w:pos="3544"/>
        </w:tabs>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（1）下属控股单位：</w:t>
      </w:r>
      <w:r>
        <w:rPr>
          <w:rFonts w:hint="eastAsia" w:ascii="宋体" w:hAnsi="宋体" w:eastAsia="宋体" w:cs="宋体"/>
          <w:sz w:val="24"/>
          <w:szCs w:val="24"/>
          <w:u w:val="single"/>
        </w:rPr>
        <w:t xml:space="preserve">  （填写存在控股、管理关系的单位名称，无控股、管理关系的写“无”）       </w:t>
      </w:r>
    </w:p>
    <w:p w14:paraId="673E6B71">
      <w:pPr>
        <w:pStyle w:val="5"/>
        <w:tabs>
          <w:tab w:val="left" w:pos="3544"/>
        </w:tabs>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（2）上属被控股单位：</w:t>
      </w:r>
      <w:r>
        <w:rPr>
          <w:rFonts w:hint="eastAsia" w:ascii="宋体" w:hAnsi="宋体" w:eastAsia="宋体" w:cs="宋体"/>
          <w:sz w:val="24"/>
          <w:szCs w:val="24"/>
          <w:u w:val="single"/>
        </w:rPr>
        <w:t xml:space="preserve"> （填写存在控股、管理关系的单位名称，无控股、管理关系的写“无”）   </w:t>
      </w:r>
    </w:p>
    <w:p w14:paraId="48734FE0">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若我单位提供虚假承诺，愿承担相关法律责任。</w:t>
      </w:r>
    </w:p>
    <w:p w14:paraId="012FD32D">
      <w:pPr>
        <w:spacing w:line="360" w:lineRule="auto"/>
        <w:rPr>
          <w:rFonts w:hint="eastAsia" w:ascii="宋体" w:hAnsi="宋体" w:eastAsia="宋体" w:cs="宋体"/>
          <w:sz w:val="24"/>
          <w:szCs w:val="24"/>
        </w:rPr>
      </w:pPr>
    </w:p>
    <w:p w14:paraId="509B4B1C">
      <w:pPr>
        <w:spacing w:line="360" w:lineRule="auto"/>
        <w:rPr>
          <w:rFonts w:hint="eastAsia" w:ascii="宋体" w:hAnsi="宋体" w:eastAsia="宋体" w:cs="宋体"/>
          <w:sz w:val="24"/>
          <w:szCs w:val="24"/>
        </w:rPr>
      </w:pPr>
    </w:p>
    <w:p w14:paraId="1830BE9F">
      <w:pPr>
        <w:spacing w:line="360" w:lineRule="auto"/>
        <w:rPr>
          <w:rFonts w:hint="eastAsia" w:ascii="宋体" w:hAnsi="宋体" w:eastAsia="宋体" w:cs="宋体"/>
          <w:sz w:val="24"/>
          <w:szCs w:val="24"/>
        </w:rPr>
      </w:pPr>
    </w:p>
    <w:p w14:paraId="7A576777">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（加盖公章） </w:t>
      </w:r>
    </w:p>
    <w:p w14:paraId="1CBAD796">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法定代表人/授权代表（签字或盖章）：</w:t>
      </w:r>
    </w:p>
    <w:p w14:paraId="51D8F1C9">
      <w:pPr>
        <w:pStyle w:val="5"/>
        <w:tabs>
          <w:tab w:val="left" w:pos="3544"/>
        </w:tabs>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日期：  年  月  日</w:t>
      </w:r>
    </w:p>
    <w:p w14:paraId="4B97017E">
      <w:pPr>
        <w:pStyle w:val="13"/>
        <w:keepNext w:val="0"/>
        <w:keepLines w:val="0"/>
        <w:pageBreakBefore w:val="0"/>
        <w:widowControl w:val="0"/>
        <w:numPr>
          <w:ilvl w:val="0"/>
          <w:numId w:val="0"/>
        </w:numPr>
        <w:kinsoku/>
        <w:wordWrap/>
        <w:overflowPunct/>
        <w:topLinePunct w:val="0"/>
        <w:bidi w:val="0"/>
        <w:snapToGrid/>
        <w:spacing w:line="360" w:lineRule="auto"/>
        <w:jc w:val="both"/>
        <w:textAlignment w:val="auto"/>
        <w:rPr>
          <w:rFonts w:hint="eastAsia" w:ascii="宋体" w:hAnsi="宋体" w:eastAsia="宋体" w:cs="宋体"/>
          <w:b/>
          <w:bCs/>
          <w:color w:val="auto"/>
          <w:kern w:val="2"/>
          <w:sz w:val="28"/>
          <w:szCs w:val="28"/>
          <w:highlight w:val="none"/>
          <w:u w:val="none"/>
          <w:lang w:val="en-US" w:eastAsia="zh-CN"/>
        </w:rPr>
      </w:pPr>
    </w:p>
    <w:p w14:paraId="2CCBECC8">
      <w:pPr>
        <w:pStyle w:val="13"/>
        <w:keepNext w:val="0"/>
        <w:keepLines w:val="0"/>
        <w:pageBreakBefore w:val="0"/>
        <w:widowControl w:val="0"/>
        <w:kinsoku/>
        <w:wordWrap/>
        <w:overflowPunct/>
        <w:topLinePunct w:val="0"/>
        <w:bidi w:val="0"/>
        <w:snapToGrid/>
        <w:spacing w:line="360" w:lineRule="auto"/>
        <w:ind w:firstLine="562" w:firstLineChars="200"/>
        <w:jc w:val="both"/>
        <w:textAlignment w:val="auto"/>
        <w:rPr>
          <w:rFonts w:hint="eastAsia" w:ascii="宋体" w:hAnsi="宋体" w:eastAsia="宋体" w:cs="宋体"/>
          <w:b/>
          <w:bCs/>
          <w:color w:val="auto"/>
          <w:kern w:val="2"/>
          <w:sz w:val="28"/>
          <w:szCs w:val="28"/>
          <w:highlight w:val="none"/>
          <w:u w:val="none"/>
          <w:lang w:val="zh-CN"/>
        </w:rPr>
      </w:pPr>
      <w:r>
        <w:rPr>
          <w:rFonts w:hint="eastAsia" w:ascii="宋体" w:hAnsi="宋体" w:eastAsia="宋体" w:cs="宋体"/>
          <w:b/>
          <w:bCs/>
          <w:color w:val="auto"/>
          <w:kern w:val="0"/>
          <w:sz w:val="28"/>
          <w:szCs w:val="28"/>
          <w:highlight w:val="none"/>
          <w:u w:val="none"/>
          <w:lang w:val="en-US" w:eastAsia="zh-CN"/>
        </w:rPr>
        <w:t>四、</w:t>
      </w:r>
      <w:r>
        <w:rPr>
          <w:rFonts w:hint="eastAsia" w:ascii="宋体" w:hAnsi="宋体" w:eastAsia="宋体" w:cs="宋体"/>
          <w:b/>
          <w:bCs/>
          <w:color w:val="auto"/>
          <w:kern w:val="2"/>
          <w:sz w:val="28"/>
          <w:szCs w:val="28"/>
          <w:highlight w:val="none"/>
          <w:u w:val="none"/>
          <w:lang w:val="zh-CN"/>
        </w:rPr>
        <w:t>本项目的特定资格要求：</w:t>
      </w:r>
    </w:p>
    <w:p w14:paraId="6470EF87">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ascii="宋体" w:hAnsi="宋体" w:eastAsia="宋体"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en-US" w:eastAsia="zh-CN"/>
        </w:rPr>
        <w:t>1</w:t>
      </w:r>
      <w:r>
        <w:rPr>
          <w:rFonts w:hint="eastAsia" w:ascii="宋体" w:hAnsi="宋体" w:eastAsia="宋体" w:cs="宋体"/>
          <w:color w:val="auto"/>
          <w:kern w:val="2"/>
          <w:sz w:val="28"/>
          <w:szCs w:val="28"/>
          <w:highlight w:val="none"/>
          <w:u w:val="none"/>
          <w:lang w:val="zh-CN"/>
        </w:rPr>
        <w:t>）</w:t>
      </w:r>
      <w:r>
        <w:rPr>
          <w:rFonts w:hint="eastAsia" w:ascii="宋体" w:hAnsi="宋体" w:eastAsia="宋体" w:cs="宋体"/>
          <w:b/>
          <w:bCs/>
          <w:color w:val="auto"/>
          <w:kern w:val="2"/>
          <w:sz w:val="28"/>
          <w:szCs w:val="28"/>
          <w:highlight w:val="none"/>
          <w:u w:val="none"/>
          <w:lang w:val="zh-CN"/>
        </w:rPr>
        <w:t>供应商资质要求</w:t>
      </w:r>
      <w:r>
        <w:rPr>
          <w:rFonts w:hint="eastAsia" w:ascii="宋体" w:hAnsi="宋体" w:eastAsia="宋体" w:cs="宋体"/>
          <w:color w:val="auto"/>
          <w:kern w:val="2"/>
          <w:sz w:val="28"/>
          <w:szCs w:val="28"/>
          <w:highlight w:val="none"/>
          <w:u w:val="none"/>
          <w:lang w:val="zh-CN"/>
        </w:rPr>
        <w:t>：供应商须具备中华人民共和国住房和城乡建设部颁发的机电工程施工总承包三级（含）以上资质或建筑机电安装工程专业承包三级（含）以上资质，同时具备有效的企业安全生产许可证；</w:t>
      </w:r>
    </w:p>
    <w:p w14:paraId="263DC838">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ascii="宋体" w:hAnsi="宋体" w:eastAsia="宋体"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en-US" w:eastAsia="zh-CN"/>
        </w:rPr>
        <w:t>2</w:t>
      </w:r>
      <w:r>
        <w:rPr>
          <w:rFonts w:hint="eastAsia" w:ascii="宋体" w:hAnsi="宋体" w:eastAsia="宋体" w:cs="宋体"/>
          <w:color w:val="auto"/>
          <w:kern w:val="2"/>
          <w:sz w:val="28"/>
          <w:szCs w:val="28"/>
          <w:highlight w:val="none"/>
          <w:u w:val="none"/>
          <w:lang w:val="zh-CN"/>
        </w:rPr>
        <w:t>）</w:t>
      </w:r>
      <w:r>
        <w:rPr>
          <w:rFonts w:hint="eastAsia" w:ascii="宋体" w:hAnsi="宋体" w:eastAsia="宋体" w:cs="宋体"/>
          <w:b/>
          <w:bCs/>
          <w:color w:val="auto"/>
          <w:kern w:val="2"/>
          <w:sz w:val="28"/>
          <w:szCs w:val="28"/>
          <w:highlight w:val="none"/>
          <w:u w:val="none"/>
          <w:lang w:val="zh-CN"/>
        </w:rPr>
        <w:t>拟派项目经理资质和专业要求：</w:t>
      </w:r>
      <w:r>
        <w:rPr>
          <w:rFonts w:hint="eastAsia" w:ascii="宋体" w:hAnsi="宋体" w:eastAsia="宋体" w:cs="宋体"/>
          <w:color w:val="auto"/>
          <w:kern w:val="2"/>
          <w:sz w:val="28"/>
          <w:szCs w:val="28"/>
          <w:highlight w:val="none"/>
          <w:u w:val="none"/>
          <w:lang w:val="zh-CN"/>
        </w:rPr>
        <w:t>拟派项目经理需具备机电安装专业二级（含二级）以上注册建造师证书及安全考核合格证，在本单位注册且无在建工程，无不良记录(提供无在建、无不良记录的承诺)；</w:t>
      </w:r>
    </w:p>
    <w:p w14:paraId="1C35CA8D">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ascii="宋体" w:hAnsi="宋体" w:eastAsia="宋体"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en-US" w:eastAsia="zh-CN"/>
        </w:rPr>
        <w:t>3</w:t>
      </w:r>
      <w:r>
        <w:rPr>
          <w:rFonts w:hint="eastAsia" w:ascii="宋体" w:hAnsi="宋体" w:eastAsia="宋体" w:cs="宋体"/>
          <w:color w:val="auto"/>
          <w:kern w:val="2"/>
          <w:sz w:val="28"/>
          <w:szCs w:val="28"/>
          <w:highlight w:val="none"/>
          <w:u w:val="none"/>
          <w:lang w:val="zh-CN"/>
        </w:rPr>
        <w:t>）</w:t>
      </w:r>
      <w:r>
        <w:rPr>
          <w:rFonts w:hint="eastAsia" w:ascii="宋体" w:hAnsi="宋体" w:eastAsia="宋体" w:cs="宋体"/>
          <w:b/>
          <w:bCs/>
          <w:color w:val="auto"/>
          <w:kern w:val="2"/>
          <w:sz w:val="28"/>
          <w:szCs w:val="28"/>
          <w:highlight w:val="none"/>
          <w:u w:val="none"/>
          <w:lang w:val="zh-CN"/>
        </w:rPr>
        <w:t>法定代表人授权书</w:t>
      </w:r>
      <w:r>
        <w:rPr>
          <w:rFonts w:hint="eastAsia" w:ascii="宋体" w:hAnsi="宋体" w:eastAsia="宋体" w:cs="宋体"/>
          <w:color w:val="auto"/>
          <w:kern w:val="2"/>
          <w:sz w:val="28"/>
          <w:szCs w:val="28"/>
          <w:highlight w:val="none"/>
          <w:u w:val="none"/>
          <w:lang w:val="zh-CN"/>
        </w:rPr>
        <w:t>：法定代表人直接参加投标的，须出具法定代表人身份证明书，并与营业执照上信息一致。法定代表人授权代表参加投标的，须出具法定代表人授权书及授权代表身份证复印件；</w:t>
      </w:r>
    </w:p>
    <w:p w14:paraId="2525876C">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sectPr>
          <w:headerReference r:id="rId5" w:type="default"/>
          <w:footerReference r:id="rId6" w:type="default"/>
          <w:pgSz w:w="11906" w:h="16839"/>
          <w:pgMar w:top="1440" w:right="1466" w:bottom="1440" w:left="1800" w:header="0" w:footer="992" w:gutter="0"/>
          <w:pgNumType w:fmt="decimal"/>
          <w:cols w:space="720" w:num="1"/>
          <w:rtlGutter w:val="0"/>
          <w:docGrid w:linePitch="312" w:charSpace="0"/>
        </w:sectPr>
      </w:pPr>
      <w:r>
        <w:rPr>
          <w:rFonts w:hint="eastAsia" w:ascii="宋体" w:hAnsi="宋体" w:eastAsia="宋体" w:cs="宋体"/>
          <w:color w:val="auto"/>
          <w:kern w:val="2"/>
          <w:sz w:val="28"/>
          <w:szCs w:val="28"/>
          <w:highlight w:val="none"/>
          <w:u w:val="none"/>
          <w:lang w:val="zh-CN"/>
        </w:rPr>
        <w:t>（</w:t>
      </w:r>
      <w:r>
        <w:rPr>
          <w:rFonts w:hint="eastAsia" w:cs="宋体"/>
          <w:color w:val="auto"/>
          <w:kern w:val="2"/>
          <w:sz w:val="28"/>
          <w:szCs w:val="28"/>
          <w:highlight w:val="none"/>
          <w:u w:val="none"/>
          <w:lang w:val="en-US" w:eastAsia="zh-CN"/>
        </w:rPr>
        <w:t>4</w:t>
      </w:r>
      <w:r>
        <w:rPr>
          <w:rFonts w:hint="eastAsia" w:ascii="宋体" w:hAnsi="宋体" w:eastAsia="宋体" w:cs="宋体"/>
          <w:color w:val="auto"/>
          <w:kern w:val="2"/>
          <w:sz w:val="28"/>
          <w:szCs w:val="28"/>
          <w:highlight w:val="none"/>
          <w:u w:val="none"/>
          <w:lang w:val="zh-CN"/>
        </w:rPr>
        <w:t>）</w:t>
      </w:r>
      <w:r>
        <w:rPr>
          <w:rFonts w:hint="eastAsia" w:ascii="宋体" w:hAnsi="宋体" w:eastAsia="宋体" w:cs="宋体"/>
          <w:b/>
          <w:bCs/>
          <w:color w:val="auto"/>
          <w:kern w:val="2"/>
          <w:sz w:val="28"/>
          <w:szCs w:val="28"/>
          <w:highlight w:val="none"/>
          <w:u w:val="none"/>
          <w:lang w:val="zh-CN" w:eastAsia="zh-CN"/>
        </w:rPr>
        <w:t>供应商信誉要求：</w:t>
      </w:r>
      <w:r>
        <w:rPr>
          <w:rFonts w:hint="eastAsia" w:ascii="宋体" w:hAnsi="宋体" w:eastAsia="宋体" w:cs="宋体"/>
          <w:color w:val="auto"/>
          <w:kern w:val="2"/>
          <w:sz w:val="28"/>
          <w:szCs w:val="28"/>
          <w:highlight w:val="none"/>
          <w:u w:val="none"/>
          <w:lang w:val="zh-CN" w:eastAsia="zh-CN"/>
        </w:rPr>
        <w:t>不得为“信用中国”网站(http://ww w.creditchina.gov.cn)列入“失信被执行人、重大税收违法失信主体 、政府采购严重违法失信行为记录名单”的供应商；不得为中国政府采购网(http://w ww.ccgp.gov.cn)“政府采购严重违法失信行为 记录名单”中的供应商。</w:t>
      </w:r>
    </w:p>
    <w:p w14:paraId="7B05552B">
      <w:pPr>
        <w:keepNext w:val="0"/>
        <w:keepLines w:val="0"/>
        <w:pageBreakBefore w:val="0"/>
        <w:widowControl w:val="0"/>
        <w:kinsoku/>
        <w:wordWrap/>
        <w:overflowPunct/>
        <w:topLinePunct w:val="0"/>
        <w:bidi w:val="0"/>
        <w:snapToGrid/>
        <w:spacing w:line="360" w:lineRule="auto"/>
        <w:ind w:firstLine="562" w:firstLineChars="200"/>
        <w:textAlignment w:val="auto"/>
        <w:rPr>
          <w:rFonts w:hint="eastAsia" w:ascii="宋体" w:hAnsi="宋体" w:eastAsia="宋体" w:cs="宋体"/>
          <w:b/>
          <w:color w:val="auto"/>
          <w:sz w:val="28"/>
          <w:szCs w:val="28"/>
          <w:highlight w:val="none"/>
          <w:u w:val="none"/>
        </w:rPr>
      </w:pPr>
    </w:p>
    <w:p w14:paraId="53ABD53D">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法定代表人（单位负责人）身份证明</w:t>
      </w:r>
    </w:p>
    <w:p w14:paraId="7B35C04B">
      <w:pPr>
        <w:snapToGrid w:val="0"/>
        <w:spacing w:line="480" w:lineRule="auto"/>
        <w:rPr>
          <w:rFonts w:hint="eastAsia" w:ascii="宋体" w:hAnsi="宋体" w:eastAsia="宋体" w:cs="宋体"/>
          <w:sz w:val="24"/>
          <w:szCs w:val="24"/>
        </w:rPr>
      </w:pPr>
    </w:p>
    <w:p w14:paraId="4F417204">
      <w:pPr>
        <w:autoSpaceDE w:val="0"/>
        <w:autoSpaceDN w:val="0"/>
        <w:adjustRightInd w:val="0"/>
        <w:snapToGrid w:val="0"/>
        <w:spacing w:before="120" w:beforeLines="50" w:line="360" w:lineRule="auto"/>
        <w:jc w:val="left"/>
        <w:rPr>
          <w:rFonts w:hint="eastAsia" w:ascii="宋体" w:hAnsi="宋体" w:eastAsia="宋体" w:cs="宋体"/>
          <w:kern w:val="0"/>
          <w:sz w:val="24"/>
          <w:szCs w:val="24"/>
        </w:rPr>
      </w:pPr>
      <w:r>
        <w:rPr>
          <w:rFonts w:hint="eastAsia" w:ascii="宋体" w:hAnsi="宋体" w:eastAsia="宋体" w:cs="宋体"/>
          <w:sz w:val="24"/>
          <w:szCs w:val="24"/>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7E221393">
      <w:pPr>
        <w:autoSpaceDE w:val="0"/>
        <w:autoSpaceDN w:val="0"/>
        <w:adjustRightInd w:val="0"/>
        <w:snapToGrid w:val="0"/>
        <w:spacing w:before="120" w:beforeLines="5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155E6E3C">
      <w:pPr>
        <w:autoSpaceDE w:val="0"/>
        <w:autoSpaceDN w:val="0"/>
        <w:adjustRightInd w:val="0"/>
        <w:snapToGrid w:val="0"/>
        <w:spacing w:before="120" w:beforeLines="5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职务：</w:t>
      </w:r>
      <w:r>
        <w:rPr>
          <w:rFonts w:hint="eastAsia" w:ascii="宋体" w:hAnsi="宋体" w:eastAsia="宋体" w:cs="宋体"/>
          <w:kern w:val="0"/>
          <w:sz w:val="24"/>
          <w:szCs w:val="24"/>
          <w:u w:val="single"/>
        </w:rPr>
        <w:t xml:space="preserve">             </w:t>
      </w:r>
    </w:p>
    <w:p w14:paraId="7B6E3C5C">
      <w:pPr>
        <w:autoSpaceDE w:val="0"/>
        <w:autoSpaceDN w:val="0"/>
        <w:adjustRightInd w:val="0"/>
        <w:snapToGrid w:val="0"/>
        <w:spacing w:before="120" w:beforeLines="5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（供应商名称）的法定代表人（单位负责人）。</w:t>
      </w:r>
    </w:p>
    <w:p w14:paraId="4C15D795">
      <w:pPr>
        <w:autoSpaceDE w:val="0"/>
        <w:autoSpaceDN w:val="0"/>
        <w:adjustRightInd w:val="0"/>
        <w:snapToGrid w:val="0"/>
        <w:spacing w:before="120" w:beforeLines="5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087E0612">
      <w:pPr>
        <w:autoSpaceDE w:val="0"/>
        <w:autoSpaceDN w:val="0"/>
        <w:adjustRightInd w:val="0"/>
        <w:snapToGrid w:val="0"/>
        <w:spacing w:before="120" w:beforeLines="50" w:line="360" w:lineRule="auto"/>
        <w:jc w:val="left"/>
        <w:rPr>
          <w:rFonts w:hint="eastAsia" w:ascii="宋体" w:hAnsi="宋体" w:eastAsia="宋体" w:cs="宋体"/>
          <w:sz w:val="24"/>
          <w:szCs w:val="24"/>
        </w:rPr>
      </w:pPr>
    </w:p>
    <w:p w14:paraId="24E25381">
      <w:pPr>
        <w:autoSpaceDE w:val="0"/>
        <w:autoSpaceDN w:val="0"/>
        <w:adjustRightInd w:val="0"/>
        <w:snapToGrid w:val="0"/>
        <w:spacing w:before="120" w:beforeLines="50" w:line="360" w:lineRule="auto"/>
        <w:jc w:val="left"/>
        <w:rPr>
          <w:rFonts w:hint="eastAsia" w:ascii="宋体" w:hAnsi="宋体" w:eastAsia="宋体" w:cs="宋体"/>
          <w:kern w:val="0"/>
          <w:sz w:val="24"/>
          <w:szCs w:val="24"/>
        </w:rPr>
      </w:pPr>
      <w:r>
        <w:rPr>
          <w:rFonts w:hint="eastAsia" w:ascii="宋体" w:hAnsi="宋体" w:eastAsia="宋体" w:cs="宋体"/>
          <w:sz w:val="24"/>
          <w:szCs w:val="24"/>
        </w:rPr>
        <w:t>附：法定代表人身份证复印件</w:t>
      </w:r>
    </w:p>
    <w:p w14:paraId="446AF562">
      <w:pPr>
        <w:snapToGrid w:val="0"/>
        <w:spacing w:line="480" w:lineRule="auto"/>
        <w:rPr>
          <w:rFonts w:hint="eastAsia" w:ascii="宋体" w:hAnsi="宋体" w:eastAsia="宋体" w:cs="宋体"/>
          <w:sz w:val="24"/>
          <w:szCs w:val="24"/>
        </w:rPr>
      </w:pP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B0FF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0A108843">
            <w:pPr>
              <w:snapToGrid w:val="0"/>
              <w:spacing w:line="480" w:lineRule="auto"/>
              <w:jc w:val="center"/>
              <w:rPr>
                <w:rFonts w:hint="eastAsia" w:ascii="宋体" w:hAnsi="宋体" w:eastAsia="宋体" w:cs="宋体"/>
                <w:sz w:val="24"/>
                <w:szCs w:val="24"/>
              </w:rPr>
            </w:pPr>
          </w:p>
          <w:p w14:paraId="672BE5E8">
            <w:pPr>
              <w:snapToGrid w:val="0"/>
              <w:spacing w:line="480" w:lineRule="auto"/>
              <w:jc w:val="center"/>
              <w:rPr>
                <w:rFonts w:hint="eastAsia" w:ascii="宋体" w:hAnsi="宋体" w:eastAsia="宋体" w:cs="宋体"/>
                <w:sz w:val="24"/>
                <w:szCs w:val="24"/>
              </w:rPr>
            </w:pPr>
          </w:p>
          <w:p w14:paraId="341AA6F4">
            <w:pPr>
              <w:autoSpaceDE w:val="0"/>
              <w:autoSpaceDN w:val="0"/>
              <w:adjustRightInd w:val="0"/>
              <w:snapToGrid w:val="0"/>
              <w:spacing w:before="120" w:beforeLines="50" w:line="360" w:lineRule="auto"/>
              <w:jc w:val="center"/>
              <w:rPr>
                <w:rFonts w:hint="eastAsia" w:ascii="宋体" w:hAnsi="宋体" w:eastAsia="宋体" w:cs="宋体"/>
                <w:kern w:val="0"/>
                <w:sz w:val="24"/>
                <w:szCs w:val="24"/>
              </w:rPr>
            </w:pPr>
            <w:r>
              <w:rPr>
                <w:rFonts w:hint="eastAsia" w:ascii="宋体" w:hAnsi="宋体" w:eastAsia="宋体" w:cs="宋体"/>
                <w:sz w:val="24"/>
                <w:szCs w:val="24"/>
              </w:rPr>
              <w:t>法定代表人（单位负责人）身份证复印件粘贴处</w:t>
            </w:r>
          </w:p>
          <w:p w14:paraId="0399308E">
            <w:pPr>
              <w:snapToGrid w:val="0"/>
              <w:spacing w:line="480"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18FEA9AE">
            <w:pPr>
              <w:snapToGrid w:val="0"/>
              <w:spacing w:line="480" w:lineRule="auto"/>
              <w:jc w:val="center"/>
              <w:rPr>
                <w:rFonts w:hint="eastAsia" w:ascii="宋体" w:hAnsi="宋体" w:eastAsia="宋体" w:cs="宋体"/>
                <w:sz w:val="24"/>
                <w:szCs w:val="24"/>
              </w:rPr>
            </w:pPr>
          </w:p>
        </w:tc>
      </w:tr>
    </w:tbl>
    <w:p w14:paraId="1E3C4B1A">
      <w:pPr>
        <w:snapToGrid w:val="0"/>
        <w:spacing w:line="480" w:lineRule="auto"/>
        <w:rPr>
          <w:rFonts w:hint="eastAsia" w:ascii="宋体" w:hAnsi="宋体" w:eastAsia="宋体" w:cs="宋体"/>
          <w:sz w:val="24"/>
          <w:szCs w:val="24"/>
        </w:rPr>
      </w:pPr>
    </w:p>
    <w:p w14:paraId="2EFAB799">
      <w:pPr>
        <w:snapToGrid w:val="0"/>
        <w:rPr>
          <w:rFonts w:hint="eastAsia" w:ascii="宋体" w:hAnsi="宋体" w:eastAsia="宋体" w:cs="宋体"/>
          <w:sz w:val="24"/>
          <w:szCs w:val="24"/>
        </w:rPr>
      </w:pPr>
    </w:p>
    <w:p w14:paraId="6D05002E">
      <w:pPr>
        <w:snapToGrid w:val="0"/>
        <w:rPr>
          <w:rFonts w:hint="eastAsia" w:ascii="宋体" w:hAnsi="宋体" w:eastAsia="宋体" w:cs="宋体"/>
          <w:sz w:val="24"/>
          <w:szCs w:val="24"/>
        </w:rPr>
      </w:pPr>
    </w:p>
    <w:p w14:paraId="0E06D901">
      <w:pPr>
        <w:snapToGrid w:val="0"/>
        <w:rPr>
          <w:rFonts w:hint="eastAsia" w:ascii="宋体" w:hAnsi="宋体" w:eastAsia="宋体" w:cs="宋体"/>
          <w:sz w:val="24"/>
          <w:szCs w:val="24"/>
        </w:rPr>
      </w:pPr>
    </w:p>
    <w:p w14:paraId="1D8F5956">
      <w:pPr>
        <w:snapToGrid w:val="0"/>
        <w:rPr>
          <w:rFonts w:hint="eastAsia" w:ascii="宋体" w:hAnsi="宋体" w:eastAsia="宋体" w:cs="宋体"/>
          <w:sz w:val="24"/>
          <w:szCs w:val="24"/>
        </w:rPr>
      </w:pPr>
    </w:p>
    <w:p w14:paraId="675BEE39">
      <w:pPr>
        <w:adjustRightInd w:val="0"/>
        <w:snapToGrid w:val="0"/>
        <w:spacing w:line="360" w:lineRule="auto"/>
        <w:rPr>
          <w:rFonts w:hint="eastAsia" w:ascii="宋体" w:hAnsi="宋体" w:eastAsia="宋体" w:cs="宋体"/>
          <w:sz w:val="24"/>
          <w:szCs w:val="24"/>
        </w:rPr>
      </w:pPr>
    </w:p>
    <w:p w14:paraId="45923ADF">
      <w:pPr>
        <w:adjustRightInd w:val="0"/>
        <w:snapToGrid w:val="0"/>
        <w:spacing w:line="360" w:lineRule="auto"/>
        <w:ind w:right="420"/>
        <w:rPr>
          <w:rFonts w:hint="eastAsia" w:ascii="宋体" w:hAnsi="宋体" w:eastAsia="宋体" w:cs="宋体"/>
          <w:sz w:val="24"/>
          <w:szCs w:val="24"/>
        </w:rPr>
      </w:pPr>
    </w:p>
    <w:p w14:paraId="71D46593">
      <w:pPr>
        <w:adjustRightInd w:val="0"/>
        <w:snapToGrid w:val="0"/>
        <w:spacing w:line="360" w:lineRule="auto"/>
        <w:ind w:right="420"/>
        <w:rPr>
          <w:rFonts w:hint="eastAsia" w:ascii="宋体" w:hAnsi="宋体" w:eastAsia="宋体" w:cs="宋体"/>
          <w:sz w:val="24"/>
          <w:szCs w:val="24"/>
        </w:rPr>
      </w:pPr>
    </w:p>
    <w:p w14:paraId="685756E8">
      <w:pPr>
        <w:adjustRightInd w:val="0"/>
        <w:snapToGrid w:val="0"/>
        <w:spacing w:line="360" w:lineRule="auto"/>
        <w:ind w:right="420"/>
        <w:rPr>
          <w:rFonts w:hint="eastAsia" w:ascii="宋体" w:hAnsi="宋体" w:eastAsia="宋体" w:cs="宋体"/>
          <w:sz w:val="24"/>
          <w:szCs w:val="24"/>
        </w:rPr>
      </w:pPr>
    </w:p>
    <w:p w14:paraId="262D0631">
      <w:pPr>
        <w:adjustRightInd w:val="0"/>
        <w:snapToGrid w:val="0"/>
        <w:spacing w:line="360" w:lineRule="auto"/>
        <w:ind w:right="420"/>
        <w:rPr>
          <w:rFonts w:hint="eastAsia" w:ascii="宋体" w:hAnsi="宋体" w:eastAsia="宋体" w:cs="宋体"/>
          <w:sz w:val="24"/>
          <w:szCs w:val="24"/>
        </w:rPr>
      </w:pPr>
    </w:p>
    <w:p w14:paraId="7C05BCBF">
      <w:pPr>
        <w:adjustRightInd w:val="0"/>
        <w:snapToGrid w:val="0"/>
        <w:spacing w:line="360" w:lineRule="auto"/>
        <w:ind w:right="420" w:firstLine="240" w:firstLineChars="100"/>
        <w:rPr>
          <w:rFonts w:hint="eastAsia" w:ascii="宋体" w:hAnsi="宋体" w:eastAsia="宋体" w:cs="宋体"/>
          <w:sz w:val="24"/>
          <w:szCs w:val="24"/>
        </w:rPr>
      </w:pPr>
    </w:p>
    <w:p w14:paraId="48C98A86">
      <w:pPr>
        <w:adjustRightInd w:val="0"/>
        <w:snapToGrid w:val="0"/>
        <w:spacing w:line="360" w:lineRule="auto"/>
        <w:ind w:right="420" w:firstLine="3720" w:firstLineChars="1550"/>
        <w:rPr>
          <w:rFonts w:hint="eastAsia" w:ascii="宋体" w:hAnsi="宋体" w:eastAsia="宋体" w:cs="宋体"/>
          <w:sz w:val="24"/>
          <w:szCs w:val="24"/>
        </w:rPr>
      </w:pPr>
    </w:p>
    <w:p w14:paraId="4989EC35">
      <w:pPr>
        <w:adjustRightInd w:val="0"/>
        <w:snapToGrid w:val="0"/>
        <w:spacing w:line="360" w:lineRule="auto"/>
        <w:ind w:right="420" w:firstLine="3720" w:firstLineChars="155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26BA8722">
      <w:pPr>
        <w:adjustRightInd w:val="0"/>
        <w:snapToGrid w:val="0"/>
        <w:spacing w:line="360" w:lineRule="auto"/>
        <w:ind w:right="420" w:firstLine="5520" w:firstLineChars="2300"/>
        <w:rPr>
          <w:rFonts w:hint="eastAsia" w:ascii="宋体" w:hAnsi="宋体" w:eastAsia="宋体" w:cs="宋体"/>
          <w:sz w:val="24"/>
          <w:szCs w:val="24"/>
        </w:rPr>
      </w:pPr>
    </w:p>
    <w:p w14:paraId="498300F4">
      <w:pPr>
        <w:adjustRightInd w:val="0"/>
        <w:snapToGrid w:val="0"/>
        <w:spacing w:line="360" w:lineRule="auto"/>
        <w:ind w:right="420" w:firstLine="4860" w:firstLineChars="2025"/>
        <w:rPr>
          <w:rFonts w:hint="eastAsia" w:ascii="宋体" w:hAnsi="宋体" w:eastAsia="宋体" w:cs="宋体"/>
          <w:sz w:val="24"/>
          <w:szCs w:val="24"/>
        </w:rPr>
      </w:pPr>
      <w:r>
        <w:rPr>
          <w:rFonts w:hint="eastAsia" w:ascii="宋体" w:hAnsi="宋体" w:eastAsia="宋体" w:cs="宋体"/>
          <w:sz w:val="24"/>
          <w:szCs w:val="24"/>
        </w:rPr>
        <w:t>日期：20  年  月  日</w:t>
      </w:r>
    </w:p>
    <w:p w14:paraId="6F00A00C">
      <w:pPr>
        <w:adjustRightInd w:val="0"/>
        <w:snapToGrid w:val="0"/>
        <w:spacing w:line="360" w:lineRule="auto"/>
        <w:ind w:right="420" w:firstLine="240" w:firstLineChars="100"/>
        <w:rPr>
          <w:rFonts w:hint="eastAsia" w:ascii="宋体" w:hAnsi="宋体" w:eastAsia="宋体" w:cs="宋体"/>
          <w:sz w:val="24"/>
          <w:szCs w:val="24"/>
        </w:rPr>
      </w:pPr>
    </w:p>
    <w:p w14:paraId="7EA83CB0">
      <w:pPr>
        <w:adjustRightInd w:val="0"/>
        <w:snapToGrid w:val="0"/>
        <w:spacing w:line="360" w:lineRule="auto"/>
        <w:ind w:right="420" w:firstLine="241" w:firstLineChars="100"/>
        <w:rPr>
          <w:rFonts w:hint="eastAsia" w:ascii="宋体" w:hAnsi="宋体" w:eastAsia="宋体" w:cs="宋体"/>
          <w:b/>
          <w:bCs/>
          <w:sz w:val="24"/>
          <w:szCs w:val="24"/>
        </w:rPr>
      </w:pPr>
      <w:r>
        <w:rPr>
          <w:rFonts w:hint="eastAsia" w:ascii="宋体" w:hAnsi="宋体" w:eastAsia="宋体" w:cs="宋体"/>
          <w:b/>
          <w:bCs/>
          <w:sz w:val="24"/>
          <w:szCs w:val="24"/>
        </w:rPr>
        <w:t>说明：仅限法定代表人（单位负责人）参加磋商时提供。</w:t>
      </w:r>
    </w:p>
    <w:p w14:paraId="515BE5E8">
      <w:pPr>
        <w:jc w:val="cente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授权委托书</w:t>
      </w:r>
    </w:p>
    <w:p w14:paraId="0F91AE8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本人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（姓名）系</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（供应商名称）的法定代表人（单位负责人），现委托</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（姓名）为我方代理人。代理人根据授权，以我方的名义签署、澄清确认、递交、撤回、修改</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（采购项目）响应文件、签订合同和全权处理一切与之有关的事宜，</w:t>
      </w:r>
      <w:r>
        <w:rPr>
          <w:rFonts w:hint="eastAsia" w:ascii="宋体" w:hAnsi="宋体" w:eastAsia="宋体" w:cs="宋体"/>
          <w:kern w:val="0"/>
          <w:sz w:val="24"/>
          <w:szCs w:val="24"/>
        </w:rPr>
        <w:t>其法律后果由我方承担。</w:t>
      </w:r>
    </w:p>
    <w:p w14:paraId="2EDAB07F">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委托期限</w:t>
      </w:r>
      <w:r>
        <w:rPr>
          <w:rFonts w:hint="eastAsia" w:ascii="宋体" w:hAnsi="宋体" w:eastAsia="宋体" w:cs="宋体"/>
          <w:sz w:val="24"/>
          <w:szCs w:val="24"/>
        </w:rPr>
        <w:t xml:space="preserve">：    </w:t>
      </w:r>
      <w:r>
        <w:rPr>
          <w:rFonts w:hint="eastAsia" w:ascii="宋体" w:hAnsi="宋体" w:eastAsia="宋体" w:cs="宋体"/>
          <w:sz w:val="24"/>
          <w:szCs w:val="24"/>
          <w:lang w:val="zh-CN"/>
        </w:rPr>
        <w:t>年</w:t>
      </w:r>
      <w:r>
        <w:rPr>
          <w:rFonts w:hint="eastAsia" w:ascii="宋体" w:hAnsi="宋体" w:eastAsia="宋体" w:cs="宋体"/>
          <w:sz w:val="24"/>
          <w:szCs w:val="24"/>
        </w:rPr>
        <w:t xml:space="preserve">    </w:t>
      </w:r>
      <w:r>
        <w:rPr>
          <w:rFonts w:hint="eastAsia" w:ascii="宋体" w:hAnsi="宋体" w:eastAsia="宋体" w:cs="宋体"/>
          <w:sz w:val="24"/>
          <w:szCs w:val="24"/>
          <w:lang w:val="zh-CN"/>
        </w:rPr>
        <w:t>月</w:t>
      </w:r>
      <w:r>
        <w:rPr>
          <w:rFonts w:hint="eastAsia" w:ascii="宋体" w:hAnsi="宋体" w:eastAsia="宋体" w:cs="宋体"/>
          <w:sz w:val="24"/>
          <w:szCs w:val="24"/>
        </w:rPr>
        <w:t xml:space="preserve">   </w:t>
      </w:r>
      <w:r>
        <w:rPr>
          <w:rFonts w:hint="eastAsia" w:ascii="宋体" w:hAnsi="宋体" w:eastAsia="宋体" w:cs="宋体"/>
          <w:sz w:val="24"/>
          <w:szCs w:val="24"/>
          <w:lang w:val="zh-CN"/>
        </w:rPr>
        <w:t>日至</w:t>
      </w:r>
      <w:r>
        <w:rPr>
          <w:rFonts w:hint="eastAsia" w:ascii="宋体" w:hAnsi="宋体" w:eastAsia="宋体" w:cs="宋体"/>
          <w:sz w:val="24"/>
          <w:szCs w:val="24"/>
        </w:rPr>
        <w:t xml:space="preserve">     </w:t>
      </w:r>
      <w:r>
        <w:rPr>
          <w:rFonts w:hint="eastAsia" w:ascii="宋体" w:hAnsi="宋体" w:eastAsia="宋体" w:cs="宋体"/>
          <w:sz w:val="24"/>
          <w:szCs w:val="24"/>
          <w:lang w:val="zh-CN"/>
        </w:rPr>
        <w:t>年</w:t>
      </w:r>
      <w:r>
        <w:rPr>
          <w:rFonts w:hint="eastAsia" w:ascii="宋体" w:hAnsi="宋体" w:eastAsia="宋体" w:cs="宋体"/>
          <w:sz w:val="24"/>
          <w:szCs w:val="24"/>
        </w:rPr>
        <w:t xml:space="preserve">   </w:t>
      </w:r>
      <w:r>
        <w:rPr>
          <w:rFonts w:hint="eastAsia" w:ascii="宋体" w:hAnsi="宋体" w:eastAsia="宋体" w:cs="宋体"/>
          <w:sz w:val="24"/>
          <w:szCs w:val="24"/>
          <w:lang w:val="zh-CN"/>
        </w:rPr>
        <w:t>月</w:t>
      </w:r>
      <w:r>
        <w:rPr>
          <w:rFonts w:hint="eastAsia" w:ascii="宋体" w:hAnsi="宋体" w:eastAsia="宋体" w:cs="宋体"/>
          <w:sz w:val="24"/>
          <w:szCs w:val="24"/>
        </w:rPr>
        <w:t xml:space="preserve">   </w:t>
      </w:r>
      <w:r>
        <w:rPr>
          <w:rFonts w:hint="eastAsia" w:ascii="宋体" w:hAnsi="宋体" w:eastAsia="宋体" w:cs="宋体"/>
          <w:sz w:val="24"/>
          <w:szCs w:val="24"/>
          <w:lang w:val="zh-CN"/>
        </w:rPr>
        <w:t>日。</w:t>
      </w:r>
    </w:p>
    <w:p w14:paraId="64C1787B">
      <w:pPr>
        <w:spacing w:line="48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代理人无转委托权。</w:t>
      </w:r>
    </w:p>
    <w:p w14:paraId="375323BC">
      <w:pPr>
        <w:spacing w:line="360" w:lineRule="auto"/>
        <w:ind w:firstLine="480" w:firstLineChars="200"/>
        <w:rPr>
          <w:rFonts w:hint="eastAsia" w:ascii="宋体" w:hAnsi="宋体" w:eastAsia="宋体" w:cs="宋体"/>
          <w:sz w:val="24"/>
          <w:szCs w:val="24"/>
        </w:rPr>
      </w:pPr>
    </w:p>
    <w:p w14:paraId="5F68B8BD">
      <w:pPr>
        <w:spacing w:line="360" w:lineRule="auto"/>
        <w:rPr>
          <w:rFonts w:hint="eastAsia" w:ascii="宋体" w:hAnsi="宋体" w:eastAsia="宋体" w:cs="宋体"/>
          <w:sz w:val="24"/>
          <w:szCs w:val="24"/>
          <w:u w:val="single"/>
        </w:rPr>
      </w:pPr>
      <w:r>
        <w:rPr>
          <w:rFonts w:hint="eastAsia" w:ascii="宋体" w:hAnsi="宋体" w:eastAsia="宋体" w:cs="宋体"/>
          <w:sz w:val="24"/>
          <w:szCs w:val="24"/>
          <w:lang w:val="zh-CN"/>
        </w:rPr>
        <w:t>附：法定代表人（单位负责人）身份证复印件</w:t>
      </w:r>
      <w:r>
        <w:rPr>
          <w:rFonts w:hint="eastAsia" w:ascii="宋体" w:hAnsi="宋体" w:eastAsia="宋体" w:cs="宋体"/>
          <w:sz w:val="24"/>
          <w:szCs w:val="24"/>
        </w:rPr>
        <w:t>、</w:t>
      </w:r>
      <w:r>
        <w:rPr>
          <w:rFonts w:hint="eastAsia" w:ascii="宋体" w:hAnsi="宋体" w:eastAsia="宋体" w:cs="宋体"/>
          <w:sz w:val="24"/>
          <w:szCs w:val="24"/>
          <w:lang w:val="zh-CN"/>
        </w:rPr>
        <w:t>委托代理人身份证复印件</w:t>
      </w:r>
    </w:p>
    <w:tbl>
      <w:tblPr>
        <w:tblStyle w:val="10"/>
        <w:tblW w:w="0" w:type="auto"/>
        <w:tblInd w:w="540" w:type="dxa"/>
        <w:tblLayout w:type="fixed"/>
        <w:tblCellMar>
          <w:top w:w="0" w:type="dxa"/>
          <w:left w:w="108" w:type="dxa"/>
          <w:bottom w:w="0" w:type="dxa"/>
          <w:right w:w="108" w:type="dxa"/>
        </w:tblCellMar>
      </w:tblPr>
      <w:tblGrid>
        <w:gridCol w:w="3899"/>
        <w:gridCol w:w="3740"/>
      </w:tblGrid>
      <w:tr w14:paraId="686FD0CA">
        <w:tblPrEx>
          <w:tblCellMar>
            <w:top w:w="0" w:type="dxa"/>
            <w:left w:w="108" w:type="dxa"/>
            <w:bottom w:w="0" w:type="dxa"/>
            <w:right w:w="108" w:type="dxa"/>
          </w:tblCellMar>
        </w:tblPrEx>
        <w:trPr>
          <w:trHeight w:val="2697" w:hRule="atLeast"/>
        </w:trPr>
        <w:tc>
          <w:tcPr>
            <w:tcW w:w="3899" w:type="dxa"/>
            <w:tcBorders>
              <w:top w:val="single" w:color="auto" w:sz="6" w:space="0"/>
              <w:left w:val="single" w:color="auto" w:sz="6" w:space="0"/>
              <w:bottom w:val="single" w:color="auto" w:sz="6" w:space="0"/>
              <w:right w:val="single" w:color="auto" w:sz="6" w:space="0"/>
            </w:tcBorders>
            <w:noWrap w:val="0"/>
            <w:vAlign w:val="center"/>
          </w:tcPr>
          <w:p w14:paraId="03FFF485">
            <w:pPr>
              <w:snapToGrid w:val="0"/>
              <w:spacing w:line="480" w:lineRule="auto"/>
              <w:jc w:val="center"/>
              <w:rPr>
                <w:rFonts w:hint="eastAsia" w:ascii="宋体" w:hAnsi="宋体" w:eastAsia="宋体" w:cs="宋体"/>
                <w:sz w:val="24"/>
                <w:szCs w:val="24"/>
              </w:rPr>
            </w:pPr>
            <w:r>
              <w:rPr>
                <w:rFonts w:hint="eastAsia" w:ascii="宋体" w:hAnsi="宋体" w:eastAsia="宋体" w:cs="宋体"/>
                <w:sz w:val="24"/>
                <w:szCs w:val="24"/>
                <w:lang w:val="zh-CN"/>
              </w:rPr>
              <w:t>法定代表人（单位负责人）身份证复印件</w:t>
            </w:r>
            <w:r>
              <w:rPr>
                <w:rFonts w:hint="eastAsia" w:ascii="宋体" w:hAnsi="宋体" w:eastAsia="宋体" w:cs="宋体"/>
                <w:sz w:val="24"/>
                <w:szCs w:val="24"/>
              </w:rPr>
              <w:t>（正反面）</w:t>
            </w:r>
          </w:p>
          <w:p w14:paraId="44464FFF">
            <w:pPr>
              <w:spacing w:line="360" w:lineRule="auto"/>
              <w:jc w:val="center"/>
              <w:rPr>
                <w:rFonts w:hint="eastAsia" w:ascii="宋体" w:hAnsi="宋体" w:eastAsia="宋体" w:cs="宋体"/>
                <w:sz w:val="24"/>
                <w:szCs w:val="24"/>
                <w:u w:val="single"/>
              </w:rPr>
            </w:pPr>
          </w:p>
        </w:tc>
        <w:tc>
          <w:tcPr>
            <w:tcW w:w="3740" w:type="dxa"/>
            <w:tcBorders>
              <w:top w:val="single" w:color="auto" w:sz="6" w:space="0"/>
              <w:left w:val="single" w:color="auto" w:sz="6" w:space="0"/>
              <w:bottom w:val="single" w:color="auto" w:sz="6" w:space="0"/>
              <w:right w:val="single" w:color="auto" w:sz="6" w:space="0"/>
            </w:tcBorders>
            <w:noWrap w:val="0"/>
            <w:vAlign w:val="center"/>
          </w:tcPr>
          <w:p w14:paraId="0EBD66C0">
            <w:pPr>
              <w:snapToGrid w:val="0"/>
              <w:spacing w:line="48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委托代理人身份证复印件</w:t>
            </w:r>
          </w:p>
          <w:p w14:paraId="199EB291">
            <w:pPr>
              <w:snapToGrid w:val="0"/>
              <w:spacing w:line="480"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0379DA88">
            <w:pPr>
              <w:spacing w:line="360" w:lineRule="auto"/>
              <w:jc w:val="center"/>
              <w:rPr>
                <w:rFonts w:hint="eastAsia" w:ascii="宋体" w:hAnsi="宋体" w:eastAsia="宋体" w:cs="宋体"/>
                <w:sz w:val="24"/>
                <w:szCs w:val="24"/>
                <w:u w:val="single"/>
              </w:rPr>
            </w:pPr>
          </w:p>
        </w:tc>
      </w:tr>
    </w:tbl>
    <w:p w14:paraId="1A00A83D">
      <w:pPr>
        <w:ind w:firstLine="480" w:firstLineChars="200"/>
        <w:rPr>
          <w:rFonts w:hint="eastAsia" w:ascii="宋体" w:hAnsi="宋体" w:eastAsia="宋体" w:cs="宋体"/>
          <w:sz w:val="24"/>
          <w:szCs w:val="24"/>
        </w:rPr>
      </w:pPr>
    </w:p>
    <w:p w14:paraId="0455D2D8">
      <w:pPr>
        <w:ind w:firstLine="480" w:firstLineChars="200"/>
        <w:rPr>
          <w:rFonts w:hint="eastAsia" w:ascii="宋体" w:hAnsi="宋体" w:eastAsia="宋体" w:cs="宋体"/>
          <w:sz w:val="24"/>
          <w:szCs w:val="24"/>
        </w:rPr>
      </w:pPr>
    </w:p>
    <w:p w14:paraId="04003950">
      <w:pPr>
        <w:ind w:firstLine="480" w:firstLineChars="200"/>
        <w:rPr>
          <w:rFonts w:hint="eastAsia" w:ascii="宋体" w:hAnsi="宋体" w:eastAsia="宋体" w:cs="宋体"/>
          <w:sz w:val="24"/>
          <w:szCs w:val="24"/>
        </w:rPr>
      </w:pPr>
    </w:p>
    <w:p w14:paraId="62E5B5A7">
      <w:pPr>
        <w:ind w:firstLine="3240" w:firstLineChars="1350"/>
        <w:rPr>
          <w:rFonts w:hint="eastAsia" w:ascii="宋体" w:hAnsi="宋体" w:eastAsia="宋体" w:cs="宋体"/>
          <w:sz w:val="24"/>
          <w:szCs w:val="24"/>
        </w:rPr>
      </w:pPr>
      <w:r>
        <w:rPr>
          <w:rFonts w:hint="eastAsia" w:ascii="宋体" w:hAnsi="宋体" w:eastAsia="宋体" w:cs="宋体"/>
          <w:sz w:val="24"/>
          <w:szCs w:val="24"/>
        </w:rPr>
        <w:t>供  应  商：</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（盖单位章） </w:t>
      </w:r>
    </w:p>
    <w:p w14:paraId="64002C60">
      <w:pPr>
        <w:ind w:firstLine="480" w:firstLineChars="200"/>
        <w:rPr>
          <w:rFonts w:hint="eastAsia" w:ascii="宋体" w:hAnsi="宋体" w:eastAsia="宋体" w:cs="宋体"/>
          <w:sz w:val="24"/>
          <w:szCs w:val="24"/>
        </w:rPr>
      </w:pPr>
    </w:p>
    <w:p w14:paraId="47F9A666">
      <w:pPr>
        <w:ind w:firstLine="3240" w:firstLineChars="1350"/>
        <w:rPr>
          <w:rFonts w:hint="eastAsia" w:ascii="宋体" w:hAnsi="宋体" w:eastAsia="宋体" w:cs="宋体"/>
          <w:sz w:val="24"/>
          <w:szCs w:val="24"/>
        </w:rPr>
      </w:pPr>
      <w:r>
        <w:rPr>
          <w:rFonts w:hint="eastAsia" w:ascii="宋体" w:hAnsi="宋体" w:eastAsia="宋体" w:cs="宋体"/>
          <w:sz w:val="24"/>
          <w:szCs w:val="24"/>
        </w:rPr>
        <w:t xml:space="preserve">法定代表人（单位负责人）：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签字或盖章</w:t>
      </w:r>
      <w:r>
        <w:rPr>
          <w:rFonts w:hint="eastAsia" w:ascii="宋体" w:hAnsi="宋体" w:eastAsia="宋体" w:cs="宋体"/>
          <w:sz w:val="24"/>
          <w:szCs w:val="24"/>
        </w:rPr>
        <w:t>）</w:t>
      </w:r>
    </w:p>
    <w:p w14:paraId="4561EDA8">
      <w:pPr>
        <w:ind w:firstLine="3960" w:firstLineChars="1650"/>
        <w:rPr>
          <w:rFonts w:hint="eastAsia" w:ascii="宋体" w:hAnsi="宋体" w:eastAsia="宋体" w:cs="宋体"/>
          <w:sz w:val="24"/>
          <w:szCs w:val="24"/>
        </w:rPr>
      </w:pPr>
    </w:p>
    <w:p w14:paraId="5D528B07">
      <w:pPr>
        <w:ind w:firstLine="3240" w:firstLineChars="1350"/>
        <w:jc w:val="left"/>
        <w:rPr>
          <w:rFonts w:hint="eastAsia" w:ascii="宋体" w:hAnsi="宋体" w:eastAsia="宋体" w:cs="宋体"/>
          <w:sz w:val="24"/>
          <w:szCs w:val="24"/>
          <w:u w:val="single"/>
        </w:rPr>
      </w:pPr>
      <w:r>
        <w:rPr>
          <w:rFonts w:hint="eastAsia" w:ascii="宋体" w:hAnsi="宋体" w:eastAsia="宋体" w:cs="宋体"/>
          <w:sz w:val="24"/>
          <w:szCs w:val="24"/>
        </w:rPr>
        <w:t>身 份 证 号：</w:t>
      </w:r>
      <w:r>
        <w:rPr>
          <w:rFonts w:hint="eastAsia" w:ascii="宋体" w:hAnsi="宋体" w:eastAsia="宋体" w:cs="宋体"/>
          <w:sz w:val="24"/>
          <w:szCs w:val="24"/>
          <w:u w:val="single"/>
        </w:rPr>
        <w:t xml:space="preserve">                               </w:t>
      </w:r>
    </w:p>
    <w:p w14:paraId="3AF44EAC">
      <w:pPr>
        <w:ind w:firstLine="3960" w:firstLineChars="1650"/>
        <w:rPr>
          <w:rFonts w:hint="eastAsia" w:ascii="宋体" w:hAnsi="宋体" w:eastAsia="宋体" w:cs="宋体"/>
          <w:sz w:val="24"/>
          <w:szCs w:val="24"/>
        </w:rPr>
      </w:pPr>
    </w:p>
    <w:p w14:paraId="1A1F4E7E">
      <w:pPr>
        <w:ind w:firstLine="3240" w:firstLineChars="135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签字或盖章</w:t>
      </w:r>
      <w:r>
        <w:rPr>
          <w:rFonts w:hint="eastAsia" w:ascii="宋体" w:hAnsi="宋体" w:eastAsia="宋体" w:cs="宋体"/>
          <w:sz w:val="24"/>
          <w:szCs w:val="24"/>
        </w:rPr>
        <w:t xml:space="preserve">）     </w:t>
      </w:r>
    </w:p>
    <w:p w14:paraId="174E7694">
      <w:pPr>
        <w:ind w:firstLine="3240" w:firstLineChars="1350"/>
        <w:jc w:val="left"/>
        <w:rPr>
          <w:rFonts w:hint="eastAsia" w:ascii="宋体" w:hAnsi="宋体" w:eastAsia="宋体" w:cs="宋体"/>
          <w:sz w:val="24"/>
          <w:szCs w:val="24"/>
        </w:rPr>
      </w:pPr>
    </w:p>
    <w:p w14:paraId="7CCA4E08">
      <w:pPr>
        <w:ind w:firstLine="3240" w:firstLineChars="1350"/>
        <w:jc w:val="left"/>
        <w:rPr>
          <w:rFonts w:hint="eastAsia" w:ascii="宋体" w:hAnsi="宋体" w:eastAsia="宋体" w:cs="宋体"/>
          <w:sz w:val="24"/>
          <w:szCs w:val="24"/>
          <w:u w:val="single"/>
        </w:rPr>
      </w:pPr>
      <w:r>
        <w:rPr>
          <w:rFonts w:hint="eastAsia" w:ascii="宋体" w:hAnsi="宋体" w:eastAsia="宋体" w:cs="宋体"/>
          <w:sz w:val="24"/>
          <w:szCs w:val="24"/>
        </w:rPr>
        <w:t>身 份 证 号：</w:t>
      </w:r>
      <w:r>
        <w:rPr>
          <w:rFonts w:hint="eastAsia" w:ascii="宋体" w:hAnsi="宋体" w:eastAsia="宋体" w:cs="宋体"/>
          <w:sz w:val="24"/>
          <w:szCs w:val="24"/>
          <w:u w:val="single"/>
        </w:rPr>
        <w:t xml:space="preserve">                               </w:t>
      </w:r>
    </w:p>
    <w:p w14:paraId="38AC28AF">
      <w:pPr>
        <w:ind w:firstLine="480" w:firstLineChars="200"/>
        <w:rPr>
          <w:rFonts w:hint="eastAsia" w:ascii="宋体" w:hAnsi="宋体" w:eastAsia="宋体" w:cs="宋体"/>
          <w:sz w:val="24"/>
          <w:szCs w:val="24"/>
        </w:rPr>
      </w:pPr>
    </w:p>
    <w:p w14:paraId="4DBAF55B">
      <w:pPr>
        <w:ind w:firstLine="3120" w:firstLineChars="1300"/>
        <w:rPr>
          <w:rFonts w:hint="eastAsia" w:ascii="宋体" w:hAnsi="宋体" w:eastAsia="宋体" w:cs="宋体"/>
          <w:sz w:val="24"/>
          <w:szCs w:val="24"/>
          <w:lang w:val="zh-CN"/>
        </w:rPr>
      </w:pPr>
      <w:r>
        <w:rPr>
          <w:rFonts w:hint="eastAsia" w:ascii="宋体" w:hAnsi="宋体" w:eastAsia="宋体" w:cs="宋体"/>
          <w:sz w:val="24"/>
          <w:szCs w:val="24"/>
        </w:rPr>
        <w:t xml:space="preserve"> 授权委托日期：20</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日</w:t>
      </w:r>
    </w:p>
    <w:p w14:paraId="13125F04">
      <w:pPr>
        <w:ind w:firstLine="480" w:firstLineChars="200"/>
        <w:rPr>
          <w:rFonts w:hint="eastAsia" w:ascii="宋体" w:hAnsi="宋体" w:eastAsia="宋体" w:cs="宋体"/>
          <w:sz w:val="24"/>
          <w:szCs w:val="24"/>
          <w:lang w:val="zh-CN"/>
        </w:rPr>
      </w:pPr>
    </w:p>
    <w:p w14:paraId="7D613E08">
      <w:pPr>
        <w:ind w:firstLine="480" w:firstLineChars="200"/>
        <w:rPr>
          <w:rFonts w:hint="eastAsia" w:ascii="宋体" w:hAnsi="宋体" w:eastAsia="宋体" w:cs="宋体"/>
          <w:sz w:val="24"/>
          <w:szCs w:val="24"/>
          <w:lang w:val="zh-CN"/>
        </w:rPr>
      </w:pPr>
    </w:p>
    <w:p w14:paraId="1BA46625">
      <w:pPr>
        <w:ind w:firstLine="240" w:firstLineChars="100"/>
        <w:rPr>
          <w:rFonts w:hint="eastAsia" w:ascii="宋体" w:hAnsi="宋体" w:eastAsia="宋体" w:cs="宋体"/>
          <w:sz w:val="24"/>
          <w:szCs w:val="24"/>
          <w:lang w:val="zh-CN"/>
        </w:rPr>
      </w:pPr>
      <w:r>
        <w:rPr>
          <w:rFonts w:hint="eastAsia" w:ascii="宋体" w:hAnsi="宋体" w:eastAsia="宋体" w:cs="宋体"/>
          <w:sz w:val="24"/>
          <w:szCs w:val="24"/>
          <w:lang w:val="zh-CN"/>
        </w:rPr>
        <w:t>说明：</w:t>
      </w:r>
    </w:p>
    <w:p w14:paraId="0B708A6C">
      <w:pPr>
        <w:ind w:firstLine="840" w:firstLineChars="350"/>
        <w:rPr>
          <w:rFonts w:hint="eastAsia" w:ascii="宋体" w:hAnsi="宋体" w:eastAsia="宋体" w:cs="宋体"/>
          <w:sz w:val="24"/>
          <w:szCs w:val="24"/>
          <w:lang w:val="zh-CN"/>
        </w:rPr>
      </w:pPr>
      <w:r>
        <w:rPr>
          <w:rFonts w:hint="eastAsia" w:ascii="宋体" w:hAnsi="宋体" w:eastAsia="宋体" w:cs="宋体"/>
          <w:sz w:val="24"/>
          <w:szCs w:val="24"/>
          <w:lang w:val="zh-CN"/>
        </w:rPr>
        <w:t>本授权委托书有效期自开启响应文件之日起不得少于</w:t>
      </w:r>
      <w:r>
        <w:rPr>
          <w:rFonts w:hint="eastAsia" w:ascii="宋体" w:hAnsi="宋体" w:eastAsia="宋体" w:cs="宋体"/>
          <w:sz w:val="24"/>
          <w:szCs w:val="24"/>
        </w:rPr>
        <w:t>90</w:t>
      </w:r>
      <w:r>
        <w:rPr>
          <w:rFonts w:hint="eastAsia" w:ascii="宋体" w:hAnsi="宋体" w:eastAsia="宋体" w:cs="宋体"/>
          <w:sz w:val="24"/>
          <w:szCs w:val="24"/>
          <w:lang w:val="zh-CN"/>
        </w:rPr>
        <w:t>天，</w:t>
      </w:r>
      <w:r>
        <w:rPr>
          <w:rFonts w:hint="eastAsia" w:ascii="宋体" w:hAnsi="宋体" w:eastAsia="宋体" w:cs="宋体"/>
          <w:b/>
          <w:bCs/>
          <w:sz w:val="24"/>
          <w:szCs w:val="24"/>
          <w:lang w:val="zh-CN"/>
        </w:rPr>
        <w:t>仅限委托代理人参加磋商时提供</w:t>
      </w:r>
      <w:r>
        <w:rPr>
          <w:rFonts w:hint="eastAsia" w:ascii="宋体" w:hAnsi="宋体" w:eastAsia="宋体" w:cs="宋体"/>
          <w:sz w:val="24"/>
          <w:szCs w:val="24"/>
          <w:lang w:val="zh-CN"/>
        </w:rPr>
        <w:t>。</w:t>
      </w:r>
    </w:p>
    <w:p w14:paraId="0CC9BA89">
      <w:pPr>
        <w:spacing w:line="360" w:lineRule="auto"/>
        <w:ind w:firstLine="2640" w:firstLineChars="1100"/>
        <w:rPr>
          <w:rFonts w:hint="eastAsia" w:ascii="宋体" w:hAnsi="宋体" w:eastAsia="宋体" w:cs="宋体"/>
          <w:color w:val="auto"/>
          <w:sz w:val="24"/>
          <w:szCs w:val="24"/>
          <w:highlight w:val="none"/>
          <w:u w:val="none"/>
        </w:rPr>
      </w:pPr>
    </w:p>
    <w:sectPr>
      <w:pgSz w:w="11906" w:h="16839"/>
      <w:pgMar w:top="1440" w:right="1466" w:bottom="1440" w:left="1800" w:header="0" w:footer="992" w:gutter="0"/>
      <w:pgNumType w:fmt="decimal"/>
      <w:cols w:space="72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姚体">
    <w:panose1 w:val="02010601030101010101"/>
    <w:charset w:val="86"/>
    <w:family w:val="auto"/>
    <w:pitch w:val="default"/>
    <w:sig w:usb0="00000003"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736C6">
    <w:pPr>
      <w:spacing w:before="1" w:line="179" w:lineRule="auto"/>
      <w:ind w:left="4885"/>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FEB8B5">
                          <w:pPr>
                            <w:pStyle w:val="6"/>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9FEB8B5">
                    <w:pPr>
                      <w:pStyle w:val="6"/>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2AB411">
    <w:pPr>
      <w:spacing w:before="1" w:line="179" w:lineRule="auto"/>
      <w:ind w:left="4885"/>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A2E16A">
                          <w:pPr>
                            <w:pStyle w:val="6"/>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3A2E16A">
                    <w:pPr>
                      <w:pStyle w:val="6"/>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2BD4CC">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FD193A">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3"/>
    <w:multiLevelType w:val="multilevel"/>
    <w:tmpl w:val="00000013"/>
    <w:lvl w:ilvl="0" w:tentative="0">
      <w:start w:val="2"/>
      <w:numFmt w:val="upperLetter"/>
      <w:pStyle w:val="2"/>
      <w:lvlText w:val="%1、"/>
      <w:lvlJc w:val="left"/>
      <w:pPr>
        <w:tabs>
          <w:tab w:val="left" w:pos="720"/>
        </w:tabs>
        <w:ind w:left="6480" w:hanging="720"/>
      </w:pPr>
      <w:rPr>
        <w:rFonts w:hint="eastAsia"/>
      </w:rPr>
    </w:lvl>
    <w:lvl w:ilvl="1" w:tentative="0">
      <w:start w:val="1"/>
      <w:numFmt w:val="lowerLetter"/>
      <w:lvlText w:val="%2)"/>
      <w:lvlJc w:val="left"/>
      <w:pPr>
        <w:tabs>
          <w:tab w:val="left" w:pos="840"/>
        </w:tabs>
        <w:ind w:left="6600" w:hanging="420"/>
      </w:pPr>
    </w:lvl>
    <w:lvl w:ilvl="2" w:tentative="0">
      <w:start w:val="1"/>
      <w:numFmt w:val="lowerRoman"/>
      <w:lvlText w:val="%3."/>
      <w:lvlJc w:val="right"/>
      <w:pPr>
        <w:tabs>
          <w:tab w:val="left" w:pos="1260"/>
        </w:tabs>
        <w:ind w:left="7020" w:hanging="420"/>
      </w:pPr>
    </w:lvl>
    <w:lvl w:ilvl="3" w:tentative="0">
      <w:start w:val="1"/>
      <w:numFmt w:val="decimal"/>
      <w:lvlText w:val="%4."/>
      <w:lvlJc w:val="left"/>
      <w:pPr>
        <w:tabs>
          <w:tab w:val="left" w:pos="1680"/>
        </w:tabs>
        <w:ind w:left="7440" w:hanging="420"/>
      </w:pPr>
    </w:lvl>
    <w:lvl w:ilvl="4" w:tentative="0">
      <w:start w:val="1"/>
      <w:numFmt w:val="lowerLetter"/>
      <w:lvlText w:val="%5)"/>
      <w:lvlJc w:val="left"/>
      <w:pPr>
        <w:tabs>
          <w:tab w:val="left" w:pos="2100"/>
        </w:tabs>
        <w:ind w:left="7860" w:hanging="420"/>
      </w:pPr>
    </w:lvl>
    <w:lvl w:ilvl="5" w:tentative="0">
      <w:start w:val="1"/>
      <w:numFmt w:val="lowerRoman"/>
      <w:lvlText w:val="%6."/>
      <w:lvlJc w:val="right"/>
      <w:pPr>
        <w:tabs>
          <w:tab w:val="left" w:pos="2520"/>
        </w:tabs>
        <w:ind w:left="8280" w:hanging="420"/>
      </w:pPr>
    </w:lvl>
    <w:lvl w:ilvl="6" w:tentative="0">
      <w:start w:val="1"/>
      <w:numFmt w:val="decimal"/>
      <w:lvlText w:val="%7."/>
      <w:lvlJc w:val="left"/>
      <w:pPr>
        <w:tabs>
          <w:tab w:val="left" w:pos="2940"/>
        </w:tabs>
        <w:ind w:left="8700" w:hanging="420"/>
      </w:pPr>
    </w:lvl>
    <w:lvl w:ilvl="7" w:tentative="0">
      <w:start w:val="1"/>
      <w:numFmt w:val="lowerLetter"/>
      <w:lvlText w:val="%8)"/>
      <w:lvlJc w:val="left"/>
      <w:pPr>
        <w:tabs>
          <w:tab w:val="left" w:pos="3360"/>
        </w:tabs>
        <w:ind w:left="9120" w:hanging="420"/>
      </w:pPr>
    </w:lvl>
    <w:lvl w:ilvl="8" w:tentative="0">
      <w:start w:val="1"/>
      <w:numFmt w:val="lowerRoman"/>
      <w:lvlText w:val="%9."/>
      <w:lvlJc w:val="right"/>
      <w:pPr>
        <w:tabs>
          <w:tab w:val="left" w:pos="3780"/>
        </w:tabs>
        <w:ind w:left="95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kZDc4ZmQ4MDg1ODJlZmM0MjU4ZjA3ZjU4ZDg3NzEifQ=="/>
  </w:docVars>
  <w:rsids>
    <w:rsidRoot w:val="00000000"/>
    <w:rsid w:val="008322BB"/>
    <w:rsid w:val="02A4476B"/>
    <w:rsid w:val="0A3C0835"/>
    <w:rsid w:val="0BF1656C"/>
    <w:rsid w:val="128F0C3C"/>
    <w:rsid w:val="200A1C59"/>
    <w:rsid w:val="27A00FC8"/>
    <w:rsid w:val="28C66F28"/>
    <w:rsid w:val="3BDF6556"/>
    <w:rsid w:val="4D33554B"/>
    <w:rsid w:val="4DDD04A9"/>
    <w:rsid w:val="4F3A1AC4"/>
    <w:rsid w:val="56705FB3"/>
    <w:rsid w:val="7BBB3A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qFormat/>
    <w:uiPriority w:val="0"/>
    <w:pPr>
      <w:keepNext/>
      <w:numPr>
        <w:ilvl w:val="0"/>
        <w:numId w:val="1"/>
      </w:numPr>
      <w:tabs>
        <w:tab w:val="left" w:pos="2715"/>
        <w:tab w:val="clear" w:pos="720"/>
      </w:tabs>
      <w:autoSpaceDE w:val="0"/>
      <w:autoSpaceDN w:val="0"/>
      <w:adjustRightInd w:val="0"/>
      <w:jc w:val="center"/>
      <w:outlineLvl w:val="3"/>
    </w:pPr>
    <w:rPr>
      <w:rFonts w:ascii="方正姚体" w:eastAsia="方正姚体"/>
      <w:sz w:val="36"/>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qFormat/>
    <w:uiPriority w:val="0"/>
    <w:pPr>
      <w:ind w:firstLine="480"/>
    </w:pPr>
    <w:rPr>
      <w:b/>
      <w:bCs/>
      <w:sz w:val="24"/>
    </w:rPr>
  </w:style>
  <w:style w:type="paragraph" w:styleId="5">
    <w:name w:val="Plain Text"/>
    <w:basedOn w:val="1"/>
    <w:qFormat/>
    <w:uiPriority w:val="0"/>
    <w:rPr>
      <w:rFonts w:ascii="Arial" w:hAnsi="仿宋" w:eastAsia="宋体" w:cs="Times New Roman"/>
      <w:kern w:val="0"/>
      <w:sz w:val="20"/>
      <w:szCs w:val="21"/>
    </w:r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w:basedOn w:val="3"/>
    <w:next w:val="9"/>
    <w:unhideWhenUsed/>
    <w:qFormat/>
    <w:uiPriority w:val="99"/>
    <w:pPr>
      <w:ind w:firstLine="420" w:firstLineChars="100"/>
    </w:pPr>
  </w:style>
  <w:style w:type="paragraph" w:styleId="9">
    <w:name w:val="Body Text First Indent 2"/>
    <w:basedOn w:val="4"/>
    <w:next w:val="1"/>
    <w:qFormat/>
    <w:uiPriority w:val="0"/>
    <w:pPr>
      <w:ind w:firstLine="420" w:firstLineChars="200"/>
    </w:pPr>
  </w:style>
  <w:style w:type="paragraph" w:customStyle="1" w:styleId="12">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3">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2255</Words>
  <Characters>2317</Characters>
  <Lines>0</Lines>
  <Paragraphs>0</Paragraphs>
  <TotalTime>2</TotalTime>
  <ScaleCrop>false</ScaleCrop>
  <LinksUpToDate>false</LinksUpToDate>
  <CharactersWithSpaces>2769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2023-08-28T02:44:00Z</dcterms:created>
  <dc:creator>DELL</dc:creator>
  <cp:lastModifiedBy>vat_charming</cp:lastModifiedBy>
  <dcterms:modified xsi:type="dcterms:W3CDTF">2025-05-16T11:33:34Z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80F60C84D185421EA9D5F2BBC713E67D_12</vt:lpwstr>
  </property>
  <property fmtid="{D5CDD505-2E9C-101B-9397-08002B2CF9AE}" pid="4" name="KSOTemplateDocerSaveRecord">
    <vt:lpwstr>eyJoZGlkIjoiYjNhZGUzYTMyOWZjYTgzNWYyNzBlNzU4NDRmNmU1MWYiLCJ1c2VySWQiOiIzNzIwNzg4NjMifQ==</vt:lpwstr>
  </property>
</Properties>
</file>