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2E6BF3">
      <w:pPr>
        <w:pStyle w:val="4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实施方案</w:t>
      </w:r>
    </w:p>
    <w:p w14:paraId="06CF6DF7">
      <w:pPr>
        <w:pStyle w:val="4"/>
        <w:spacing w:line="360" w:lineRule="auto"/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</w:pPr>
    </w:p>
    <w:p w14:paraId="3C204490">
      <w:pPr>
        <w:pStyle w:val="4"/>
        <w:spacing w:line="360" w:lineRule="auto"/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</w:pPr>
    </w:p>
    <w:p w14:paraId="2507AF64">
      <w:pPr>
        <w:pStyle w:val="4"/>
        <w:spacing w:line="360" w:lineRule="auto"/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>根据评分标准拟定</w:t>
      </w:r>
    </w:p>
    <w:p w14:paraId="5799206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6F94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2025-05-15T02:32:06Z</dcterms:created>
  <dc:creator>Administrator</dc:creator>
  <cp:lastModifiedBy>Fernweh</cp:lastModifiedBy>
  <dcterms:modified xsi:type="dcterms:W3CDTF">2025-05-15T02:32:12Z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eyJoZGlkIjoiYWE2YmFmNjRlODRjNTdhZjczZmIxYmNiNDAzZTI0ODAiLCJ1c2VySWQiOiIyMDMzODM5NzcifQ==</vt:lpwstr>
  </property>
  <property fmtid="{D5CDD505-2E9C-101B-9397-08002B2CF9AE}" pid="4" name="ICV">
    <vt:lpwstr>C5B12F54A02F4BB79C495D999E3D182D_12</vt:lpwstr>
  </property>
</Properties>
</file>