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36C0F">
      <w:pPr>
        <w:pStyle w:val="2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633570FA">
      <w:pPr>
        <w:pStyle w:val="2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合同编号：</w:t>
      </w:r>
    </w:p>
    <w:p w14:paraId="3A782801"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  <w:lang w:val="en-US" w:eastAsia="zh-CN"/>
        </w:rPr>
      </w:pPr>
    </w:p>
    <w:p w14:paraId="37ACC660">
      <w:pPr>
        <w:ind w:left="0" w:leftChars="0" w:right="0" w:rightChars="0" w:firstLine="0" w:firstLineChars="0"/>
        <w:jc w:val="center"/>
        <w:rPr>
          <w:rFonts w:hint="default" w:ascii="宋体" w:hAnsi="宋体" w:eastAsia="宋体" w:cs="宋体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val="en-US" w:eastAsia="zh-CN"/>
        </w:rPr>
        <w:t>采购包1</w:t>
      </w:r>
    </w:p>
    <w:p w14:paraId="25A4DAB3"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val="en-US" w:eastAsia="zh-CN"/>
        </w:rPr>
        <w:t>陕西省地质环境监测总站（陕西省地质灾害中心）</w:t>
      </w:r>
    </w:p>
    <w:p w14:paraId="344D9FB0"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color w:val="auto"/>
          <w:sz w:val="72"/>
          <w:szCs w:val="7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56"/>
          <w:szCs w:val="56"/>
          <w:highlight w:val="none"/>
          <w:lang w:val="en-US" w:eastAsia="zh-CN"/>
        </w:rPr>
        <w:t>委托业务合同书</w:t>
      </w:r>
    </w:p>
    <w:p w14:paraId="5E0FFFDE">
      <w:pPr>
        <w:pStyle w:val="3"/>
        <w:rPr>
          <w:rFonts w:hint="eastAsia" w:ascii="宋体" w:hAnsi="宋体" w:eastAsia="宋体" w:cs="宋体"/>
          <w:color w:val="auto"/>
          <w:sz w:val="72"/>
          <w:szCs w:val="72"/>
          <w:highlight w:val="none"/>
          <w:lang w:val="en-US" w:eastAsia="zh-CN"/>
        </w:rPr>
      </w:pPr>
    </w:p>
    <w:p w14:paraId="7464BBD2">
      <w:pPr>
        <w:pStyle w:val="3"/>
        <w:rPr>
          <w:rFonts w:hint="eastAsia" w:ascii="宋体" w:hAnsi="宋体" w:eastAsia="宋体" w:cs="宋体"/>
          <w:color w:val="auto"/>
          <w:sz w:val="52"/>
          <w:szCs w:val="52"/>
          <w:highlight w:val="none"/>
          <w:lang w:val="en-US" w:eastAsia="zh-CN"/>
        </w:rPr>
      </w:pPr>
    </w:p>
    <w:p w14:paraId="2F73C7DD">
      <w:pPr>
        <w:pStyle w:val="3"/>
        <w:rPr>
          <w:rFonts w:hint="eastAsia" w:ascii="宋体" w:hAnsi="宋体" w:eastAsia="宋体" w:cs="宋体"/>
          <w:color w:val="auto"/>
          <w:sz w:val="72"/>
          <w:szCs w:val="72"/>
          <w:highlight w:val="none"/>
          <w:lang w:val="en-US" w:eastAsia="zh-CN"/>
        </w:rPr>
      </w:pPr>
    </w:p>
    <w:p w14:paraId="5D5A82EC">
      <w:pPr>
        <w:pStyle w:val="3"/>
        <w:rPr>
          <w:rFonts w:hint="eastAsia" w:ascii="宋体" w:hAnsi="宋体" w:eastAsia="宋体" w:cs="宋体"/>
          <w:color w:val="auto"/>
          <w:sz w:val="72"/>
          <w:szCs w:val="72"/>
          <w:highlight w:val="none"/>
          <w:lang w:val="en-US" w:eastAsia="zh-CN"/>
        </w:rPr>
      </w:pPr>
    </w:p>
    <w:tbl>
      <w:tblPr>
        <w:tblStyle w:val="5"/>
        <w:tblpPr w:leftFromText="180" w:rightFromText="180" w:vertAnchor="text" w:horzAnchor="page" w:tblpX="1690" w:tblpY="357"/>
        <w:tblOverlap w:val="never"/>
        <w:tblW w:w="890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3"/>
        <w:gridCol w:w="240"/>
        <w:gridCol w:w="6615"/>
      </w:tblGrid>
      <w:tr w14:paraId="3DA24C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53" w:type="dxa"/>
            <w:vAlign w:val="center"/>
          </w:tcPr>
          <w:p w14:paraId="35193F5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distribute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40" w:type="dxa"/>
            <w:vAlign w:val="center"/>
          </w:tcPr>
          <w:p w14:paraId="3B57364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615" w:type="dxa"/>
            <w:vAlign w:val="center"/>
          </w:tcPr>
          <w:p w14:paraId="3C29CAA6">
            <w:pPr>
              <w:pStyle w:val="7"/>
              <w:widowControl w:val="0"/>
              <w:spacing w:line="240" w:lineRule="auto"/>
              <w:jc w:val="center"/>
              <w:outlineLvl w:val="2"/>
              <w:rPr>
                <w:rFonts w:hint="eastAsia" w:ascii="宋体" w:hAnsi="宋体" w:eastAsia="宋体" w:cs="宋体"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30"/>
                <w:szCs w:val="30"/>
                <w:highlight w:val="none"/>
                <w:vertAlign w:val="baseline"/>
                <w:lang w:val="en-US" w:eastAsia="zh-CN" w:bidi="ar-SA"/>
              </w:rPr>
              <w:t>陕西省2025年地质灾害群专结合监测预警改建和日常维护</w:t>
            </w:r>
          </w:p>
        </w:tc>
      </w:tr>
      <w:tr w14:paraId="5A030F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53" w:type="dxa"/>
            <w:vAlign w:val="center"/>
          </w:tcPr>
          <w:p w14:paraId="65428D1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distribute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  <w:t>委托业务名称</w:t>
            </w:r>
          </w:p>
        </w:tc>
        <w:tc>
          <w:tcPr>
            <w:tcW w:w="240" w:type="dxa"/>
            <w:vAlign w:val="center"/>
          </w:tcPr>
          <w:p w14:paraId="1816465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615" w:type="dxa"/>
            <w:vAlign w:val="center"/>
          </w:tcPr>
          <w:p w14:paraId="0D9D263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default" w:ascii="宋体" w:hAnsi="宋体" w:eastAsia="宋体" w:cs="宋体"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  <w:t>物联网流量服务</w:t>
            </w:r>
          </w:p>
        </w:tc>
      </w:tr>
      <w:tr w14:paraId="790B45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53" w:type="dxa"/>
            <w:vAlign w:val="center"/>
          </w:tcPr>
          <w:p w14:paraId="1F302E5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distribute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  <w:t>甲   方</w:t>
            </w:r>
          </w:p>
        </w:tc>
        <w:tc>
          <w:tcPr>
            <w:tcW w:w="240" w:type="dxa"/>
            <w:vAlign w:val="center"/>
          </w:tcPr>
          <w:p w14:paraId="652AABA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  <w:t>：</w:t>
            </w:r>
          </w:p>
        </w:tc>
        <w:tc>
          <w:tcPr>
            <w:tcW w:w="6615" w:type="dxa"/>
            <w:vAlign w:val="center"/>
          </w:tcPr>
          <w:p w14:paraId="6EC8BFE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  <w:t>陕西省地质环境监测总站（陕西省地质灾害中心）</w:t>
            </w:r>
          </w:p>
        </w:tc>
      </w:tr>
      <w:tr w14:paraId="3FFC2C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53" w:type="dxa"/>
            <w:vAlign w:val="center"/>
          </w:tcPr>
          <w:p w14:paraId="34927CB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distribute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  <w:t>乙    方</w:t>
            </w:r>
          </w:p>
        </w:tc>
        <w:tc>
          <w:tcPr>
            <w:tcW w:w="240" w:type="dxa"/>
            <w:vAlign w:val="center"/>
          </w:tcPr>
          <w:p w14:paraId="1F1D7E0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  <w:t>：</w:t>
            </w:r>
          </w:p>
        </w:tc>
        <w:tc>
          <w:tcPr>
            <w:tcW w:w="6615" w:type="dxa"/>
            <w:vAlign w:val="center"/>
          </w:tcPr>
          <w:p w14:paraId="319E376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  <w:t>XXX</w:t>
            </w:r>
          </w:p>
        </w:tc>
      </w:tr>
      <w:tr w14:paraId="22B675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053" w:type="dxa"/>
            <w:vAlign w:val="center"/>
          </w:tcPr>
          <w:p w14:paraId="07C488D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distribute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30"/>
                <w:szCs w:val="3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  <w:t>签订时间</w:t>
            </w:r>
          </w:p>
        </w:tc>
        <w:tc>
          <w:tcPr>
            <w:tcW w:w="240" w:type="dxa"/>
            <w:vAlign w:val="center"/>
          </w:tcPr>
          <w:p w14:paraId="0E488EA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30"/>
                <w:szCs w:val="3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  <w:t>：</w:t>
            </w:r>
          </w:p>
        </w:tc>
        <w:tc>
          <w:tcPr>
            <w:tcW w:w="6615" w:type="dxa"/>
            <w:vAlign w:val="center"/>
          </w:tcPr>
          <w:p w14:paraId="0E231C0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900" w:firstLineChars="3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30"/>
                <w:szCs w:val="3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highlight w:val="none"/>
                <w:vertAlign w:val="baseline"/>
                <w:lang w:val="en-US" w:eastAsia="zh-CN"/>
              </w:rPr>
              <w:t>年    月</w:t>
            </w:r>
          </w:p>
        </w:tc>
      </w:tr>
    </w:tbl>
    <w:p w14:paraId="2D9756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36152B97">
      <w:pPr>
        <w:adjustRightInd w:val="0"/>
        <w:snapToGrid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2FAEDB27">
      <w:pPr>
        <w:adjustRightInd w:val="0"/>
        <w:snapToGrid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620E5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陕西省地质环境监测总站（陕西省地质灾害中心）（以下称甲方）为做好《陕西省2025年地质灾害群专结合监测预警改建和日常维护》项目，通过竞争性磋商方式，确定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（以下称乙方）承担该项目的物联网流量服务。根据《中华人民共和国民法典》等法律有关规定，双方遵循平等、自愿、公平和诚实守信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的原则，就开展此委托业务服务工作及有关事项协商一致，共同达成如下协议：  </w:t>
      </w:r>
    </w:p>
    <w:p w14:paraId="4B1E9639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2" w:firstLineChars="20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第一条 委托业务名称及服务期限</w:t>
      </w:r>
    </w:p>
    <w:p w14:paraId="4F520AB3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1.1 委托业务名称</w:t>
      </w:r>
    </w:p>
    <w:p w14:paraId="4CA6DE6D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陕西省2025年地质灾害群专结合监测预警改建和日常维护-物联网流量服务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。</w:t>
      </w:r>
    </w:p>
    <w:p w14:paraId="1937994D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1.2 服务期限</w:t>
      </w:r>
    </w:p>
    <w:p w14:paraId="56A0ED56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一年。</w:t>
      </w:r>
    </w:p>
    <w:p w14:paraId="1AFFE705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2" w:firstLineChars="20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第二条 工作内容和技术要求</w:t>
      </w:r>
    </w:p>
    <w:p w14:paraId="4BA79F43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2.1 物联网流量服务</w:t>
      </w:r>
    </w:p>
    <w:p w14:paraId="43013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根据甲方需要，乙方及时为不少于15000台监测设备提供具有相应物联网条件的流量服务。为超出运维期设备的提供匹配的物联网流量服务，确保监测设备不因流量不足导致离线。</w:t>
      </w:r>
    </w:p>
    <w:p w14:paraId="15FE90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2.2 测试和备案</w:t>
      </w:r>
    </w:p>
    <w:p w14:paraId="34857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根据甲方需要，乙方提供信号测试、卡片测试和物联网白名单备案。</w:t>
      </w:r>
    </w:p>
    <w:p w14:paraId="4CC92B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2.3 流量监控</w:t>
      </w:r>
    </w:p>
    <w:p w14:paraId="64954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对所提供的流量服务开展流量监控。</w:t>
      </w:r>
    </w:p>
    <w:p w14:paraId="6BFB4E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2.4 远程分析视频服务</w:t>
      </w:r>
    </w:p>
    <w:p w14:paraId="572976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 w:val="0"/>
          <w:color w:val="auto"/>
          <w:sz w:val="24"/>
          <w:szCs w:val="24"/>
          <w:highlight w:val="none"/>
          <w:lang w:val="en-US" w:eastAsia="zh-CN"/>
        </w:rPr>
        <w:t>提供2套1年期监测预警远程分析视频服务，所需配套的硬件由乙方提供，产权仍归属乙方。</w:t>
      </w:r>
    </w:p>
    <w:p w14:paraId="25D0BE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2.5 其他</w:t>
      </w:r>
    </w:p>
    <w:p w14:paraId="420B4F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乙方及时与网络运行商协调处置物联网流量相关突发状况，确保网络和流量服务及时恢复。</w:t>
      </w:r>
    </w:p>
    <w:p w14:paraId="2732C3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2.6 时限要求</w:t>
      </w:r>
    </w:p>
    <w:p w14:paraId="30897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乙方应在甲方提出需求后，5日内完成物联网流量服务、卡片测试和部分卡片安装服务，30日内完成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远程分析视频服务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。</w:t>
      </w:r>
    </w:p>
    <w:p w14:paraId="2CBC3741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2" w:firstLineChars="20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第三条 双方责任与义务</w:t>
      </w:r>
    </w:p>
    <w:p w14:paraId="2B47CCA6">
      <w:pPr>
        <w:pStyle w:val="8"/>
        <w:widowControl/>
        <w:spacing w:line="520" w:lineRule="exact"/>
        <w:ind w:firstLine="64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3.1 甲方责任及义务</w:t>
      </w:r>
    </w:p>
    <w:p w14:paraId="286E30B5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（1）按合同约定向乙方支付合同费用。</w:t>
      </w:r>
    </w:p>
    <w:p w14:paraId="2E2C4507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（2）甲方应向乙方提供陕西省地质灾害监测预警平台技术支持，并根据情况向乙方提供平台权限，确保流量监控及时接入。</w:t>
      </w:r>
    </w:p>
    <w:p w14:paraId="435FAFDE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（3）甲方应根据乙方请求，及时提供与地方地质灾害防治主管部门的必要协调。</w:t>
      </w:r>
    </w:p>
    <w:p w14:paraId="70E13E7E">
      <w:pPr>
        <w:pStyle w:val="8"/>
        <w:widowControl/>
        <w:spacing w:line="520" w:lineRule="exact"/>
        <w:ind w:firstLine="64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3.2 乙方责任及义务</w:t>
      </w:r>
    </w:p>
    <w:p w14:paraId="3A16549D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（1）依据中标承诺、合同内容和主管部门要求，按时准确地提供符合行业规范的技术服务。</w:t>
      </w:r>
    </w:p>
    <w:p w14:paraId="2CF73A18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（2）对于甲方提供的地质灾害资料及相关信息，乙方应当承担保密责任，乙方不得擅自扩大使用范围或泄露给第三方，否则乙方应当承担由此引起的一切损失和法律责任。</w:t>
      </w:r>
    </w:p>
    <w:p w14:paraId="6B0BF9B3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2" w:firstLineChars="20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第四条 提交成果与项目验收</w:t>
      </w:r>
    </w:p>
    <w:p w14:paraId="27F5529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4.1 提交成果</w:t>
      </w:r>
    </w:p>
    <w:p w14:paraId="2CCCA38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（1）全年物联网流量服务总结报告1份；</w:t>
      </w:r>
    </w:p>
    <w:p w14:paraId="3716D56A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（2）相关原始资料。</w:t>
      </w:r>
    </w:p>
    <w:p w14:paraId="0150F79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4.2 项目验收</w:t>
      </w:r>
    </w:p>
    <w:p w14:paraId="466283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甲方收到乙方提交的成果后20日内，组织有关人员对乙方提交的成果进行验收。具体验收组人员和验收时间由甲方确定，验收产生相关费用，该费用由乙方承担。</w:t>
      </w:r>
    </w:p>
    <w:p w14:paraId="6075657D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2" w:firstLineChars="20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第五条 服务费用及付款方式</w:t>
      </w:r>
    </w:p>
    <w:p w14:paraId="02DF89F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5.1 合同价款（含税价）</w:t>
      </w:r>
    </w:p>
    <w:p w14:paraId="269BBDB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小写：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元</w:t>
      </w:r>
    </w:p>
    <w:p w14:paraId="1CDB83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大写：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整</w:t>
      </w:r>
    </w:p>
    <w:p w14:paraId="0D11D84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5.2 支付方法</w:t>
      </w:r>
    </w:p>
    <w:p w14:paraId="30AB7A50">
      <w:pPr>
        <w:pStyle w:val="8"/>
        <w:widowControl/>
        <w:spacing w:line="520" w:lineRule="exact"/>
        <w:ind w:firstLine="64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（1）合同签订后10日内，乙方将合同总额5%的履约保证金即¥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元（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元整）汇至甲方指定账户，并向甲方提供全额合同额的增值税普通发票。甲方在收到履约保证金和发票20日内，支付乙方总合同额资金的</w:t>
      </w:r>
      <w:r>
        <w:rPr>
          <w:rFonts w:hint="eastAsia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5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0%，即¥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元（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元整）；</w:t>
      </w:r>
    </w:p>
    <w:p w14:paraId="3A334A1D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（2）在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2025年9月31日前，且乙方完成不少于15000台设备流量续费、流量监控服务和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远程分析视频服务完成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经甲方确认后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，20日内向乙方支付总合同额资金的30%，即¥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元（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元整）。</w:t>
      </w:r>
    </w:p>
    <w:p w14:paraId="0702BD0C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（3）在完成由甲方组织的验收后20个工作日内，向乙方支付总合同额资金的</w:t>
      </w:r>
      <w:r>
        <w:rPr>
          <w:rFonts w:hint="eastAsia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20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%，即¥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元（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元整）。</w:t>
      </w:r>
    </w:p>
    <w:p w14:paraId="61535AFE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（4）在完成成果提交并服务到期后，一次性乙方剩余履约保证金。</w:t>
      </w:r>
    </w:p>
    <w:p w14:paraId="3B465C66">
      <w:pPr>
        <w:pStyle w:val="8"/>
        <w:widowControl/>
        <w:spacing w:line="520" w:lineRule="exact"/>
        <w:ind w:firstLine="64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乙方收款账户信息如下：</w:t>
      </w:r>
    </w:p>
    <w:p w14:paraId="183D0BC9">
      <w:pPr>
        <w:pStyle w:val="8"/>
        <w:widowControl/>
        <w:spacing w:line="520" w:lineRule="exact"/>
        <w:ind w:firstLine="64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单位名称： </w:t>
      </w:r>
    </w:p>
    <w:p w14:paraId="7745D755">
      <w:pPr>
        <w:pStyle w:val="8"/>
        <w:widowControl/>
        <w:spacing w:line="520" w:lineRule="exact"/>
        <w:ind w:firstLine="64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纳税人识别号： </w:t>
      </w:r>
    </w:p>
    <w:p w14:paraId="0C2431F0">
      <w:pPr>
        <w:pStyle w:val="8"/>
        <w:widowControl/>
        <w:spacing w:line="520" w:lineRule="exact"/>
        <w:ind w:firstLine="64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地址电话： </w:t>
      </w:r>
    </w:p>
    <w:p w14:paraId="09FE225A">
      <w:pPr>
        <w:pStyle w:val="8"/>
        <w:widowControl/>
        <w:spacing w:line="520" w:lineRule="exact"/>
        <w:ind w:firstLine="64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开户行： </w:t>
      </w:r>
    </w:p>
    <w:p w14:paraId="3FFDCAF2">
      <w:pPr>
        <w:pStyle w:val="8"/>
        <w:widowControl/>
        <w:spacing w:line="520" w:lineRule="exact"/>
        <w:ind w:firstLine="64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银行账号： </w:t>
      </w:r>
    </w:p>
    <w:p w14:paraId="2D0B5E6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5.3 支付方式</w:t>
      </w:r>
    </w:p>
    <w:p w14:paraId="09FE88AE">
      <w:pPr>
        <w:pStyle w:val="8"/>
        <w:widowControl/>
        <w:spacing w:line="520" w:lineRule="exact"/>
        <w:ind w:firstLine="64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该工作费用以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银行转账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方式支付。</w:t>
      </w:r>
    </w:p>
    <w:p w14:paraId="2D670653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2" w:firstLineChars="20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第六条 保密条款及知识产权</w:t>
      </w:r>
    </w:p>
    <w:p w14:paraId="7B0940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任何一方对其获知的本合同涉及的所有有形、无形的信息及资料（包括但不限于甲乙双方的往来书面文字、电子邮件及信息、软盘资料等）中另一方的商业秘密或国家秘密负有保密义务，保密义务不因本合同的终止而终止。</w:t>
      </w:r>
    </w:p>
    <w:p w14:paraId="25D95818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2" w:firstLineChars="20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第七条 违约责任</w:t>
      </w:r>
    </w:p>
    <w:p w14:paraId="6D2810C1">
      <w:pPr>
        <w:pStyle w:val="8"/>
        <w:widowControl/>
        <w:spacing w:line="520" w:lineRule="exact"/>
        <w:ind w:firstLine="64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7.1 因甲方原因导致合同终止，甲方应向乙方支付已完成工作所发生的实际成本支出；若因乙方原因导致合同终止，由此造成的损失由乙方承担。</w:t>
      </w:r>
    </w:p>
    <w:p w14:paraId="764D5F4C">
      <w:pPr>
        <w:pStyle w:val="8"/>
        <w:widowControl/>
        <w:spacing w:line="520" w:lineRule="exact"/>
        <w:ind w:firstLine="64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7.2 因甲方未按时付款导致项目停滞、延期等后果，由甲方自行承担。 </w:t>
      </w:r>
    </w:p>
    <w:p w14:paraId="3B6BADAB">
      <w:pPr>
        <w:pStyle w:val="8"/>
        <w:widowControl/>
        <w:spacing w:line="520" w:lineRule="exact"/>
        <w:rPr>
          <w:rFonts w:hint="default" w:hAnsi="宋体" w:eastAsia="宋体"/>
          <w:color w:val="auto"/>
          <w:kern w:val="2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7.3 </w:t>
      </w:r>
      <w:r>
        <w:rPr>
          <w:rFonts w:hAnsi="宋体" w:eastAsia="宋体"/>
          <w:color w:val="auto"/>
          <w:kern w:val="2"/>
          <w:sz w:val="24"/>
          <w:highlight w:val="none"/>
        </w:rPr>
        <w:t>若乙方不能按照本合同的约定完成本合同的工作内容，提交成果，每逾期一天，乙方按合同总金额的1‰向甲方支付违约金。逾期超过【30】日的，甲方有权解除合同，乙方应退还全部已支付款项，并承担本合同总金额30%的违约金。</w:t>
      </w:r>
    </w:p>
    <w:p w14:paraId="31BA3901">
      <w:pPr>
        <w:pStyle w:val="8"/>
        <w:widowControl/>
        <w:spacing w:line="520" w:lineRule="exact"/>
        <w:ind w:firstLine="64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Ansi="宋体" w:eastAsia="宋体"/>
          <w:color w:val="auto"/>
          <w:kern w:val="2"/>
          <w:sz w:val="24"/>
          <w:highlight w:val="none"/>
        </w:rPr>
        <w:t>7.4乙方服务质量不符合合同要求或国家质量要求的，应立即重作；经重作仍不能满足要求的，甲方有权解除合同，乙方应退还全部已支付款项，并承担本合同总金额30%的违约金。</w:t>
      </w:r>
    </w:p>
    <w:p w14:paraId="6433F1C7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2" w:firstLineChars="20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第八条 免责条件</w:t>
      </w:r>
    </w:p>
    <w:p w14:paraId="61E41B0B">
      <w:pPr>
        <w:pStyle w:val="8"/>
        <w:widowControl/>
        <w:spacing w:line="520" w:lineRule="exact"/>
        <w:ind w:firstLine="64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8.1 发生不可抗力造成延误，其履行期限应自动延长或解除合同，双方无需为此承担违约责任。</w:t>
      </w:r>
    </w:p>
    <w:p w14:paraId="1E87660F">
      <w:pPr>
        <w:pStyle w:val="8"/>
        <w:widowControl/>
        <w:spacing w:line="520" w:lineRule="exact"/>
        <w:ind w:firstLine="64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8.2 提出受不可抗力影响的一方应及时书面通知对方，并且在随后的15日内向对方提供不可抗力发生和持续期间的充分证据。提出受不可抗力影响的一方，还应尽一切合理努力排除不可抗力对履行合同造成的影响。</w:t>
      </w:r>
    </w:p>
    <w:p w14:paraId="0954888D">
      <w:pPr>
        <w:pStyle w:val="8"/>
        <w:widowControl/>
        <w:spacing w:line="520" w:lineRule="exact"/>
        <w:ind w:firstLine="64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8.3 发生不可抗力的，双方应立即进行评审，寻求合理的解决方案，并且要尽一切合理努力将不可抗力造成的损失降低到最低程度。</w:t>
      </w:r>
    </w:p>
    <w:p w14:paraId="716CEE89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2" w:firstLineChars="20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第九条 通知和送达</w:t>
      </w:r>
    </w:p>
    <w:p w14:paraId="5A610CD9">
      <w:pPr>
        <w:pStyle w:val="8"/>
        <w:widowControl/>
        <w:spacing w:line="520" w:lineRule="exact"/>
        <w:ind w:firstLine="64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9.1 甲乙双方因履行本合同而相互发出或者提供的所有通知、文件、资料，均以后面列明的住所地送达，一方如果迁址或者变更电话，应当书面通知对方。</w:t>
      </w:r>
    </w:p>
    <w:p w14:paraId="18DB510B">
      <w:pPr>
        <w:pStyle w:val="8"/>
        <w:widowControl/>
        <w:spacing w:line="520" w:lineRule="exact"/>
        <w:ind w:firstLine="64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9.2 通过传真方式的，在发出传真时视为送达；以邮寄方式的，挂号寄出或者投邮收到当日视为送达；以电子邮箱方式的，邮件发送成功并通知对方后视为送达。</w:t>
      </w:r>
    </w:p>
    <w:p w14:paraId="732456B7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2" w:firstLineChars="20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第十条 其他</w:t>
      </w:r>
    </w:p>
    <w:p w14:paraId="488733BE">
      <w:pPr>
        <w:pStyle w:val="8"/>
        <w:widowControl/>
        <w:spacing w:line="520" w:lineRule="exact"/>
        <w:ind w:firstLine="64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10.1 本合同壹式肆份，甲乙双方各执两份，具有同等法律效力。</w:t>
      </w:r>
    </w:p>
    <w:p w14:paraId="09848C78">
      <w:pPr>
        <w:pStyle w:val="8"/>
        <w:widowControl/>
        <w:spacing w:line="520" w:lineRule="exact"/>
        <w:ind w:firstLine="64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10.2 本合同有效期自签订之日起</w:t>
      </w:r>
      <w:r>
        <w:rPr>
          <w:rFonts w:hint="eastAsia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一年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。</w:t>
      </w:r>
    </w:p>
    <w:p w14:paraId="5A9DA198">
      <w:pPr>
        <w:pStyle w:val="8"/>
        <w:widowControl/>
        <w:spacing w:line="520" w:lineRule="exact"/>
        <w:ind w:firstLine="64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10.3 甲乙双方应严格遵守国家、行业主管部门有关法律法规和党风廉政建设的各项规定，严格执行合同文件，自觉按合同办事。如发现对方在业务活动中可能有违规、违纪、违法行为的，应及时提醒对方。情节严重的，应向其上级主管部门或纪检监察部门举报。</w:t>
      </w:r>
    </w:p>
    <w:p w14:paraId="2B86B167">
      <w:pPr>
        <w:pStyle w:val="8"/>
        <w:widowControl/>
        <w:spacing w:line="520" w:lineRule="exact"/>
        <w:ind w:firstLine="64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10.4 甲乙双方如果发生争议，应当友好协商解决。如协商不成，任何一方均有权向甲方所在地人民法院提起诉讼。</w:t>
      </w:r>
    </w:p>
    <w:p w14:paraId="109529AE">
      <w:pPr>
        <w:pStyle w:val="8"/>
        <w:widowControl/>
        <w:spacing w:line="520" w:lineRule="exact"/>
        <w:ind w:firstLine="64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10.5 依照法律规定或者甲乙双方经协商同意，可以变更或者解除本合同。</w:t>
      </w:r>
    </w:p>
    <w:p w14:paraId="196E1F70">
      <w:pPr>
        <w:pStyle w:val="8"/>
        <w:widowControl/>
        <w:spacing w:line="520" w:lineRule="exact"/>
        <w:ind w:firstLine="64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10.6 本合同未尽事宜，经合同双方协商签订补充合同。补充合同不得与国家有关文件规定相冲突。补充合同与本合同具有同等法律效力。</w:t>
      </w:r>
    </w:p>
    <w:p w14:paraId="42F0633A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67644968">
      <w:pPr>
        <w:spacing w:line="560" w:lineRule="exact"/>
        <w:ind w:firstLine="562" w:firstLineChars="20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>（以下无正文，为本合同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>签字盖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>章部分）</w:t>
      </w:r>
    </w:p>
    <w:p w14:paraId="230CE02A">
      <w:pPr>
        <w:pStyle w:val="7"/>
        <w:rPr>
          <w:rFonts w:hint="eastAsia" w:ascii="宋体" w:hAnsi="宋体" w:eastAsia="宋体" w:cs="宋体"/>
          <w:color w:val="auto"/>
          <w:highlight w:val="none"/>
          <w:lang w:val="en-US" w:eastAsia="zh-Hans"/>
        </w:rPr>
      </w:pPr>
    </w:p>
    <w:p w14:paraId="3CA4A3AA">
      <w:pPr>
        <w:pStyle w:val="7"/>
        <w:rPr>
          <w:rFonts w:hint="eastAsia" w:ascii="宋体" w:hAnsi="宋体" w:eastAsia="宋体" w:cs="宋体"/>
          <w:color w:val="auto"/>
          <w:highlight w:val="none"/>
          <w:lang w:val="en-US" w:eastAsia="zh-Hans"/>
        </w:rPr>
      </w:pPr>
    </w:p>
    <w:p w14:paraId="04AEFF7B">
      <w:pPr>
        <w:pStyle w:val="7"/>
        <w:rPr>
          <w:rFonts w:hint="eastAsia" w:ascii="宋体" w:hAnsi="宋体" w:eastAsia="宋体" w:cs="宋体"/>
          <w:color w:val="auto"/>
          <w:highlight w:val="none"/>
          <w:lang w:val="en-US" w:eastAsia="zh-Hans"/>
        </w:rPr>
      </w:pPr>
    </w:p>
    <w:p w14:paraId="7144A69F">
      <w:pPr>
        <w:pStyle w:val="7"/>
        <w:rPr>
          <w:rFonts w:hint="eastAsia" w:ascii="宋体" w:hAnsi="宋体" w:eastAsia="宋体" w:cs="宋体"/>
          <w:color w:val="auto"/>
          <w:highlight w:val="none"/>
          <w:lang w:val="en-US" w:eastAsia="zh-Hans"/>
        </w:rPr>
      </w:pPr>
    </w:p>
    <w:p w14:paraId="62EAEE12">
      <w:pPr>
        <w:pStyle w:val="7"/>
        <w:rPr>
          <w:rFonts w:hint="eastAsia" w:ascii="宋体" w:hAnsi="宋体" w:eastAsia="宋体" w:cs="宋体"/>
          <w:color w:val="auto"/>
          <w:highlight w:val="none"/>
          <w:lang w:val="en-US" w:eastAsia="zh-Hans"/>
        </w:rPr>
      </w:pPr>
    </w:p>
    <w:p w14:paraId="79043CD1">
      <w:pPr>
        <w:rPr>
          <w:rFonts w:hint="eastAsia" w:ascii="宋体" w:hAnsi="宋体" w:eastAsia="宋体" w:cs="宋体"/>
          <w:color w:val="auto"/>
          <w:highlight w:val="none"/>
        </w:rPr>
      </w:pPr>
    </w:p>
    <w:p w14:paraId="14D0D689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51E1A3E9">
      <w:pPr>
        <w:rPr>
          <w:rFonts w:hint="eastAsia" w:ascii="宋体" w:hAnsi="宋体" w:eastAsia="宋体" w:cs="宋体"/>
          <w:color w:val="auto"/>
          <w:highlight w:val="none"/>
        </w:rPr>
      </w:pPr>
    </w:p>
    <w:p w14:paraId="3C3BCA4B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140B015F">
      <w:pPr>
        <w:rPr>
          <w:rFonts w:hint="eastAsia" w:ascii="宋体" w:hAnsi="宋体" w:eastAsia="宋体" w:cs="宋体"/>
          <w:color w:val="auto"/>
          <w:highlight w:val="none"/>
        </w:rPr>
      </w:pPr>
    </w:p>
    <w:p w14:paraId="0AE2FB86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12DA4D2A">
      <w:pPr>
        <w:rPr>
          <w:rFonts w:hint="eastAsia" w:ascii="宋体" w:hAnsi="宋体" w:eastAsia="宋体" w:cs="宋体"/>
          <w:color w:val="auto"/>
          <w:highlight w:val="none"/>
        </w:rPr>
      </w:pPr>
    </w:p>
    <w:p w14:paraId="3EF0D552">
      <w:pPr>
        <w:pStyle w:val="2"/>
        <w:rPr>
          <w:rFonts w:hint="eastAsia"/>
          <w:color w:val="auto"/>
          <w:highlight w:val="none"/>
        </w:rPr>
      </w:pPr>
    </w:p>
    <w:p w14:paraId="14E70D26">
      <w:pPr>
        <w:rPr>
          <w:rFonts w:hint="eastAsia"/>
          <w:color w:val="auto"/>
          <w:highlight w:val="none"/>
        </w:rPr>
      </w:pPr>
    </w:p>
    <w:p w14:paraId="5B79C56E">
      <w:pPr>
        <w:pStyle w:val="2"/>
        <w:rPr>
          <w:rFonts w:hint="eastAsia"/>
          <w:color w:val="auto"/>
          <w:highlight w:val="none"/>
        </w:rPr>
      </w:pPr>
    </w:p>
    <w:p w14:paraId="75BEF5A0">
      <w:pPr>
        <w:rPr>
          <w:rFonts w:hint="eastAsia"/>
          <w:color w:val="auto"/>
          <w:highlight w:val="none"/>
        </w:rPr>
      </w:pPr>
    </w:p>
    <w:p w14:paraId="7DE4C55F">
      <w:pPr>
        <w:pStyle w:val="2"/>
        <w:rPr>
          <w:rFonts w:hint="eastAsia"/>
          <w:color w:val="auto"/>
          <w:highlight w:val="none"/>
        </w:rPr>
      </w:pPr>
    </w:p>
    <w:p w14:paraId="261AA50C">
      <w:pPr>
        <w:rPr>
          <w:rFonts w:hint="eastAsia"/>
          <w:color w:val="auto"/>
          <w:highlight w:val="none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3096"/>
        <w:gridCol w:w="1213"/>
        <w:gridCol w:w="2936"/>
      </w:tblGrid>
      <w:tr w14:paraId="565FB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4360" w:type="dxa"/>
            <w:gridSpan w:val="2"/>
            <w:vAlign w:val="center"/>
          </w:tcPr>
          <w:p w14:paraId="24869CFA">
            <w:pPr>
              <w:spacing w:line="30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  <w:t>甲  方</w:t>
            </w:r>
          </w:p>
        </w:tc>
        <w:tc>
          <w:tcPr>
            <w:tcW w:w="4360" w:type="dxa"/>
            <w:gridSpan w:val="2"/>
            <w:vAlign w:val="center"/>
          </w:tcPr>
          <w:p w14:paraId="581FFBC8">
            <w:pPr>
              <w:spacing w:line="300" w:lineRule="auto"/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  <w:t>乙  方</w:t>
            </w:r>
          </w:p>
        </w:tc>
      </w:tr>
      <w:tr w14:paraId="16B6C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</w:trPr>
        <w:tc>
          <w:tcPr>
            <w:tcW w:w="1309" w:type="dxa"/>
            <w:vAlign w:val="center"/>
          </w:tcPr>
          <w:p w14:paraId="051D0987">
            <w:pPr>
              <w:spacing w:line="30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  <w:t>单位名称（盖章）</w:t>
            </w:r>
          </w:p>
        </w:tc>
        <w:tc>
          <w:tcPr>
            <w:tcW w:w="3051" w:type="dxa"/>
            <w:vAlign w:val="center"/>
          </w:tcPr>
          <w:p w14:paraId="2534F194">
            <w:pPr>
              <w:spacing w:line="30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陕西省地质环境监测总站</w:t>
            </w:r>
          </w:p>
          <w:p w14:paraId="6A46858E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（陕西省地质灾害中心）</w:t>
            </w:r>
          </w:p>
        </w:tc>
        <w:tc>
          <w:tcPr>
            <w:tcW w:w="1239" w:type="dxa"/>
            <w:vAlign w:val="center"/>
          </w:tcPr>
          <w:p w14:paraId="130009E4">
            <w:pPr>
              <w:spacing w:line="30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  <w:t>单位名称（盖章）</w:t>
            </w:r>
          </w:p>
        </w:tc>
        <w:tc>
          <w:tcPr>
            <w:tcW w:w="3121" w:type="dxa"/>
            <w:vAlign w:val="center"/>
          </w:tcPr>
          <w:p w14:paraId="4263A5E4">
            <w:pPr>
              <w:spacing w:line="30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3228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exact"/>
        </w:trPr>
        <w:tc>
          <w:tcPr>
            <w:tcW w:w="1309" w:type="dxa"/>
            <w:vAlign w:val="center"/>
          </w:tcPr>
          <w:p w14:paraId="5351750F">
            <w:pPr>
              <w:spacing w:line="30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  <w:t>法人或委托代理人（签字）</w:t>
            </w:r>
          </w:p>
        </w:tc>
        <w:tc>
          <w:tcPr>
            <w:tcW w:w="3051" w:type="dxa"/>
            <w:vAlign w:val="center"/>
          </w:tcPr>
          <w:p w14:paraId="63C902C0">
            <w:pPr>
              <w:spacing w:line="30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</w:rPr>
            </w:pPr>
          </w:p>
        </w:tc>
        <w:tc>
          <w:tcPr>
            <w:tcW w:w="1239" w:type="dxa"/>
            <w:vAlign w:val="center"/>
          </w:tcPr>
          <w:p w14:paraId="748711B5">
            <w:pPr>
              <w:spacing w:line="30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  <w:t>法人或委托代理人（签字）</w:t>
            </w:r>
          </w:p>
        </w:tc>
        <w:tc>
          <w:tcPr>
            <w:tcW w:w="3121" w:type="dxa"/>
            <w:vAlign w:val="center"/>
          </w:tcPr>
          <w:p w14:paraId="4021B4EF">
            <w:pPr>
              <w:spacing w:line="30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</w:rPr>
            </w:pPr>
          </w:p>
        </w:tc>
      </w:tr>
      <w:tr w14:paraId="1EC7C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09" w:type="dxa"/>
            <w:vAlign w:val="center"/>
          </w:tcPr>
          <w:p w14:paraId="4D763391">
            <w:pPr>
              <w:spacing w:line="30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  <w:t>联系人</w:t>
            </w:r>
          </w:p>
        </w:tc>
        <w:tc>
          <w:tcPr>
            <w:tcW w:w="3051" w:type="dxa"/>
            <w:vAlign w:val="center"/>
          </w:tcPr>
          <w:p w14:paraId="2E5A8B09">
            <w:pPr>
              <w:spacing w:line="30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</w:rPr>
            </w:pPr>
          </w:p>
        </w:tc>
        <w:tc>
          <w:tcPr>
            <w:tcW w:w="1239" w:type="dxa"/>
            <w:vAlign w:val="center"/>
          </w:tcPr>
          <w:p w14:paraId="1856F0A8">
            <w:pPr>
              <w:spacing w:line="30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  <w:t>联系人</w:t>
            </w:r>
          </w:p>
        </w:tc>
        <w:tc>
          <w:tcPr>
            <w:tcW w:w="3121" w:type="dxa"/>
            <w:vAlign w:val="center"/>
          </w:tcPr>
          <w:p w14:paraId="09EC50EA">
            <w:pPr>
              <w:spacing w:line="30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</w:rPr>
            </w:pPr>
          </w:p>
        </w:tc>
      </w:tr>
      <w:tr w14:paraId="47F39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09" w:type="dxa"/>
            <w:vAlign w:val="center"/>
          </w:tcPr>
          <w:p w14:paraId="5E908E83">
            <w:pPr>
              <w:spacing w:line="30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3051" w:type="dxa"/>
            <w:vAlign w:val="center"/>
          </w:tcPr>
          <w:p w14:paraId="47D90042">
            <w:pPr>
              <w:spacing w:line="30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西安市雁塔北路100号</w:t>
            </w:r>
          </w:p>
        </w:tc>
        <w:tc>
          <w:tcPr>
            <w:tcW w:w="1239" w:type="dxa"/>
            <w:vAlign w:val="center"/>
          </w:tcPr>
          <w:p w14:paraId="4CA9658C">
            <w:pPr>
              <w:spacing w:line="30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3121" w:type="dxa"/>
            <w:vAlign w:val="center"/>
          </w:tcPr>
          <w:p w14:paraId="77F35CA8">
            <w:pPr>
              <w:spacing w:line="30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</w:rPr>
            </w:pPr>
          </w:p>
        </w:tc>
      </w:tr>
      <w:tr w14:paraId="25F85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09" w:type="dxa"/>
            <w:vAlign w:val="center"/>
          </w:tcPr>
          <w:p w14:paraId="46E92099">
            <w:pPr>
              <w:spacing w:line="30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  <w:t>电话</w:t>
            </w:r>
          </w:p>
          <w:p w14:paraId="173163C5">
            <w:pPr>
              <w:spacing w:line="30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  <w:t>（传真）</w:t>
            </w:r>
          </w:p>
        </w:tc>
        <w:tc>
          <w:tcPr>
            <w:tcW w:w="3051" w:type="dxa"/>
            <w:vAlign w:val="center"/>
          </w:tcPr>
          <w:p w14:paraId="2AD1E5CC">
            <w:pPr>
              <w:spacing w:line="30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029-87851090</w:t>
            </w:r>
          </w:p>
        </w:tc>
        <w:tc>
          <w:tcPr>
            <w:tcW w:w="1239" w:type="dxa"/>
            <w:vAlign w:val="center"/>
          </w:tcPr>
          <w:p w14:paraId="5461C6E5">
            <w:pPr>
              <w:spacing w:line="30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  <w:t>电话</w:t>
            </w:r>
          </w:p>
          <w:p w14:paraId="4B7AF908">
            <w:pPr>
              <w:spacing w:line="30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  <w:t>（传真）</w:t>
            </w:r>
          </w:p>
        </w:tc>
        <w:tc>
          <w:tcPr>
            <w:tcW w:w="3121" w:type="dxa"/>
            <w:vAlign w:val="center"/>
          </w:tcPr>
          <w:p w14:paraId="02ACD12F">
            <w:pPr>
              <w:spacing w:line="30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</w:rPr>
            </w:pPr>
          </w:p>
        </w:tc>
      </w:tr>
      <w:tr w14:paraId="2676D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09" w:type="dxa"/>
            <w:vAlign w:val="center"/>
          </w:tcPr>
          <w:p w14:paraId="0687AC1F">
            <w:pPr>
              <w:spacing w:line="30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  <w:t>开户银行</w:t>
            </w:r>
          </w:p>
        </w:tc>
        <w:tc>
          <w:tcPr>
            <w:tcW w:w="3051" w:type="dxa"/>
            <w:vAlign w:val="center"/>
          </w:tcPr>
          <w:p w14:paraId="5040F043">
            <w:pPr>
              <w:spacing w:line="30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建行西安和平门支行</w:t>
            </w:r>
          </w:p>
        </w:tc>
        <w:tc>
          <w:tcPr>
            <w:tcW w:w="1239" w:type="dxa"/>
            <w:vAlign w:val="center"/>
          </w:tcPr>
          <w:p w14:paraId="79CEC143">
            <w:pPr>
              <w:spacing w:line="30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  <w:t>开户银行</w:t>
            </w:r>
          </w:p>
        </w:tc>
        <w:tc>
          <w:tcPr>
            <w:tcW w:w="3121" w:type="dxa"/>
            <w:vAlign w:val="center"/>
          </w:tcPr>
          <w:p w14:paraId="33841B4E">
            <w:pPr>
              <w:spacing w:line="30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</w:rPr>
            </w:pPr>
          </w:p>
        </w:tc>
      </w:tr>
      <w:tr w14:paraId="4DDD2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09" w:type="dxa"/>
            <w:vAlign w:val="center"/>
          </w:tcPr>
          <w:p w14:paraId="1841450B">
            <w:pPr>
              <w:spacing w:line="30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  <w:t>账号</w:t>
            </w:r>
          </w:p>
        </w:tc>
        <w:tc>
          <w:tcPr>
            <w:tcW w:w="3051" w:type="dxa"/>
            <w:vAlign w:val="center"/>
          </w:tcPr>
          <w:p w14:paraId="2058D01E">
            <w:pPr>
              <w:spacing w:line="30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  <w:lang w:val="en-US" w:eastAsia="zh-CN"/>
              </w:rPr>
              <w:t>61001763700052501033</w:t>
            </w:r>
          </w:p>
        </w:tc>
        <w:tc>
          <w:tcPr>
            <w:tcW w:w="1239" w:type="dxa"/>
            <w:vAlign w:val="center"/>
          </w:tcPr>
          <w:p w14:paraId="64285F55">
            <w:pPr>
              <w:spacing w:line="30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  <w:t>账号</w:t>
            </w:r>
          </w:p>
        </w:tc>
        <w:tc>
          <w:tcPr>
            <w:tcW w:w="3121" w:type="dxa"/>
            <w:vAlign w:val="center"/>
          </w:tcPr>
          <w:p w14:paraId="62143A63">
            <w:pPr>
              <w:spacing w:line="30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</w:rPr>
            </w:pPr>
          </w:p>
        </w:tc>
      </w:tr>
      <w:tr w14:paraId="2023D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09" w:type="dxa"/>
            <w:vAlign w:val="center"/>
          </w:tcPr>
          <w:p w14:paraId="3B7A6ADF">
            <w:pPr>
              <w:spacing w:line="30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  <w:t>日期</w:t>
            </w:r>
          </w:p>
        </w:tc>
        <w:tc>
          <w:tcPr>
            <w:tcW w:w="3051" w:type="dxa"/>
            <w:vAlign w:val="center"/>
          </w:tcPr>
          <w:p w14:paraId="4DD42352">
            <w:pPr>
              <w:spacing w:line="30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   月   日</w:t>
            </w:r>
          </w:p>
        </w:tc>
        <w:tc>
          <w:tcPr>
            <w:tcW w:w="1239" w:type="dxa"/>
            <w:vAlign w:val="center"/>
          </w:tcPr>
          <w:p w14:paraId="52A9628F">
            <w:pPr>
              <w:spacing w:line="30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vertAlign w:val="baseline"/>
                <w:lang w:val="en-US" w:eastAsia="zh-CN"/>
              </w:rPr>
              <w:t>日期</w:t>
            </w:r>
          </w:p>
        </w:tc>
        <w:tc>
          <w:tcPr>
            <w:tcW w:w="3121" w:type="dxa"/>
            <w:vAlign w:val="center"/>
          </w:tcPr>
          <w:p w14:paraId="0755C42D">
            <w:pPr>
              <w:spacing w:line="30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年   月   日</w:t>
            </w:r>
          </w:p>
        </w:tc>
      </w:tr>
    </w:tbl>
    <w:p w14:paraId="44C0FD30">
      <w:pPr>
        <w:pStyle w:val="7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Hans"/>
        </w:rPr>
      </w:pPr>
    </w:p>
    <w:p w14:paraId="4C7E1BA6">
      <w:pPr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94101"/>
    <w:rsid w:val="0A894101"/>
    <w:rsid w:val="1C9F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960" w:firstLineChars="200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Indent"/>
    <w:basedOn w:val="1"/>
    <w:qFormat/>
    <w:uiPriority w:val="0"/>
    <w:pPr>
      <w:ind w:firstLine="420"/>
    </w:pPr>
    <w:rPr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正文空2格  1."/>
    <w:basedOn w:val="1"/>
    <w:qFormat/>
    <w:uiPriority w:val="0"/>
    <w:pPr>
      <w:adjustRightInd w:val="0"/>
      <w:spacing w:line="360" w:lineRule="auto"/>
      <w:ind w:firstLine="480" w:firstLineChars="200"/>
    </w:pPr>
    <w:rPr>
      <w:rFonts w:hint="eastAsia" w:ascii="宋体" w:eastAsia="仿宋" w:cs="宋体"/>
      <w:kern w:val="0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2025-05-14T08:42:00Z</dcterms:created>
  <dc:creator>刘菲</dc:creator>
  <cp:lastModifiedBy>刘菲</cp:lastModifiedBy>
  <dcterms:modified xsi:type="dcterms:W3CDTF">2025-05-14T08:46:40Z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C644B569E33347D39C138E78BD22DB77_11</vt:lpwstr>
  </property>
  <property fmtid="{D5CDD505-2E9C-101B-9397-08002B2CF9AE}" pid="4" name="KSOTemplateDocerSaveRecord">
    <vt:lpwstr>eyJoZGlkIjoiNjBjMTUwMjhmNmI2ZmVlMTBkYzRmYzI5MTBmNTk5ODUiLCJ1c2VySWQiOiIzNzMwMTc5MDgifQ==</vt:lpwstr>
  </property>
</Properties>
</file>