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pageBreakBefore w:val="0"/>
        <w:wordWrap/>
        <w:overflowPunct w:val="0"/>
        <w:topLinePunct w:val="0"/>
        <w:bidi w:val="0"/>
        <w:snapToGrid w:val="0"/>
        <w:spacing w:line="360" w:lineRule="auto"/>
        <w:jc w:val="center"/>
        <w:rPr>
          <w:rStyle w:val="7"/>
          <w:rFonts w:hint="eastAsia" w:ascii="仿宋" w:hAnsi="仿宋" w:eastAsia="仿宋" w:cs="仿宋"/>
          <w:color w:val="auto"/>
          <w:sz w:val="28"/>
          <w:szCs w:val="28"/>
        </w:rPr>
      </w:pPr>
      <w:bookmarkStart w:id="0" w:name="_Toc705"/>
      <w:bookmarkStart w:id="1" w:name="_Toc11458"/>
      <w:r>
        <w:rPr>
          <w:rStyle w:val="7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服务</w:t>
      </w:r>
      <w:r>
        <w:rPr>
          <w:rStyle w:val="7"/>
          <w:rFonts w:hint="eastAsia" w:ascii="仿宋" w:hAnsi="仿宋" w:eastAsia="仿宋" w:cs="仿宋"/>
          <w:color w:val="auto"/>
          <w:sz w:val="28"/>
          <w:szCs w:val="28"/>
        </w:rPr>
        <w:t>方案</w:t>
      </w:r>
    </w:p>
    <w:bookmarkEnd w:id="0"/>
    <w:bookmarkEnd w:id="1"/>
    <w:p w14:paraId="7F386E6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2AB16897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200EEBB3">
      <w:pPr>
        <w:pageBreakBefore w:val="0"/>
        <w:shd w:val="clear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762E302D">
      <w:pPr>
        <w:pageBreakBefore w:val="0"/>
        <w:shd w:val="clear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                                                  </w:t>
      </w:r>
    </w:p>
    <w:p w14:paraId="1B4C193D">
      <w:pPr>
        <w:pageBreakBefore w:val="0"/>
        <w:shd w:val="clear"/>
        <w:kinsoku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bookmarkStart w:id="2" w:name="_Hlt526418111"/>
      <w:bookmarkEnd w:id="2"/>
      <w:bookmarkStart w:id="3" w:name="_Hlt526418103"/>
      <w:bookmarkEnd w:id="3"/>
      <w:bookmarkStart w:id="4" w:name="_Hlt526418107"/>
      <w:bookmarkEnd w:id="4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（各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根据评审办法，可自主编写方案说明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包括但不限于以下内容：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）</w:t>
      </w:r>
    </w:p>
    <w:p w14:paraId="7F3F415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left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格式自定，参照《招标文件》“第五章 评标办法”各条款的要求，结合“第三章 招标项目技术、服务、商务及其他要求”编制服务方案。供应商应确保上述证明文件的真实性、有效性及合法性，否则，由此引起的任何责任都由供应商自行承担。</w:t>
      </w:r>
    </w:p>
    <w:p w14:paraId="6864163D">
      <w:pPr>
        <w:pageBreakBefore w:val="0"/>
        <w:shd w:val="clear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68AD3DB1">
      <w:pPr>
        <w:pStyle w:val="4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偏离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表</w:t>
      </w:r>
    </w:p>
    <w:p w14:paraId="2E01DA9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lang w:val="en-US" w:eastAsia="zh-CN"/>
        </w:rPr>
      </w:pPr>
    </w:p>
    <w:tbl>
      <w:tblPr>
        <w:tblStyle w:val="5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6"/>
        <w:gridCol w:w="2169"/>
        <w:gridCol w:w="2063"/>
        <w:gridCol w:w="1431"/>
        <w:gridCol w:w="1948"/>
      </w:tblGrid>
      <w:tr w14:paraId="5A53C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9" w:hRule="atLeast"/>
          <w:jc w:val="center"/>
        </w:trPr>
        <w:tc>
          <w:tcPr>
            <w:tcW w:w="446" w:type="pct"/>
            <w:vAlign w:val="center"/>
          </w:tcPr>
          <w:p w14:paraId="0C5F1A7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7" w:type="pct"/>
            <w:vAlign w:val="center"/>
          </w:tcPr>
          <w:p w14:paraId="6E255D1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采购需求参数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34" w:type="pct"/>
            <w:vAlign w:val="center"/>
          </w:tcPr>
          <w:p w14:paraId="7BA91D0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856" w:type="pct"/>
            <w:vAlign w:val="center"/>
          </w:tcPr>
          <w:p w14:paraId="3F4EEC1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165" w:type="pct"/>
            <w:vAlign w:val="center"/>
          </w:tcPr>
          <w:p w14:paraId="659B657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5ECD62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325E31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6F870CC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35DDC95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52E6F78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5B75E5F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D734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5755AB7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030C35E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2719079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4702ED6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332D28E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CE8BE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7E9DB64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76AE913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70C032A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2049173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0F5107E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8600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3C4834B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132FA07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29C3C8E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41689BC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4E4175E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43363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DDCF97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06A94F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47922FD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7E750C8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1B6FC20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0E87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062AA8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2EF2A4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68484DB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6E747F2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183F59C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0A0DC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48BEE5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1E9108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3788F9B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480AC24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4BEF170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C9FCD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345B91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470F717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5308CCC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6" w:type="pct"/>
          </w:tcPr>
          <w:p w14:paraId="1BF6D09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pct"/>
          </w:tcPr>
          <w:p w14:paraId="367D0C8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F21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</w:p>
    <w:p w14:paraId="71254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注：1.本表须如实逐项填写，不得空项。</w:t>
      </w:r>
    </w:p>
    <w:p w14:paraId="03272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03" w:firstLineChars="400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</w:rPr>
        <w:t>2.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  <w:t>后附技术要求证明材料。</w:t>
      </w:r>
    </w:p>
    <w:p w14:paraId="072BB538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  <w:br w:type="page"/>
      </w:r>
    </w:p>
    <w:p w14:paraId="2E772E83">
      <w:pPr>
        <w:pStyle w:val="8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77562D3">
      <w:pPr>
        <w:pStyle w:val="8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5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117918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518227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2E2415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6704619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0254DB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49BEF2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135C38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6AC8DF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06F82F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77653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0404D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14397A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251B39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53EAFB4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B4F82B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563B173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16E6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55BB96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63AF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1F1706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8BBF79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F872F8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2AE93E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1A74AE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D285F8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EAF82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3DA52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A6C62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C6FF2E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0B505B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25EA73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91168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7D9EF9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007123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1979EA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090323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AAAF7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4427A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436D4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5432B4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2C2683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612C2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A1937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D6171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B37F2E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A9B62C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8AF9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2D5483AD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675B13A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2BA4373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033B72BF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251D01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A4F18F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139BA85D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4CF45103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40A74A0D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9CCD1E2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46DAA4F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1427A0C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5A5C9D7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BB70108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2346F"/>
    <w:rsid w:val="2802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2025-05-15T08:13:00Z</dcterms:created>
  <dc:creator>王珊</dc:creator>
  <cp:lastModifiedBy>王珊</cp:lastModifiedBy>
  <dcterms:modified xsi:type="dcterms:W3CDTF">2025-05-15T08:13:25Z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497A32379A1B47F9AC3243E2B8502EEA_11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