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green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（1）总体实施方案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（2）技术服务方案；</w:t>
      </w:r>
    </w:p>
    <w:p w14:paraId="738A95DD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（3）运维服务方案；</w:t>
      </w:r>
    </w:p>
    <w:p w14:paraId="4DB9D6E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（4）项目负责人；</w:t>
      </w:r>
    </w:p>
    <w:p w14:paraId="57CDAB5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（5）工作人员组成情况；</w:t>
      </w:r>
    </w:p>
    <w:p w14:paraId="27D0518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（6）应急措施；</w:t>
      </w:r>
    </w:p>
    <w:p w14:paraId="7F0FDF9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（7）服务承诺；</w:t>
      </w:r>
    </w:p>
    <w:p w14:paraId="125814E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（8）培训方案。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A986F0F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A41FFA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9A105EA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4E72E1E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131E9C"/>
    <w:rsid w:val="415A498A"/>
    <w:rsid w:val="41661B63"/>
    <w:rsid w:val="4210424C"/>
    <w:rsid w:val="44D36F77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2025-05-16T03:00:22Z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eyJoZGlkIjoiMjE0NDAzOWQ0YWJiNGQ5NTdlMmUzZWI1ZGRkOTVkMDEiLCJ1c2VySWQiOiI1MjE2NTc3MzAifQ==</vt:lpwstr>
  </property>
</Properties>
</file>