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39F921">
      <w:pPr>
        <w:spacing w:line="440" w:lineRule="exact"/>
        <w:jc w:val="right"/>
        <w:rPr>
          <w:rFonts w:hint="eastAsia" w:ascii="宋体" w:hAnsi="宋体" w:eastAsia="宋体" w:cs="宋体"/>
          <w:b/>
          <w:bCs/>
          <w:sz w:val="30"/>
          <w:szCs w:val="30"/>
        </w:rPr>
      </w:pPr>
      <w:r>
        <w:rPr>
          <w:rFonts w:hint="eastAsia" w:ascii="宋体" w:hAnsi="宋体" w:eastAsia="宋体" w:cs="宋体"/>
          <w:b/>
          <w:bCs/>
          <w:sz w:val="30"/>
          <w:szCs w:val="30"/>
        </w:rPr>
        <w:t xml:space="preserve">政府采购合同  </w:t>
      </w:r>
      <w:r>
        <w:rPr>
          <w:rFonts w:hint="eastAsia" w:ascii="宋体" w:hAnsi="宋体" w:eastAsia="宋体" w:cs="宋体"/>
          <w:b/>
          <w:bCs/>
          <w:sz w:val="30"/>
          <w:szCs w:val="30"/>
          <w:lang w:val="en-US" w:eastAsia="zh-CN"/>
        </w:rPr>
        <w:t xml:space="preserve">        </w:t>
      </w:r>
      <w:r>
        <w:rPr>
          <w:rFonts w:hint="eastAsia" w:ascii="宋体" w:hAnsi="宋体" w:eastAsia="宋体" w:cs="宋体"/>
          <w:b/>
          <w:bCs/>
          <w:sz w:val="30"/>
          <w:szCs w:val="30"/>
        </w:rPr>
        <w:t xml:space="preserve">                      合同编号：</w:t>
      </w:r>
    </w:p>
    <w:p w14:paraId="04E812B3">
      <w:pPr>
        <w:bidi w:val="0"/>
        <w:rPr>
          <w:rFonts w:hint="eastAsia" w:ascii="宋体" w:hAnsi="宋体" w:eastAsia="宋体" w:cs="宋体"/>
          <w:lang w:val="en-US" w:eastAsia="zh-CN"/>
        </w:rPr>
      </w:pPr>
    </w:p>
    <w:p w14:paraId="1A66C51D">
      <w:pPr>
        <w:bidi w:val="0"/>
        <w:rPr>
          <w:rFonts w:hint="eastAsia" w:ascii="宋体" w:hAnsi="宋体" w:eastAsia="宋体" w:cs="宋体"/>
          <w:lang w:val="en-US" w:eastAsia="zh-CN"/>
        </w:rPr>
      </w:pPr>
    </w:p>
    <w:p w14:paraId="3202706F">
      <w:pPr>
        <w:bidi w:val="0"/>
        <w:rPr>
          <w:rFonts w:hint="eastAsia" w:ascii="宋体" w:hAnsi="宋体" w:eastAsia="宋体" w:cs="宋体"/>
          <w:lang w:val="en-US" w:eastAsia="zh-CN"/>
        </w:rPr>
      </w:pPr>
      <w:bookmarkStart w:id="0" w:name="_Toc23909"/>
    </w:p>
    <w:p w14:paraId="66AD2B78">
      <w:pPr>
        <w:bidi w:val="0"/>
        <w:rPr>
          <w:rFonts w:hint="eastAsia" w:ascii="宋体" w:hAnsi="宋体" w:eastAsia="宋体" w:cs="宋体"/>
          <w:lang w:val="en-US" w:eastAsia="zh-CN"/>
        </w:rPr>
      </w:pPr>
    </w:p>
    <w:p w14:paraId="2D108FF8">
      <w:pPr>
        <w:bidi w:val="0"/>
        <w:rPr>
          <w:rFonts w:hint="eastAsia" w:ascii="宋体" w:hAnsi="宋体" w:eastAsia="宋体" w:cs="宋体"/>
          <w:lang w:val="en-US" w:eastAsia="zh-CN"/>
        </w:rPr>
      </w:pPr>
    </w:p>
    <w:p w14:paraId="3C223343">
      <w:pPr>
        <w:pStyle w:val="5"/>
        <w:tabs>
          <w:tab w:val="left" w:pos="567"/>
        </w:tabs>
        <w:rPr>
          <w:rFonts w:hint="eastAsia" w:ascii="宋体" w:hAnsi="宋体" w:eastAsia="宋体" w:cs="宋体"/>
          <w:lang w:val="en-US" w:eastAsia="zh-CN"/>
        </w:rPr>
      </w:pPr>
    </w:p>
    <w:p w14:paraId="70C88DB7">
      <w:pPr>
        <w:rPr>
          <w:rFonts w:hint="eastAsia" w:ascii="宋体" w:hAnsi="宋体" w:eastAsia="宋体" w:cs="宋体"/>
          <w:lang w:val="en-US" w:eastAsia="zh-CN"/>
        </w:rPr>
      </w:pPr>
    </w:p>
    <w:p w14:paraId="5B1C1631">
      <w:pPr>
        <w:rPr>
          <w:rFonts w:hint="eastAsia" w:ascii="宋体" w:hAnsi="宋体" w:eastAsia="宋体" w:cs="宋体"/>
          <w:lang w:val="en-US" w:eastAsia="zh-CN"/>
        </w:rPr>
      </w:pPr>
    </w:p>
    <w:p w14:paraId="518256C6">
      <w:pPr>
        <w:bidi w:val="0"/>
        <w:rPr>
          <w:rFonts w:hint="eastAsia" w:ascii="宋体" w:hAnsi="宋体" w:eastAsia="宋体" w:cs="宋体"/>
          <w:lang w:val="en-US" w:eastAsia="zh-CN"/>
        </w:rPr>
      </w:pPr>
    </w:p>
    <w:bookmarkEnd w:id="0"/>
    <w:p w14:paraId="1B5EE22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宋体" w:hAnsi="宋体" w:eastAsia="宋体" w:cs="宋体"/>
          <w:b/>
          <w:sz w:val="32"/>
          <w:szCs w:val="32"/>
        </w:rPr>
      </w:pPr>
      <w:r>
        <w:rPr>
          <w:rFonts w:hint="eastAsia" w:ascii="宋体" w:hAnsi="宋体" w:eastAsia="宋体" w:cs="宋体"/>
          <w:b/>
          <w:sz w:val="32"/>
          <w:szCs w:val="32"/>
          <w:lang w:val="en-US" w:eastAsia="zh-CN"/>
        </w:rPr>
        <w:t>陕西公路杂志编撰采购项目</w:t>
      </w:r>
    </w:p>
    <w:p w14:paraId="3A8EEC4A">
      <w:pPr>
        <w:ind w:firstLine="703"/>
        <w:jc w:val="center"/>
        <w:rPr>
          <w:rFonts w:hint="eastAsia" w:ascii="宋体" w:hAnsi="宋体" w:eastAsia="宋体" w:cs="宋体"/>
          <w:b/>
          <w:spacing w:val="-20"/>
          <w:sz w:val="32"/>
          <w:szCs w:val="32"/>
        </w:rPr>
      </w:pPr>
    </w:p>
    <w:p w14:paraId="0CB5CCD2">
      <w:pPr>
        <w:ind w:firstLine="700"/>
        <w:jc w:val="center"/>
        <w:rPr>
          <w:rFonts w:hint="eastAsia" w:ascii="宋体" w:hAnsi="宋体" w:eastAsia="宋体" w:cs="宋体"/>
          <w:b/>
          <w:spacing w:val="-20"/>
          <w:sz w:val="32"/>
          <w:szCs w:val="32"/>
        </w:rPr>
      </w:pPr>
    </w:p>
    <w:p w14:paraId="73F5DCE4">
      <w:pPr>
        <w:ind w:firstLine="700"/>
        <w:jc w:val="center"/>
        <w:rPr>
          <w:rFonts w:hint="eastAsia" w:ascii="宋体" w:hAnsi="宋体" w:eastAsia="宋体" w:cs="宋体"/>
          <w:b/>
          <w:spacing w:val="-20"/>
          <w:sz w:val="32"/>
          <w:szCs w:val="32"/>
        </w:rPr>
      </w:pPr>
    </w:p>
    <w:p w14:paraId="3887F519">
      <w:pPr>
        <w:jc w:val="center"/>
        <w:rPr>
          <w:rFonts w:hint="eastAsia" w:ascii="宋体" w:hAnsi="宋体" w:eastAsia="宋体" w:cs="宋体"/>
          <w:b/>
          <w:bCs w:val="0"/>
          <w:kern w:val="2"/>
          <w:sz w:val="32"/>
          <w:szCs w:val="32"/>
          <w:lang w:val="en-US" w:eastAsia="zh-CN" w:bidi="ar-SA"/>
        </w:rPr>
      </w:pPr>
      <w:r>
        <w:rPr>
          <w:rFonts w:hint="eastAsia" w:ascii="宋体" w:hAnsi="宋体" w:eastAsia="宋体" w:cs="宋体"/>
          <w:b/>
          <w:bCs w:val="0"/>
          <w:kern w:val="2"/>
          <w:sz w:val="32"/>
          <w:szCs w:val="32"/>
          <w:lang w:val="en-US" w:eastAsia="zh-CN" w:bidi="ar-SA"/>
        </w:rPr>
        <w:t>陕西省公路局</w:t>
      </w:r>
    </w:p>
    <w:p w14:paraId="13FE9B86">
      <w:pPr>
        <w:jc w:val="center"/>
        <w:rPr>
          <w:rFonts w:hint="eastAsia" w:ascii="宋体" w:hAnsi="宋体" w:eastAsia="宋体" w:cs="宋体"/>
          <w:b/>
          <w:bCs w:val="0"/>
          <w:kern w:val="2"/>
          <w:sz w:val="32"/>
          <w:szCs w:val="32"/>
          <w:lang w:val="en-US" w:eastAsia="zh-CN" w:bidi="ar-SA"/>
        </w:rPr>
      </w:pPr>
      <w:r>
        <w:rPr>
          <w:rFonts w:hint="eastAsia" w:ascii="宋体" w:hAnsi="宋体" w:eastAsia="宋体" w:cs="宋体"/>
          <w:b/>
          <w:bCs w:val="0"/>
          <w:kern w:val="2"/>
          <w:sz w:val="32"/>
          <w:szCs w:val="32"/>
          <w:lang w:val="en-US" w:eastAsia="zh-CN" w:bidi="ar-SA"/>
        </w:rPr>
        <w:t>服 务 合 同</w:t>
      </w:r>
    </w:p>
    <w:p w14:paraId="4EFAD3D5">
      <w:pPr>
        <w:ind w:firstLine="803"/>
        <w:jc w:val="center"/>
        <w:rPr>
          <w:rFonts w:hint="eastAsia" w:ascii="宋体" w:hAnsi="宋体" w:eastAsia="宋体" w:cs="宋体"/>
          <w:sz w:val="24"/>
          <w:szCs w:val="24"/>
        </w:rPr>
      </w:pPr>
    </w:p>
    <w:p w14:paraId="4E169665">
      <w:pPr>
        <w:ind w:firstLine="803"/>
        <w:jc w:val="center"/>
        <w:rPr>
          <w:rFonts w:hint="eastAsia" w:ascii="宋体" w:hAnsi="宋体" w:eastAsia="宋体" w:cs="宋体"/>
          <w:sz w:val="24"/>
          <w:szCs w:val="24"/>
        </w:rPr>
      </w:pPr>
    </w:p>
    <w:p w14:paraId="600B5FDB">
      <w:pPr>
        <w:pStyle w:val="5"/>
        <w:tabs>
          <w:tab w:val="left" w:pos="567"/>
        </w:tabs>
        <w:rPr>
          <w:rFonts w:hint="eastAsia" w:ascii="宋体" w:hAnsi="宋体" w:eastAsia="宋体" w:cs="宋体"/>
          <w:sz w:val="24"/>
          <w:szCs w:val="24"/>
        </w:rPr>
      </w:pPr>
    </w:p>
    <w:p w14:paraId="11F18B45">
      <w:pPr>
        <w:pStyle w:val="5"/>
        <w:tabs>
          <w:tab w:val="left" w:pos="567"/>
        </w:tabs>
        <w:rPr>
          <w:rFonts w:hint="eastAsia" w:ascii="宋体" w:hAnsi="宋体" w:eastAsia="宋体" w:cs="宋体"/>
          <w:sz w:val="24"/>
          <w:szCs w:val="24"/>
        </w:rPr>
      </w:pPr>
    </w:p>
    <w:p w14:paraId="698F689A">
      <w:pPr>
        <w:rPr>
          <w:rFonts w:hint="eastAsia" w:ascii="宋体" w:hAnsi="宋体" w:eastAsia="宋体" w:cs="宋体"/>
          <w:sz w:val="24"/>
          <w:szCs w:val="24"/>
        </w:rPr>
      </w:pPr>
    </w:p>
    <w:p w14:paraId="29C65B4C">
      <w:pPr>
        <w:pStyle w:val="5"/>
        <w:tabs>
          <w:tab w:val="left" w:pos="567"/>
        </w:tabs>
        <w:rPr>
          <w:rFonts w:hint="eastAsia" w:ascii="宋体" w:hAnsi="宋体" w:eastAsia="宋体" w:cs="宋体"/>
          <w:sz w:val="24"/>
          <w:szCs w:val="24"/>
        </w:rPr>
      </w:pPr>
    </w:p>
    <w:p w14:paraId="22ABA26E">
      <w:pPr>
        <w:ind w:firstLine="1120" w:firstLineChars="400"/>
        <w:rPr>
          <w:rFonts w:hint="eastAsia" w:ascii="宋体" w:hAnsi="宋体" w:eastAsia="宋体" w:cs="宋体"/>
          <w:sz w:val="28"/>
          <w:szCs w:val="28"/>
          <w:lang w:eastAsia="zh-CN"/>
        </w:rPr>
      </w:pPr>
      <w:r>
        <w:rPr>
          <w:rFonts w:hint="eastAsia" w:ascii="宋体" w:hAnsi="宋体" w:eastAsia="宋体" w:cs="宋体"/>
          <w:sz w:val="28"/>
          <w:szCs w:val="28"/>
        </w:rPr>
        <w:t>甲  方：</w:t>
      </w:r>
      <w:r>
        <w:rPr>
          <w:rFonts w:hint="eastAsia" w:ascii="宋体" w:hAnsi="宋体" w:eastAsia="宋体" w:cs="宋体"/>
          <w:sz w:val="28"/>
          <w:szCs w:val="28"/>
          <w:lang w:eastAsia="zh-CN"/>
        </w:rPr>
        <w:t>陕西省公路局</w:t>
      </w:r>
    </w:p>
    <w:p w14:paraId="4601C103">
      <w:pPr>
        <w:ind w:firstLine="1120" w:firstLineChars="400"/>
        <w:rPr>
          <w:rFonts w:hint="eastAsia" w:ascii="宋体" w:hAnsi="宋体" w:eastAsia="宋体" w:cs="宋体"/>
          <w:sz w:val="28"/>
          <w:szCs w:val="28"/>
        </w:rPr>
      </w:pPr>
      <w:r>
        <w:rPr>
          <w:rFonts w:hint="eastAsia" w:ascii="宋体" w:hAnsi="宋体" w:eastAsia="宋体" w:cs="宋体"/>
          <w:sz w:val="28"/>
          <w:szCs w:val="28"/>
        </w:rPr>
        <w:t>乙  方：</w:t>
      </w:r>
    </w:p>
    <w:p w14:paraId="6F6BFF35">
      <w:pPr>
        <w:ind w:firstLine="3000" w:firstLineChars="1250"/>
        <w:rPr>
          <w:rFonts w:hint="eastAsia" w:ascii="宋体" w:hAnsi="宋体" w:eastAsia="宋体" w:cs="宋体"/>
          <w:sz w:val="24"/>
          <w:szCs w:val="24"/>
        </w:rPr>
      </w:pPr>
    </w:p>
    <w:p w14:paraId="6D3B20C5">
      <w:pPr>
        <w:rPr>
          <w:rFonts w:hint="eastAsia" w:ascii="宋体" w:hAnsi="宋体" w:eastAsia="宋体" w:cs="宋体"/>
          <w:sz w:val="24"/>
          <w:szCs w:val="24"/>
        </w:rPr>
      </w:pPr>
    </w:p>
    <w:p w14:paraId="7A5EB771">
      <w:pPr>
        <w:ind w:firstLine="3500" w:firstLineChars="1250"/>
        <w:rPr>
          <w:rFonts w:hint="eastAsia" w:ascii="宋体" w:hAnsi="宋体" w:eastAsia="宋体" w:cs="宋体"/>
          <w:sz w:val="28"/>
          <w:szCs w:val="28"/>
        </w:rPr>
      </w:pPr>
      <w:r>
        <w:rPr>
          <w:rFonts w:hint="eastAsia" w:ascii="宋体" w:hAnsi="宋体" w:eastAsia="宋体" w:cs="宋体"/>
          <w:sz w:val="28"/>
          <w:szCs w:val="28"/>
        </w:rPr>
        <w:t>202</w:t>
      </w:r>
      <w:r>
        <w:rPr>
          <w:rFonts w:hint="eastAsia" w:ascii="宋体" w:hAnsi="宋体" w:eastAsia="宋体" w:cs="宋体"/>
          <w:sz w:val="28"/>
          <w:szCs w:val="28"/>
          <w:lang w:val="en-US" w:eastAsia="zh-CN"/>
        </w:rPr>
        <w:t>5</w:t>
      </w:r>
      <w:r>
        <w:rPr>
          <w:rFonts w:hint="eastAsia" w:ascii="宋体" w:hAnsi="宋体" w:eastAsia="宋体" w:cs="宋体"/>
          <w:sz w:val="28"/>
          <w:szCs w:val="28"/>
        </w:rPr>
        <w:t>年</w:t>
      </w:r>
    </w:p>
    <w:p w14:paraId="43AE8DB5">
      <w:pPr>
        <w:ind w:firstLine="3220" w:firstLineChars="1150"/>
        <w:rPr>
          <w:rFonts w:hint="eastAsia" w:ascii="宋体" w:hAnsi="宋体" w:eastAsia="宋体" w:cs="宋体"/>
          <w:sz w:val="28"/>
          <w:szCs w:val="28"/>
        </w:rPr>
      </w:pPr>
      <w:r>
        <w:rPr>
          <w:rFonts w:hint="eastAsia" w:ascii="宋体" w:hAnsi="宋体" w:eastAsia="宋体" w:cs="宋体"/>
          <w:sz w:val="28"/>
          <w:szCs w:val="28"/>
        </w:rPr>
        <w:t>中国  西安</w:t>
      </w:r>
    </w:p>
    <w:p w14:paraId="2F6518D9">
      <w:pPr>
        <w:spacing w:line="400" w:lineRule="exact"/>
        <w:ind w:firstLine="803"/>
        <w:jc w:val="center"/>
        <w:rPr>
          <w:rFonts w:hint="eastAsia" w:ascii="宋体" w:hAnsi="宋体" w:eastAsia="宋体" w:cs="宋体"/>
          <w:b/>
          <w:sz w:val="24"/>
          <w:szCs w:val="24"/>
        </w:rPr>
      </w:pPr>
    </w:p>
    <w:p w14:paraId="167B7B0C">
      <w:pPr>
        <w:spacing w:line="400" w:lineRule="exact"/>
        <w:ind w:firstLine="803"/>
        <w:jc w:val="center"/>
        <w:rPr>
          <w:rFonts w:hint="eastAsia" w:ascii="宋体" w:hAnsi="宋体" w:eastAsia="宋体" w:cs="宋体"/>
          <w:b/>
          <w:sz w:val="24"/>
          <w:szCs w:val="24"/>
        </w:rPr>
      </w:pPr>
    </w:p>
    <w:p w14:paraId="2319DB6E">
      <w:pPr>
        <w:rPr>
          <w:rFonts w:hint="eastAsia" w:ascii="宋体" w:hAnsi="宋体" w:eastAsia="宋体" w:cs="宋体"/>
          <w:b/>
          <w:sz w:val="28"/>
          <w:szCs w:val="28"/>
        </w:rPr>
      </w:pPr>
      <w:r>
        <w:rPr>
          <w:rFonts w:hint="eastAsia" w:ascii="宋体" w:hAnsi="宋体" w:eastAsia="宋体" w:cs="宋体"/>
          <w:b/>
          <w:sz w:val="28"/>
          <w:szCs w:val="28"/>
        </w:rPr>
        <w:br w:type="page"/>
      </w:r>
    </w:p>
    <w:p w14:paraId="0A755BF7">
      <w:pPr>
        <w:spacing w:line="400" w:lineRule="exact"/>
        <w:jc w:val="center"/>
        <w:rPr>
          <w:rFonts w:hint="eastAsia" w:ascii="宋体" w:hAnsi="宋体" w:eastAsia="宋体" w:cs="宋体"/>
          <w:b/>
          <w:color w:val="FF0000"/>
          <w:sz w:val="24"/>
          <w:szCs w:val="24"/>
        </w:rPr>
      </w:pPr>
      <w:r>
        <w:rPr>
          <w:rFonts w:hint="eastAsia" w:ascii="宋体" w:hAnsi="宋体" w:eastAsia="宋体" w:cs="宋体"/>
          <w:b/>
          <w:color w:val="auto"/>
          <w:sz w:val="28"/>
          <w:szCs w:val="28"/>
        </w:rPr>
        <w:t>服 务 合 同</w:t>
      </w:r>
    </w:p>
    <w:p w14:paraId="5E319B4E">
      <w:pPr>
        <w:rPr>
          <w:rFonts w:hint="eastAsia" w:ascii="宋体" w:hAnsi="宋体" w:eastAsia="宋体" w:cs="宋体"/>
          <w:color w:val="FF0000"/>
          <w:sz w:val="24"/>
          <w:szCs w:val="24"/>
          <w:lang w:val="en-US" w:eastAsia="zh-CN"/>
        </w:rPr>
      </w:pPr>
      <w:r>
        <w:rPr>
          <w:rFonts w:hint="eastAsia" w:ascii="宋体" w:hAnsi="宋体" w:eastAsia="宋体" w:cs="宋体"/>
          <w:color w:val="FF0000"/>
          <w:sz w:val="24"/>
          <w:szCs w:val="24"/>
          <w:lang w:val="en-US" w:eastAsia="zh-CN"/>
        </w:rPr>
        <w:t xml:space="preserve"> </w:t>
      </w:r>
    </w:p>
    <w:p w14:paraId="3F0C25B2">
      <w:pPr>
        <w:spacing w:line="360" w:lineRule="auto"/>
        <w:rPr>
          <w:rFonts w:hint="eastAsia" w:ascii="宋体" w:hAnsi="宋体" w:eastAsia="宋体" w:cs="宋体"/>
          <w:sz w:val="24"/>
          <w:szCs w:val="24"/>
        </w:rPr>
      </w:pPr>
      <w:r>
        <w:rPr>
          <w:rFonts w:hint="eastAsia" w:ascii="宋体" w:hAnsi="宋体" w:eastAsia="宋体" w:cs="宋体"/>
          <w:sz w:val="24"/>
          <w:szCs w:val="24"/>
        </w:rPr>
        <w:t>采购人（甲方）：陕西省公路局</w:t>
      </w:r>
    </w:p>
    <w:p w14:paraId="013D6353">
      <w:pPr>
        <w:spacing w:line="360" w:lineRule="auto"/>
        <w:rPr>
          <w:rFonts w:hint="eastAsia" w:ascii="宋体" w:hAnsi="宋体" w:eastAsia="宋体" w:cs="宋体"/>
          <w:sz w:val="24"/>
          <w:szCs w:val="24"/>
        </w:rPr>
      </w:pPr>
      <w:r>
        <w:rPr>
          <w:rFonts w:hint="eastAsia" w:ascii="宋体" w:hAnsi="宋体" w:eastAsia="宋体" w:cs="宋体"/>
          <w:sz w:val="24"/>
          <w:szCs w:val="24"/>
        </w:rPr>
        <w:t>供应商（乙方）：</w:t>
      </w:r>
    </w:p>
    <w:p w14:paraId="0024BA3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根据《中华人民共和国民法典》及其他有关法律、法规，遵循平等、自愿、公平和诚信的原则，双方就下述项目范围与相关服务事项协商一致，订立本合同。</w:t>
      </w:r>
    </w:p>
    <w:p w14:paraId="42B0E407">
      <w:pPr>
        <w:spacing w:line="360" w:lineRule="auto"/>
        <w:ind w:firstLine="420" w:firstLineChars="0"/>
        <w:rPr>
          <w:rFonts w:hint="eastAsia" w:ascii="宋体" w:hAnsi="宋体" w:eastAsia="宋体" w:cs="宋体"/>
          <w:sz w:val="24"/>
          <w:szCs w:val="24"/>
        </w:rPr>
      </w:pPr>
      <w:r>
        <w:rPr>
          <w:rFonts w:hint="eastAsia" w:ascii="宋体" w:hAnsi="宋体" w:eastAsia="宋体" w:cs="宋体"/>
          <w:sz w:val="24"/>
          <w:szCs w:val="24"/>
        </w:rPr>
        <w:t>一、项目概况</w:t>
      </w:r>
    </w:p>
    <w:p w14:paraId="1BFD1543">
      <w:pPr>
        <w:spacing w:line="360" w:lineRule="auto"/>
        <w:ind w:firstLine="420" w:firstLineChars="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lang w:eastAsia="zh-CN"/>
        </w:rPr>
        <w:t>）</w:t>
      </w:r>
      <w:r>
        <w:rPr>
          <w:rFonts w:hint="eastAsia" w:ascii="宋体" w:hAnsi="宋体" w:eastAsia="宋体" w:cs="宋体"/>
          <w:sz w:val="24"/>
          <w:szCs w:val="24"/>
        </w:rPr>
        <w:t>项目名称：陕西公路杂志编撰采购项目</w:t>
      </w:r>
    </w:p>
    <w:p w14:paraId="20D9A8A1">
      <w:pPr>
        <w:spacing w:line="360" w:lineRule="auto"/>
        <w:ind w:firstLine="420" w:firstLineChars="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lang w:eastAsia="zh-CN"/>
        </w:rPr>
        <w:t>）</w:t>
      </w:r>
      <w:r>
        <w:rPr>
          <w:rFonts w:hint="eastAsia" w:ascii="宋体" w:hAnsi="宋体" w:eastAsia="宋体" w:cs="宋体"/>
          <w:sz w:val="24"/>
          <w:szCs w:val="24"/>
        </w:rPr>
        <w:t>项目地点：陕西省西安市。</w:t>
      </w:r>
    </w:p>
    <w:p w14:paraId="5B14E4E7">
      <w:pPr>
        <w:spacing w:line="360" w:lineRule="auto"/>
        <w:ind w:firstLine="420" w:firstLineChars="0"/>
        <w:rPr>
          <w:rFonts w:hint="eastAsia" w:ascii="宋体" w:hAnsi="宋体" w:eastAsia="宋体" w:cs="宋体"/>
          <w:sz w:val="24"/>
          <w:szCs w:val="24"/>
        </w:rPr>
      </w:pPr>
      <w:r>
        <w:rPr>
          <w:rFonts w:hint="eastAsia" w:ascii="宋体" w:hAnsi="宋体" w:eastAsia="宋体" w:cs="宋体"/>
          <w:sz w:val="24"/>
          <w:szCs w:val="24"/>
        </w:rPr>
        <w:t>二、组成本合同的文件</w:t>
      </w:r>
    </w:p>
    <w:p w14:paraId="5DA18BF4">
      <w:pPr>
        <w:spacing w:line="360" w:lineRule="auto"/>
        <w:ind w:firstLine="420" w:firstLineChars="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lang w:eastAsia="zh-CN"/>
        </w:rPr>
        <w:t>）</w:t>
      </w:r>
      <w:r>
        <w:rPr>
          <w:rFonts w:hint="eastAsia" w:ascii="宋体" w:hAnsi="宋体" w:eastAsia="宋体" w:cs="宋体"/>
          <w:sz w:val="24"/>
          <w:szCs w:val="24"/>
        </w:rPr>
        <w:t>协议书；</w:t>
      </w:r>
    </w:p>
    <w:p w14:paraId="3016EFBC">
      <w:pPr>
        <w:spacing w:line="360" w:lineRule="auto"/>
        <w:ind w:firstLine="420" w:firstLineChars="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lang w:eastAsia="zh-CN"/>
        </w:rPr>
        <w:t>）</w:t>
      </w:r>
      <w:r>
        <w:rPr>
          <w:rFonts w:hint="eastAsia" w:ascii="宋体" w:hAnsi="宋体" w:eastAsia="宋体" w:cs="宋体"/>
          <w:sz w:val="24"/>
          <w:szCs w:val="24"/>
        </w:rPr>
        <w:t>本合同签订后，双方依法签订的补充协议也是本合同文件的组成部分。</w:t>
      </w:r>
    </w:p>
    <w:p w14:paraId="254DCB2C">
      <w:pPr>
        <w:spacing w:line="360" w:lineRule="auto"/>
        <w:ind w:firstLine="420" w:firstLineChars="0"/>
        <w:rPr>
          <w:rFonts w:hint="eastAsia" w:ascii="宋体" w:hAnsi="宋体" w:eastAsia="宋体" w:cs="宋体"/>
          <w:sz w:val="24"/>
          <w:szCs w:val="24"/>
        </w:rPr>
      </w:pPr>
      <w:r>
        <w:rPr>
          <w:rFonts w:hint="eastAsia" w:ascii="宋体" w:hAnsi="宋体" w:eastAsia="宋体" w:cs="宋体"/>
          <w:sz w:val="24"/>
          <w:szCs w:val="24"/>
        </w:rPr>
        <w:t>三、合同金额</w:t>
      </w:r>
    </w:p>
    <w:p w14:paraId="27CEB169">
      <w:pPr>
        <w:spacing w:line="360" w:lineRule="auto"/>
        <w:ind w:firstLine="420" w:firstLineChars="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lang w:eastAsia="zh-CN"/>
        </w:rPr>
        <w:t>）</w:t>
      </w:r>
      <w:r>
        <w:rPr>
          <w:rFonts w:hint="eastAsia" w:ascii="宋体" w:hAnsi="宋体" w:eastAsia="宋体" w:cs="宋体"/>
          <w:sz w:val="24"/>
          <w:szCs w:val="24"/>
        </w:rPr>
        <w:t>合同金额为人民币（大写）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p>
    <w:p w14:paraId="01E7DF8A">
      <w:pPr>
        <w:spacing w:line="360" w:lineRule="auto"/>
        <w:ind w:firstLine="420" w:firstLineChars="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lang w:eastAsia="zh-CN"/>
        </w:rPr>
        <w:t>）</w:t>
      </w:r>
      <w:r>
        <w:rPr>
          <w:rFonts w:hint="eastAsia" w:ascii="宋体" w:hAnsi="宋体" w:eastAsia="宋体" w:cs="宋体"/>
          <w:sz w:val="24"/>
          <w:szCs w:val="24"/>
        </w:rPr>
        <w:t xml:space="preserve">合同总价即中标价，为一次性报价，不受市场价变化或实际工作量变化的影响。合同价格为含税价，供应商（中标人）提供服务及产品所发生的一切税（包括增值税）费等都已包含于合同价款中。     </w:t>
      </w:r>
    </w:p>
    <w:p w14:paraId="2FFC8287">
      <w:pPr>
        <w:spacing w:line="360" w:lineRule="auto"/>
        <w:ind w:firstLine="420" w:firstLineChars="0"/>
        <w:rPr>
          <w:rFonts w:hint="eastAsia" w:ascii="宋体" w:hAnsi="宋体" w:eastAsia="宋体" w:cs="宋体"/>
          <w:sz w:val="24"/>
          <w:szCs w:val="24"/>
        </w:rPr>
      </w:pPr>
      <w:r>
        <w:rPr>
          <w:rFonts w:hint="eastAsia" w:ascii="宋体" w:hAnsi="宋体" w:eastAsia="宋体" w:cs="宋体"/>
          <w:sz w:val="24"/>
          <w:szCs w:val="24"/>
        </w:rPr>
        <w:t>四、结算方式</w:t>
      </w:r>
    </w:p>
    <w:p w14:paraId="7B584774">
      <w:pPr>
        <w:spacing w:line="360" w:lineRule="auto"/>
        <w:ind w:firstLine="420" w:firstLineChars="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lang w:eastAsia="zh-CN"/>
        </w:rPr>
        <w:t>）</w:t>
      </w:r>
      <w:r>
        <w:rPr>
          <w:rFonts w:hint="eastAsia" w:ascii="宋体" w:hAnsi="宋体" w:eastAsia="宋体" w:cs="宋体"/>
          <w:sz w:val="24"/>
          <w:szCs w:val="24"/>
        </w:rPr>
        <w:t>结算单位：</w:t>
      </w:r>
      <w:r>
        <w:rPr>
          <w:rFonts w:hint="eastAsia" w:ascii="宋体" w:hAnsi="宋体" w:eastAsia="宋体" w:cs="宋体"/>
          <w:sz w:val="24"/>
          <w:szCs w:val="24"/>
          <w:lang w:val="en-US" w:eastAsia="zh-CN"/>
        </w:rPr>
        <w:t>采购人结算，在付款前必须开具全额增值税发票给采购人。否则，甲方有权拒绝付款且不承担迟延支付的违约责任。</w:t>
      </w:r>
    </w:p>
    <w:p w14:paraId="36FD209D">
      <w:pPr>
        <w:spacing w:line="360" w:lineRule="auto"/>
        <w:ind w:firstLine="420" w:firstLineChars="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lang w:eastAsia="zh-CN"/>
        </w:rPr>
        <w:t>）</w:t>
      </w:r>
      <w:r>
        <w:rPr>
          <w:rFonts w:hint="eastAsia" w:ascii="宋体" w:hAnsi="宋体" w:eastAsia="宋体" w:cs="宋体"/>
          <w:sz w:val="24"/>
          <w:szCs w:val="24"/>
        </w:rPr>
        <w:t>付款方式：</w:t>
      </w:r>
      <w:r>
        <w:rPr>
          <w:rFonts w:hint="eastAsia" w:ascii="宋体" w:hAnsi="宋体" w:eastAsia="宋体" w:cs="宋体"/>
          <w:sz w:val="24"/>
          <w:szCs w:val="24"/>
          <w:lang w:val="en-US" w:eastAsia="zh-CN"/>
        </w:rPr>
        <w:t>领取中标通知书后，合同签订前，乙方以银行转账或履约担保方式向甲方提交合同总额的5%履约保证金，合同履行完毕，供应商无违约行为或者已经承担违约责任后，采购人一次性无息退还履约保证金。合同签订后甲方支付乙方合同金额的60%，乙方完成合同约定的所有内容后，甲方支付剩余合同金额的40%；乙方应在甲方支付前提供等额增值税普通发票，否则甲方有权延迟付款并不视为违约。</w:t>
      </w:r>
    </w:p>
    <w:p w14:paraId="6D5166D1">
      <w:pPr>
        <w:spacing w:line="360" w:lineRule="auto"/>
        <w:ind w:firstLine="420" w:firstLineChars="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三</w:t>
      </w:r>
      <w:r>
        <w:rPr>
          <w:rFonts w:hint="eastAsia" w:ascii="宋体" w:hAnsi="宋体" w:eastAsia="宋体" w:cs="宋体"/>
          <w:sz w:val="24"/>
          <w:szCs w:val="24"/>
          <w:lang w:eastAsia="zh-CN"/>
        </w:rPr>
        <w:t>）</w:t>
      </w:r>
      <w:r>
        <w:rPr>
          <w:rFonts w:hint="eastAsia" w:ascii="宋体" w:hAnsi="宋体" w:eastAsia="宋体" w:cs="宋体"/>
          <w:sz w:val="24"/>
          <w:szCs w:val="24"/>
        </w:rPr>
        <w:t>乙方账户信息</w:t>
      </w:r>
    </w:p>
    <w:p w14:paraId="35344A6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户名：</w:t>
      </w:r>
    </w:p>
    <w:p w14:paraId="0D7FAEA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开户银行：</w:t>
      </w:r>
    </w:p>
    <w:p w14:paraId="5164D2B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账号：</w:t>
      </w:r>
    </w:p>
    <w:p w14:paraId="4FCFA250">
      <w:pPr>
        <w:spacing w:line="360" w:lineRule="auto"/>
        <w:ind w:firstLine="420" w:firstLineChars="0"/>
        <w:rPr>
          <w:rFonts w:hint="eastAsia" w:ascii="宋体" w:hAnsi="宋体" w:eastAsia="宋体" w:cs="宋体"/>
          <w:sz w:val="24"/>
          <w:szCs w:val="24"/>
        </w:rPr>
      </w:pPr>
      <w:r>
        <w:rPr>
          <w:rFonts w:hint="eastAsia" w:ascii="宋体" w:hAnsi="宋体" w:eastAsia="宋体" w:cs="宋体"/>
          <w:sz w:val="24"/>
          <w:szCs w:val="24"/>
        </w:rPr>
        <w:t>五、服务期及质保期</w:t>
      </w:r>
    </w:p>
    <w:p w14:paraId="51E4EA55">
      <w:pPr>
        <w:spacing w:line="360" w:lineRule="auto"/>
        <w:ind w:firstLine="420" w:firstLineChars="0"/>
        <w:rPr>
          <w:rFonts w:hint="default"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lang w:eastAsia="zh-CN"/>
        </w:rPr>
        <w:t>）</w:t>
      </w:r>
      <w:r>
        <w:rPr>
          <w:rFonts w:hint="eastAsia" w:ascii="宋体" w:hAnsi="宋体" w:eastAsia="宋体" w:cs="宋体"/>
          <w:sz w:val="24"/>
          <w:szCs w:val="24"/>
        </w:rPr>
        <w:t>服务期：</w:t>
      </w:r>
      <w:r>
        <w:rPr>
          <w:rFonts w:hint="eastAsia" w:ascii="宋体" w:hAnsi="宋体" w:eastAsia="宋体" w:cs="宋体"/>
          <w:sz w:val="24"/>
          <w:szCs w:val="24"/>
          <w:lang w:val="en-US" w:eastAsia="zh-CN"/>
        </w:rPr>
        <w:t>自合同签订之日起1年</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20  </w:t>
      </w:r>
      <w:r>
        <w:rPr>
          <w:rFonts w:hint="eastAsia" w:ascii="宋体" w:hAnsi="宋体" w:eastAsia="宋体" w:cs="宋体"/>
          <w:sz w:val="24"/>
          <w:szCs w:val="24"/>
          <w:lang w:val="en-US" w:eastAsia="zh-CN"/>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日至20</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日止。</w:t>
      </w:r>
    </w:p>
    <w:p w14:paraId="028DE093">
      <w:pPr>
        <w:spacing w:line="360" w:lineRule="auto"/>
        <w:ind w:firstLine="420" w:firstLineChars="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lang w:eastAsia="zh-CN"/>
        </w:rPr>
        <w:t>）</w:t>
      </w:r>
      <w:r>
        <w:rPr>
          <w:rFonts w:hint="eastAsia" w:ascii="宋体" w:hAnsi="宋体" w:eastAsia="宋体" w:cs="宋体"/>
          <w:sz w:val="24"/>
          <w:szCs w:val="24"/>
        </w:rPr>
        <w:t>质保期：验收合格</w:t>
      </w:r>
      <w:r>
        <w:rPr>
          <w:rFonts w:hint="eastAsia" w:ascii="宋体" w:hAnsi="宋体" w:eastAsia="宋体" w:cs="宋体"/>
          <w:sz w:val="24"/>
          <w:szCs w:val="24"/>
          <w:lang w:val="en-US" w:eastAsia="zh-CN"/>
        </w:rPr>
        <w:t>之日起</w:t>
      </w:r>
      <w:r>
        <w:rPr>
          <w:rFonts w:hint="eastAsia" w:ascii="宋体" w:hAnsi="宋体" w:eastAsia="宋体" w:cs="宋体"/>
          <w:sz w:val="24"/>
          <w:szCs w:val="24"/>
        </w:rPr>
        <w:t>三个月。</w:t>
      </w:r>
    </w:p>
    <w:p w14:paraId="18953083">
      <w:pPr>
        <w:spacing w:line="360" w:lineRule="auto"/>
        <w:ind w:firstLine="420" w:firstLineChars="0"/>
        <w:rPr>
          <w:rFonts w:hint="eastAsia" w:ascii="宋体" w:hAnsi="宋体" w:eastAsia="宋体" w:cs="宋体"/>
          <w:sz w:val="24"/>
          <w:szCs w:val="24"/>
        </w:rPr>
      </w:pPr>
      <w:r>
        <w:rPr>
          <w:rFonts w:hint="eastAsia" w:ascii="宋体" w:hAnsi="宋体" w:eastAsia="宋体" w:cs="宋体"/>
          <w:sz w:val="24"/>
          <w:szCs w:val="24"/>
        </w:rPr>
        <w:t>六、内容及要求</w:t>
      </w:r>
    </w:p>
    <w:p w14:paraId="2DBEA4C7">
      <w:pPr>
        <w:spacing w:line="500" w:lineRule="exact"/>
        <w:ind w:firstLine="420" w:firstLineChars="0"/>
        <w:rPr>
          <w:rFonts w:hint="eastAsia" w:ascii="宋体" w:hAnsi="宋体" w:eastAsia="宋体" w:cs="宋体"/>
          <w:sz w:val="24"/>
          <w:lang w:val="en-US" w:eastAsia="zh-CN"/>
        </w:rPr>
      </w:pPr>
      <w:r>
        <w:rPr>
          <w:rFonts w:hint="eastAsia" w:ascii="宋体" w:hAnsi="宋体" w:eastAsia="宋体" w:cs="宋体"/>
          <w:sz w:val="24"/>
          <w:lang w:val="en-US" w:eastAsia="zh-CN"/>
        </w:rPr>
        <w:t>主要工作内容及要求：陕西公路杂志编撰，辅助陕西省公路局做好相关的宣传服务、活动组织等工作。</w:t>
      </w:r>
    </w:p>
    <w:p w14:paraId="51FCBE8C">
      <w:pPr>
        <w:spacing w:line="500" w:lineRule="exact"/>
        <w:ind w:firstLine="420" w:firstLineChars="0"/>
        <w:rPr>
          <w:rFonts w:hint="eastAsia" w:ascii="宋体" w:hAnsi="宋体" w:eastAsia="宋体" w:cs="宋体"/>
          <w:sz w:val="24"/>
          <w:lang w:val="en-US" w:eastAsia="zh-CN"/>
        </w:rPr>
      </w:pPr>
      <w:r>
        <w:rPr>
          <w:rFonts w:hint="eastAsia" w:ascii="宋体" w:hAnsi="宋体" w:eastAsia="宋体" w:cs="宋体"/>
          <w:sz w:val="24"/>
          <w:lang w:val="en-US" w:eastAsia="zh-CN"/>
        </w:rPr>
        <w:t>《陕西公路》杂志为陕西省公路局主办的综合性内部资料刊物，彩色印制，季刊，全年共4期。杂志以“推进高质量发展、服务公路养建管、聚焦中心工作、记录发展历程、彰显陕西公路人风采”为办刊宗旨，对国家相关政策法规、工作动态、行业文化进行全方位、多角度宣传解读，旨在客观全面地反映陕西公路事业及公路行业发展历程和成就，解读公路养建管服等方面行业政策、重点工作、重大活动、主要成绩、发展动态、热点问题，弘扬公路文化，增强行业凝聚力和社会影响力。根据内容设置相应栏目。</w:t>
      </w:r>
    </w:p>
    <w:p w14:paraId="562C2EBF">
      <w:pPr>
        <w:spacing w:line="500" w:lineRule="exact"/>
        <w:ind w:firstLine="420" w:firstLineChars="0"/>
        <w:rPr>
          <w:rFonts w:hint="eastAsia" w:ascii="宋体" w:hAnsi="宋体" w:eastAsia="宋体" w:cs="宋体"/>
          <w:sz w:val="24"/>
          <w:lang w:val="en-US" w:eastAsia="zh-CN"/>
        </w:rPr>
      </w:pPr>
      <w:r>
        <w:rPr>
          <w:rFonts w:hint="eastAsia" w:ascii="宋体" w:hAnsi="宋体" w:eastAsia="宋体" w:cs="宋体"/>
          <w:sz w:val="24"/>
          <w:lang w:val="en-US" w:eastAsia="zh-CN"/>
        </w:rPr>
        <w:t>一、栏目设置</w:t>
      </w:r>
    </w:p>
    <w:p w14:paraId="15202139">
      <w:pPr>
        <w:spacing w:line="500" w:lineRule="exact"/>
        <w:ind w:firstLine="420" w:firstLineChars="0"/>
        <w:rPr>
          <w:rFonts w:hint="eastAsia" w:ascii="宋体" w:hAnsi="宋体" w:eastAsia="宋体" w:cs="宋体"/>
          <w:sz w:val="24"/>
          <w:lang w:val="en-US" w:eastAsia="zh-CN"/>
        </w:rPr>
      </w:pPr>
      <w:r>
        <w:rPr>
          <w:rFonts w:hint="eastAsia" w:ascii="宋体" w:hAnsi="宋体" w:eastAsia="宋体" w:cs="宋体"/>
          <w:sz w:val="24"/>
          <w:lang w:val="en-US" w:eastAsia="zh-CN"/>
        </w:rPr>
        <w:t>（一）第一版块</w:t>
      </w:r>
    </w:p>
    <w:p w14:paraId="2F4161B9">
      <w:pPr>
        <w:spacing w:line="500" w:lineRule="exact"/>
        <w:ind w:firstLine="420" w:firstLineChars="0"/>
        <w:rPr>
          <w:rFonts w:hint="eastAsia" w:ascii="宋体" w:hAnsi="宋体" w:eastAsia="宋体" w:cs="宋体"/>
          <w:sz w:val="24"/>
          <w:lang w:val="en-US" w:eastAsia="zh-CN"/>
        </w:rPr>
      </w:pPr>
      <w:r>
        <w:rPr>
          <w:rFonts w:hint="eastAsia" w:ascii="宋体" w:hAnsi="宋体" w:eastAsia="宋体" w:cs="宋体"/>
          <w:sz w:val="24"/>
          <w:lang w:val="en-US" w:eastAsia="zh-CN"/>
        </w:rPr>
        <w:t>本版块内容主体反映围绕陕西公路发展总体思路、最新热点、动态趋势、改革成就等，主要刊载建设养护管理运营服务过程中的发展成就、动态信息、创新方法、团队精神等。栏目设置为封面、卷首、政策解读、焦点等。</w:t>
      </w:r>
    </w:p>
    <w:p w14:paraId="57357728">
      <w:pPr>
        <w:spacing w:line="500" w:lineRule="exact"/>
        <w:ind w:firstLine="420" w:firstLineChars="0"/>
        <w:rPr>
          <w:rFonts w:hint="eastAsia" w:ascii="宋体" w:hAnsi="宋体" w:eastAsia="宋体" w:cs="宋体"/>
          <w:sz w:val="24"/>
          <w:lang w:val="en-US" w:eastAsia="zh-CN"/>
        </w:rPr>
      </w:pPr>
      <w:r>
        <w:rPr>
          <w:rFonts w:hint="eastAsia" w:ascii="宋体" w:hAnsi="宋体" w:eastAsia="宋体" w:cs="宋体"/>
          <w:sz w:val="24"/>
          <w:lang w:val="en-US" w:eastAsia="zh-CN"/>
        </w:rPr>
        <w:t>（二）第二版块</w:t>
      </w:r>
    </w:p>
    <w:p w14:paraId="335BBA59">
      <w:pPr>
        <w:spacing w:line="500" w:lineRule="exact"/>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本版块为反映陕西公路行业当前重点工作的行业特色板块。重点反映全省公路建设养护管理运营服务过程中的美丽干线公路、四好农村路、高速公路品质管理、助力乡村振兴等的最新工作进展及成效。栏目设置为一线写真、四好农村路、行业风采等。</w:t>
      </w:r>
    </w:p>
    <w:p w14:paraId="3D74907B">
      <w:pPr>
        <w:spacing w:line="500" w:lineRule="exact"/>
        <w:ind w:firstLine="420" w:firstLineChars="175"/>
        <w:rPr>
          <w:rFonts w:hint="eastAsia" w:ascii="宋体" w:hAnsi="宋体" w:eastAsia="宋体" w:cs="宋体"/>
          <w:sz w:val="24"/>
          <w:lang w:val="en-US" w:eastAsia="zh-CN"/>
        </w:rPr>
      </w:pPr>
      <w:r>
        <w:rPr>
          <w:rFonts w:hint="eastAsia" w:ascii="宋体" w:hAnsi="宋体" w:eastAsia="宋体" w:cs="宋体"/>
          <w:sz w:val="24"/>
          <w:lang w:val="en-US" w:eastAsia="zh-CN"/>
        </w:rPr>
        <w:t>（三）第三版块</w:t>
      </w:r>
    </w:p>
    <w:p w14:paraId="4DA3B5DD">
      <w:pPr>
        <w:spacing w:line="500" w:lineRule="exact"/>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本版块以反映党的建设、党风廉政建设为主要内容，集中展示新时代行业党建工作的新动态、新成效，以弘扬主旋律，传播正能量，教育引导广大党员干部以政治建设为统领，突出党建领航和党的建设的核心作用和地位。栏目设置为党旗飘飘等。</w:t>
      </w:r>
    </w:p>
    <w:p w14:paraId="5CE424B8">
      <w:pPr>
        <w:spacing w:line="500" w:lineRule="exact"/>
        <w:ind w:firstLine="420" w:firstLineChars="175"/>
        <w:rPr>
          <w:rFonts w:hint="eastAsia" w:ascii="宋体" w:hAnsi="宋体" w:eastAsia="宋体" w:cs="宋体"/>
          <w:sz w:val="24"/>
          <w:lang w:val="en-US" w:eastAsia="zh-CN"/>
        </w:rPr>
      </w:pPr>
      <w:r>
        <w:rPr>
          <w:rFonts w:hint="eastAsia" w:ascii="宋体" w:hAnsi="宋体" w:eastAsia="宋体" w:cs="宋体"/>
          <w:sz w:val="24"/>
          <w:lang w:val="en-US" w:eastAsia="zh-CN"/>
        </w:rPr>
        <w:t>（四）第四版块</w:t>
      </w:r>
    </w:p>
    <w:p w14:paraId="3DEE23FF">
      <w:pPr>
        <w:spacing w:line="500" w:lineRule="exact"/>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本版块集中展示公路文化作品，反映公路人在文学、书法、摄影、绘画等文学方面的创作成果，给公路职工一个自我展示的平台。栏目设置为公路文苑等。</w:t>
      </w:r>
    </w:p>
    <w:p w14:paraId="2D280D2F">
      <w:pPr>
        <w:spacing w:line="500" w:lineRule="exact"/>
        <w:ind w:firstLine="420" w:firstLineChars="175"/>
        <w:rPr>
          <w:rFonts w:hint="eastAsia" w:ascii="宋体" w:hAnsi="宋体" w:eastAsia="宋体" w:cs="宋体"/>
          <w:sz w:val="24"/>
          <w:lang w:val="en-US" w:eastAsia="zh-CN"/>
        </w:rPr>
      </w:pPr>
      <w:r>
        <w:rPr>
          <w:rFonts w:hint="eastAsia" w:ascii="宋体" w:hAnsi="宋体" w:eastAsia="宋体" w:cs="宋体"/>
          <w:sz w:val="24"/>
          <w:lang w:val="en-US" w:eastAsia="zh-CN"/>
        </w:rPr>
        <w:t>（五）第五版块</w:t>
      </w:r>
    </w:p>
    <w:p w14:paraId="4661E7FB">
      <w:pPr>
        <w:spacing w:line="500" w:lineRule="exact"/>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1.本版块以论文和言论为主，站在当前公路行业科技发展的最前沿，反映公路行业筑路、养护等方面技术研究最新成果，主要刊载各类公路科技论文及公路行业其它领域研究方面的重要论述。栏目设置为公路论坛、他山之石等。</w:t>
      </w:r>
    </w:p>
    <w:p w14:paraId="32D8EEB9">
      <w:pPr>
        <w:spacing w:line="500" w:lineRule="exact"/>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2.在此基础上，《陕西公路》杂志立足全省公路行业最新动态，力求与时俱进，紧随新时代对公路事业高质量发展的新要求，立足服务中心工作，每期确定一个主题，以全面贯彻落实党和国家对公路发展的最新要求，以鲜明突出的主题集中反映公路行业的新动态和新热点，促进交通强省建设，为陕西公路高质量创造良好的舆论环境。</w:t>
      </w:r>
    </w:p>
    <w:p w14:paraId="694ACB9C">
      <w:pPr>
        <w:spacing w:line="500" w:lineRule="exact"/>
        <w:ind w:firstLine="420" w:firstLineChars="175"/>
        <w:rPr>
          <w:rFonts w:hint="eastAsia" w:ascii="宋体" w:hAnsi="宋体" w:eastAsia="宋体" w:cs="宋体"/>
          <w:sz w:val="24"/>
          <w:lang w:val="en-US" w:eastAsia="zh-CN"/>
        </w:rPr>
      </w:pPr>
      <w:r>
        <w:rPr>
          <w:rFonts w:hint="eastAsia" w:ascii="宋体" w:hAnsi="宋体" w:eastAsia="宋体" w:cs="宋体"/>
          <w:sz w:val="24"/>
          <w:lang w:val="en-US" w:eastAsia="zh-CN"/>
        </w:rPr>
        <w:t>二、刊物类型、规格及印刷质量</w:t>
      </w:r>
    </w:p>
    <w:p w14:paraId="76757899">
      <w:pPr>
        <w:spacing w:line="500" w:lineRule="exact"/>
        <w:ind w:firstLine="420" w:firstLineChars="175"/>
        <w:rPr>
          <w:rFonts w:hint="eastAsia" w:ascii="宋体" w:hAnsi="宋体" w:eastAsia="宋体" w:cs="宋体"/>
          <w:sz w:val="24"/>
          <w:lang w:val="en-US" w:eastAsia="zh-CN"/>
        </w:rPr>
      </w:pPr>
      <w:r>
        <w:rPr>
          <w:rFonts w:hint="eastAsia" w:ascii="宋体" w:hAnsi="宋体" w:eastAsia="宋体" w:cs="宋体"/>
          <w:sz w:val="24"/>
          <w:lang w:val="en-US" w:eastAsia="zh-CN"/>
        </w:rPr>
        <w:t>（一）刊物类型</w:t>
      </w:r>
    </w:p>
    <w:p w14:paraId="2E18810E">
      <w:pPr>
        <w:spacing w:line="500" w:lineRule="exact"/>
        <w:ind w:firstLine="420" w:firstLineChars="175"/>
        <w:rPr>
          <w:rFonts w:hint="eastAsia" w:ascii="宋体" w:hAnsi="宋体" w:eastAsia="宋体" w:cs="宋体"/>
          <w:sz w:val="24"/>
          <w:lang w:val="en-US" w:eastAsia="zh-CN"/>
        </w:rPr>
      </w:pPr>
      <w:r>
        <w:rPr>
          <w:rFonts w:hint="eastAsia" w:ascii="宋体" w:hAnsi="宋体" w:eastAsia="宋体" w:cs="宋体"/>
          <w:sz w:val="24"/>
          <w:lang w:val="en-US" w:eastAsia="zh-CN"/>
        </w:rPr>
        <w:t>《陕西公路》作为陕西省公路局及所属单位内部、各地市交通运输局、各市公路局及所属单位、陕西交控及所属单位等免费交流的行业内部宣传资料。每期编印约1000册。</w:t>
      </w:r>
    </w:p>
    <w:p w14:paraId="4537A451">
      <w:pPr>
        <w:spacing w:line="500" w:lineRule="exact"/>
        <w:ind w:firstLine="420" w:firstLineChars="175"/>
        <w:rPr>
          <w:rFonts w:hint="eastAsia" w:ascii="宋体" w:hAnsi="宋体" w:eastAsia="宋体" w:cs="宋体"/>
          <w:sz w:val="24"/>
          <w:lang w:val="en-US" w:eastAsia="zh-CN"/>
        </w:rPr>
      </w:pPr>
      <w:r>
        <w:rPr>
          <w:rFonts w:hint="eastAsia" w:ascii="宋体" w:hAnsi="宋体" w:eastAsia="宋体" w:cs="宋体"/>
          <w:sz w:val="24"/>
          <w:lang w:val="en-US" w:eastAsia="zh-CN"/>
        </w:rPr>
        <w:t>（二）规格及纸张要求</w:t>
      </w:r>
    </w:p>
    <w:p w14:paraId="17CCF012">
      <w:pPr>
        <w:spacing w:line="500" w:lineRule="exact"/>
        <w:ind w:firstLine="420" w:firstLineChars="175"/>
        <w:rPr>
          <w:rFonts w:hint="eastAsia" w:ascii="宋体" w:hAnsi="宋体" w:eastAsia="宋体" w:cs="宋体"/>
          <w:sz w:val="24"/>
          <w:lang w:val="en-US" w:eastAsia="zh-CN"/>
        </w:rPr>
      </w:pPr>
      <w:r>
        <w:rPr>
          <w:rFonts w:hint="eastAsia" w:ascii="宋体" w:hAnsi="宋体" w:eastAsia="宋体" w:cs="宋体"/>
          <w:sz w:val="24"/>
          <w:lang w:val="en-US" w:eastAsia="zh-CN"/>
        </w:rPr>
        <w:t>杂志全本采用285x210mm国际16K；</w:t>
      </w:r>
    </w:p>
    <w:p w14:paraId="4C513161">
      <w:pPr>
        <w:spacing w:line="500" w:lineRule="exact"/>
        <w:ind w:firstLine="420" w:firstLineChars="175"/>
        <w:rPr>
          <w:rFonts w:hint="eastAsia" w:ascii="宋体" w:hAnsi="宋体" w:eastAsia="宋体" w:cs="宋体"/>
          <w:sz w:val="24"/>
          <w:lang w:val="en-US" w:eastAsia="zh-CN"/>
        </w:rPr>
      </w:pPr>
      <w:r>
        <w:rPr>
          <w:rFonts w:hint="eastAsia" w:ascii="宋体" w:hAnsi="宋体" w:eastAsia="宋体" w:cs="宋体"/>
          <w:sz w:val="24"/>
          <w:lang w:val="en-US" w:eastAsia="zh-CN"/>
        </w:rPr>
        <w:t>封面：250g铜版纸，单面覆亚膜；</w:t>
      </w:r>
    </w:p>
    <w:p w14:paraId="12F69AFC">
      <w:pPr>
        <w:spacing w:line="500" w:lineRule="exact"/>
        <w:ind w:firstLine="420" w:firstLineChars="175"/>
        <w:rPr>
          <w:rFonts w:hint="eastAsia" w:ascii="宋体" w:hAnsi="宋体" w:eastAsia="宋体" w:cs="宋体"/>
          <w:sz w:val="24"/>
          <w:lang w:val="en-US" w:eastAsia="zh-CN"/>
        </w:rPr>
      </w:pPr>
      <w:r>
        <w:rPr>
          <w:rFonts w:hint="eastAsia" w:ascii="宋体" w:hAnsi="宋体" w:eastAsia="宋体" w:cs="宋体"/>
          <w:sz w:val="24"/>
          <w:lang w:val="en-US" w:eastAsia="zh-CN"/>
        </w:rPr>
        <w:t>彩页：128g铜版纸；</w:t>
      </w:r>
    </w:p>
    <w:p w14:paraId="09C449C8">
      <w:pPr>
        <w:spacing w:line="500" w:lineRule="exact"/>
        <w:ind w:firstLine="420" w:firstLineChars="175"/>
        <w:rPr>
          <w:rFonts w:hint="eastAsia" w:ascii="宋体" w:hAnsi="宋体" w:eastAsia="宋体" w:cs="宋体"/>
          <w:sz w:val="24"/>
          <w:lang w:val="en-US" w:eastAsia="zh-CN"/>
        </w:rPr>
      </w:pPr>
      <w:r>
        <w:rPr>
          <w:rFonts w:hint="eastAsia" w:ascii="宋体" w:hAnsi="宋体" w:eastAsia="宋体" w:cs="宋体"/>
          <w:sz w:val="24"/>
          <w:lang w:val="en-US" w:eastAsia="zh-CN"/>
        </w:rPr>
        <w:t>内文：105g亚粉纸；</w:t>
      </w:r>
    </w:p>
    <w:p w14:paraId="6D92EB2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lang w:val="en-US" w:eastAsia="zh-CN"/>
        </w:rPr>
        <w:t>页数：96页。</w:t>
      </w:r>
    </w:p>
    <w:p w14:paraId="212A8B2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三</w:t>
      </w:r>
      <w:r>
        <w:rPr>
          <w:rFonts w:hint="eastAsia" w:ascii="宋体" w:hAnsi="宋体" w:eastAsia="宋体" w:cs="宋体"/>
          <w:sz w:val="24"/>
          <w:szCs w:val="24"/>
          <w:lang w:eastAsia="zh-CN"/>
        </w:rPr>
        <w:t>）</w:t>
      </w:r>
      <w:r>
        <w:rPr>
          <w:rFonts w:hint="eastAsia" w:ascii="宋体" w:hAnsi="宋体" w:eastAsia="宋体" w:cs="宋体"/>
          <w:sz w:val="24"/>
          <w:szCs w:val="24"/>
        </w:rPr>
        <w:t>质保期：验收合格后三个月。</w:t>
      </w:r>
    </w:p>
    <w:p w14:paraId="2BFA1E55">
      <w:pPr>
        <w:widowControl/>
        <w:spacing w:line="360" w:lineRule="auto"/>
        <w:ind w:firstLine="420" w:firstLineChars="0"/>
        <w:jc w:val="left"/>
        <w:rPr>
          <w:rFonts w:hint="eastAsia" w:ascii="宋体" w:hAnsi="宋体" w:eastAsia="宋体" w:cs="宋体"/>
          <w:b w:val="0"/>
          <w:bCs w:val="0"/>
          <w:kern w:val="0"/>
          <w:sz w:val="24"/>
          <w:szCs w:val="24"/>
          <w:highlight w:val="none"/>
          <w:lang w:val="en-US" w:eastAsia="zh-CN"/>
        </w:rPr>
      </w:pPr>
      <w:r>
        <w:rPr>
          <w:rFonts w:hint="eastAsia" w:ascii="宋体" w:hAnsi="宋体" w:eastAsia="宋体" w:cs="宋体"/>
          <w:b w:val="0"/>
          <w:bCs w:val="0"/>
          <w:kern w:val="0"/>
          <w:sz w:val="24"/>
          <w:szCs w:val="24"/>
          <w:highlight w:val="none"/>
          <w:lang w:val="en-US" w:eastAsia="zh-CN"/>
        </w:rPr>
        <w:t>三、服务内容</w:t>
      </w:r>
    </w:p>
    <w:p w14:paraId="6D57730F">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highlight w:val="none"/>
          <w:lang w:val="en-US" w:eastAsia="zh-CN"/>
        </w:rPr>
        <w:t>（一）辅助陕西省公路局做好相关的宣传服务、活动组织等工作。</w:t>
      </w:r>
    </w:p>
    <w:p w14:paraId="5233694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（二）</w:t>
      </w:r>
      <w:r>
        <w:rPr>
          <w:rFonts w:hint="eastAsia" w:ascii="宋体" w:hAnsi="宋体" w:eastAsia="宋体" w:cs="宋体"/>
          <w:sz w:val="24"/>
          <w:szCs w:val="24"/>
        </w:rPr>
        <w:t>人员配置要求</w:t>
      </w:r>
      <w:r>
        <w:rPr>
          <w:rFonts w:hint="eastAsia" w:ascii="宋体" w:hAnsi="宋体" w:eastAsia="宋体" w:cs="宋体"/>
          <w:sz w:val="24"/>
          <w:szCs w:val="24"/>
          <w:lang w:eastAsia="zh-CN"/>
        </w:rPr>
        <w:t>：</w:t>
      </w:r>
      <w:r>
        <w:rPr>
          <w:rFonts w:hint="eastAsia" w:ascii="宋体" w:hAnsi="宋体" w:eastAsia="宋体" w:cs="宋体"/>
          <w:sz w:val="24"/>
          <w:szCs w:val="24"/>
        </w:rPr>
        <w:t>满足项目采购服务要求。</w:t>
      </w:r>
    </w:p>
    <w:p w14:paraId="7D35752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三</w:t>
      </w:r>
      <w:r>
        <w:rPr>
          <w:rFonts w:hint="eastAsia" w:ascii="宋体" w:hAnsi="宋体" w:eastAsia="宋体" w:cs="宋体"/>
          <w:sz w:val="24"/>
          <w:szCs w:val="24"/>
          <w:lang w:eastAsia="zh-CN"/>
        </w:rPr>
        <w:t>）</w:t>
      </w:r>
      <w:r>
        <w:rPr>
          <w:rFonts w:hint="eastAsia" w:ascii="宋体" w:hAnsi="宋体" w:eastAsia="宋体" w:cs="宋体"/>
          <w:sz w:val="24"/>
          <w:szCs w:val="24"/>
        </w:rPr>
        <w:t>设施设备要求</w:t>
      </w:r>
      <w:r>
        <w:rPr>
          <w:rFonts w:hint="eastAsia" w:ascii="宋体" w:hAnsi="宋体" w:eastAsia="宋体" w:cs="宋体"/>
          <w:sz w:val="24"/>
          <w:szCs w:val="24"/>
          <w:lang w:eastAsia="zh-CN"/>
        </w:rPr>
        <w:t>：</w:t>
      </w:r>
      <w:r>
        <w:rPr>
          <w:rFonts w:hint="eastAsia" w:ascii="宋体" w:hAnsi="宋体" w:eastAsia="宋体" w:cs="宋体"/>
          <w:sz w:val="24"/>
          <w:szCs w:val="24"/>
        </w:rPr>
        <w:t>满足项目采购服务要求。</w:t>
      </w:r>
    </w:p>
    <w:p w14:paraId="7BED83D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七、售后服务</w:t>
      </w:r>
    </w:p>
    <w:p w14:paraId="2E17092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技术支持和售后服务由供应商严格按投标（响应）文件及有关承诺执行，确保采购人正确安全使用。出现问题时，2小时内电话响应，12小时内电话解决问题，如有需要48小时内到达故障现场解决问题。</w:t>
      </w:r>
    </w:p>
    <w:p w14:paraId="162B51A5">
      <w:pPr>
        <w:spacing w:line="360" w:lineRule="auto"/>
        <w:ind w:firstLine="480" w:firstLineChars="200"/>
        <w:rPr>
          <w:rFonts w:hint="default" w:ascii="宋体" w:hAnsi="宋体" w:eastAsia="宋体" w:cs="宋体"/>
          <w:sz w:val="24"/>
          <w:szCs w:val="24"/>
          <w:u w:val="single"/>
          <w:lang w:val="en-US" w:eastAsia="zh-CN"/>
        </w:rPr>
      </w:pPr>
      <w:r>
        <w:rPr>
          <w:rFonts w:hint="eastAsia" w:ascii="宋体" w:hAnsi="宋体" w:eastAsia="宋体" w:cs="宋体"/>
          <w:sz w:val="24"/>
          <w:szCs w:val="24"/>
        </w:rPr>
        <w:t>售后服务联系方式：</w:t>
      </w:r>
      <w:r>
        <w:rPr>
          <w:rFonts w:hint="eastAsia" w:ascii="宋体" w:hAnsi="宋体" w:eastAsia="宋体" w:cs="宋体"/>
          <w:sz w:val="24"/>
          <w:szCs w:val="24"/>
          <w:u w:val="single"/>
          <w:lang w:val="en-US" w:eastAsia="zh-CN"/>
        </w:rPr>
        <w:t xml:space="preserve">            </w:t>
      </w:r>
    </w:p>
    <w:p w14:paraId="3268EFD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如供应商怠</w:t>
      </w:r>
      <w:r>
        <w:rPr>
          <w:rFonts w:hint="eastAsia" w:ascii="宋体" w:hAnsi="宋体" w:eastAsia="宋体" w:cs="宋体"/>
          <w:sz w:val="24"/>
          <w:szCs w:val="24"/>
          <w:lang w:val="en-US" w:eastAsia="zh-CN"/>
        </w:rPr>
        <w:t>慢</w:t>
      </w:r>
      <w:r>
        <w:rPr>
          <w:rFonts w:hint="eastAsia" w:ascii="宋体" w:hAnsi="宋体" w:eastAsia="宋体" w:cs="宋体"/>
          <w:sz w:val="24"/>
          <w:szCs w:val="24"/>
        </w:rPr>
        <w:t>或不能履行售后义务，采购人有权委托第三方处理，由此产生的费用和风险由供应商承担，费用由采购人从</w:t>
      </w:r>
      <w:r>
        <w:rPr>
          <w:rFonts w:hint="eastAsia" w:ascii="宋体" w:hAnsi="宋体" w:eastAsia="宋体" w:cs="宋体"/>
          <w:sz w:val="24"/>
          <w:szCs w:val="24"/>
          <w:lang w:val="en-US" w:eastAsia="zh-CN"/>
        </w:rPr>
        <w:t>履约</w:t>
      </w:r>
      <w:r>
        <w:rPr>
          <w:rFonts w:hint="eastAsia" w:ascii="宋体" w:hAnsi="宋体" w:eastAsia="宋体" w:cs="宋体"/>
          <w:sz w:val="24"/>
          <w:szCs w:val="24"/>
        </w:rPr>
        <w:t>保</w:t>
      </w:r>
      <w:r>
        <w:rPr>
          <w:rFonts w:hint="eastAsia" w:ascii="宋体" w:hAnsi="宋体" w:eastAsia="宋体" w:cs="宋体"/>
          <w:sz w:val="24"/>
          <w:szCs w:val="24"/>
          <w:lang w:val="en-US" w:eastAsia="zh-CN"/>
        </w:rPr>
        <w:t>证</w:t>
      </w:r>
      <w:r>
        <w:rPr>
          <w:rFonts w:hint="eastAsia" w:ascii="宋体" w:hAnsi="宋体" w:eastAsia="宋体" w:cs="宋体"/>
          <w:sz w:val="24"/>
          <w:szCs w:val="24"/>
        </w:rPr>
        <w:t>金中直接扣除，不足部分仍由供应商承担。</w:t>
      </w:r>
    </w:p>
    <w:p w14:paraId="0DA44F5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八、验收</w:t>
      </w:r>
    </w:p>
    <w:p w14:paraId="090A8222">
      <w:pPr>
        <w:spacing w:line="360" w:lineRule="auto"/>
        <w:ind w:firstLine="42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（一）本项目验收费用，由乙方自行承担。</w:t>
      </w:r>
    </w:p>
    <w:p w14:paraId="6F5C6F84">
      <w:pPr>
        <w:spacing w:line="360" w:lineRule="auto"/>
        <w:ind w:firstLine="42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该项目完成后，供应商向采购人申请验收，组织采购人相关人员或专家组成的验收小组对项目进行最终验收。验收合格后，采购人填写终验验收单。验收不合格的，限期整改，整改过程中产生的费用和发生的一切损失由供应商承担；整改超过二次的，采购人有权单方解除本合同，供应商应无条件退还已收取的全部合同价款，并按合同总价10%向采购人支付违约金，违约金不足弥补采购人损失的，由供应商负责赔偿。</w:t>
      </w:r>
    </w:p>
    <w:p w14:paraId="5F6AA5B6">
      <w:pPr>
        <w:spacing w:line="360" w:lineRule="auto"/>
        <w:ind w:firstLine="42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（三）验收依据：</w:t>
      </w:r>
    </w:p>
    <w:p w14:paraId="4AAA4C3D">
      <w:pPr>
        <w:spacing w:line="360" w:lineRule="auto"/>
        <w:ind w:firstLine="42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1.本合同及附加文本；</w:t>
      </w:r>
    </w:p>
    <w:p w14:paraId="5F6B910E">
      <w:pPr>
        <w:spacing w:line="360" w:lineRule="auto"/>
        <w:ind w:firstLine="42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2.磋商文件、成交供应商的响应文件及澄清（承诺）函；</w:t>
      </w:r>
    </w:p>
    <w:p w14:paraId="4691FB8F">
      <w:pPr>
        <w:spacing w:line="360" w:lineRule="auto"/>
        <w:ind w:firstLine="420" w:firstLineChars="0"/>
        <w:rPr>
          <w:rFonts w:hint="eastAsia" w:ascii="宋体" w:hAnsi="宋体" w:eastAsia="宋体" w:cs="宋体"/>
          <w:sz w:val="24"/>
          <w:szCs w:val="24"/>
          <w:lang w:val="en-US" w:eastAsia="zh-Hans"/>
        </w:rPr>
      </w:pPr>
      <w:r>
        <w:rPr>
          <w:rFonts w:hint="eastAsia" w:ascii="宋体" w:hAnsi="宋体" w:eastAsia="宋体" w:cs="宋体"/>
          <w:sz w:val="24"/>
          <w:szCs w:val="24"/>
          <w:lang w:val="en-US" w:eastAsia="zh-CN"/>
        </w:rPr>
        <w:t>3.国家相应的标准、规范及《陕西省公路局政府采购项目履约验收办法》（陕公路办〔2024〕7号）。</w:t>
      </w:r>
    </w:p>
    <w:p w14:paraId="4A37EC7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九、保密</w:t>
      </w:r>
    </w:p>
    <w:p w14:paraId="6646FDE0">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对工作中了解到的采购人的技术、机密等进行严格保密，不得向他人泄漏。本合同的解除或终止不免除供应商应承担的保密义务。</w:t>
      </w:r>
    </w:p>
    <w:p w14:paraId="334842D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十、知识产权</w:t>
      </w:r>
    </w:p>
    <w:p w14:paraId="66F1FF90">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供应商应对所供服务具有或已取得合法知识产权，供应商应保证所供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400439D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十一、合同争议的解决</w:t>
      </w:r>
    </w:p>
    <w:p w14:paraId="78DA84A5">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合同执行中发生争议的，当事人双方应协商解决。协商达不成一致时，可向采购人所在地人民法院提请诉讼。</w:t>
      </w:r>
    </w:p>
    <w:p w14:paraId="67FBF28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十二、不可抗力情况下的免责约定</w:t>
      </w:r>
    </w:p>
    <w:p w14:paraId="5BD0C4E1">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双方约定不可抗力情况指：双方不可预见、不可避免、不可克服的客观情况，但不包括双方的违约或疏忽。这些事件包括但不限于：战争、严重火灾、洪水、台风、地震等。</w:t>
      </w:r>
    </w:p>
    <w:p w14:paraId="6116CB5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十三、违约责任</w:t>
      </w:r>
    </w:p>
    <w:p w14:paraId="2A0240D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依据《中华人民共和国民法典》《中华人民共和国政府采购法》《中华人民共和国政府采购法实施条例》的相关条款和本合同约定，中标（成交）供应商未全面履行合同义务或者发生违约，采购单位会同采购代理机构有权终止合同，依法向中标（成交）供应商进行经济索赔，并报请政府采购监督管理机关进行相应的行政处罚。采购单位违约的，应当赔偿给中标（成交）供应商造成的经济损失。</w:t>
      </w:r>
    </w:p>
    <w:p w14:paraId="1F05C11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十四、合同订立</w:t>
      </w:r>
    </w:p>
    <w:p w14:paraId="2ADCCCF7">
      <w:pPr>
        <w:spacing w:line="360" w:lineRule="auto"/>
        <w:ind w:firstLine="420" w:firstLineChars="0"/>
        <w:rPr>
          <w:rFonts w:hint="eastAsia" w:ascii="宋体" w:hAnsi="宋体" w:eastAsia="宋体" w:cs="宋体"/>
          <w:sz w:val="24"/>
          <w:szCs w:val="24"/>
        </w:rPr>
      </w:pPr>
      <w:r>
        <w:rPr>
          <w:rFonts w:hint="eastAsia" w:ascii="宋体" w:hAnsi="宋体" w:eastAsia="宋体" w:cs="宋体"/>
          <w:sz w:val="24"/>
          <w:szCs w:val="24"/>
        </w:rPr>
        <w:t>本合同一式捌份，具有同等法律效力，甲方</w:t>
      </w:r>
      <w:r>
        <w:rPr>
          <w:rFonts w:hint="eastAsia" w:ascii="宋体" w:hAnsi="宋体" w:eastAsia="宋体" w:cs="宋体"/>
          <w:sz w:val="24"/>
          <w:szCs w:val="24"/>
          <w:lang w:val="en-US" w:eastAsia="zh-CN"/>
        </w:rPr>
        <w:t>伍</w:t>
      </w:r>
      <w:r>
        <w:rPr>
          <w:rFonts w:hint="eastAsia" w:ascii="宋体" w:hAnsi="宋体" w:eastAsia="宋体" w:cs="宋体"/>
          <w:sz w:val="24"/>
          <w:szCs w:val="24"/>
        </w:rPr>
        <w:t>份，乙方</w:t>
      </w:r>
      <w:r>
        <w:rPr>
          <w:rFonts w:hint="eastAsia" w:ascii="宋体" w:hAnsi="宋体" w:eastAsia="宋体" w:cs="宋体"/>
          <w:sz w:val="24"/>
          <w:szCs w:val="24"/>
          <w:lang w:val="en-US" w:eastAsia="zh-CN"/>
        </w:rPr>
        <w:t>叁</w:t>
      </w:r>
      <w:r>
        <w:rPr>
          <w:rFonts w:hint="eastAsia" w:ascii="宋体" w:hAnsi="宋体" w:eastAsia="宋体" w:cs="宋体"/>
          <w:sz w:val="24"/>
          <w:szCs w:val="24"/>
        </w:rPr>
        <w:t>份。</w:t>
      </w:r>
      <w:r>
        <w:rPr>
          <w:rFonts w:hint="eastAsia" w:ascii="宋体" w:hAnsi="宋体" w:eastAsia="宋体" w:cs="宋体"/>
          <w:sz w:val="24"/>
          <w:szCs w:val="24"/>
          <w:lang w:val="en-US" w:eastAsia="zh-CN"/>
        </w:rPr>
        <w:t>合同经双方法定代表人（负责人）或授权代表签字并加盖单位公章之日起生效</w:t>
      </w:r>
      <w:r>
        <w:rPr>
          <w:rFonts w:hint="eastAsia" w:ascii="宋体" w:hAnsi="宋体" w:eastAsia="宋体" w:cs="宋体"/>
          <w:sz w:val="24"/>
          <w:szCs w:val="24"/>
        </w:rPr>
        <w:t>。（合同的服务承诺则长期有效）。</w:t>
      </w:r>
    </w:p>
    <w:p w14:paraId="38CC881B">
      <w:pPr>
        <w:spacing w:line="360" w:lineRule="auto"/>
        <w:rPr>
          <w:rFonts w:hint="eastAsia" w:ascii="宋体" w:hAnsi="宋体" w:eastAsia="宋体" w:cs="宋体"/>
          <w:sz w:val="24"/>
          <w:szCs w:val="24"/>
        </w:rPr>
      </w:pPr>
    </w:p>
    <w:p w14:paraId="00AE4529">
      <w:pPr>
        <w:spacing w:line="360" w:lineRule="auto"/>
        <w:rPr>
          <w:rFonts w:hint="eastAsia" w:ascii="宋体" w:hAnsi="宋体" w:eastAsia="宋体" w:cs="宋体"/>
          <w:sz w:val="24"/>
          <w:szCs w:val="24"/>
        </w:rPr>
      </w:pPr>
      <w:r>
        <w:rPr>
          <w:rFonts w:hint="eastAsia" w:ascii="宋体" w:hAnsi="宋体" w:eastAsia="宋体" w:cs="宋体"/>
          <w:sz w:val="24"/>
          <w:szCs w:val="24"/>
        </w:rPr>
        <w:t>采购人：陕西省公路局（盖章） 供应商：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(盖章)</w:t>
      </w:r>
    </w:p>
    <w:p w14:paraId="7B4AD7AB">
      <w:pPr>
        <w:spacing w:line="360" w:lineRule="auto"/>
        <w:rPr>
          <w:rFonts w:hint="eastAsia" w:ascii="宋体" w:hAnsi="宋体" w:eastAsia="宋体" w:cs="宋体"/>
          <w:sz w:val="24"/>
          <w:szCs w:val="24"/>
        </w:rPr>
      </w:pPr>
      <w:r>
        <w:rPr>
          <w:rFonts w:hint="eastAsia" w:ascii="宋体" w:hAnsi="宋体" w:eastAsia="宋体" w:cs="宋体"/>
          <w:sz w:val="24"/>
          <w:szCs w:val="24"/>
        </w:rPr>
        <w:t>地址：西安市含光北路110号   地址：</w:t>
      </w:r>
    </w:p>
    <w:p w14:paraId="4D4C7D6F">
      <w:pPr>
        <w:spacing w:line="360" w:lineRule="auto"/>
        <w:rPr>
          <w:rFonts w:hint="eastAsia" w:ascii="宋体" w:hAnsi="宋体" w:eastAsia="宋体" w:cs="宋体"/>
          <w:sz w:val="24"/>
          <w:szCs w:val="24"/>
        </w:rPr>
      </w:pPr>
      <w:r>
        <w:rPr>
          <w:rFonts w:hint="eastAsia" w:ascii="宋体" w:hAnsi="宋体" w:eastAsia="宋体" w:cs="宋体"/>
          <w:sz w:val="24"/>
          <w:szCs w:val="24"/>
        </w:rPr>
        <w:t>邮政编码：710068             邮政编码：710068</w:t>
      </w:r>
    </w:p>
    <w:p w14:paraId="65A59103">
      <w:pPr>
        <w:spacing w:line="360" w:lineRule="auto"/>
        <w:rPr>
          <w:rFonts w:hint="eastAsia" w:ascii="宋体" w:hAnsi="宋体" w:eastAsia="宋体" w:cs="宋体"/>
          <w:sz w:val="24"/>
          <w:szCs w:val="24"/>
        </w:rPr>
      </w:pPr>
      <w:r>
        <w:rPr>
          <w:rFonts w:hint="eastAsia" w:ascii="宋体" w:hAnsi="宋体" w:eastAsia="宋体" w:cs="宋体"/>
          <w:sz w:val="24"/>
          <w:szCs w:val="24"/>
        </w:rPr>
        <w:t>法定代表人或其授权代理人：   法定代表人或其授权代理人：</w:t>
      </w:r>
    </w:p>
    <w:p w14:paraId="66922FA8">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0A7CB39B">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（签字）                      (签字) </w:t>
      </w:r>
    </w:p>
    <w:p w14:paraId="7B35F405">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电话：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电话：  </w:t>
      </w:r>
    </w:p>
    <w:p w14:paraId="264148AA">
      <w:pPr>
        <w:spacing w:line="360" w:lineRule="auto"/>
        <w:rPr>
          <w:rFonts w:hint="eastAsia" w:ascii="宋体" w:hAnsi="宋体" w:eastAsia="宋体" w:cs="宋体"/>
          <w:sz w:val="24"/>
          <w:szCs w:val="24"/>
        </w:rPr>
      </w:pPr>
      <w:bookmarkStart w:id="1" w:name="_GoBack"/>
      <w:bookmarkEnd w:id="1"/>
      <w:r>
        <w:rPr>
          <w:rFonts w:hint="eastAsia" w:ascii="宋体" w:hAnsi="宋体" w:eastAsia="宋体" w:cs="宋体"/>
          <w:sz w:val="24"/>
          <w:szCs w:val="24"/>
        </w:rPr>
        <w:t xml:space="preserve">日期：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日期： </w:t>
      </w:r>
    </w:p>
    <w:p w14:paraId="27DE76B7">
      <w:pPr>
        <w:spacing w:line="360" w:lineRule="auto"/>
      </w:pPr>
      <w:r>
        <w:rPr>
          <w:rFonts w:hint="eastAsia" w:ascii="宋体" w:hAnsi="宋体" w:eastAsia="宋体" w:cs="宋体"/>
          <w:sz w:val="24"/>
          <w:szCs w:val="24"/>
          <w:lang w:val="en-US" w:eastAsia="zh-CN"/>
        </w:rPr>
        <w:t>注：本合同样本仅供参考，具体内容由采购人在签订时细化修改确定。</w:t>
      </w:r>
      <w:r>
        <w:rPr>
          <w:rFonts w:hint="eastAsia" w:ascii="宋体" w:hAnsi="宋体" w:eastAsia="宋体" w:cs="宋体"/>
          <w:sz w:val="24"/>
          <w:szCs w:val="24"/>
        </w:rPr>
        <w:t xml:space="preserve"> </w:t>
      </w:r>
    </w:p>
    <w:sectPr>
      <w:footerReference r:id="rId3"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0C3670">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7B2271">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F7B2271">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zNjVlOWQxMjlhMmNiNjI5Yjc5MzU3MTRhNWE2MTgifQ=="/>
  </w:docVars>
  <w:rsids>
    <w:rsidRoot w:val="00000000"/>
    <w:rsid w:val="113D431C"/>
    <w:rsid w:val="14122A18"/>
    <w:rsid w:val="20036306"/>
    <w:rsid w:val="23403C5C"/>
    <w:rsid w:val="262301AE"/>
    <w:rsid w:val="2C1C3C03"/>
    <w:rsid w:val="2DA954FB"/>
    <w:rsid w:val="38EC0201"/>
    <w:rsid w:val="3E820CD7"/>
    <w:rsid w:val="49730A95"/>
    <w:rsid w:val="4AC82401"/>
    <w:rsid w:val="53D67745"/>
    <w:rsid w:val="5C1D4FB4"/>
    <w:rsid w:val="679F68D6"/>
    <w:rsid w:val="7DC67F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keepNext/>
      <w:jc w:val="center"/>
      <w:outlineLvl w:val="0"/>
    </w:pPr>
    <w:rPr>
      <w:rFonts w:ascii="黑体" w:hAnsi="黑体"/>
      <w:b/>
      <w:kern w:val="0"/>
      <w:sz w:val="36"/>
    </w:rPr>
  </w:style>
  <w:style w:type="paragraph" w:styleId="2">
    <w:name w:val="heading 2"/>
    <w:basedOn w:val="1"/>
    <w:next w:val="1"/>
    <w:autoRedefine/>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qFormat/>
    <w:uiPriority w:val="0"/>
    <w:pPr>
      <w:keepNext/>
      <w:keepLines/>
      <w:spacing w:before="120" w:beforeLines="0" w:after="120" w:afterLines="0" w:line="360" w:lineRule="auto"/>
      <w:ind w:firstLine="200" w:firstLineChars="200"/>
      <w:outlineLvl w:val="2"/>
    </w:pPr>
    <w:rPr>
      <w:rFonts w:eastAsia="黑体"/>
      <w:b/>
      <w:bCs/>
      <w:szCs w:val="32"/>
    </w:rPr>
  </w:style>
  <w:style w:type="character" w:default="1" w:styleId="11">
    <w:name w:val="Default Paragraph Font"/>
    <w:autoRedefine/>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pPr>
      <w:spacing w:line="360" w:lineRule="exact"/>
    </w:pPr>
    <w:rPr>
      <w:sz w:val="24"/>
    </w:rPr>
  </w:style>
  <w:style w:type="paragraph" w:styleId="6">
    <w:name w:val="Plain Text"/>
    <w:basedOn w:val="1"/>
    <w:qFormat/>
    <w:uiPriority w:val="99"/>
    <w:rPr>
      <w:rFonts w:ascii="宋体" w:hAnsi="Courier New"/>
    </w:rPr>
  </w:style>
  <w:style w:type="paragraph" w:styleId="7">
    <w:name w:val="footer"/>
    <w:basedOn w:val="1"/>
    <w:autoRedefine/>
    <w:qFormat/>
    <w:uiPriority w:val="99"/>
    <w:pPr>
      <w:tabs>
        <w:tab w:val="center" w:pos="4153"/>
        <w:tab w:val="right" w:pos="8306"/>
      </w:tabs>
      <w:snapToGrid w:val="0"/>
      <w:jc w:val="left"/>
    </w:pPr>
    <w:rPr>
      <w:sz w:val="18"/>
    </w:rPr>
  </w:style>
  <w:style w:type="paragraph" w:styleId="8">
    <w:name w:val="toc 9"/>
    <w:basedOn w:val="1"/>
    <w:next w:val="1"/>
    <w:qFormat/>
    <w:uiPriority w:val="0"/>
    <w:pPr>
      <w:wordWrap w:val="0"/>
      <w:ind w:left="2975"/>
    </w:pPr>
    <w:rPr>
      <w:rFonts w:ascii="Times New Roman" w:hAnsi="Times New Roman"/>
    </w:rPr>
  </w:style>
  <w:style w:type="paragraph" w:styleId="9">
    <w:name w:val="Body Text First Indent"/>
    <w:basedOn w:val="5"/>
    <w:unhideWhenUsed/>
    <w:qFormat/>
    <w:uiPriority w:val="99"/>
    <w:pPr>
      <w:tabs>
        <w:tab w:val="left" w:pos="567"/>
      </w:tabs>
      <w:ind w:firstLine="420" w:firstLineChars="100"/>
    </w:p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 w:type="paragraph" w:customStyle="1" w:styleId="13">
    <w:name w:val="Message Header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eastAsia="宋体"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3107</Words>
  <Characters>3164</Characters>
  <Lines>0</Lines>
  <Paragraphs>0</Paragraphs>
  <TotalTime>1</TotalTime>
  <ScaleCrop>false</ScaleCrop>
  <LinksUpToDate>false</LinksUpToDate>
  <CharactersWithSpaces>3402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2022-09-08T01:13:00Z</dcterms:created>
  <dc:creator>AOC</dc:creator>
  <cp:lastModifiedBy>Q 。</cp:lastModifiedBy>
  <dcterms:modified xsi:type="dcterms:W3CDTF">2025-05-07T01:56:14Z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0871048859F441A998A9BDF9ED9F8B10</vt:lpwstr>
  </property>
  <property fmtid="{D5CDD505-2E9C-101B-9397-08002B2CF9AE}" pid="4" name="KSOTemplateDocerSaveRecord">
    <vt:lpwstr>eyJoZGlkIjoiZDU3ODYxZTRmOGJhYzVmYThiMDc2NTZjMjk2NGU5NzMiLCJ1c2VySWQiOiI0MjQzMTY4MzIifQ==</vt:lpwstr>
  </property>
</Properties>
</file>