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7B4CDC">
      <w:pPr>
        <w:spacing w:line="360" w:lineRule="auto"/>
        <w:jc w:val="left"/>
        <w:rPr>
          <w:rFonts w:hint="eastAsia" w:ascii="宋体" w:hAnsi="宋体"/>
          <w:sz w:val="24"/>
          <w:szCs w:val="24"/>
        </w:rPr>
      </w:pPr>
      <w:r>
        <w:rPr>
          <w:rFonts w:ascii="宋体" w:hAnsi="宋体"/>
          <w:b/>
          <w:sz w:val="28"/>
          <w:szCs w:val="28"/>
        </w:rPr>
        <w:t>项目编号：</w:t>
      </w:r>
      <w:r>
        <w:rPr>
          <w:rFonts w:hint="eastAsia" w:ascii="宋体" w:hAnsi="宋体"/>
          <w:b/>
          <w:sz w:val="28"/>
          <w:szCs w:val="28"/>
        </w:rPr>
        <w:t xml:space="preserve">LZBC2025-752                           </w:t>
      </w:r>
    </w:p>
    <w:p w14:paraId="384084B1">
      <w:pPr>
        <w:spacing w:line="360" w:lineRule="auto"/>
        <w:rPr>
          <w:rFonts w:hint="eastAsia" w:ascii="宋体" w:hAnsi="宋体"/>
          <w:sz w:val="24"/>
          <w:szCs w:val="24"/>
        </w:rPr>
      </w:pPr>
    </w:p>
    <w:p w14:paraId="1E2F3C04">
      <w:pPr>
        <w:spacing w:line="360" w:lineRule="auto"/>
        <w:rPr>
          <w:rFonts w:hint="eastAsia" w:ascii="宋体" w:hAnsi="宋体"/>
          <w:sz w:val="24"/>
          <w:szCs w:val="24"/>
        </w:rPr>
      </w:pPr>
    </w:p>
    <w:p w14:paraId="151E2465">
      <w:pPr>
        <w:jc w:val="center"/>
        <w:rPr>
          <w:rFonts w:hint="eastAsia" w:ascii="宋体" w:hAnsi="宋体"/>
          <w:b/>
          <w:kern w:val="0"/>
          <w:sz w:val="48"/>
          <w:szCs w:val="48"/>
        </w:rPr>
      </w:pPr>
      <w:r>
        <w:rPr>
          <w:rFonts w:hint="eastAsia" w:ascii="宋体" w:hAnsi="宋体"/>
          <w:b/>
          <w:kern w:val="0"/>
          <w:sz w:val="40"/>
          <w:szCs w:val="40"/>
        </w:rPr>
        <w:t>陕西国防工业职业技术学院教职工健康体检项目</w:t>
      </w:r>
    </w:p>
    <w:p w14:paraId="40670059">
      <w:pPr>
        <w:rPr>
          <w:rFonts w:hint="eastAsia" w:ascii="宋体" w:hAnsi="宋体"/>
          <w:sz w:val="68"/>
        </w:rPr>
      </w:pPr>
    </w:p>
    <w:p w14:paraId="4A851F03">
      <w:pPr>
        <w:pStyle w:val="13"/>
        <w:rPr>
          <w:rFonts w:hint="eastAsia" w:ascii="宋体" w:hAnsi="宋体"/>
          <w:sz w:val="68"/>
        </w:rPr>
      </w:pPr>
    </w:p>
    <w:p w14:paraId="70039745">
      <w:pPr>
        <w:jc w:val="center"/>
        <w:rPr>
          <w:rFonts w:hint="eastAsia" w:ascii="宋体" w:hAnsi="宋体"/>
          <w:sz w:val="68"/>
        </w:rPr>
      </w:pPr>
      <w:r>
        <w:rPr>
          <w:rFonts w:hint="eastAsia" w:ascii="宋体" w:hAnsi="宋体"/>
          <w:sz w:val="68"/>
        </w:rPr>
        <w:t>响应文件</w:t>
      </w:r>
    </w:p>
    <w:p w14:paraId="54CF2275">
      <w:pPr>
        <w:rPr>
          <w:rFonts w:hint="eastAsia" w:ascii="宋体" w:hAnsi="宋体" w:cs="宋体"/>
          <w:b/>
          <w:sz w:val="32"/>
          <w:szCs w:val="32"/>
        </w:rPr>
      </w:pPr>
    </w:p>
    <w:p w14:paraId="2969CE07">
      <w:pPr>
        <w:adjustRightInd w:val="0"/>
        <w:snapToGrid w:val="0"/>
        <w:spacing w:line="360" w:lineRule="auto"/>
        <w:rPr>
          <w:rFonts w:hint="eastAsia" w:ascii="宋体" w:hAnsi="宋体"/>
          <w:b/>
          <w:sz w:val="44"/>
          <w:szCs w:val="44"/>
        </w:rPr>
      </w:pPr>
    </w:p>
    <w:p w14:paraId="5B11AF1E">
      <w:pPr>
        <w:adjustRightInd w:val="0"/>
        <w:snapToGrid w:val="0"/>
        <w:spacing w:line="360" w:lineRule="auto"/>
        <w:rPr>
          <w:rFonts w:hint="eastAsia" w:ascii="宋体" w:hAnsi="宋体"/>
          <w:sz w:val="30"/>
        </w:rPr>
      </w:pPr>
    </w:p>
    <w:p w14:paraId="5078042A">
      <w:pPr>
        <w:adjustRightInd w:val="0"/>
        <w:snapToGrid w:val="0"/>
        <w:spacing w:line="360" w:lineRule="auto"/>
        <w:jc w:val="center"/>
        <w:rPr>
          <w:rFonts w:hint="eastAsia" w:ascii="宋体" w:hAnsi="宋体"/>
          <w:b/>
          <w:sz w:val="30"/>
        </w:rPr>
      </w:pPr>
      <w:r>
        <w:rPr>
          <w:rFonts w:hint="eastAsia" w:ascii="宋体" w:hAnsi="宋体"/>
          <w:b/>
          <w:sz w:val="30"/>
        </w:rPr>
        <w:t>供应商名称：</w:t>
      </w:r>
      <w:r>
        <w:rPr>
          <w:rFonts w:hint="eastAsia" w:ascii="宋体" w:hAnsi="宋体"/>
          <w:b/>
          <w:sz w:val="30"/>
          <w:u w:val="single"/>
        </w:rPr>
        <w:t xml:space="preserve">       （加盖印章）</w:t>
      </w:r>
    </w:p>
    <w:p w14:paraId="2744992C">
      <w:pPr>
        <w:adjustRightInd w:val="0"/>
        <w:snapToGrid w:val="0"/>
        <w:spacing w:line="360" w:lineRule="auto"/>
        <w:ind w:firstLine="2409" w:firstLineChars="800"/>
        <w:rPr>
          <w:rFonts w:hint="eastAsia" w:ascii="宋体" w:hAnsi="宋体"/>
          <w:b/>
          <w:sz w:val="30"/>
          <w:u w:val="single"/>
        </w:rPr>
      </w:pPr>
      <w:r>
        <w:rPr>
          <w:rFonts w:ascii="宋体" w:hAnsi="宋体"/>
          <w:b/>
          <w:sz w:val="30"/>
        </w:rPr>
        <w:t>时    间：</w:t>
      </w:r>
      <w:r>
        <w:rPr>
          <w:rFonts w:hint="eastAsia" w:ascii="宋体" w:hAnsi="宋体"/>
          <w:b/>
          <w:sz w:val="30"/>
          <w:u w:val="single"/>
        </w:rPr>
        <w:t xml:space="preserve">                    </w:t>
      </w:r>
    </w:p>
    <w:p w14:paraId="0DB505A1">
      <w:pPr>
        <w:jc w:val="center"/>
        <w:rPr>
          <w:rFonts w:hint="eastAsia" w:ascii="仿宋" w:hAnsi="仿宋" w:eastAsia="仿宋" w:cs="宋体"/>
          <w:b/>
          <w:bCs/>
          <w:sz w:val="32"/>
          <w:szCs w:val="32"/>
        </w:rPr>
      </w:pPr>
      <w:r>
        <w:rPr>
          <w:rFonts w:ascii="仿宋" w:hAnsi="仿宋" w:eastAsia="仿宋" w:cs="宋体"/>
          <w:b/>
          <w:bCs/>
          <w:sz w:val="32"/>
          <w:szCs w:val="32"/>
        </w:rPr>
        <w:br w:type="page"/>
      </w:r>
    </w:p>
    <w:p w14:paraId="74A5A064">
      <w:pPr>
        <w:jc w:val="center"/>
        <w:rPr>
          <w:rFonts w:hint="eastAsia" w:ascii="宋体" w:hAnsi="宋体" w:cs="宋体"/>
          <w:b/>
          <w:bCs/>
          <w:sz w:val="36"/>
          <w:szCs w:val="36"/>
        </w:rPr>
      </w:pPr>
      <w:r>
        <w:rPr>
          <w:rFonts w:hint="eastAsia" w:ascii="宋体" w:hAnsi="宋体" w:cs="宋体"/>
          <w:b/>
          <w:bCs/>
          <w:sz w:val="36"/>
          <w:szCs w:val="36"/>
        </w:rPr>
        <w:t>目   录</w:t>
      </w:r>
    </w:p>
    <w:p w14:paraId="1107114B">
      <w:pPr>
        <w:jc w:val="center"/>
        <w:rPr>
          <w:rFonts w:hint="eastAsia" w:ascii="宋体" w:hAnsi="宋体" w:cs="宋体"/>
          <w:b/>
          <w:bCs/>
          <w:sz w:val="32"/>
          <w:szCs w:val="32"/>
        </w:rPr>
      </w:pPr>
    </w:p>
    <w:p w14:paraId="572F328D">
      <w:pPr>
        <w:numPr>
          <w:ilvl w:val="0"/>
          <w:numId w:val="1"/>
        </w:numPr>
        <w:spacing w:line="360" w:lineRule="auto"/>
        <w:rPr>
          <w:rFonts w:hint="eastAsia" w:ascii="宋体" w:hAnsi="宋体" w:cs="宋体"/>
          <w:b/>
          <w:sz w:val="28"/>
          <w:szCs w:val="28"/>
        </w:rPr>
      </w:pPr>
      <w:r>
        <w:rPr>
          <w:rFonts w:hint="eastAsia" w:ascii="宋体" w:hAnsi="宋体" w:cs="宋体"/>
          <w:b/>
          <w:sz w:val="28"/>
          <w:szCs w:val="28"/>
        </w:rPr>
        <w:t>响应函</w:t>
      </w:r>
    </w:p>
    <w:p w14:paraId="48B32FED">
      <w:pPr>
        <w:numPr>
          <w:ilvl w:val="0"/>
          <w:numId w:val="1"/>
        </w:numPr>
        <w:spacing w:line="360" w:lineRule="auto"/>
        <w:rPr>
          <w:rFonts w:hint="eastAsia" w:ascii="宋体" w:hAnsi="宋体" w:cs="宋体"/>
          <w:b/>
          <w:sz w:val="28"/>
          <w:szCs w:val="28"/>
        </w:rPr>
      </w:pPr>
      <w:r>
        <w:rPr>
          <w:rFonts w:hint="eastAsia" w:ascii="宋体" w:hAnsi="宋体" w:cs="宋体"/>
          <w:b/>
          <w:sz w:val="28"/>
          <w:szCs w:val="28"/>
        </w:rPr>
        <w:t>报价表(第一次)</w:t>
      </w:r>
    </w:p>
    <w:p w14:paraId="1D4275BC">
      <w:pPr>
        <w:spacing w:line="360" w:lineRule="auto"/>
        <w:ind w:left="2340"/>
        <w:rPr>
          <w:rFonts w:hint="eastAsia" w:ascii="宋体" w:hAnsi="宋体" w:cs="宋体"/>
          <w:b/>
          <w:sz w:val="28"/>
          <w:szCs w:val="28"/>
        </w:rPr>
      </w:pPr>
      <w:r>
        <w:rPr>
          <w:rFonts w:hint="eastAsia" w:ascii="宋体" w:hAnsi="宋体" w:cs="宋体"/>
          <w:b/>
          <w:sz w:val="28"/>
          <w:szCs w:val="28"/>
        </w:rPr>
        <w:t>分项报价表</w:t>
      </w:r>
    </w:p>
    <w:p w14:paraId="19AB7096">
      <w:pPr>
        <w:numPr>
          <w:ilvl w:val="0"/>
          <w:numId w:val="1"/>
        </w:numPr>
        <w:spacing w:line="360" w:lineRule="auto"/>
        <w:rPr>
          <w:rFonts w:hint="eastAsia" w:ascii="宋体" w:hAnsi="宋体" w:cs="宋体"/>
          <w:b/>
          <w:sz w:val="28"/>
          <w:szCs w:val="28"/>
        </w:rPr>
      </w:pPr>
      <w:r>
        <w:rPr>
          <w:rFonts w:hint="eastAsia" w:ascii="宋体" w:hAnsi="宋体" w:cs="宋体"/>
          <w:b/>
          <w:sz w:val="28"/>
          <w:szCs w:val="28"/>
        </w:rPr>
        <w:t>授权委托书</w:t>
      </w:r>
    </w:p>
    <w:p w14:paraId="610AE250">
      <w:pPr>
        <w:spacing w:line="360" w:lineRule="auto"/>
        <w:ind w:left="1620"/>
        <w:rPr>
          <w:rFonts w:hint="eastAsia" w:ascii="宋体" w:hAnsi="宋体" w:cs="宋体"/>
          <w:b/>
          <w:sz w:val="28"/>
          <w:szCs w:val="28"/>
        </w:rPr>
      </w:pPr>
      <w:r>
        <w:rPr>
          <w:rFonts w:hint="eastAsia" w:ascii="宋体" w:hAnsi="宋体" w:cs="宋体"/>
          <w:b/>
          <w:sz w:val="28"/>
          <w:szCs w:val="28"/>
        </w:rPr>
        <w:t xml:space="preserve">     法定代表人身份证明</w:t>
      </w:r>
    </w:p>
    <w:p w14:paraId="7998FD43">
      <w:pPr>
        <w:numPr>
          <w:ilvl w:val="0"/>
          <w:numId w:val="1"/>
        </w:numPr>
        <w:spacing w:line="360" w:lineRule="auto"/>
        <w:rPr>
          <w:rFonts w:hint="eastAsia" w:ascii="宋体" w:hAnsi="宋体" w:cs="宋体"/>
          <w:b/>
          <w:sz w:val="28"/>
          <w:szCs w:val="28"/>
        </w:rPr>
      </w:pPr>
      <w:r>
        <w:rPr>
          <w:rFonts w:hint="eastAsia" w:ascii="宋体" w:hAnsi="宋体" w:cs="宋体"/>
          <w:b/>
          <w:sz w:val="28"/>
          <w:szCs w:val="28"/>
        </w:rPr>
        <w:t>商务响应及相关证明</w:t>
      </w:r>
    </w:p>
    <w:p w14:paraId="7D38EA3F">
      <w:pPr>
        <w:numPr>
          <w:ilvl w:val="0"/>
          <w:numId w:val="1"/>
        </w:numPr>
        <w:spacing w:line="360" w:lineRule="auto"/>
        <w:rPr>
          <w:rFonts w:hint="eastAsia" w:ascii="宋体" w:hAnsi="宋体" w:cs="宋体"/>
          <w:b/>
          <w:sz w:val="28"/>
          <w:szCs w:val="28"/>
        </w:rPr>
      </w:pPr>
      <w:r>
        <w:rPr>
          <w:rFonts w:hint="eastAsia" w:ascii="宋体" w:hAnsi="宋体" w:cs="宋体"/>
          <w:b/>
          <w:sz w:val="28"/>
          <w:szCs w:val="28"/>
        </w:rPr>
        <w:t>技术响应</w:t>
      </w:r>
    </w:p>
    <w:p w14:paraId="0B7F7D48">
      <w:pPr>
        <w:numPr>
          <w:ilvl w:val="0"/>
          <w:numId w:val="1"/>
        </w:numPr>
        <w:spacing w:line="360" w:lineRule="auto"/>
        <w:rPr>
          <w:rFonts w:hint="eastAsia" w:ascii="宋体" w:hAnsi="宋体" w:cs="宋体"/>
          <w:b/>
          <w:sz w:val="28"/>
          <w:szCs w:val="28"/>
        </w:rPr>
      </w:pPr>
      <w:r>
        <w:rPr>
          <w:rFonts w:hint="eastAsia" w:ascii="宋体" w:hAnsi="宋体"/>
          <w:b/>
          <w:sz w:val="28"/>
          <w:szCs w:val="28"/>
        </w:rPr>
        <w:t>其它承诺书</w:t>
      </w:r>
    </w:p>
    <w:p w14:paraId="34F5F984">
      <w:pPr>
        <w:numPr>
          <w:ilvl w:val="0"/>
          <w:numId w:val="1"/>
        </w:numPr>
        <w:spacing w:line="360" w:lineRule="auto"/>
        <w:rPr>
          <w:rFonts w:hint="eastAsia" w:ascii="宋体" w:hAnsi="宋体" w:cs="宋体"/>
          <w:b/>
          <w:sz w:val="28"/>
          <w:szCs w:val="28"/>
        </w:rPr>
      </w:pPr>
      <w:r>
        <w:rPr>
          <w:rFonts w:hint="eastAsia" w:ascii="宋体" w:hAnsi="宋体" w:cs="宋体"/>
          <w:b/>
          <w:sz w:val="28"/>
          <w:szCs w:val="28"/>
        </w:rPr>
        <w:t>供应商认为需要补充的内容</w:t>
      </w:r>
    </w:p>
    <w:p w14:paraId="5B7205EF">
      <w:pPr>
        <w:spacing w:line="360" w:lineRule="auto"/>
        <w:ind w:left="1620"/>
        <w:rPr>
          <w:rFonts w:hint="eastAsia" w:ascii="宋体" w:hAnsi="宋体" w:cs="宋体"/>
          <w:b/>
          <w:sz w:val="28"/>
          <w:szCs w:val="28"/>
        </w:rPr>
      </w:pPr>
    </w:p>
    <w:p w14:paraId="405A7884">
      <w:pPr>
        <w:rPr>
          <w:rFonts w:hint="eastAsia" w:ascii="宋体" w:hAnsi="宋体" w:cs="宋体"/>
          <w:b/>
          <w:sz w:val="24"/>
          <w:szCs w:val="24"/>
        </w:rPr>
      </w:pPr>
    </w:p>
    <w:p w14:paraId="69CE3FDC">
      <w:pPr>
        <w:rPr>
          <w:rFonts w:hint="eastAsia" w:ascii="宋体" w:hAnsi="宋体" w:cs="宋体"/>
          <w:b/>
          <w:sz w:val="24"/>
        </w:rPr>
      </w:pPr>
    </w:p>
    <w:p w14:paraId="2874C7F2">
      <w:pPr>
        <w:rPr>
          <w:rFonts w:hint="eastAsia" w:ascii="宋体" w:hAnsi="宋体" w:cs="宋体"/>
          <w:b/>
          <w:sz w:val="24"/>
        </w:rPr>
      </w:pPr>
    </w:p>
    <w:p w14:paraId="23274D68">
      <w:pPr>
        <w:ind w:left="420"/>
        <w:jc w:val="center"/>
        <w:rPr>
          <w:rFonts w:hint="eastAsia" w:ascii="宋体" w:hAnsi="宋体" w:cs="宋体"/>
          <w:b/>
          <w:sz w:val="24"/>
        </w:rPr>
      </w:pPr>
    </w:p>
    <w:p w14:paraId="35D154FD">
      <w:pPr>
        <w:ind w:left="420"/>
        <w:jc w:val="center"/>
        <w:rPr>
          <w:rFonts w:hint="eastAsia" w:ascii="宋体" w:hAnsi="宋体" w:cs="宋体"/>
          <w:b/>
          <w:sz w:val="24"/>
        </w:rPr>
      </w:pPr>
    </w:p>
    <w:p w14:paraId="3AB64F51">
      <w:pPr>
        <w:ind w:left="420"/>
        <w:jc w:val="center"/>
        <w:rPr>
          <w:rFonts w:hint="eastAsia" w:ascii="宋体" w:hAnsi="宋体" w:cs="宋体"/>
          <w:b/>
          <w:sz w:val="24"/>
        </w:rPr>
      </w:pPr>
    </w:p>
    <w:p w14:paraId="7F0DB55B">
      <w:pPr>
        <w:ind w:left="420"/>
        <w:jc w:val="center"/>
        <w:rPr>
          <w:rFonts w:hint="eastAsia" w:ascii="宋体" w:hAnsi="宋体" w:cs="宋体"/>
          <w:b/>
          <w:sz w:val="24"/>
        </w:rPr>
      </w:pPr>
    </w:p>
    <w:p w14:paraId="4BF36995">
      <w:pPr>
        <w:jc w:val="center"/>
        <w:rPr>
          <w:rFonts w:hint="eastAsia" w:ascii="宋体" w:hAnsi="宋体" w:cs="宋体"/>
          <w:sz w:val="32"/>
          <w:szCs w:val="32"/>
        </w:rPr>
      </w:pPr>
      <w:r>
        <w:rPr>
          <w:rFonts w:hint="eastAsia" w:ascii="宋体" w:hAnsi="宋体" w:cs="宋体"/>
          <w:b/>
          <w:sz w:val="32"/>
          <w:szCs w:val="32"/>
        </w:rPr>
        <w:t>一</w:t>
      </w:r>
      <w:r>
        <w:rPr>
          <w:rFonts w:hint="eastAsia" w:ascii="宋体" w:hAnsi="宋体" w:cs="宋体"/>
          <w:sz w:val="32"/>
          <w:szCs w:val="32"/>
        </w:rPr>
        <w:t>、</w:t>
      </w:r>
      <w:r>
        <w:rPr>
          <w:rFonts w:hint="eastAsia" w:ascii="宋体" w:hAnsi="宋体" w:cs="宋体"/>
          <w:b/>
          <w:bCs/>
          <w:sz w:val="32"/>
          <w:szCs w:val="32"/>
        </w:rPr>
        <w:t>响应</w:t>
      </w:r>
      <w:r>
        <w:rPr>
          <w:rFonts w:hint="eastAsia" w:ascii="宋体" w:hAnsi="宋体" w:cs="宋体"/>
          <w:b/>
          <w:sz w:val="32"/>
          <w:szCs w:val="32"/>
        </w:rPr>
        <w:t>函</w:t>
      </w:r>
    </w:p>
    <w:p w14:paraId="542646FA">
      <w:pPr>
        <w:spacing w:line="360" w:lineRule="auto"/>
        <w:rPr>
          <w:rFonts w:hint="eastAsia" w:ascii="宋体" w:hAnsi="宋体" w:cs="宋体"/>
          <w:b/>
          <w:bCs/>
          <w:sz w:val="24"/>
          <w:szCs w:val="24"/>
        </w:rPr>
      </w:pPr>
      <w:r>
        <w:rPr>
          <w:rFonts w:hint="eastAsia" w:ascii="宋体" w:hAnsi="宋体" w:cs="宋体"/>
          <w:b/>
          <w:bCs/>
          <w:sz w:val="24"/>
          <w:szCs w:val="24"/>
        </w:rPr>
        <w:t>陕西国防工业职业技术学院：</w:t>
      </w:r>
    </w:p>
    <w:p w14:paraId="5B7DDA75">
      <w:pPr>
        <w:spacing w:line="360" w:lineRule="auto"/>
        <w:ind w:firstLine="480" w:firstLineChars="200"/>
        <w:rPr>
          <w:rFonts w:ascii="宋体"/>
          <w:sz w:val="24"/>
          <w:szCs w:val="24"/>
        </w:rPr>
      </w:pPr>
      <w:r>
        <w:rPr>
          <w:rFonts w:hint="eastAsia" w:ascii="宋体" w:hAnsi="宋体" w:cs="宋体"/>
          <w:sz w:val="24"/>
          <w:szCs w:val="24"/>
        </w:rPr>
        <w:t>我单位收到贵单位</w:t>
      </w:r>
      <w:r>
        <w:rPr>
          <w:rFonts w:hint="eastAsia" w:ascii="宋体" w:hAnsi="宋体" w:cs="宋体"/>
          <w:sz w:val="24"/>
          <w:szCs w:val="24"/>
          <w:u w:val="single"/>
        </w:rPr>
        <w:t>陕西国防工业职业技术学院教职工健康体检项目（项目编号：LZBC2025-752）</w:t>
      </w:r>
      <w:r>
        <w:rPr>
          <w:rFonts w:hint="eastAsia" w:ascii="宋体" w:hAnsi="宋体" w:cs="宋体"/>
          <w:sz w:val="24"/>
          <w:szCs w:val="24"/>
        </w:rPr>
        <w:t>采购文件，我们决定参加该项目，并参与开标会议。为此，乙方郑重声明以下诸点，并负法律责任。</w:t>
      </w:r>
    </w:p>
    <w:p w14:paraId="06329B17">
      <w:pPr>
        <w:spacing w:line="360" w:lineRule="auto"/>
        <w:ind w:firstLine="480" w:firstLineChars="200"/>
        <w:jc w:val="left"/>
        <w:rPr>
          <w:rFonts w:hint="eastAsia" w:ascii="宋体" w:hAnsi="宋体" w:cs="宋体"/>
          <w:sz w:val="24"/>
          <w:szCs w:val="24"/>
        </w:rPr>
      </w:pPr>
      <w:r>
        <w:rPr>
          <w:rFonts w:ascii="宋体" w:hAnsi="宋体" w:cs="宋体"/>
          <w:sz w:val="24"/>
          <w:szCs w:val="24"/>
        </w:rPr>
        <w:t>1</w:t>
      </w:r>
      <w:r>
        <w:rPr>
          <w:rFonts w:ascii="宋体" w:cs="宋体"/>
          <w:sz w:val="24"/>
          <w:szCs w:val="24"/>
        </w:rPr>
        <w:t>.</w:t>
      </w:r>
      <w:r>
        <w:rPr>
          <w:rFonts w:hint="eastAsia" w:ascii="宋体" w:hAnsi="宋体" w:cs="宋体"/>
          <w:sz w:val="24"/>
          <w:szCs w:val="24"/>
        </w:rPr>
        <w:t>愿意按照采购文件中的一切要求，</w:t>
      </w:r>
      <w:r>
        <w:rPr>
          <w:rFonts w:hint="eastAsia" w:ascii="宋体" w:hAnsi="宋体"/>
          <w:sz w:val="24"/>
          <w:szCs w:val="24"/>
        </w:rPr>
        <w:t>响应</w:t>
      </w:r>
      <w:r>
        <w:rPr>
          <w:rFonts w:hint="eastAsia" w:ascii="宋体" w:hAnsi="宋体"/>
          <w:sz w:val="24"/>
          <w:szCs w:val="24"/>
          <w:lang w:val="en-US" w:eastAsia="zh-CN"/>
        </w:rPr>
        <w:t>单价</w:t>
      </w:r>
      <w:r>
        <w:rPr>
          <w:rFonts w:hint="eastAsia" w:ascii="宋体" w:hAnsi="宋体" w:cs="宋体"/>
          <w:sz w:val="24"/>
          <w:szCs w:val="24"/>
        </w:rPr>
        <w:t>报价为：</w:t>
      </w:r>
    </w:p>
    <w:p w14:paraId="27493D08">
      <w:pPr>
        <w:spacing w:line="360" w:lineRule="auto"/>
        <w:ind w:left="479" w:leftChars="228" w:firstLine="0" w:firstLineChars="0"/>
        <w:jc w:val="left"/>
        <w:rPr>
          <w:rFonts w:hint="eastAsia" w:ascii="宋体" w:hAnsi="宋体" w:cs="宋体"/>
          <w:sz w:val="24"/>
        </w:rPr>
      </w:pPr>
      <w:r>
        <w:rPr>
          <w:rFonts w:hint="eastAsia" w:ascii="宋体" w:hAnsi="宋体" w:cs="宋体"/>
          <w:sz w:val="24"/>
        </w:rPr>
        <w:t>（1）40周岁以上男（含40周岁）：¥</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rPr>
        <w:t>元/人；</w:t>
      </w:r>
      <w:r>
        <w:rPr>
          <w:rFonts w:hint="eastAsia" w:ascii="宋体" w:hAnsi="宋体" w:cs="宋体"/>
          <w:sz w:val="24"/>
        </w:rPr>
        <w:br w:type="textWrapping"/>
      </w:r>
      <w:r>
        <w:rPr>
          <w:rFonts w:hint="eastAsia" w:ascii="宋体" w:hAnsi="宋体" w:cs="宋体"/>
          <w:sz w:val="24"/>
        </w:rPr>
        <w:t>（2）40周岁以上女（含40周岁）：¥</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rPr>
        <w:t>元/人；</w:t>
      </w:r>
      <w:r>
        <w:rPr>
          <w:rFonts w:hint="eastAsia" w:ascii="宋体" w:hAnsi="宋体" w:cs="宋体"/>
          <w:sz w:val="24"/>
        </w:rPr>
        <w:br w:type="textWrapping"/>
      </w:r>
      <w:r>
        <w:rPr>
          <w:rFonts w:hint="eastAsia" w:ascii="宋体" w:hAnsi="宋体" w:cs="宋体"/>
          <w:sz w:val="24"/>
        </w:rPr>
        <w:t>（3）40周岁以下男：¥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rPr>
        <w:t>元/人；</w:t>
      </w:r>
      <w:r>
        <w:rPr>
          <w:rFonts w:hint="eastAsia" w:ascii="宋体" w:hAnsi="宋体" w:cs="宋体"/>
          <w:sz w:val="24"/>
        </w:rPr>
        <w:br w:type="textWrapping"/>
      </w:r>
      <w:r>
        <w:rPr>
          <w:rFonts w:hint="eastAsia" w:ascii="宋体" w:hAnsi="宋体" w:cs="宋体"/>
          <w:sz w:val="24"/>
        </w:rPr>
        <w:t>（4）40周岁以下女已婚：¥</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rPr>
        <w:t>元/人；</w:t>
      </w:r>
      <w:r>
        <w:rPr>
          <w:rFonts w:hint="eastAsia" w:ascii="宋体" w:hAnsi="宋体" w:cs="宋体"/>
          <w:sz w:val="24"/>
        </w:rPr>
        <w:br w:type="textWrapping"/>
      </w:r>
      <w:r>
        <w:rPr>
          <w:rFonts w:hint="eastAsia" w:ascii="宋体" w:hAnsi="宋体" w:cs="宋体"/>
          <w:sz w:val="24"/>
        </w:rPr>
        <w:t>（5）40周岁以下女未婚：¥</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rPr>
        <w:t>元/人。</w:t>
      </w:r>
    </w:p>
    <w:p w14:paraId="35793821">
      <w:pPr>
        <w:spacing w:line="360" w:lineRule="auto"/>
        <w:ind w:firstLine="480" w:firstLineChars="200"/>
        <w:jc w:val="left"/>
        <w:rPr>
          <w:rFonts w:hint="eastAsia" w:ascii="宋体" w:hAnsi="宋体" w:cs="宋体"/>
          <w:sz w:val="24"/>
          <w:szCs w:val="24"/>
        </w:rPr>
      </w:pPr>
      <w:r>
        <w:rPr>
          <w:rFonts w:hint="eastAsia" w:ascii="宋体" w:hAnsi="宋体" w:cs="宋体"/>
          <w:sz w:val="24"/>
        </w:rPr>
        <w:t>服务期：</w:t>
      </w:r>
      <w:r>
        <w:rPr>
          <w:rFonts w:hint="eastAsia" w:ascii="宋体" w:hAnsi="宋体" w:cs="宋体"/>
          <w:b/>
          <w:bCs/>
          <w:sz w:val="24"/>
          <w:szCs w:val="24"/>
          <w:u w:val="single"/>
        </w:rPr>
        <w:t>合同签订后至本项目结束。</w:t>
      </w:r>
    </w:p>
    <w:p w14:paraId="066B1392">
      <w:pPr>
        <w:spacing w:line="360" w:lineRule="auto"/>
        <w:ind w:firstLine="480" w:firstLineChars="200"/>
        <w:rPr>
          <w:rFonts w:ascii="宋体"/>
          <w:sz w:val="24"/>
          <w:szCs w:val="24"/>
        </w:rPr>
      </w:pPr>
      <w:r>
        <w:rPr>
          <w:rFonts w:ascii="宋体" w:hAnsi="宋体" w:cs="宋体"/>
          <w:sz w:val="24"/>
          <w:szCs w:val="24"/>
        </w:rPr>
        <w:t>2</w:t>
      </w:r>
      <w:r>
        <w:rPr>
          <w:rFonts w:ascii="宋体" w:cs="宋体"/>
          <w:sz w:val="24"/>
          <w:szCs w:val="24"/>
        </w:rPr>
        <w:t>..</w:t>
      </w:r>
      <w:r>
        <w:rPr>
          <w:rFonts w:hint="eastAsia" w:ascii="宋体" w:hAnsi="宋体" w:cs="宋体"/>
          <w:sz w:val="24"/>
          <w:szCs w:val="24"/>
        </w:rPr>
        <w:t>如果我们响应文件被接受，我们将履行采购文件中规定的每一项要求，按期、按质、按量完成任务。</w:t>
      </w:r>
    </w:p>
    <w:p w14:paraId="54DA89C0">
      <w:pPr>
        <w:spacing w:line="360" w:lineRule="auto"/>
        <w:ind w:firstLine="480" w:firstLineChars="200"/>
        <w:rPr>
          <w:rFonts w:ascii="宋体"/>
          <w:sz w:val="24"/>
          <w:szCs w:val="24"/>
        </w:rPr>
      </w:pPr>
      <w:r>
        <w:rPr>
          <w:rFonts w:hint="eastAsia" w:ascii="宋体" w:hAnsi="宋体" w:cs="宋体"/>
          <w:sz w:val="24"/>
          <w:szCs w:val="24"/>
        </w:rPr>
        <w:t>3</w:t>
      </w:r>
      <w:r>
        <w:rPr>
          <w:rFonts w:ascii="宋体" w:cs="宋体"/>
          <w:sz w:val="24"/>
          <w:szCs w:val="24"/>
        </w:rPr>
        <w:t>.</w:t>
      </w:r>
      <w:r>
        <w:rPr>
          <w:rFonts w:hint="eastAsia" w:ascii="宋体" w:hAnsi="宋体" w:cs="宋体"/>
          <w:sz w:val="24"/>
          <w:szCs w:val="24"/>
        </w:rPr>
        <w:t>我们愿按《中华人民共和国民法典》履行自己的全部责任。</w:t>
      </w:r>
    </w:p>
    <w:p w14:paraId="5EE3700D">
      <w:pPr>
        <w:spacing w:line="360" w:lineRule="auto"/>
        <w:ind w:firstLine="480" w:firstLineChars="200"/>
        <w:rPr>
          <w:rFonts w:ascii="宋体"/>
          <w:sz w:val="24"/>
          <w:szCs w:val="24"/>
        </w:rPr>
      </w:pPr>
      <w:r>
        <w:rPr>
          <w:rFonts w:hint="eastAsia" w:ascii="宋体" w:hAnsi="宋体" w:cs="宋体"/>
          <w:sz w:val="24"/>
          <w:szCs w:val="24"/>
        </w:rPr>
        <w:t>4</w:t>
      </w:r>
      <w:r>
        <w:rPr>
          <w:rFonts w:ascii="宋体" w:cs="宋体"/>
          <w:sz w:val="24"/>
          <w:szCs w:val="24"/>
        </w:rPr>
        <w:t>.</w:t>
      </w:r>
      <w:r>
        <w:rPr>
          <w:rFonts w:hint="eastAsia" w:ascii="宋体" w:hAnsi="宋体" w:cs="宋体"/>
          <w:sz w:val="24"/>
          <w:szCs w:val="24"/>
        </w:rPr>
        <w:t>我们同意按采购文件规定，遵守有关规定和收费标准。</w:t>
      </w:r>
    </w:p>
    <w:p w14:paraId="564E92BD">
      <w:pPr>
        <w:spacing w:line="360" w:lineRule="auto"/>
        <w:ind w:firstLine="480" w:firstLineChars="200"/>
        <w:rPr>
          <w:rFonts w:ascii="宋体"/>
          <w:sz w:val="24"/>
          <w:szCs w:val="24"/>
        </w:rPr>
      </w:pPr>
      <w:r>
        <w:rPr>
          <w:rFonts w:hint="eastAsia" w:ascii="宋体" w:hAnsi="宋体" w:cs="宋体"/>
          <w:sz w:val="24"/>
          <w:szCs w:val="24"/>
        </w:rPr>
        <w:t>5</w:t>
      </w:r>
      <w:r>
        <w:rPr>
          <w:rFonts w:ascii="宋体" w:cs="宋体"/>
          <w:sz w:val="24"/>
          <w:szCs w:val="24"/>
        </w:rPr>
        <w:t>.</w:t>
      </w:r>
      <w:r>
        <w:rPr>
          <w:rFonts w:hint="eastAsia" w:ascii="宋体" w:hAnsi="宋体" w:cs="宋体"/>
          <w:sz w:val="24"/>
          <w:szCs w:val="24"/>
        </w:rPr>
        <w:t>乙方的响应文件有效期为:</w:t>
      </w:r>
      <w:r>
        <w:rPr>
          <w:rFonts w:hint="eastAsia" w:ascii="宋体" w:hAnsi="宋体" w:cs="宋体"/>
          <w:b/>
          <w:bCs/>
          <w:sz w:val="24"/>
          <w:szCs w:val="24"/>
          <w:u w:val="single"/>
        </w:rPr>
        <w:t>提交首次响应文件的截止之日起不少于90天。</w:t>
      </w:r>
    </w:p>
    <w:p w14:paraId="4C451992">
      <w:pPr>
        <w:spacing w:line="360" w:lineRule="auto"/>
        <w:ind w:firstLine="480" w:firstLineChars="200"/>
        <w:rPr>
          <w:rFonts w:hint="eastAsia" w:ascii="宋体" w:hAnsi="宋体" w:cs="Arial"/>
          <w:sz w:val="24"/>
        </w:rPr>
      </w:pPr>
      <w:r>
        <w:rPr>
          <w:rFonts w:hint="eastAsia" w:ascii="宋体" w:hAnsi="宋体" w:cs="宋体"/>
          <w:sz w:val="24"/>
          <w:szCs w:val="24"/>
        </w:rPr>
        <w:t>6</w:t>
      </w:r>
      <w:r>
        <w:rPr>
          <w:rFonts w:ascii="宋体" w:hAnsi="宋体" w:cs="宋体"/>
          <w:sz w:val="24"/>
          <w:szCs w:val="24"/>
        </w:rPr>
        <w:t>.</w:t>
      </w:r>
      <w:r>
        <w:rPr>
          <w:rFonts w:hint="eastAsia" w:ascii="宋体" w:hAnsi="宋体" w:cs="宋体"/>
          <w:sz w:val="24"/>
          <w:szCs w:val="24"/>
        </w:rPr>
        <w:t>所有关于本响应文件的函电，请按下列地址联系。</w:t>
      </w:r>
    </w:p>
    <w:p w14:paraId="11F2E66F">
      <w:pPr>
        <w:spacing w:line="360" w:lineRule="auto"/>
        <w:ind w:firstLine="839"/>
        <w:rPr>
          <w:rFonts w:ascii="宋体"/>
          <w:sz w:val="24"/>
          <w:szCs w:val="24"/>
          <w:u w:val="single"/>
        </w:rPr>
      </w:pPr>
      <w:r>
        <w:rPr>
          <w:rFonts w:hint="eastAsia" w:ascii="宋体" w:hAnsi="宋体" w:cs="Arial"/>
          <w:sz w:val="24"/>
        </w:rPr>
        <w:t>供应商</w:t>
      </w:r>
      <w:r>
        <w:rPr>
          <w:rFonts w:hint="eastAsia" w:ascii="宋体" w:hAnsi="宋体" w:cs="宋体"/>
          <w:sz w:val="24"/>
          <w:szCs w:val="24"/>
        </w:rPr>
        <w:t>（印章）：</w:t>
      </w:r>
    </w:p>
    <w:p w14:paraId="2E7EF57C">
      <w:pPr>
        <w:spacing w:line="360" w:lineRule="auto"/>
        <w:ind w:firstLine="839"/>
        <w:rPr>
          <w:rFonts w:ascii="宋体"/>
          <w:sz w:val="24"/>
          <w:szCs w:val="24"/>
          <w:u w:val="single"/>
        </w:rPr>
      </w:pPr>
      <w:r>
        <w:rPr>
          <w:rFonts w:hint="eastAsia" w:ascii="宋体" w:hAnsi="宋体" w:cs="宋体"/>
          <w:sz w:val="24"/>
          <w:szCs w:val="24"/>
        </w:rPr>
        <w:t>法定代表人或授权代表签字（签字或盖章）：</w:t>
      </w:r>
    </w:p>
    <w:p w14:paraId="579C629F">
      <w:pPr>
        <w:spacing w:line="360" w:lineRule="auto"/>
        <w:ind w:firstLine="840"/>
        <w:rPr>
          <w:rFonts w:ascii="宋体"/>
          <w:sz w:val="24"/>
          <w:szCs w:val="24"/>
          <w:u w:val="single"/>
        </w:rPr>
      </w:pPr>
      <w:r>
        <w:rPr>
          <w:rFonts w:hint="eastAsia" w:ascii="宋体" w:hAnsi="宋体"/>
          <w:sz w:val="24"/>
          <w:szCs w:val="24"/>
        </w:rPr>
        <w:t>日  期：</w:t>
      </w:r>
    </w:p>
    <w:p w14:paraId="7CF92918">
      <w:pPr>
        <w:jc w:val="center"/>
        <w:rPr>
          <w:rFonts w:hint="eastAsia" w:ascii="宋体" w:hAnsi="宋体" w:cs="宋体"/>
          <w:b/>
          <w:sz w:val="32"/>
          <w:szCs w:val="32"/>
        </w:rPr>
      </w:pPr>
      <w:r>
        <w:rPr>
          <w:rFonts w:hint="eastAsia" w:ascii="宋体" w:hAnsi="宋体" w:cs="宋体"/>
          <w:b/>
          <w:sz w:val="32"/>
          <w:szCs w:val="32"/>
        </w:rPr>
        <w:t>二、报价表(第一次)</w:t>
      </w:r>
    </w:p>
    <w:p w14:paraId="25806008">
      <w:pPr>
        <w:spacing w:line="360" w:lineRule="auto"/>
        <w:jc w:val="center"/>
        <w:rPr>
          <w:rFonts w:hint="eastAsia" w:ascii="宋体" w:hAnsi="宋体" w:cs="宋体"/>
          <w:sz w:val="24"/>
          <w:szCs w:val="24"/>
        </w:rPr>
      </w:pPr>
      <w:r>
        <w:rPr>
          <w:rFonts w:hint="eastAsia" w:ascii="宋体" w:hAnsi="宋体" w:cs="宋体"/>
          <w:sz w:val="24"/>
          <w:szCs w:val="24"/>
        </w:rPr>
        <w:t xml:space="preserve">                         </w:t>
      </w:r>
    </w:p>
    <w:tbl>
      <w:tblPr>
        <w:tblStyle w:val="10"/>
        <w:tblpPr w:leftFromText="180" w:rightFromText="180" w:vertAnchor="page" w:horzAnchor="margin" w:tblpY="2749"/>
        <w:tblW w:w="92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1"/>
        <w:gridCol w:w="6115"/>
      </w:tblGrid>
      <w:tr w14:paraId="1084C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3141" w:type="dxa"/>
            <w:vAlign w:val="center"/>
          </w:tcPr>
          <w:p w14:paraId="45749DB3">
            <w:pPr>
              <w:jc w:val="center"/>
              <w:rPr>
                <w:rFonts w:hint="eastAsia" w:ascii="宋体" w:hAnsi="宋体" w:cs="宋体"/>
                <w:sz w:val="24"/>
              </w:rPr>
            </w:pPr>
            <w:r>
              <w:rPr>
                <w:rFonts w:hint="eastAsia" w:ascii="宋体" w:hAnsi="宋体" w:cs="宋体"/>
                <w:sz w:val="24"/>
              </w:rPr>
              <w:t>单价报价</w:t>
            </w:r>
          </w:p>
          <w:p w14:paraId="3636D9EF">
            <w:pPr>
              <w:jc w:val="center"/>
              <w:rPr>
                <w:rFonts w:hint="eastAsia" w:ascii="宋体" w:hAnsi="宋体"/>
                <w:sz w:val="24"/>
                <w:szCs w:val="24"/>
                <w:highlight w:val="yellow"/>
              </w:rPr>
            </w:pPr>
            <w:r>
              <w:rPr>
                <w:rFonts w:hint="eastAsia" w:ascii="宋体" w:hAnsi="宋体"/>
                <w:sz w:val="24"/>
                <w:szCs w:val="24"/>
              </w:rPr>
              <w:t>(单位：人民币)</w:t>
            </w:r>
          </w:p>
        </w:tc>
        <w:tc>
          <w:tcPr>
            <w:tcW w:w="6115" w:type="dxa"/>
            <w:vAlign w:val="center"/>
          </w:tcPr>
          <w:p w14:paraId="36F5D8A3">
            <w:pPr>
              <w:rPr>
                <w:rFonts w:hint="eastAsia" w:ascii="宋体" w:hAnsi="宋体"/>
                <w:sz w:val="24"/>
                <w:szCs w:val="24"/>
                <w:highlight w:val="yellow"/>
                <w:u w:val="single"/>
              </w:rPr>
            </w:pPr>
            <w:r>
              <w:rPr>
                <w:rFonts w:hint="eastAsia" w:ascii="宋体" w:hAnsi="宋体"/>
                <w:sz w:val="24"/>
                <w:szCs w:val="24"/>
              </w:rPr>
              <w:t>（1）40周岁以上男（含40周岁）：</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sz w:val="24"/>
                <w:szCs w:val="24"/>
              </w:rPr>
              <w:t>元/人；</w:t>
            </w:r>
            <w:r>
              <w:rPr>
                <w:rFonts w:hint="eastAsia" w:ascii="宋体" w:hAnsi="宋体"/>
                <w:sz w:val="24"/>
                <w:szCs w:val="24"/>
              </w:rPr>
              <w:br w:type="textWrapping"/>
            </w:r>
            <w:r>
              <w:rPr>
                <w:rFonts w:hint="eastAsia" w:ascii="宋体" w:hAnsi="宋体"/>
                <w:sz w:val="24"/>
                <w:szCs w:val="24"/>
              </w:rPr>
              <w:t>（2）40周岁以上女（含40周岁）：</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sz w:val="24"/>
                <w:szCs w:val="24"/>
              </w:rPr>
              <w:t>元/人；</w:t>
            </w:r>
            <w:r>
              <w:rPr>
                <w:rFonts w:hint="eastAsia" w:ascii="宋体" w:hAnsi="宋体"/>
                <w:sz w:val="24"/>
                <w:szCs w:val="24"/>
              </w:rPr>
              <w:br w:type="textWrapping"/>
            </w:r>
            <w:r>
              <w:rPr>
                <w:rFonts w:hint="eastAsia" w:ascii="宋体" w:hAnsi="宋体"/>
                <w:sz w:val="24"/>
                <w:szCs w:val="24"/>
              </w:rPr>
              <w:t>（3）40周岁以下男：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sz w:val="24"/>
                <w:szCs w:val="24"/>
              </w:rPr>
              <w:t>元/人；</w:t>
            </w:r>
            <w:r>
              <w:rPr>
                <w:rFonts w:hint="eastAsia" w:ascii="宋体" w:hAnsi="宋体"/>
                <w:sz w:val="24"/>
                <w:szCs w:val="24"/>
              </w:rPr>
              <w:br w:type="textWrapping"/>
            </w:r>
            <w:r>
              <w:rPr>
                <w:rFonts w:hint="eastAsia" w:ascii="宋体" w:hAnsi="宋体"/>
                <w:sz w:val="24"/>
                <w:szCs w:val="24"/>
              </w:rPr>
              <w:t>（4）40周岁以下女已婚：</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sz w:val="24"/>
                <w:szCs w:val="24"/>
              </w:rPr>
              <w:t>元/人；</w:t>
            </w:r>
            <w:r>
              <w:rPr>
                <w:rFonts w:hint="eastAsia" w:ascii="宋体" w:hAnsi="宋体"/>
                <w:sz w:val="24"/>
                <w:szCs w:val="24"/>
              </w:rPr>
              <w:br w:type="textWrapping"/>
            </w:r>
            <w:r>
              <w:rPr>
                <w:rFonts w:hint="eastAsia" w:ascii="宋体" w:hAnsi="宋体"/>
                <w:sz w:val="24"/>
                <w:szCs w:val="24"/>
              </w:rPr>
              <w:t>（5）40周岁以下女未婚：</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sz w:val="24"/>
                <w:szCs w:val="24"/>
              </w:rPr>
              <w:t>元/人。</w:t>
            </w:r>
          </w:p>
        </w:tc>
      </w:tr>
      <w:tr w14:paraId="359C3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3141" w:type="dxa"/>
            <w:vAlign w:val="center"/>
          </w:tcPr>
          <w:p w14:paraId="4113E07C">
            <w:pPr>
              <w:pStyle w:val="6"/>
              <w:spacing w:after="0" w:line="360" w:lineRule="auto"/>
              <w:ind w:left="0" w:leftChars="0"/>
              <w:jc w:val="center"/>
              <w:rPr>
                <w:rFonts w:hint="eastAsia" w:ascii="宋体" w:hAnsi="宋体" w:eastAsia="宋体" w:cs="宋体"/>
                <w:kern w:val="2"/>
                <w:sz w:val="24"/>
                <w:szCs w:val="22"/>
                <w:lang w:val="en-US" w:eastAsia="zh-CN" w:bidi="ar-SA"/>
              </w:rPr>
            </w:pPr>
            <w:r>
              <w:rPr>
                <w:rFonts w:hint="eastAsia" w:ascii="宋体" w:hAnsi="宋体" w:eastAsia="宋体" w:cs="宋体"/>
                <w:kern w:val="2"/>
                <w:sz w:val="24"/>
                <w:szCs w:val="22"/>
                <w:lang w:val="en-US" w:eastAsia="zh-CN" w:bidi="ar-SA"/>
              </w:rPr>
              <w:t>单价报价</w:t>
            </w:r>
            <w:r>
              <w:rPr>
                <w:rFonts w:hint="eastAsia" w:ascii="宋体" w:hAnsi="宋体" w:cs="宋体"/>
                <w:kern w:val="2"/>
                <w:sz w:val="24"/>
                <w:szCs w:val="22"/>
                <w:lang w:val="en-US" w:eastAsia="zh-CN" w:bidi="ar-SA"/>
              </w:rPr>
              <w:t>五项</w:t>
            </w:r>
            <w:r>
              <w:rPr>
                <w:rFonts w:hint="eastAsia" w:ascii="宋体" w:hAnsi="宋体" w:eastAsia="宋体" w:cs="宋体"/>
                <w:kern w:val="2"/>
                <w:sz w:val="24"/>
                <w:szCs w:val="22"/>
                <w:lang w:val="en-US" w:eastAsia="zh-CN" w:bidi="ar-SA"/>
              </w:rPr>
              <w:t>合计</w:t>
            </w:r>
          </w:p>
          <w:p w14:paraId="6907CEFD">
            <w:pPr>
              <w:pStyle w:val="6"/>
              <w:spacing w:after="0" w:line="360" w:lineRule="auto"/>
              <w:ind w:left="0" w:leftChars="0"/>
              <w:jc w:val="center"/>
              <w:rPr>
                <w:rFonts w:hint="eastAsia" w:ascii="宋体" w:hAnsi="宋体" w:cs="宋体"/>
                <w:sz w:val="24"/>
              </w:rPr>
            </w:pPr>
            <w:r>
              <w:rPr>
                <w:rFonts w:hint="eastAsia" w:ascii="宋体" w:hAnsi="宋体"/>
                <w:sz w:val="24"/>
                <w:szCs w:val="24"/>
              </w:rPr>
              <w:t>(单位：人民币)</w:t>
            </w:r>
          </w:p>
        </w:tc>
        <w:tc>
          <w:tcPr>
            <w:tcW w:w="6115" w:type="dxa"/>
            <w:vAlign w:val="center"/>
          </w:tcPr>
          <w:p w14:paraId="5317080A">
            <w:pPr>
              <w:ind w:firstLine="120" w:firstLineChars="50"/>
              <w:rPr>
                <w:rFonts w:hint="eastAsia" w:ascii="宋体" w:hAnsi="宋体" w:cs="宋体"/>
                <w:sz w:val="24"/>
                <w:szCs w:val="24"/>
                <w:u w:val="single"/>
              </w:rPr>
            </w:pP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sz w:val="24"/>
                <w:szCs w:val="24"/>
              </w:rPr>
              <w:t>元</w:t>
            </w:r>
          </w:p>
        </w:tc>
      </w:tr>
      <w:tr w14:paraId="43C78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3141" w:type="dxa"/>
            <w:vAlign w:val="center"/>
          </w:tcPr>
          <w:p w14:paraId="44F062FE">
            <w:pPr>
              <w:jc w:val="center"/>
              <w:rPr>
                <w:rFonts w:hint="eastAsia" w:ascii="宋体" w:hAnsi="宋体"/>
                <w:sz w:val="24"/>
                <w:szCs w:val="24"/>
              </w:rPr>
            </w:pPr>
            <w:r>
              <w:rPr>
                <w:rFonts w:hint="eastAsia" w:ascii="宋体" w:hAnsi="宋体" w:cs="宋体"/>
                <w:sz w:val="24"/>
              </w:rPr>
              <w:t>服务期</w:t>
            </w:r>
          </w:p>
        </w:tc>
        <w:tc>
          <w:tcPr>
            <w:tcW w:w="6115" w:type="dxa"/>
            <w:vAlign w:val="center"/>
          </w:tcPr>
          <w:p w14:paraId="55128D67">
            <w:pPr>
              <w:jc w:val="center"/>
              <w:rPr>
                <w:rFonts w:hint="eastAsia" w:ascii="宋体" w:hAnsi="宋体"/>
                <w:sz w:val="24"/>
                <w:szCs w:val="24"/>
              </w:rPr>
            </w:pPr>
            <w:r>
              <w:rPr>
                <w:rFonts w:hint="eastAsia" w:ascii="宋体" w:hAnsi="宋体"/>
                <w:sz w:val="24"/>
                <w:szCs w:val="24"/>
              </w:rPr>
              <w:t>合同签订后至本项目结束</w:t>
            </w:r>
          </w:p>
        </w:tc>
      </w:tr>
      <w:tr w14:paraId="07A22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3141" w:type="dxa"/>
            <w:vAlign w:val="center"/>
          </w:tcPr>
          <w:p w14:paraId="59A5FB16">
            <w:pPr>
              <w:jc w:val="center"/>
              <w:rPr>
                <w:rFonts w:hint="eastAsia" w:ascii="宋体" w:hAnsi="宋体"/>
                <w:sz w:val="24"/>
                <w:szCs w:val="24"/>
              </w:rPr>
            </w:pPr>
            <w:r>
              <w:rPr>
                <w:rFonts w:hint="eastAsia" w:ascii="宋体" w:hAnsi="宋体"/>
                <w:sz w:val="24"/>
                <w:szCs w:val="24"/>
              </w:rPr>
              <w:t>备注</w:t>
            </w:r>
          </w:p>
        </w:tc>
        <w:tc>
          <w:tcPr>
            <w:tcW w:w="6115" w:type="dxa"/>
            <w:vAlign w:val="center"/>
          </w:tcPr>
          <w:p w14:paraId="4F9E514F">
            <w:pPr>
              <w:jc w:val="center"/>
              <w:rPr>
                <w:rFonts w:hint="eastAsia" w:ascii="宋体" w:hAnsi="宋体"/>
                <w:sz w:val="24"/>
                <w:szCs w:val="24"/>
              </w:rPr>
            </w:pPr>
          </w:p>
        </w:tc>
      </w:tr>
    </w:tbl>
    <w:p w14:paraId="1DC493CE">
      <w:pPr>
        <w:spacing w:line="360" w:lineRule="auto"/>
        <w:rPr>
          <w:rFonts w:hint="eastAsia" w:ascii="宋体" w:hAnsi="宋体" w:cs="Arial"/>
          <w:sz w:val="24"/>
        </w:rPr>
      </w:pPr>
    </w:p>
    <w:p w14:paraId="6317923A">
      <w:pPr>
        <w:spacing w:line="360" w:lineRule="auto"/>
        <w:rPr>
          <w:rFonts w:hint="eastAsia" w:ascii="宋体" w:hAnsi="宋体"/>
          <w:sz w:val="24"/>
          <w:szCs w:val="24"/>
        </w:rPr>
      </w:pPr>
      <w:r>
        <w:rPr>
          <w:rFonts w:hint="eastAsia" w:ascii="宋体" w:hAnsi="宋体" w:cs="Arial"/>
          <w:sz w:val="24"/>
        </w:rPr>
        <w:t>供应商</w:t>
      </w:r>
      <w:r>
        <w:rPr>
          <w:rFonts w:hint="eastAsia" w:ascii="宋体" w:hAnsi="宋体"/>
          <w:sz w:val="24"/>
          <w:szCs w:val="24"/>
        </w:rPr>
        <w:t>：（印章）</w:t>
      </w:r>
    </w:p>
    <w:p w14:paraId="1A51B954">
      <w:pPr>
        <w:spacing w:line="360" w:lineRule="auto"/>
        <w:rPr>
          <w:rFonts w:hint="eastAsia" w:ascii="宋体" w:hAnsi="宋体"/>
          <w:sz w:val="24"/>
          <w:szCs w:val="24"/>
        </w:rPr>
      </w:pPr>
      <w:bookmarkStart w:id="42" w:name="_GoBack"/>
      <w:bookmarkEnd w:id="42"/>
    </w:p>
    <w:p w14:paraId="4C3F8177">
      <w:pPr>
        <w:spacing w:line="360" w:lineRule="auto"/>
        <w:rPr>
          <w:rFonts w:hint="eastAsia" w:ascii="宋体" w:hAnsi="宋体"/>
          <w:sz w:val="24"/>
          <w:szCs w:val="24"/>
        </w:rPr>
      </w:pPr>
      <w:r>
        <w:rPr>
          <w:rFonts w:hint="eastAsia" w:ascii="宋体" w:hAnsi="宋体"/>
          <w:sz w:val="24"/>
          <w:szCs w:val="24"/>
        </w:rPr>
        <w:t>法定代表人／授权代表签字或盖章：</w:t>
      </w:r>
    </w:p>
    <w:p w14:paraId="3B5683AE">
      <w:pPr>
        <w:spacing w:line="360" w:lineRule="auto"/>
        <w:rPr>
          <w:rFonts w:hint="eastAsia" w:ascii="宋体" w:hAnsi="宋体"/>
          <w:sz w:val="24"/>
          <w:szCs w:val="24"/>
        </w:rPr>
      </w:pPr>
    </w:p>
    <w:p w14:paraId="01066EB3">
      <w:pPr>
        <w:spacing w:line="500" w:lineRule="exact"/>
        <w:rPr>
          <w:rFonts w:hint="eastAsia" w:ascii="宋体" w:hAnsi="宋体"/>
          <w:sz w:val="24"/>
          <w:szCs w:val="24"/>
        </w:rPr>
      </w:pPr>
      <w:r>
        <w:rPr>
          <w:rFonts w:hint="eastAsia" w:ascii="宋体" w:hAnsi="宋体"/>
          <w:sz w:val="24"/>
          <w:szCs w:val="24"/>
        </w:rPr>
        <w:t xml:space="preserve">日  期：  </w:t>
      </w:r>
    </w:p>
    <w:p w14:paraId="6ED17D40">
      <w:pPr>
        <w:jc w:val="center"/>
        <w:outlineLvl w:val="0"/>
        <w:rPr>
          <w:rFonts w:hint="eastAsia" w:ascii="宋体" w:hAnsi="宋体"/>
          <w:sz w:val="24"/>
          <w:szCs w:val="24"/>
        </w:rPr>
      </w:pPr>
      <w:r>
        <w:rPr>
          <w:rFonts w:ascii="宋体" w:hAnsi="宋体"/>
          <w:sz w:val="24"/>
          <w:szCs w:val="24"/>
        </w:rPr>
        <w:br w:type="page"/>
      </w:r>
      <w:bookmarkStart w:id="0" w:name="_Toc6540"/>
      <w:bookmarkStart w:id="1" w:name="_Toc19353"/>
      <w:bookmarkStart w:id="2" w:name="_Toc4246"/>
    </w:p>
    <w:p w14:paraId="75BEF13D">
      <w:pPr>
        <w:spacing w:line="360" w:lineRule="auto"/>
        <w:ind w:left="10767" w:leftChars="1" w:right="240" w:hanging="10765" w:hangingChars="3351"/>
        <w:jc w:val="center"/>
        <w:rPr>
          <w:rFonts w:hint="eastAsia" w:ascii="宋体" w:hAnsi="宋体" w:cs="宋体"/>
          <w:b/>
          <w:bCs/>
          <w:sz w:val="24"/>
          <w:szCs w:val="24"/>
          <w:highlight w:val="none"/>
        </w:rPr>
      </w:pPr>
      <w:r>
        <w:rPr>
          <w:rFonts w:hint="eastAsia" w:ascii="宋体" w:hAnsi="宋体" w:cs="宋体"/>
          <w:b/>
          <w:sz w:val="32"/>
          <w:szCs w:val="32"/>
          <w:highlight w:val="none"/>
        </w:rPr>
        <w:t>分项报价表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69"/>
        <w:gridCol w:w="2835"/>
      </w:tblGrid>
      <w:tr w14:paraId="7D536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69" w:type="dxa"/>
            <w:vAlign w:val="center"/>
          </w:tcPr>
          <w:p w14:paraId="3939B99B">
            <w:pPr>
              <w:spacing w:line="360" w:lineRule="auto"/>
              <w:jc w:val="center"/>
              <w:rPr>
                <w:rFonts w:hint="eastAsia" w:ascii="宋体" w:hAnsi="宋体"/>
                <w:sz w:val="24"/>
                <w:szCs w:val="24"/>
                <w:highlight w:val="none"/>
              </w:rPr>
            </w:pPr>
            <w:r>
              <w:rPr>
                <w:rFonts w:hint="eastAsia" w:ascii="宋体" w:hAnsi="宋体"/>
                <w:sz w:val="24"/>
                <w:szCs w:val="24"/>
                <w:highlight w:val="none"/>
              </w:rPr>
              <w:t>类别</w:t>
            </w:r>
          </w:p>
        </w:tc>
        <w:tc>
          <w:tcPr>
            <w:tcW w:w="2835" w:type="dxa"/>
            <w:vAlign w:val="center"/>
          </w:tcPr>
          <w:p w14:paraId="63B9D7BC">
            <w:pPr>
              <w:widowControl/>
              <w:jc w:val="center"/>
              <w:textAlignment w:val="center"/>
              <w:rPr>
                <w:rFonts w:hint="eastAsia" w:ascii="宋体" w:hAnsi="宋体"/>
                <w:sz w:val="24"/>
                <w:szCs w:val="24"/>
                <w:highlight w:val="none"/>
              </w:rPr>
            </w:pPr>
            <w:r>
              <w:rPr>
                <w:rFonts w:hint="eastAsia" w:ascii="宋体" w:hAnsi="宋体" w:cs="宋体"/>
                <w:color w:val="000000"/>
                <w:kern w:val="0"/>
                <w:sz w:val="24"/>
                <w:szCs w:val="24"/>
                <w:highlight w:val="none"/>
                <w:lang w:bidi="ar"/>
              </w:rPr>
              <w:t>单价报价（元）</w:t>
            </w:r>
          </w:p>
        </w:tc>
      </w:tr>
      <w:tr w14:paraId="4F276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69" w:type="dxa"/>
            <w:vAlign w:val="center"/>
          </w:tcPr>
          <w:p w14:paraId="02CD0B55">
            <w:pPr>
              <w:widowControl/>
              <w:jc w:val="center"/>
              <w:textAlignment w:val="center"/>
              <w:rPr>
                <w:rFonts w:hint="eastAsia" w:ascii="宋体" w:hAnsi="宋体"/>
                <w:sz w:val="24"/>
                <w:szCs w:val="24"/>
                <w:highlight w:val="none"/>
              </w:rPr>
            </w:pPr>
            <w:r>
              <w:rPr>
                <w:rFonts w:hint="eastAsia" w:ascii="宋体" w:hAnsi="宋体"/>
                <w:sz w:val="24"/>
                <w:szCs w:val="24"/>
              </w:rPr>
              <w:t>40周岁以上男（含40周岁）</w:t>
            </w:r>
          </w:p>
        </w:tc>
        <w:tc>
          <w:tcPr>
            <w:tcW w:w="2835" w:type="dxa"/>
            <w:vAlign w:val="center"/>
          </w:tcPr>
          <w:p w14:paraId="05482E64">
            <w:pPr>
              <w:widowControl/>
              <w:jc w:val="center"/>
              <w:textAlignment w:val="center"/>
              <w:rPr>
                <w:rFonts w:hint="eastAsia" w:ascii="宋体" w:hAnsi="宋体"/>
                <w:sz w:val="24"/>
                <w:szCs w:val="24"/>
                <w:highlight w:val="none"/>
              </w:rPr>
            </w:pPr>
          </w:p>
        </w:tc>
      </w:tr>
      <w:tr w14:paraId="1B22F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69" w:type="dxa"/>
            <w:vAlign w:val="center"/>
          </w:tcPr>
          <w:p w14:paraId="34AAB5C0">
            <w:pPr>
              <w:widowControl/>
              <w:jc w:val="center"/>
              <w:textAlignment w:val="center"/>
              <w:rPr>
                <w:rFonts w:hint="eastAsia" w:ascii="宋体" w:hAnsi="宋体"/>
                <w:sz w:val="24"/>
                <w:szCs w:val="24"/>
                <w:highlight w:val="none"/>
              </w:rPr>
            </w:pPr>
            <w:r>
              <w:rPr>
                <w:rFonts w:hint="eastAsia" w:ascii="宋体" w:hAnsi="宋体"/>
                <w:sz w:val="24"/>
                <w:szCs w:val="24"/>
              </w:rPr>
              <w:t>40周岁以上女（含40周岁）</w:t>
            </w:r>
          </w:p>
        </w:tc>
        <w:tc>
          <w:tcPr>
            <w:tcW w:w="2835" w:type="dxa"/>
            <w:vAlign w:val="center"/>
          </w:tcPr>
          <w:p w14:paraId="0FDC3CB1">
            <w:pPr>
              <w:widowControl/>
              <w:jc w:val="center"/>
              <w:textAlignment w:val="center"/>
              <w:rPr>
                <w:rFonts w:hint="eastAsia" w:ascii="宋体" w:hAnsi="宋体"/>
                <w:sz w:val="24"/>
                <w:szCs w:val="24"/>
                <w:highlight w:val="none"/>
              </w:rPr>
            </w:pPr>
          </w:p>
        </w:tc>
      </w:tr>
      <w:tr w14:paraId="0AF26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69" w:type="dxa"/>
            <w:vAlign w:val="center"/>
          </w:tcPr>
          <w:p w14:paraId="2F836EF6">
            <w:pPr>
              <w:widowControl/>
              <w:jc w:val="center"/>
              <w:textAlignment w:val="center"/>
              <w:rPr>
                <w:rFonts w:hint="eastAsia" w:ascii="宋体" w:hAnsi="宋体" w:cs="宋体"/>
                <w:color w:val="000000"/>
                <w:kern w:val="0"/>
                <w:sz w:val="24"/>
                <w:szCs w:val="24"/>
                <w:highlight w:val="none"/>
                <w:lang w:bidi="ar"/>
              </w:rPr>
            </w:pPr>
            <w:r>
              <w:rPr>
                <w:rFonts w:hint="eastAsia" w:ascii="宋体" w:hAnsi="宋体"/>
                <w:sz w:val="24"/>
                <w:szCs w:val="24"/>
              </w:rPr>
              <w:t>40周岁以下男</w:t>
            </w:r>
          </w:p>
        </w:tc>
        <w:tc>
          <w:tcPr>
            <w:tcW w:w="2835" w:type="dxa"/>
            <w:vAlign w:val="center"/>
          </w:tcPr>
          <w:p w14:paraId="2C35EA6B">
            <w:pPr>
              <w:widowControl/>
              <w:jc w:val="center"/>
              <w:textAlignment w:val="center"/>
              <w:rPr>
                <w:rFonts w:hint="eastAsia" w:ascii="宋体" w:hAnsi="宋体" w:cs="宋体"/>
                <w:color w:val="000000"/>
                <w:kern w:val="0"/>
                <w:sz w:val="24"/>
                <w:szCs w:val="24"/>
                <w:highlight w:val="none"/>
                <w:lang w:bidi="ar"/>
              </w:rPr>
            </w:pPr>
          </w:p>
        </w:tc>
      </w:tr>
      <w:tr w14:paraId="11602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69" w:type="dxa"/>
            <w:vAlign w:val="center"/>
          </w:tcPr>
          <w:p w14:paraId="2243ECB3">
            <w:pPr>
              <w:widowControl/>
              <w:jc w:val="center"/>
              <w:textAlignment w:val="center"/>
              <w:rPr>
                <w:rFonts w:hint="eastAsia" w:ascii="宋体" w:hAnsi="宋体" w:cs="宋体"/>
                <w:color w:val="000000"/>
                <w:kern w:val="0"/>
                <w:sz w:val="24"/>
                <w:szCs w:val="24"/>
                <w:highlight w:val="none"/>
                <w:lang w:bidi="ar"/>
              </w:rPr>
            </w:pPr>
            <w:r>
              <w:rPr>
                <w:rFonts w:hint="eastAsia" w:ascii="宋体" w:hAnsi="宋体"/>
                <w:sz w:val="24"/>
                <w:szCs w:val="24"/>
              </w:rPr>
              <w:t>40周岁以下女已婚</w:t>
            </w:r>
          </w:p>
        </w:tc>
        <w:tc>
          <w:tcPr>
            <w:tcW w:w="2835" w:type="dxa"/>
            <w:vAlign w:val="center"/>
          </w:tcPr>
          <w:p w14:paraId="73B35A22">
            <w:pPr>
              <w:widowControl/>
              <w:jc w:val="center"/>
              <w:textAlignment w:val="center"/>
              <w:rPr>
                <w:rFonts w:hint="eastAsia" w:ascii="宋体" w:hAnsi="宋体" w:cs="宋体"/>
                <w:color w:val="000000"/>
                <w:kern w:val="0"/>
                <w:sz w:val="24"/>
                <w:szCs w:val="24"/>
                <w:highlight w:val="none"/>
                <w:lang w:bidi="ar"/>
              </w:rPr>
            </w:pPr>
          </w:p>
        </w:tc>
      </w:tr>
      <w:tr w14:paraId="345F7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69" w:type="dxa"/>
            <w:vAlign w:val="center"/>
          </w:tcPr>
          <w:p w14:paraId="661BEF39">
            <w:pPr>
              <w:widowControl/>
              <w:jc w:val="center"/>
              <w:textAlignment w:val="center"/>
              <w:rPr>
                <w:rFonts w:hint="eastAsia" w:ascii="宋体" w:hAnsi="宋体" w:cs="宋体"/>
                <w:color w:val="000000"/>
                <w:kern w:val="0"/>
                <w:sz w:val="24"/>
                <w:szCs w:val="24"/>
                <w:highlight w:val="none"/>
                <w:lang w:bidi="ar"/>
              </w:rPr>
            </w:pPr>
            <w:r>
              <w:rPr>
                <w:rFonts w:hint="eastAsia" w:ascii="宋体" w:hAnsi="宋体"/>
                <w:sz w:val="24"/>
                <w:szCs w:val="24"/>
              </w:rPr>
              <w:t>40周岁以下女未婚</w:t>
            </w:r>
          </w:p>
        </w:tc>
        <w:tc>
          <w:tcPr>
            <w:tcW w:w="2835" w:type="dxa"/>
            <w:vAlign w:val="center"/>
          </w:tcPr>
          <w:p w14:paraId="09EEBEE5">
            <w:pPr>
              <w:widowControl/>
              <w:jc w:val="center"/>
              <w:textAlignment w:val="center"/>
              <w:rPr>
                <w:rFonts w:hint="eastAsia" w:ascii="宋体" w:hAnsi="宋体" w:cs="宋体"/>
                <w:color w:val="000000"/>
                <w:kern w:val="0"/>
                <w:sz w:val="24"/>
                <w:szCs w:val="24"/>
                <w:highlight w:val="none"/>
                <w:lang w:bidi="ar"/>
              </w:rPr>
            </w:pPr>
          </w:p>
        </w:tc>
      </w:tr>
      <w:tr w14:paraId="478E2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69" w:type="dxa"/>
            <w:vAlign w:val="center"/>
          </w:tcPr>
          <w:p w14:paraId="123C114D">
            <w:pPr>
              <w:widowControl/>
              <w:jc w:val="center"/>
              <w:textAlignment w:val="center"/>
              <w:rPr>
                <w:rFonts w:hint="eastAsia" w:ascii="宋体" w:hAnsi="宋体" w:eastAsia="宋体"/>
                <w:sz w:val="24"/>
                <w:szCs w:val="24"/>
                <w:highlight w:val="none"/>
                <w:lang w:val="en-US" w:eastAsia="zh-CN"/>
              </w:rPr>
            </w:pPr>
            <w:r>
              <w:rPr>
                <w:rFonts w:hint="eastAsia" w:ascii="宋体" w:hAnsi="宋体"/>
                <w:sz w:val="24"/>
                <w:szCs w:val="24"/>
                <w:highlight w:val="none"/>
                <w:lang w:val="en-US" w:eastAsia="zh-CN"/>
              </w:rPr>
              <w:t>合计（元）</w:t>
            </w:r>
          </w:p>
        </w:tc>
        <w:tc>
          <w:tcPr>
            <w:tcW w:w="2835" w:type="dxa"/>
            <w:vAlign w:val="center"/>
          </w:tcPr>
          <w:p w14:paraId="663C543C">
            <w:pPr>
              <w:widowControl/>
              <w:jc w:val="center"/>
              <w:textAlignment w:val="center"/>
              <w:rPr>
                <w:rFonts w:hint="eastAsia" w:ascii="宋体" w:hAnsi="宋体"/>
                <w:sz w:val="24"/>
                <w:szCs w:val="24"/>
                <w:highlight w:val="none"/>
              </w:rPr>
            </w:pPr>
          </w:p>
        </w:tc>
      </w:tr>
    </w:tbl>
    <w:p w14:paraId="66377DDC">
      <w:pPr>
        <w:spacing w:line="360" w:lineRule="auto"/>
        <w:rPr>
          <w:rFonts w:hint="eastAsia" w:ascii="宋体" w:hAnsi="宋体"/>
          <w:iCs/>
          <w:sz w:val="24"/>
        </w:rPr>
      </w:pPr>
    </w:p>
    <w:p w14:paraId="79E4494B">
      <w:pPr>
        <w:spacing w:line="360" w:lineRule="auto"/>
        <w:rPr>
          <w:rFonts w:hint="eastAsia" w:ascii="宋体" w:hAnsi="宋体" w:cs="Arial"/>
          <w:sz w:val="24"/>
        </w:rPr>
      </w:pPr>
      <w:r>
        <w:rPr>
          <w:rFonts w:hint="eastAsia" w:ascii="宋体" w:hAnsi="宋体"/>
          <w:iCs/>
          <w:sz w:val="24"/>
        </w:rPr>
        <w:t>注：1、</w:t>
      </w:r>
      <w:r>
        <w:rPr>
          <w:rFonts w:hint="eastAsia" w:ascii="宋体" w:hAnsi="宋体" w:cs="Arial"/>
          <w:sz w:val="24"/>
        </w:rPr>
        <w:t>以上各单价报价为综合报价，是供应商正确、全面完成全部工作内容的报酬，供应商自行考虑项目完成过程中可能会发生的一切费用。供应商不得要求采购人在报价之外支付其它任何费用，否则费用由供应商自行承担；</w:t>
      </w:r>
    </w:p>
    <w:p w14:paraId="4141E5C5">
      <w:pPr>
        <w:numPr>
          <w:ilvl w:val="0"/>
          <w:numId w:val="2"/>
        </w:numPr>
        <w:spacing w:line="360" w:lineRule="auto"/>
        <w:rPr>
          <w:rFonts w:hint="eastAsia" w:ascii="宋体" w:hAnsi="宋体"/>
          <w:b/>
          <w:bCs/>
          <w:sz w:val="24"/>
          <w:szCs w:val="24"/>
        </w:rPr>
      </w:pPr>
      <w:r>
        <w:rPr>
          <w:rFonts w:hint="eastAsia" w:ascii="宋体" w:hAnsi="宋体"/>
          <w:b/>
          <w:bCs/>
          <w:sz w:val="24"/>
          <w:szCs w:val="24"/>
        </w:rPr>
        <w:t>以上单价报价不可超过单价限价。</w:t>
      </w:r>
    </w:p>
    <w:p w14:paraId="181880C0">
      <w:pPr>
        <w:spacing w:line="360" w:lineRule="auto"/>
        <w:ind w:right="151" w:rightChars="72"/>
        <w:rPr>
          <w:rFonts w:hint="eastAsia" w:ascii="宋体" w:hAnsi="宋体"/>
          <w:b/>
          <w:bCs/>
          <w:sz w:val="24"/>
        </w:rPr>
      </w:pPr>
    </w:p>
    <w:p w14:paraId="7F0FF27B">
      <w:pPr>
        <w:spacing w:line="360" w:lineRule="auto"/>
        <w:rPr>
          <w:rFonts w:hint="eastAsia" w:ascii="宋体" w:hAnsi="宋体"/>
          <w:sz w:val="24"/>
          <w:szCs w:val="24"/>
        </w:rPr>
      </w:pPr>
      <w:r>
        <w:rPr>
          <w:rFonts w:hint="eastAsia" w:ascii="宋体" w:hAnsi="宋体" w:cs="Arial"/>
          <w:sz w:val="24"/>
        </w:rPr>
        <w:t>供应商</w:t>
      </w:r>
      <w:r>
        <w:rPr>
          <w:rFonts w:hint="eastAsia" w:ascii="宋体" w:hAnsi="宋体"/>
          <w:sz w:val="24"/>
          <w:szCs w:val="24"/>
        </w:rPr>
        <w:t>：（印章）</w:t>
      </w:r>
    </w:p>
    <w:p w14:paraId="21D64362">
      <w:pPr>
        <w:spacing w:line="360" w:lineRule="auto"/>
        <w:rPr>
          <w:rFonts w:hint="eastAsia" w:ascii="宋体" w:hAnsi="宋体"/>
          <w:sz w:val="24"/>
          <w:szCs w:val="24"/>
        </w:rPr>
      </w:pPr>
    </w:p>
    <w:p w14:paraId="33E3D341">
      <w:pPr>
        <w:spacing w:line="360" w:lineRule="auto"/>
        <w:rPr>
          <w:rFonts w:hint="eastAsia" w:ascii="宋体" w:hAnsi="宋体"/>
          <w:sz w:val="24"/>
          <w:szCs w:val="24"/>
        </w:rPr>
      </w:pPr>
      <w:r>
        <w:rPr>
          <w:rFonts w:hint="eastAsia" w:ascii="宋体" w:hAnsi="宋体"/>
          <w:sz w:val="24"/>
          <w:szCs w:val="24"/>
        </w:rPr>
        <w:t>法定代表人</w:t>
      </w:r>
      <w:r>
        <w:rPr>
          <w:rFonts w:hint="eastAsia" w:ascii="宋体" w:hAnsi="宋体" w:cs="宋体"/>
          <w:sz w:val="24"/>
          <w:szCs w:val="24"/>
        </w:rPr>
        <w:t>或</w:t>
      </w:r>
      <w:r>
        <w:rPr>
          <w:rFonts w:hint="eastAsia" w:ascii="宋体" w:hAnsi="宋体"/>
          <w:sz w:val="24"/>
          <w:szCs w:val="24"/>
        </w:rPr>
        <w:t>授权代表签字或盖章：</w:t>
      </w:r>
    </w:p>
    <w:p w14:paraId="462C377C">
      <w:pPr>
        <w:spacing w:line="360" w:lineRule="auto"/>
        <w:rPr>
          <w:rFonts w:hint="eastAsia" w:ascii="宋体" w:hAnsi="宋体"/>
          <w:sz w:val="24"/>
          <w:szCs w:val="24"/>
        </w:rPr>
      </w:pPr>
    </w:p>
    <w:p w14:paraId="295965D7">
      <w:pPr>
        <w:spacing w:line="360" w:lineRule="auto"/>
        <w:rPr>
          <w:rFonts w:hint="eastAsia" w:ascii="宋体" w:hAnsi="宋体"/>
        </w:rPr>
      </w:pPr>
      <w:r>
        <w:rPr>
          <w:rFonts w:hint="eastAsia" w:ascii="宋体" w:hAnsi="宋体"/>
          <w:sz w:val="24"/>
          <w:szCs w:val="24"/>
        </w:rPr>
        <w:t xml:space="preserve">日  期：  </w:t>
      </w:r>
    </w:p>
    <w:p w14:paraId="65A4C21E">
      <w:pPr>
        <w:jc w:val="center"/>
        <w:outlineLvl w:val="0"/>
        <w:rPr>
          <w:rFonts w:hint="eastAsia" w:ascii="宋体" w:hAnsi="宋体"/>
          <w:sz w:val="24"/>
          <w:szCs w:val="24"/>
        </w:rPr>
      </w:pPr>
    </w:p>
    <w:p w14:paraId="7CB7F101">
      <w:pPr>
        <w:jc w:val="center"/>
        <w:outlineLvl w:val="0"/>
        <w:rPr>
          <w:rFonts w:hint="eastAsia" w:ascii="宋体" w:hAnsi="宋体"/>
          <w:sz w:val="24"/>
          <w:szCs w:val="24"/>
        </w:rPr>
      </w:pPr>
    </w:p>
    <w:p w14:paraId="37A5BA16">
      <w:pPr>
        <w:jc w:val="center"/>
        <w:rPr>
          <w:rFonts w:hint="eastAsia" w:ascii="宋体" w:hAnsi="宋体"/>
          <w:b/>
          <w:sz w:val="32"/>
          <w:szCs w:val="32"/>
        </w:rPr>
      </w:pPr>
      <w:r>
        <w:rPr>
          <w:rFonts w:hint="eastAsia" w:ascii="宋体" w:hAnsi="宋体"/>
          <w:b/>
          <w:sz w:val="32"/>
          <w:szCs w:val="32"/>
        </w:rPr>
        <w:t>三、授权委托书</w:t>
      </w:r>
      <w:bookmarkEnd w:id="0"/>
      <w:bookmarkEnd w:id="1"/>
      <w:bookmarkEnd w:id="2"/>
    </w:p>
    <w:p w14:paraId="6BE0A83E">
      <w:pPr>
        <w:spacing w:line="360" w:lineRule="auto"/>
        <w:rPr>
          <w:rFonts w:hint="eastAsia" w:ascii="宋体" w:hAnsi="宋体"/>
          <w:b/>
          <w:sz w:val="24"/>
          <w:szCs w:val="24"/>
        </w:rPr>
      </w:pPr>
      <w:r>
        <w:rPr>
          <w:rFonts w:hint="eastAsia" w:ascii="宋体" w:hAnsi="宋体"/>
          <w:b/>
          <w:sz w:val="24"/>
          <w:szCs w:val="24"/>
        </w:rPr>
        <w:t>致：陕西国防工业职业技术学院</w:t>
      </w:r>
    </w:p>
    <w:p w14:paraId="24A352F4">
      <w:pPr>
        <w:spacing w:line="560" w:lineRule="exact"/>
        <w:ind w:firstLine="480" w:firstLineChars="200"/>
        <w:rPr>
          <w:rFonts w:hint="eastAsia" w:ascii="宋体" w:hAnsi="宋体"/>
          <w:sz w:val="24"/>
          <w:szCs w:val="24"/>
        </w:rPr>
      </w:pPr>
      <w:r>
        <w:rPr>
          <w:rFonts w:hint="eastAsia" w:ascii="宋体" w:hAnsi="宋体"/>
          <w:sz w:val="24"/>
          <w:szCs w:val="24"/>
          <w:u w:val="single"/>
        </w:rPr>
        <w:t>注册于（工商行政管理局名称）</w:t>
      </w:r>
      <w:r>
        <w:rPr>
          <w:rFonts w:hint="eastAsia" w:ascii="宋体" w:hAnsi="宋体"/>
          <w:sz w:val="24"/>
          <w:szCs w:val="24"/>
        </w:rPr>
        <w:t>之</w:t>
      </w:r>
      <w:r>
        <w:rPr>
          <w:rFonts w:hint="eastAsia" w:ascii="宋体" w:hAnsi="宋体"/>
          <w:sz w:val="24"/>
          <w:szCs w:val="24"/>
          <w:u w:val="single"/>
        </w:rPr>
        <w:t>（响应人全称）（法定代表人姓名、职务）</w:t>
      </w:r>
      <w:r>
        <w:rPr>
          <w:rFonts w:hint="eastAsia" w:ascii="宋体" w:hAnsi="宋体"/>
          <w:sz w:val="24"/>
          <w:szCs w:val="24"/>
        </w:rPr>
        <w:t>授权</w:t>
      </w:r>
      <w:r>
        <w:rPr>
          <w:rFonts w:hint="eastAsia" w:ascii="宋体" w:hAnsi="宋体"/>
          <w:sz w:val="24"/>
          <w:szCs w:val="24"/>
          <w:u w:val="single"/>
        </w:rPr>
        <w:t>（被授权人姓名、职务）</w:t>
      </w:r>
      <w:r>
        <w:rPr>
          <w:rFonts w:hint="eastAsia" w:ascii="宋体" w:hAnsi="宋体"/>
          <w:sz w:val="24"/>
          <w:szCs w:val="24"/>
        </w:rPr>
        <w:t>为全权代表，参加贵公司组织的</w:t>
      </w:r>
      <w:r>
        <w:rPr>
          <w:rFonts w:hint="eastAsia" w:ascii="宋体" w:hAnsi="宋体"/>
          <w:sz w:val="24"/>
          <w:szCs w:val="24"/>
          <w:u w:val="single"/>
        </w:rPr>
        <w:t>陕西国防工业职业技术学院教职工健康体检项目（项目编号：LZBC2025-752</w:t>
      </w:r>
      <w:r>
        <w:rPr>
          <w:rFonts w:ascii="宋体" w:hAnsi="宋体"/>
          <w:sz w:val="24"/>
          <w:szCs w:val="24"/>
          <w:u w:val="single"/>
        </w:rPr>
        <w:t>）</w:t>
      </w:r>
      <w:r>
        <w:rPr>
          <w:rFonts w:hint="eastAsia" w:ascii="宋体" w:hAnsi="宋体"/>
          <w:sz w:val="24"/>
          <w:szCs w:val="24"/>
        </w:rPr>
        <w:t>采购活动，全权办理该项目的报名、采购活动中的一切事宜。我公司对被授权人的签名负全部责任。</w:t>
      </w:r>
    </w:p>
    <w:p w14:paraId="28B21B01">
      <w:pPr>
        <w:spacing w:line="560" w:lineRule="exact"/>
        <w:outlineLvl w:val="0"/>
        <w:rPr>
          <w:rFonts w:hint="eastAsia" w:ascii="宋体" w:hAnsi="宋体"/>
          <w:sz w:val="24"/>
          <w:szCs w:val="24"/>
        </w:rPr>
      </w:pPr>
      <w:bookmarkStart w:id="3" w:name="_Toc25199"/>
      <w:bookmarkStart w:id="4" w:name="_Toc6110"/>
      <w:bookmarkStart w:id="5" w:name="_Toc21894"/>
      <w:r>
        <w:rPr>
          <w:rFonts w:hint="eastAsia" w:ascii="宋体" w:hAnsi="宋体"/>
          <w:sz w:val="24"/>
          <w:szCs w:val="24"/>
        </w:rPr>
        <w:t>法定代表人签字（或盖章）：                被授权人签字（或盖章）：</w:t>
      </w:r>
      <w:bookmarkEnd w:id="3"/>
      <w:bookmarkEnd w:id="4"/>
      <w:bookmarkEnd w:id="5"/>
    </w:p>
    <w:p w14:paraId="53C2D053">
      <w:pPr>
        <w:spacing w:line="560" w:lineRule="exact"/>
        <w:outlineLvl w:val="0"/>
        <w:rPr>
          <w:rFonts w:hint="eastAsia" w:ascii="宋体" w:hAnsi="宋体"/>
          <w:sz w:val="24"/>
          <w:szCs w:val="24"/>
        </w:rPr>
      </w:pPr>
      <w:bookmarkStart w:id="6" w:name="_Toc30295"/>
      <w:bookmarkStart w:id="7" w:name="_Toc4094"/>
      <w:bookmarkStart w:id="8" w:name="_Toc27707"/>
      <w:r>
        <w:rPr>
          <w:rFonts w:hint="eastAsia" w:ascii="宋体" w:hAnsi="宋体"/>
          <w:sz w:val="24"/>
          <w:szCs w:val="24"/>
        </w:rPr>
        <w:t>身 份 证 号 ：                            身 份 证 号 ：</w:t>
      </w:r>
      <w:bookmarkEnd w:id="6"/>
      <w:bookmarkEnd w:id="7"/>
      <w:bookmarkEnd w:id="8"/>
    </w:p>
    <w:p w14:paraId="73BEED9F">
      <w:pPr>
        <w:spacing w:line="560" w:lineRule="exact"/>
        <w:outlineLvl w:val="0"/>
        <w:rPr>
          <w:rFonts w:hint="eastAsia" w:ascii="宋体" w:hAnsi="宋体"/>
          <w:sz w:val="24"/>
          <w:szCs w:val="24"/>
        </w:rPr>
      </w:pPr>
      <w:bookmarkStart w:id="9" w:name="_Toc12911"/>
      <w:bookmarkStart w:id="10" w:name="_Toc13019"/>
      <w:bookmarkStart w:id="11" w:name="_Toc23546"/>
      <w:r>
        <w:rPr>
          <w:rFonts w:hint="eastAsia" w:ascii="宋体" w:hAnsi="宋体"/>
          <w:sz w:val="24"/>
          <w:szCs w:val="24"/>
        </w:rPr>
        <w:t>附：法人代表、被授权人身份证复印件。（二代身份证人像、国徽两面都需复印）</w:t>
      </w:r>
      <w:bookmarkEnd w:id="9"/>
      <w:bookmarkEnd w:id="10"/>
      <w:bookmarkEnd w:id="11"/>
    </w:p>
    <w:tbl>
      <w:tblPr>
        <w:tblStyle w:val="10"/>
        <w:tblW w:w="9261" w:type="dxa"/>
        <w:tblInd w:w="0"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630"/>
        <w:gridCol w:w="4631"/>
      </w:tblGrid>
      <w:tr w14:paraId="5CB5308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944" w:hRule="atLeast"/>
        </w:trPr>
        <w:tc>
          <w:tcPr>
            <w:tcW w:w="4630" w:type="dxa"/>
            <w:vAlign w:val="center"/>
          </w:tcPr>
          <w:p w14:paraId="7EAED50F">
            <w:pPr>
              <w:spacing w:line="360" w:lineRule="auto"/>
              <w:jc w:val="center"/>
              <w:outlineLvl w:val="0"/>
              <w:rPr>
                <w:rFonts w:hint="eastAsia" w:ascii="宋体" w:hAnsi="宋体"/>
                <w:sz w:val="24"/>
                <w:szCs w:val="24"/>
              </w:rPr>
            </w:pPr>
            <w:bookmarkStart w:id="12" w:name="_Toc28599"/>
            <w:bookmarkStart w:id="13" w:name="_Toc5340"/>
            <w:bookmarkStart w:id="14" w:name="_Toc3685"/>
            <w:r>
              <w:rPr>
                <w:rFonts w:hint="eastAsia" w:ascii="宋体" w:hAnsi="宋体"/>
                <w:sz w:val="24"/>
                <w:szCs w:val="24"/>
              </w:rPr>
              <w:t>法定代表人身份证复印件</w:t>
            </w:r>
            <w:bookmarkEnd w:id="12"/>
            <w:bookmarkEnd w:id="13"/>
            <w:bookmarkEnd w:id="14"/>
          </w:p>
          <w:p w14:paraId="14309AA9">
            <w:pPr>
              <w:spacing w:line="360" w:lineRule="auto"/>
              <w:jc w:val="center"/>
              <w:outlineLvl w:val="0"/>
              <w:rPr>
                <w:rFonts w:hint="eastAsia" w:ascii="宋体" w:hAnsi="宋体"/>
                <w:sz w:val="24"/>
                <w:szCs w:val="24"/>
              </w:rPr>
            </w:pPr>
            <w:bookmarkStart w:id="15" w:name="_Toc19008"/>
            <w:bookmarkStart w:id="16" w:name="_Toc6104"/>
            <w:bookmarkStart w:id="17" w:name="_Toc28325"/>
            <w:r>
              <w:rPr>
                <w:rFonts w:hint="eastAsia" w:ascii="宋体" w:hAnsi="宋体"/>
                <w:sz w:val="24"/>
                <w:szCs w:val="24"/>
              </w:rPr>
              <w:t>（人像面）</w:t>
            </w:r>
            <w:bookmarkEnd w:id="15"/>
            <w:bookmarkEnd w:id="16"/>
            <w:bookmarkEnd w:id="17"/>
          </w:p>
        </w:tc>
        <w:tc>
          <w:tcPr>
            <w:tcW w:w="4631" w:type="dxa"/>
            <w:vAlign w:val="center"/>
          </w:tcPr>
          <w:p w14:paraId="27AA02C3">
            <w:pPr>
              <w:spacing w:line="360" w:lineRule="auto"/>
              <w:jc w:val="center"/>
              <w:outlineLvl w:val="0"/>
              <w:rPr>
                <w:rFonts w:hint="eastAsia" w:ascii="宋体" w:hAnsi="宋体"/>
                <w:sz w:val="24"/>
                <w:szCs w:val="24"/>
              </w:rPr>
            </w:pPr>
            <w:bookmarkStart w:id="18" w:name="_Toc11768"/>
            <w:bookmarkStart w:id="19" w:name="_Toc3668"/>
            <w:bookmarkStart w:id="20" w:name="_Toc15752"/>
            <w:r>
              <w:rPr>
                <w:rFonts w:hint="eastAsia" w:ascii="宋体" w:hAnsi="宋体"/>
                <w:sz w:val="24"/>
                <w:szCs w:val="24"/>
              </w:rPr>
              <w:t>被授权人身份证复印件</w:t>
            </w:r>
            <w:bookmarkEnd w:id="18"/>
            <w:bookmarkEnd w:id="19"/>
            <w:bookmarkEnd w:id="20"/>
          </w:p>
          <w:p w14:paraId="4038C39D">
            <w:pPr>
              <w:spacing w:line="360" w:lineRule="auto"/>
              <w:jc w:val="center"/>
              <w:outlineLvl w:val="0"/>
              <w:rPr>
                <w:rFonts w:hint="eastAsia" w:ascii="宋体" w:hAnsi="宋体"/>
                <w:sz w:val="24"/>
                <w:szCs w:val="24"/>
              </w:rPr>
            </w:pPr>
            <w:bookmarkStart w:id="21" w:name="_Toc18494"/>
            <w:bookmarkStart w:id="22" w:name="_Toc26"/>
            <w:bookmarkStart w:id="23" w:name="_Toc24026"/>
            <w:r>
              <w:rPr>
                <w:rFonts w:hint="eastAsia" w:ascii="宋体" w:hAnsi="宋体"/>
                <w:sz w:val="24"/>
                <w:szCs w:val="24"/>
              </w:rPr>
              <w:t>（人像面）</w:t>
            </w:r>
            <w:bookmarkEnd w:id="21"/>
            <w:bookmarkEnd w:id="22"/>
            <w:bookmarkEnd w:id="23"/>
          </w:p>
        </w:tc>
      </w:tr>
      <w:tr w14:paraId="6943928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956" w:hRule="atLeast"/>
        </w:trPr>
        <w:tc>
          <w:tcPr>
            <w:tcW w:w="4630" w:type="dxa"/>
            <w:vAlign w:val="center"/>
          </w:tcPr>
          <w:p w14:paraId="2E13AAB9">
            <w:pPr>
              <w:spacing w:line="360" w:lineRule="auto"/>
              <w:jc w:val="center"/>
              <w:outlineLvl w:val="0"/>
              <w:rPr>
                <w:rFonts w:hint="eastAsia" w:ascii="宋体" w:hAnsi="宋体"/>
                <w:sz w:val="24"/>
                <w:szCs w:val="24"/>
              </w:rPr>
            </w:pPr>
            <w:bookmarkStart w:id="24" w:name="_Toc12518"/>
            <w:bookmarkStart w:id="25" w:name="_Toc17537"/>
            <w:bookmarkStart w:id="26" w:name="_Toc2144"/>
            <w:r>
              <w:rPr>
                <w:rFonts w:hint="eastAsia" w:ascii="宋体" w:hAnsi="宋体"/>
                <w:sz w:val="24"/>
                <w:szCs w:val="24"/>
              </w:rPr>
              <w:t>法定代表人身份证复印件</w:t>
            </w:r>
            <w:bookmarkEnd w:id="24"/>
            <w:bookmarkEnd w:id="25"/>
            <w:bookmarkEnd w:id="26"/>
          </w:p>
          <w:p w14:paraId="43894277">
            <w:pPr>
              <w:spacing w:line="360" w:lineRule="auto"/>
              <w:jc w:val="center"/>
              <w:outlineLvl w:val="0"/>
              <w:rPr>
                <w:rFonts w:hint="eastAsia" w:ascii="宋体" w:hAnsi="宋体"/>
                <w:sz w:val="24"/>
                <w:szCs w:val="24"/>
              </w:rPr>
            </w:pPr>
            <w:bookmarkStart w:id="27" w:name="_Toc19180"/>
            <w:bookmarkStart w:id="28" w:name="_Toc32507"/>
            <w:bookmarkStart w:id="29" w:name="_Toc23649"/>
            <w:r>
              <w:rPr>
                <w:rFonts w:hint="eastAsia" w:ascii="宋体" w:hAnsi="宋体"/>
                <w:sz w:val="24"/>
                <w:szCs w:val="24"/>
              </w:rPr>
              <w:t>（国徽面）</w:t>
            </w:r>
            <w:bookmarkEnd w:id="27"/>
            <w:bookmarkEnd w:id="28"/>
            <w:bookmarkEnd w:id="29"/>
          </w:p>
        </w:tc>
        <w:tc>
          <w:tcPr>
            <w:tcW w:w="4631" w:type="dxa"/>
            <w:vAlign w:val="center"/>
          </w:tcPr>
          <w:p w14:paraId="03C79F1C">
            <w:pPr>
              <w:spacing w:line="360" w:lineRule="auto"/>
              <w:jc w:val="center"/>
              <w:outlineLvl w:val="0"/>
              <w:rPr>
                <w:rFonts w:hint="eastAsia" w:ascii="宋体" w:hAnsi="宋体"/>
                <w:sz w:val="24"/>
                <w:szCs w:val="24"/>
              </w:rPr>
            </w:pPr>
            <w:bookmarkStart w:id="30" w:name="_Toc3769"/>
            <w:bookmarkStart w:id="31" w:name="_Toc30154"/>
            <w:bookmarkStart w:id="32" w:name="_Toc2712"/>
            <w:r>
              <w:rPr>
                <w:rFonts w:hint="eastAsia" w:ascii="宋体" w:hAnsi="宋体"/>
                <w:sz w:val="24"/>
                <w:szCs w:val="24"/>
              </w:rPr>
              <w:t>被授权人身份证复印件</w:t>
            </w:r>
            <w:bookmarkEnd w:id="30"/>
            <w:bookmarkEnd w:id="31"/>
            <w:bookmarkEnd w:id="32"/>
          </w:p>
          <w:p w14:paraId="1C2F9A6A">
            <w:pPr>
              <w:spacing w:line="360" w:lineRule="auto"/>
              <w:jc w:val="center"/>
              <w:outlineLvl w:val="0"/>
              <w:rPr>
                <w:rFonts w:hint="eastAsia" w:ascii="宋体" w:hAnsi="宋体"/>
                <w:sz w:val="24"/>
                <w:szCs w:val="24"/>
              </w:rPr>
            </w:pPr>
            <w:bookmarkStart w:id="33" w:name="_Toc27122"/>
            <w:bookmarkStart w:id="34" w:name="_Toc13066"/>
            <w:bookmarkStart w:id="35" w:name="_Toc105"/>
            <w:r>
              <w:rPr>
                <w:rFonts w:hint="eastAsia" w:ascii="宋体" w:hAnsi="宋体"/>
                <w:sz w:val="24"/>
                <w:szCs w:val="24"/>
              </w:rPr>
              <w:t>（国徽面）</w:t>
            </w:r>
            <w:bookmarkEnd w:id="33"/>
            <w:bookmarkEnd w:id="34"/>
            <w:bookmarkEnd w:id="35"/>
          </w:p>
        </w:tc>
      </w:tr>
    </w:tbl>
    <w:p w14:paraId="6059EDFB">
      <w:pPr>
        <w:spacing w:line="360" w:lineRule="auto"/>
        <w:ind w:firstLine="480" w:firstLineChars="200"/>
        <w:outlineLvl w:val="0"/>
        <w:rPr>
          <w:rFonts w:hint="eastAsia" w:ascii="宋体" w:hAnsi="宋体"/>
          <w:sz w:val="24"/>
          <w:szCs w:val="24"/>
        </w:rPr>
      </w:pPr>
      <w:bookmarkStart w:id="36" w:name="_Toc1969"/>
      <w:bookmarkStart w:id="37" w:name="_Toc24617"/>
      <w:bookmarkStart w:id="38" w:name="_Toc8436"/>
      <w:r>
        <w:rPr>
          <w:rFonts w:hint="eastAsia" w:ascii="宋体" w:hAnsi="宋体"/>
          <w:sz w:val="24"/>
          <w:szCs w:val="24"/>
        </w:rPr>
        <w:t>本授权的有效期为</w:t>
      </w:r>
      <w:bookmarkEnd w:id="36"/>
      <w:bookmarkEnd w:id="37"/>
      <w:bookmarkEnd w:id="38"/>
      <w:r>
        <w:rPr>
          <w:rFonts w:hint="eastAsia" w:ascii="宋体" w:hAnsi="宋体"/>
          <w:sz w:val="24"/>
          <w:szCs w:val="24"/>
        </w:rPr>
        <w:t>提交首次响应文件的截止之日起</w:t>
      </w:r>
      <w:r>
        <w:rPr>
          <w:rFonts w:hint="eastAsia" w:ascii="宋体" w:hAnsi="宋体"/>
          <w:sz w:val="24"/>
          <w:szCs w:val="24"/>
          <w:u w:val="single"/>
        </w:rPr>
        <w:t xml:space="preserve">       </w:t>
      </w:r>
      <w:r>
        <w:rPr>
          <w:rFonts w:hint="eastAsia" w:ascii="宋体" w:hAnsi="宋体"/>
          <w:sz w:val="24"/>
          <w:szCs w:val="24"/>
        </w:rPr>
        <w:t>日</w:t>
      </w:r>
      <w:r>
        <w:rPr>
          <w:rFonts w:hint="eastAsia" w:ascii="宋体" w:hAnsi="宋体" w:cs="宋体"/>
          <w:sz w:val="24"/>
          <w:szCs w:val="24"/>
        </w:rPr>
        <w:t>。</w:t>
      </w:r>
    </w:p>
    <w:p w14:paraId="750BB050">
      <w:pPr>
        <w:spacing w:line="360" w:lineRule="auto"/>
        <w:jc w:val="right"/>
        <w:outlineLvl w:val="0"/>
        <w:rPr>
          <w:rFonts w:hint="eastAsia" w:ascii="宋体" w:hAnsi="宋体" w:cs="Arial"/>
          <w:sz w:val="24"/>
        </w:rPr>
      </w:pPr>
      <w:bookmarkStart w:id="39" w:name="_Toc7099"/>
      <w:bookmarkStart w:id="40" w:name="_Toc21177"/>
      <w:bookmarkStart w:id="41" w:name="_Toc921"/>
    </w:p>
    <w:p w14:paraId="5C77F01C">
      <w:pPr>
        <w:spacing w:line="360" w:lineRule="auto"/>
        <w:jc w:val="right"/>
        <w:outlineLvl w:val="0"/>
        <w:rPr>
          <w:rFonts w:hint="eastAsia" w:ascii="宋体" w:hAnsi="宋体"/>
          <w:sz w:val="24"/>
          <w:szCs w:val="24"/>
        </w:rPr>
      </w:pPr>
      <w:r>
        <w:rPr>
          <w:rFonts w:hint="eastAsia" w:ascii="宋体" w:hAnsi="宋体" w:cs="Arial"/>
          <w:sz w:val="24"/>
        </w:rPr>
        <w:t>供应商：</w:t>
      </w:r>
      <w:r>
        <w:rPr>
          <w:rFonts w:hint="eastAsia" w:ascii="宋体" w:hAnsi="宋体"/>
          <w:sz w:val="24"/>
          <w:szCs w:val="24"/>
        </w:rPr>
        <w:t>（印章）</w:t>
      </w:r>
      <w:bookmarkEnd w:id="39"/>
      <w:bookmarkEnd w:id="40"/>
      <w:bookmarkEnd w:id="41"/>
    </w:p>
    <w:p w14:paraId="0043568A">
      <w:pPr>
        <w:spacing w:line="480" w:lineRule="auto"/>
        <w:ind w:firstLine="720" w:firstLineChars="300"/>
        <w:jc w:val="right"/>
        <w:rPr>
          <w:rFonts w:hint="eastAsia" w:ascii="宋体" w:hAnsi="宋体"/>
          <w:sz w:val="24"/>
          <w:szCs w:val="24"/>
        </w:rPr>
      </w:pPr>
      <w:r>
        <w:rPr>
          <w:rFonts w:hint="eastAsia" w:ascii="宋体" w:hAnsi="宋体"/>
          <w:sz w:val="24"/>
          <w:szCs w:val="24"/>
        </w:rPr>
        <w:t xml:space="preserve">                                    年  月  日</w:t>
      </w:r>
    </w:p>
    <w:p w14:paraId="325BA2FB">
      <w:pPr>
        <w:jc w:val="center"/>
        <w:outlineLvl w:val="0"/>
        <w:rPr>
          <w:rFonts w:hint="eastAsia" w:hAnsi="宋体"/>
          <w:b/>
          <w:sz w:val="36"/>
        </w:rPr>
      </w:pPr>
      <w:r>
        <w:rPr>
          <w:rFonts w:hint="eastAsia" w:ascii="仿宋" w:hAnsi="仿宋" w:eastAsia="仿宋"/>
          <w:b/>
          <w:sz w:val="36"/>
          <w:szCs w:val="36"/>
        </w:rPr>
        <w:br w:type="page"/>
      </w:r>
      <w:r>
        <w:rPr>
          <w:rFonts w:hint="eastAsia" w:ascii="宋体" w:hAnsi="宋体"/>
          <w:b/>
          <w:sz w:val="32"/>
          <w:szCs w:val="32"/>
        </w:rPr>
        <w:t>法定代表人身份证明</w:t>
      </w:r>
    </w:p>
    <w:p w14:paraId="00884F88">
      <w:pPr>
        <w:spacing w:line="500" w:lineRule="exact"/>
        <w:ind w:firstLine="480" w:firstLineChars="200"/>
        <w:rPr>
          <w:rFonts w:ascii="宋体"/>
          <w:sz w:val="24"/>
        </w:rPr>
      </w:pPr>
    </w:p>
    <w:p w14:paraId="085FB5D4">
      <w:pPr>
        <w:spacing w:line="480" w:lineRule="exact"/>
        <w:rPr>
          <w:rFonts w:ascii="宋体"/>
          <w:sz w:val="24"/>
          <w:szCs w:val="24"/>
        </w:rPr>
      </w:pPr>
      <w:r>
        <w:rPr>
          <w:rFonts w:hint="eastAsia" w:ascii="宋体" w:hAnsi="宋体" w:cs="宋体"/>
          <w:sz w:val="24"/>
          <w:szCs w:val="24"/>
        </w:rPr>
        <w:t>供 应 商：</w:t>
      </w:r>
      <w:r>
        <w:rPr>
          <w:rFonts w:hint="eastAsia" w:ascii="宋体" w:hAnsi="宋体" w:cs="宋体"/>
          <w:sz w:val="24"/>
          <w:szCs w:val="24"/>
          <w:u w:val="single"/>
        </w:rPr>
        <w:t xml:space="preserve">                    </w:t>
      </w:r>
      <w:r>
        <w:rPr>
          <w:rFonts w:hint="eastAsia" w:ascii="宋体" w:hAnsi="宋体" w:cs="宋体"/>
          <w:sz w:val="24"/>
          <w:szCs w:val="24"/>
        </w:rPr>
        <w:t>；</w:t>
      </w:r>
    </w:p>
    <w:p w14:paraId="5ACF39F1">
      <w:pPr>
        <w:spacing w:line="480" w:lineRule="exact"/>
        <w:rPr>
          <w:rFonts w:ascii="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14:paraId="5AEEB32B">
      <w:pPr>
        <w:spacing w:line="480" w:lineRule="exact"/>
        <w:rPr>
          <w:rFonts w:ascii="宋体"/>
          <w:sz w:val="24"/>
          <w:szCs w:val="24"/>
        </w:rPr>
      </w:pPr>
      <w:r>
        <w:rPr>
          <w:rFonts w:hint="eastAsia" w:ascii="宋体" w:hAnsi="宋体" w:cs="宋体"/>
          <w:sz w:val="24"/>
          <w:szCs w:val="24"/>
        </w:rPr>
        <w:t>地址：</w:t>
      </w:r>
      <w:r>
        <w:rPr>
          <w:rFonts w:hint="eastAsia" w:ascii="宋体" w:hAnsi="宋体" w:cs="宋体"/>
          <w:sz w:val="24"/>
          <w:szCs w:val="24"/>
          <w:u w:val="single"/>
        </w:rPr>
        <w:t xml:space="preserve">                    </w:t>
      </w:r>
      <w:r>
        <w:rPr>
          <w:rFonts w:hint="eastAsia" w:ascii="宋体" w:hAnsi="宋体" w:cs="宋体"/>
          <w:sz w:val="24"/>
          <w:szCs w:val="24"/>
        </w:rPr>
        <w:t xml:space="preserve"> ；</w:t>
      </w:r>
    </w:p>
    <w:p w14:paraId="125C6E43">
      <w:pPr>
        <w:spacing w:line="480" w:lineRule="exact"/>
        <w:rPr>
          <w:rFonts w:ascii="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7EFEBA8E">
      <w:pPr>
        <w:spacing w:line="480" w:lineRule="exact"/>
        <w:rPr>
          <w:rFonts w:ascii="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rPr>
        <w:t>；</w:t>
      </w:r>
    </w:p>
    <w:p w14:paraId="0D47DEF6">
      <w:pPr>
        <w:spacing w:line="480" w:lineRule="exact"/>
        <w:rPr>
          <w:rFonts w:ascii="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w:t>
      </w:r>
    </w:p>
    <w:p w14:paraId="19414322">
      <w:pPr>
        <w:spacing w:line="480" w:lineRule="exact"/>
        <w:rPr>
          <w:rFonts w:ascii="宋体"/>
          <w:sz w:val="24"/>
          <w:szCs w:val="24"/>
        </w:rPr>
      </w:pP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身份证号：</w:t>
      </w:r>
      <w:r>
        <w:rPr>
          <w:rFonts w:hint="eastAsia" w:ascii="宋体" w:hAnsi="宋体" w:cs="宋体"/>
          <w:sz w:val="24"/>
          <w:szCs w:val="24"/>
          <w:u w:val="single"/>
        </w:rPr>
        <w:t xml:space="preserve">                    </w:t>
      </w:r>
      <w:r>
        <w:rPr>
          <w:rFonts w:hint="eastAsia" w:ascii="宋体" w:hAnsi="宋体" w:cs="宋体"/>
          <w:sz w:val="24"/>
          <w:szCs w:val="24"/>
        </w:rPr>
        <w:t>；</w:t>
      </w:r>
    </w:p>
    <w:p w14:paraId="77B938EE">
      <w:pPr>
        <w:spacing w:line="480" w:lineRule="exact"/>
        <w:rPr>
          <w:rFonts w:ascii="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（供应商名称）的法定代表人。</w:t>
      </w:r>
    </w:p>
    <w:p w14:paraId="17C9EA8A">
      <w:pPr>
        <w:spacing w:line="480" w:lineRule="exact"/>
        <w:rPr>
          <w:rFonts w:ascii="宋体"/>
          <w:sz w:val="24"/>
          <w:szCs w:val="24"/>
        </w:rPr>
      </w:pPr>
      <w:r>
        <w:rPr>
          <w:rFonts w:hint="eastAsia" w:ascii="宋体" w:hAnsi="宋体" w:cs="宋体"/>
          <w:sz w:val="24"/>
          <w:szCs w:val="24"/>
        </w:rPr>
        <w:t>特此证明。</w:t>
      </w:r>
    </w:p>
    <w:p w14:paraId="38376F26">
      <w:pPr>
        <w:spacing w:line="480" w:lineRule="exact"/>
        <w:rPr>
          <w:rFonts w:ascii="宋体"/>
          <w:sz w:val="24"/>
          <w:szCs w:val="24"/>
        </w:rPr>
      </w:pPr>
      <w:r>
        <w:rPr>
          <w:rFonts w:hint="eastAsia" w:ascii="宋体" w:hAnsi="宋体" w:cs="宋体"/>
          <w:sz w:val="24"/>
          <w:szCs w:val="24"/>
        </w:rPr>
        <w:t>（附法定代表人身份证复印件）</w:t>
      </w:r>
    </w:p>
    <w:p w14:paraId="41AFD56E">
      <w:pPr>
        <w:spacing w:line="480" w:lineRule="exact"/>
        <w:rPr>
          <w:rFonts w:ascii="宋体"/>
          <w:sz w:val="24"/>
          <w:szCs w:val="24"/>
        </w:rPr>
      </w:pPr>
    </w:p>
    <w:p w14:paraId="119BA186">
      <w:pPr>
        <w:spacing w:line="480" w:lineRule="exact"/>
        <w:rPr>
          <w:rFonts w:ascii="宋体"/>
          <w:sz w:val="24"/>
          <w:szCs w:val="24"/>
          <w:u w:val="single"/>
        </w:rPr>
      </w:pPr>
      <w:r>
        <w:rPr>
          <w:rFonts w:hint="eastAsia" w:ascii="宋体" w:hAnsi="宋体"/>
          <w:spacing w:val="4"/>
          <w:sz w:val="24"/>
          <w:szCs w:val="24"/>
        </w:rPr>
        <w:t>供应商（加盖印章）</w:t>
      </w:r>
    </w:p>
    <w:p w14:paraId="1A904CE0">
      <w:pPr>
        <w:rPr>
          <w:rFonts w:hint="eastAsia" w:ascii="宋体" w:hAnsi="宋体"/>
          <w:b/>
          <w:sz w:val="24"/>
          <w:szCs w:val="24"/>
        </w:rPr>
      </w:pPr>
      <w:r>
        <w:rPr>
          <w:rFonts w:hint="eastAsia" w:ascii="宋体" w:hAnsi="宋体" w:cs="宋体"/>
          <w:sz w:val="24"/>
          <w:szCs w:val="24"/>
        </w:rPr>
        <w:t>年  月  日</w:t>
      </w:r>
    </w:p>
    <w:p w14:paraId="2CE1F3E2">
      <w:pPr>
        <w:spacing w:line="360" w:lineRule="auto"/>
        <w:rPr>
          <w:rFonts w:hint="eastAsia" w:ascii="仿宋" w:hAnsi="仿宋" w:eastAsia="仿宋"/>
          <w:b/>
          <w:sz w:val="24"/>
          <w:szCs w:val="24"/>
        </w:rPr>
      </w:pPr>
    </w:p>
    <w:p w14:paraId="7355FC04">
      <w:pPr>
        <w:spacing w:line="360" w:lineRule="auto"/>
        <w:jc w:val="center"/>
        <w:rPr>
          <w:rFonts w:hint="eastAsia" w:ascii="宋体" w:hAnsi="宋体"/>
          <w:b/>
          <w:sz w:val="32"/>
          <w:szCs w:val="32"/>
        </w:rPr>
      </w:pPr>
      <w:r>
        <w:rPr>
          <w:rFonts w:ascii="仿宋" w:hAnsi="仿宋" w:eastAsia="仿宋"/>
          <w:b/>
          <w:sz w:val="36"/>
          <w:szCs w:val="36"/>
        </w:rPr>
        <w:br w:type="page"/>
      </w:r>
      <w:r>
        <w:rPr>
          <w:rFonts w:hint="eastAsia" w:ascii="宋体" w:hAnsi="宋体"/>
          <w:b/>
          <w:sz w:val="32"/>
          <w:szCs w:val="32"/>
        </w:rPr>
        <w:t>四、商务响应及相关证明</w:t>
      </w:r>
    </w:p>
    <w:p w14:paraId="44B21A44">
      <w:pPr>
        <w:spacing w:line="360" w:lineRule="auto"/>
        <w:ind w:firstLine="448" w:firstLineChars="187"/>
        <w:rPr>
          <w:rFonts w:hint="eastAsia" w:ascii="宋体" w:hAnsi="宋体"/>
          <w:sz w:val="24"/>
          <w:szCs w:val="24"/>
        </w:rPr>
      </w:pPr>
      <w:r>
        <w:rPr>
          <w:rFonts w:hint="eastAsia" w:ascii="宋体" w:hAnsi="宋体"/>
          <w:sz w:val="24"/>
          <w:szCs w:val="24"/>
        </w:rPr>
        <w:t>供应商应按照采购文件要求，编制和提交的内容应包括但不限于以下各项：</w:t>
      </w:r>
    </w:p>
    <w:p w14:paraId="7FA6836F">
      <w:pPr>
        <w:spacing w:line="360" w:lineRule="auto"/>
        <w:rPr>
          <w:rFonts w:hint="eastAsia" w:ascii="宋体" w:hAnsi="宋体"/>
          <w:b/>
          <w:bCs/>
          <w:sz w:val="24"/>
          <w:szCs w:val="24"/>
        </w:rPr>
      </w:pPr>
      <w:r>
        <w:rPr>
          <w:rFonts w:hint="eastAsia" w:ascii="宋体" w:hAnsi="宋体"/>
          <w:b/>
          <w:bCs/>
          <w:sz w:val="24"/>
          <w:szCs w:val="24"/>
        </w:rPr>
        <w:t>一、商务响应：</w:t>
      </w:r>
    </w:p>
    <w:p w14:paraId="320D2645">
      <w:pPr>
        <w:spacing w:line="360" w:lineRule="auto"/>
        <w:rPr>
          <w:rFonts w:hint="eastAsia" w:ascii="宋体" w:hAnsi="宋体" w:cs="Calibri"/>
          <w:b/>
          <w:sz w:val="32"/>
          <w:szCs w:val="32"/>
        </w:rPr>
      </w:pPr>
      <w:r>
        <w:rPr>
          <w:rFonts w:hint="eastAsia" w:ascii="宋体" w:hAnsi="宋体"/>
          <w:sz w:val="24"/>
        </w:rPr>
        <w:t>1、服务期限响应情况、合同条款偏差表。</w:t>
      </w:r>
    </w:p>
    <w:p w14:paraId="3D82031A">
      <w:pPr>
        <w:spacing w:line="360" w:lineRule="auto"/>
        <w:jc w:val="center"/>
        <w:rPr>
          <w:rFonts w:hint="eastAsia" w:ascii="宋体" w:hAnsi="宋体" w:cs="Calibri"/>
          <w:b/>
          <w:sz w:val="32"/>
          <w:szCs w:val="32"/>
        </w:rPr>
      </w:pPr>
      <w:r>
        <w:rPr>
          <w:rFonts w:hint="eastAsia" w:ascii="宋体" w:hAnsi="宋体" w:cs="Calibri"/>
          <w:b/>
          <w:sz w:val="32"/>
          <w:szCs w:val="32"/>
        </w:rPr>
        <w:t>合同条款偏差表</w:t>
      </w:r>
    </w:p>
    <w:tbl>
      <w:tblPr>
        <w:tblStyle w:val="10"/>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0AB18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3FBDD4B6">
            <w:pPr>
              <w:widowControl/>
              <w:spacing w:line="320" w:lineRule="exact"/>
              <w:jc w:val="center"/>
              <w:rPr>
                <w:rFonts w:hint="eastAsia" w:ascii="宋体" w:hAnsi="宋体" w:cs="Calibri Light"/>
                <w:sz w:val="24"/>
                <w:szCs w:val="24"/>
              </w:rPr>
            </w:pPr>
            <w:r>
              <w:rPr>
                <w:rFonts w:ascii="宋体" w:hAnsi="宋体" w:cs="Calibri Light"/>
                <w:sz w:val="24"/>
                <w:szCs w:val="24"/>
              </w:rPr>
              <w:t>序号</w:t>
            </w:r>
          </w:p>
        </w:tc>
        <w:tc>
          <w:tcPr>
            <w:tcW w:w="1698" w:type="dxa"/>
            <w:vAlign w:val="center"/>
          </w:tcPr>
          <w:p w14:paraId="709622E8">
            <w:pPr>
              <w:widowControl/>
              <w:spacing w:line="320" w:lineRule="exact"/>
              <w:jc w:val="center"/>
              <w:rPr>
                <w:rFonts w:hint="eastAsia" w:ascii="宋体" w:hAnsi="宋体" w:cs="Calibri Light"/>
                <w:sz w:val="24"/>
                <w:szCs w:val="24"/>
              </w:rPr>
            </w:pPr>
            <w:r>
              <w:rPr>
                <w:rFonts w:hint="eastAsia" w:ascii="宋体" w:hAnsi="宋体"/>
                <w:sz w:val="24"/>
                <w:szCs w:val="24"/>
              </w:rPr>
              <w:t>采购</w:t>
            </w:r>
            <w:r>
              <w:rPr>
                <w:rFonts w:ascii="宋体" w:hAnsi="宋体" w:cs="Calibri Light"/>
                <w:sz w:val="24"/>
                <w:szCs w:val="24"/>
              </w:rPr>
              <w:t>文件</w:t>
            </w:r>
            <w:r>
              <w:rPr>
                <w:rFonts w:hint="eastAsia" w:ascii="宋体" w:hAnsi="宋体" w:cs="Calibri Light"/>
                <w:sz w:val="24"/>
                <w:szCs w:val="24"/>
              </w:rPr>
              <w:t>要求</w:t>
            </w:r>
          </w:p>
        </w:tc>
        <w:tc>
          <w:tcPr>
            <w:tcW w:w="3145" w:type="dxa"/>
            <w:vAlign w:val="center"/>
          </w:tcPr>
          <w:p w14:paraId="4AC6017C">
            <w:pPr>
              <w:widowControl/>
              <w:spacing w:line="320" w:lineRule="exact"/>
              <w:jc w:val="center"/>
              <w:rPr>
                <w:rFonts w:hint="eastAsia" w:ascii="宋体" w:hAnsi="宋体" w:cs="Calibri Light"/>
                <w:sz w:val="24"/>
                <w:szCs w:val="24"/>
              </w:rPr>
            </w:pPr>
            <w:r>
              <w:rPr>
                <w:rFonts w:hint="eastAsia" w:ascii="宋体" w:hAnsi="宋体" w:cs="Calibri Light"/>
                <w:sz w:val="24"/>
                <w:szCs w:val="24"/>
              </w:rPr>
              <w:t>响应</w:t>
            </w:r>
            <w:r>
              <w:rPr>
                <w:rFonts w:ascii="宋体" w:hAnsi="宋体" w:cs="Calibri Light"/>
                <w:sz w:val="24"/>
                <w:szCs w:val="24"/>
              </w:rPr>
              <w:t>文件</w:t>
            </w:r>
            <w:r>
              <w:rPr>
                <w:rFonts w:hint="eastAsia" w:ascii="宋体" w:hAnsi="宋体" w:cs="Calibri Light"/>
                <w:sz w:val="24"/>
                <w:szCs w:val="24"/>
              </w:rPr>
              <w:t>响应</w:t>
            </w:r>
            <w:r>
              <w:rPr>
                <w:rFonts w:ascii="宋体" w:hAnsi="宋体" w:cs="Calibri Light"/>
                <w:sz w:val="24"/>
                <w:szCs w:val="24"/>
              </w:rPr>
              <w:t>条款</w:t>
            </w:r>
          </w:p>
        </w:tc>
        <w:tc>
          <w:tcPr>
            <w:tcW w:w="1134" w:type="dxa"/>
            <w:vAlign w:val="center"/>
          </w:tcPr>
          <w:p w14:paraId="2933DEC5">
            <w:pPr>
              <w:widowControl/>
              <w:spacing w:line="320" w:lineRule="exact"/>
              <w:jc w:val="center"/>
              <w:rPr>
                <w:rFonts w:hint="eastAsia" w:ascii="宋体" w:hAnsi="宋体" w:cs="Calibri Light"/>
                <w:sz w:val="24"/>
                <w:szCs w:val="24"/>
              </w:rPr>
            </w:pPr>
            <w:r>
              <w:rPr>
                <w:rFonts w:hint="eastAsia" w:ascii="宋体" w:hAnsi="宋体" w:cs="Calibri Light"/>
                <w:sz w:val="24"/>
                <w:szCs w:val="24"/>
              </w:rPr>
              <w:t>偏离</w:t>
            </w:r>
          </w:p>
        </w:tc>
        <w:tc>
          <w:tcPr>
            <w:tcW w:w="2449" w:type="dxa"/>
            <w:vAlign w:val="center"/>
          </w:tcPr>
          <w:p w14:paraId="45F5F48C">
            <w:pPr>
              <w:widowControl/>
              <w:spacing w:line="320" w:lineRule="exact"/>
              <w:jc w:val="center"/>
              <w:rPr>
                <w:rFonts w:hint="eastAsia" w:ascii="宋体" w:hAnsi="宋体" w:cs="Calibri Light"/>
                <w:sz w:val="24"/>
                <w:szCs w:val="24"/>
              </w:rPr>
            </w:pPr>
            <w:r>
              <w:rPr>
                <w:rFonts w:hint="eastAsia" w:ascii="宋体" w:hAnsi="宋体" w:cs="Calibri Light"/>
                <w:sz w:val="24"/>
                <w:szCs w:val="24"/>
              </w:rPr>
              <w:t>偏离简述</w:t>
            </w:r>
          </w:p>
          <w:p w14:paraId="07B3758E">
            <w:pPr>
              <w:widowControl/>
              <w:spacing w:line="320" w:lineRule="exact"/>
              <w:jc w:val="center"/>
              <w:rPr>
                <w:rFonts w:hint="eastAsia" w:ascii="宋体" w:hAnsi="宋体" w:cs="Calibri Light"/>
                <w:sz w:val="24"/>
                <w:szCs w:val="24"/>
              </w:rPr>
            </w:pPr>
            <w:r>
              <w:rPr>
                <w:rFonts w:hint="eastAsia" w:ascii="宋体" w:hAnsi="宋体" w:cs="Calibri Light"/>
                <w:sz w:val="24"/>
                <w:szCs w:val="24"/>
              </w:rPr>
              <w:t>或相关证明材料</w:t>
            </w:r>
          </w:p>
        </w:tc>
      </w:tr>
      <w:tr w14:paraId="11D5F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6DA1902">
            <w:pPr>
              <w:widowControl/>
              <w:spacing w:line="440" w:lineRule="exact"/>
              <w:jc w:val="center"/>
              <w:rPr>
                <w:rFonts w:hint="eastAsia" w:ascii="宋体" w:hAnsi="宋体" w:cs="Calibri Light"/>
                <w:sz w:val="24"/>
                <w:szCs w:val="24"/>
              </w:rPr>
            </w:pPr>
            <w:r>
              <w:rPr>
                <w:rFonts w:hint="eastAsia" w:ascii="宋体" w:hAnsi="宋体" w:cs="Calibri Light"/>
                <w:sz w:val="24"/>
                <w:szCs w:val="24"/>
              </w:rPr>
              <w:t>1</w:t>
            </w:r>
          </w:p>
        </w:tc>
        <w:tc>
          <w:tcPr>
            <w:tcW w:w="1698" w:type="dxa"/>
            <w:vAlign w:val="center"/>
          </w:tcPr>
          <w:p w14:paraId="07FE4695">
            <w:pPr>
              <w:widowControl/>
              <w:spacing w:line="440" w:lineRule="exact"/>
              <w:rPr>
                <w:rFonts w:hint="eastAsia" w:ascii="宋体" w:hAnsi="宋体" w:cs="Calibri Light"/>
                <w:sz w:val="24"/>
                <w:szCs w:val="24"/>
              </w:rPr>
            </w:pPr>
          </w:p>
        </w:tc>
        <w:tc>
          <w:tcPr>
            <w:tcW w:w="3145" w:type="dxa"/>
            <w:vAlign w:val="center"/>
          </w:tcPr>
          <w:p w14:paraId="40E68856">
            <w:pPr>
              <w:widowControl/>
              <w:spacing w:line="440" w:lineRule="exact"/>
              <w:rPr>
                <w:rFonts w:hint="eastAsia" w:ascii="宋体" w:hAnsi="宋体" w:cs="Calibri Light"/>
                <w:sz w:val="24"/>
                <w:szCs w:val="24"/>
              </w:rPr>
            </w:pPr>
          </w:p>
        </w:tc>
        <w:tc>
          <w:tcPr>
            <w:tcW w:w="1134" w:type="dxa"/>
            <w:vAlign w:val="center"/>
          </w:tcPr>
          <w:p w14:paraId="67092CA6">
            <w:pPr>
              <w:widowControl/>
              <w:spacing w:line="440" w:lineRule="exact"/>
              <w:rPr>
                <w:rFonts w:hint="eastAsia" w:ascii="宋体" w:hAnsi="宋体" w:cs="Calibri Light"/>
                <w:sz w:val="24"/>
                <w:szCs w:val="24"/>
              </w:rPr>
            </w:pPr>
          </w:p>
        </w:tc>
        <w:tc>
          <w:tcPr>
            <w:tcW w:w="2449" w:type="dxa"/>
            <w:vAlign w:val="center"/>
          </w:tcPr>
          <w:p w14:paraId="6602BB3D">
            <w:pPr>
              <w:widowControl/>
              <w:spacing w:line="440" w:lineRule="exact"/>
              <w:rPr>
                <w:rFonts w:hint="eastAsia" w:ascii="宋体" w:hAnsi="宋体" w:cs="Calibri Light"/>
                <w:sz w:val="24"/>
                <w:szCs w:val="24"/>
              </w:rPr>
            </w:pPr>
          </w:p>
        </w:tc>
      </w:tr>
      <w:tr w14:paraId="7E087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7BE017D">
            <w:pPr>
              <w:widowControl/>
              <w:spacing w:line="440" w:lineRule="exact"/>
              <w:jc w:val="center"/>
              <w:rPr>
                <w:rFonts w:hint="eastAsia" w:ascii="宋体" w:hAnsi="宋体" w:cs="Calibri Light"/>
                <w:sz w:val="24"/>
                <w:szCs w:val="24"/>
              </w:rPr>
            </w:pPr>
            <w:r>
              <w:rPr>
                <w:rFonts w:hint="eastAsia" w:ascii="宋体" w:hAnsi="宋体" w:cs="Calibri Light"/>
                <w:sz w:val="24"/>
                <w:szCs w:val="24"/>
              </w:rPr>
              <w:t>2</w:t>
            </w:r>
          </w:p>
        </w:tc>
        <w:tc>
          <w:tcPr>
            <w:tcW w:w="1698" w:type="dxa"/>
            <w:vAlign w:val="center"/>
          </w:tcPr>
          <w:p w14:paraId="2F4C001D">
            <w:pPr>
              <w:widowControl/>
              <w:spacing w:line="440" w:lineRule="exact"/>
              <w:rPr>
                <w:rFonts w:hint="eastAsia" w:ascii="宋体" w:hAnsi="宋体" w:cs="Calibri Light"/>
                <w:sz w:val="24"/>
                <w:szCs w:val="24"/>
              </w:rPr>
            </w:pPr>
          </w:p>
        </w:tc>
        <w:tc>
          <w:tcPr>
            <w:tcW w:w="3145" w:type="dxa"/>
            <w:vAlign w:val="center"/>
          </w:tcPr>
          <w:p w14:paraId="11AD1B00">
            <w:pPr>
              <w:widowControl/>
              <w:spacing w:line="440" w:lineRule="exact"/>
              <w:rPr>
                <w:rFonts w:hint="eastAsia" w:ascii="宋体" w:hAnsi="宋体" w:cs="Calibri Light"/>
                <w:sz w:val="24"/>
                <w:szCs w:val="24"/>
              </w:rPr>
            </w:pPr>
          </w:p>
        </w:tc>
        <w:tc>
          <w:tcPr>
            <w:tcW w:w="1134" w:type="dxa"/>
            <w:vAlign w:val="center"/>
          </w:tcPr>
          <w:p w14:paraId="38F186E6">
            <w:pPr>
              <w:widowControl/>
              <w:spacing w:line="440" w:lineRule="exact"/>
              <w:rPr>
                <w:rFonts w:hint="eastAsia" w:ascii="宋体" w:hAnsi="宋体" w:cs="Calibri Light"/>
                <w:sz w:val="24"/>
                <w:szCs w:val="24"/>
              </w:rPr>
            </w:pPr>
          </w:p>
        </w:tc>
        <w:tc>
          <w:tcPr>
            <w:tcW w:w="2449" w:type="dxa"/>
            <w:vAlign w:val="center"/>
          </w:tcPr>
          <w:p w14:paraId="24D0EC5D">
            <w:pPr>
              <w:widowControl/>
              <w:spacing w:line="440" w:lineRule="exact"/>
              <w:rPr>
                <w:rFonts w:hint="eastAsia" w:ascii="宋体" w:hAnsi="宋体" w:cs="Calibri Light"/>
                <w:sz w:val="24"/>
                <w:szCs w:val="24"/>
              </w:rPr>
            </w:pPr>
          </w:p>
        </w:tc>
      </w:tr>
      <w:tr w14:paraId="4A789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25F893F3">
            <w:pPr>
              <w:widowControl/>
              <w:spacing w:line="440" w:lineRule="exact"/>
              <w:jc w:val="center"/>
              <w:rPr>
                <w:rFonts w:hint="eastAsia" w:ascii="宋体" w:hAnsi="宋体" w:cs="Calibri Light"/>
                <w:sz w:val="24"/>
                <w:szCs w:val="24"/>
              </w:rPr>
            </w:pPr>
            <w:r>
              <w:rPr>
                <w:rFonts w:hint="eastAsia" w:ascii="宋体" w:hAnsi="宋体" w:cs="Calibri Light"/>
                <w:sz w:val="24"/>
                <w:szCs w:val="24"/>
              </w:rPr>
              <w:t>3</w:t>
            </w:r>
          </w:p>
        </w:tc>
        <w:tc>
          <w:tcPr>
            <w:tcW w:w="1698" w:type="dxa"/>
            <w:vAlign w:val="center"/>
          </w:tcPr>
          <w:p w14:paraId="4C508D25">
            <w:pPr>
              <w:widowControl/>
              <w:spacing w:line="440" w:lineRule="exact"/>
              <w:rPr>
                <w:rFonts w:hint="eastAsia" w:ascii="宋体" w:hAnsi="宋体" w:cs="Calibri Light"/>
                <w:sz w:val="24"/>
                <w:szCs w:val="24"/>
              </w:rPr>
            </w:pPr>
          </w:p>
        </w:tc>
        <w:tc>
          <w:tcPr>
            <w:tcW w:w="3145" w:type="dxa"/>
            <w:vAlign w:val="center"/>
          </w:tcPr>
          <w:p w14:paraId="4943A34D">
            <w:pPr>
              <w:widowControl/>
              <w:spacing w:line="440" w:lineRule="exact"/>
              <w:rPr>
                <w:rFonts w:hint="eastAsia" w:ascii="宋体" w:hAnsi="宋体" w:cs="Calibri Light"/>
                <w:sz w:val="24"/>
                <w:szCs w:val="24"/>
              </w:rPr>
            </w:pPr>
          </w:p>
        </w:tc>
        <w:tc>
          <w:tcPr>
            <w:tcW w:w="1134" w:type="dxa"/>
            <w:vAlign w:val="center"/>
          </w:tcPr>
          <w:p w14:paraId="42DC992A">
            <w:pPr>
              <w:widowControl/>
              <w:spacing w:line="440" w:lineRule="exact"/>
              <w:rPr>
                <w:rFonts w:hint="eastAsia" w:ascii="宋体" w:hAnsi="宋体" w:cs="Calibri Light"/>
                <w:sz w:val="24"/>
                <w:szCs w:val="24"/>
              </w:rPr>
            </w:pPr>
          </w:p>
        </w:tc>
        <w:tc>
          <w:tcPr>
            <w:tcW w:w="2449" w:type="dxa"/>
            <w:vAlign w:val="center"/>
          </w:tcPr>
          <w:p w14:paraId="23ECB215">
            <w:pPr>
              <w:widowControl/>
              <w:spacing w:line="440" w:lineRule="exact"/>
              <w:rPr>
                <w:rFonts w:hint="eastAsia" w:ascii="宋体" w:hAnsi="宋体" w:cs="Calibri Light"/>
                <w:sz w:val="24"/>
                <w:szCs w:val="24"/>
              </w:rPr>
            </w:pPr>
          </w:p>
        </w:tc>
      </w:tr>
      <w:tr w14:paraId="07BBE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0E4FDD35">
            <w:pPr>
              <w:widowControl/>
              <w:spacing w:line="440" w:lineRule="exact"/>
              <w:jc w:val="center"/>
              <w:rPr>
                <w:rFonts w:hint="eastAsia" w:ascii="宋体" w:hAnsi="宋体" w:cs="Calibri Light"/>
                <w:sz w:val="24"/>
                <w:szCs w:val="24"/>
              </w:rPr>
            </w:pPr>
            <w:r>
              <w:rPr>
                <w:rFonts w:hint="eastAsia" w:ascii="宋体" w:hAnsi="宋体" w:cs="Calibri Light"/>
                <w:sz w:val="24"/>
                <w:szCs w:val="24"/>
              </w:rPr>
              <w:t>……</w:t>
            </w:r>
          </w:p>
        </w:tc>
        <w:tc>
          <w:tcPr>
            <w:tcW w:w="1698" w:type="dxa"/>
            <w:vAlign w:val="center"/>
          </w:tcPr>
          <w:p w14:paraId="28E5E065">
            <w:pPr>
              <w:widowControl/>
              <w:spacing w:line="440" w:lineRule="exact"/>
              <w:rPr>
                <w:rFonts w:hint="eastAsia" w:ascii="宋体" w:hAnsi="宋体" w:cs="Calibri Light"/>
                <w:sz w:val="24"/>
                <w:szCs w:val="24"/>
              </w:rPr>
            </w:pPr>
          </w:p>
        </w:tc>
        <w:tc>
          <w:tcPr>
            <w:tcW w:w="3145" w:type="dxa"/>
            <w:vAlign w:val="center"/>
          </w:tcPr>
          <w:p w14:paraId="15DE47A1">
            <w:pPr>
              <w:widowControl/>
              <w:spacing w:line="440" w:lineRule="exact"/>
              <w:rPr>
                <w:rFonts w:hint="eastAsia" w:ascii="宋体" w:hAnsi="宋体" w:cs="Calibri Light"/>
                <w:sz w:val="24"/>
                <w:szCs w:val="24"/>
              </w:rPr>
            </w:pPr>
          </w:p>
        </w:tc>
        <w:tc>
          <w:tcPr>
            <w:tcW w:w="1134" w:type="dxa"/>
            <w:vAlign w:val="center"/>
          </w:tcPr>
          <w:p w14:paraId="0B6EA32A">
            <w:pPr>
              <w:widowControl/>
              <w:spacing w:line="440" w:lineRule="exact"/>
              <w:rPr>
                <w:rFonts w:hint="eastAsia" w:ascii="宋体" w:hAnsi="宋体" w:cs="Calibri Light"/>
                <w:sz w:val="24"/>
                <w:szCs w:val="24"/>
              </w:rPr>
            </w:pPr>
          </w:p>
        </w:tc>
        <w:tc>
          <w:tcPr>
            <w:tcW w:w="2449" w:type="dxa"/>
            <w:vAlign w:val="center"/>
          </w:tcPr>
          <w:p w14:paraId="2E763429">
            <w:pPr>
              <w:widowControl/>
              <w:spacing w:line="440" w:lineRule="exact"/>
              <w:rPr>
                <w:rFonts w:hint="eastAsia" w:ascii="宋体" w:hAnsi="宋体" w:cs="Calibri Light"/>
                <w:sz w:val="24"/>
                <w:szCs w:val="24"/>
              </w:rPr>
            </w:pPr>
          </w:p>
        </w:tc>
      </w:tr>
    </w:tbl>
    <w:p w14:paraId="4DCDD9C7">
      <w:pPr>
        <w:spacing w:line="360" w:lineRule="auto"/>
        <w:ind w:firstLine="480" w:firstLineChars="200"/>
        <w:rPr>
          <w:rFonts w:hint="eastAsia" w:ascii="宋体" w:hAnsi="宋体" w:cs="宋体"/>
          <w:sz w:val="24"/>
        </w:rPr>
      </w:pPr>
      <w:r>
        <w:rPr>
          <w:rFonts w:hint="eastAsia" w:ascii="宋体" w:hAnsi="宋体" w:cs="宋体"/>
          <w:sz w:val="24"/>
        </w:rPr>
        <w:t>备注：</w:t>
      </w:r>
    </w:p>
    <w:p w14:paraId="6D289403">
      <w:pPr>
        <w:spacing w:line="360" w:lineRule="auto"/>
        <w:ind w:firstLine="480" w:firstLineChars="200"/>
        <w:rPr>
          <w:rFonts w:hint="eastAsia" w:ascii="宋体" w:hAnsi="宋体" w:cs="宋体"/>
          <w:sz w:val="24"/>
        </w:rPr>
      </w:pPr>
      <w:r>
        <w:rPr>
          <w:rFonts w:hint="eastAsia" w:ascii="宋体" w:hAnsi="宋体" w:cs="宋体"/>
          <w:sz w:val="24"/>
        </w:rPr>
        <w:t>1.本表只填写</w:t>
      </w:r>
      <w:r>
        <w:rPr>
          <w:rFonts w:hint="eastAsia" w:ascii="宋体" w:hAnsi="宋体" w:cs="Calibri Light"/>
          <w:sz w:val="24"/>
          <w:szCs w:val="24"/>
        </w:rPr>
        <w:t>响应</w:t>
      </w:r>
      <w:r>
        <w:rPr>
          <w:rFonts w:ascii="宋体" w:hAnsi="宋体" w:cs="Calibri Light"/>
          <w:sz w:val="24"/>
          <w:szCs w:val="24"/>
        </w:rPr>
        <w:t>文件</w:t>
      </w:r>
      <w:r>
        <w:rPr>
          <w:rFonts w:hint="eastAsia" w:ascii="宋体" w:hAnsi="宋体" w:cs="宋体"/>
          <w:sz w:val="24"/>
        </w:rPr>
        <w:t>中与</w:t>
      </w:r>
      <w:r>
        <w:rPr>
          <w:rFonts w:hint="eastAsia" w:ascii="宋体" w:hAnsi="宋体"/>
          <w:sz w:val="24"/>
          <w:szCs w:val="24"/>
        </w:rPr>
        <w:t>采购</w:t>
      </w:r>
      <w:r>
        <w:rPr>
          <w:rFonts w:ascii="宋体" w:hAnsi="宋体" w:cs="Calibri Light"/>
          <w:sz w:val="24"/>
          <w:szCs w:val="24"/>
        </w:rPr>
        <w:t>文件</w:t>
      </w:r>
      <w:r>
        <w:rPr>
          <w:rFonts w:hint="eastAsia" w:ascii="宋体" w:hAnsi="宋体" w:cs="宋体"/>
          <w:sz w:val="24"/>
        </w:rPr>
        <w:t>有偏离（包括正偏离和负偏离）的内容，必须一一对应填写，</w:t>
      </w:r>
      <w:r>
        <w:rPr>
          <w:rFonts w:hint="eastAsia" w:ascii="宋体" w:hAnsi="宋体" w:cs="宋体"/>
          <w:b/>
          <w:sz w:val="24"/>
        </w:rPr>
        <w:t>若无偏离则附此空表加盖单位印章</w:t>
      </w:r>
      <w:r>
        <w:rPr>
          <w:rFonts w:hint="eastAsia" w:ascii="宋体" w:hAnsi="宋体" w:cs="宋体"/>
          <w:sz w:val="24"/>
        </w:rPr>
        <w:t>。</w:t>
      </w:r>
    </w:p>
    <w:p w14:paraId="48C3266F">
      <w:pPr>
        <w:spacing w:line="360" w:lineRule="auto"/>
        <w:ind w:firstLine="480" w:firstLineChars="200"/>
        <w:rPr>
          <w:rFonts w:hint="eastAsia" w:ascii="宋体" w:hAnsi="宋体" w:cs="宋体"/>
          <w:sz w:val="24"/>
        </w:rPr>
      </w:pPr>
      <w:r>
        <w:rPr>
          <w:rFonts w:hint="eastAsia" w:ascii="宋体" w:hAnsi="宋体" w:cs="宋体"/>
          <w:sz w:val="24"/>
        </w:rPr>
        <w:t>2.供应商必须据实填写，不得虚假响应，否则将取消其谈判或成交资格，并按有关规定进处罚。</w:t>
      </w:r>
    </w:p>
    <w:p w14:paraId="01A6472C">
      <w:pPr>
        <w:widowControl/>
        <w:tabs>
          <w:tab w:val="right" w:pos="9070"/>
        </w:tabs>
        <w:spacing w:line="500" w:lineRule="exact"/>
        <w:ind w:firstLine="480" w:firstLineChars="200"/>
        <w:rPr>
          <w:rFonts w:hint="eastAsia" w:ascii="宋体" w:hAnsi="宋体" w:cs="Calibri Light"/>
          <w:bCs/>
          <w:sz w:val="24"/>
        </w:rPr>
      </w:pPr>
    </w:p>
    <w:p w14:paraId="6305041A">
      <w:pPr>
        <w:pStyle w:val="9"/>
        <w:wordWrap w:val="0"/>
        <w:adjustRightInd w:val="0"/>
        <w:snapToGrid w:val="0"/>
        <w:spacing w:line="360" w:lineRule="auto"/>
        <w:ind w:firstLine="3528"/>
        <w:rPr>
          <w:rFonts w:cs="Tahoma"/>
        </w:rPr>
      </w:pPr>
      <w:r>
        <w:rPr>
          <w:rFonts w:hint="eastAsia" w:cs="Tahoma"/>
        </w:rPr>
        <w:t>供应商：</w:t>
      </w:r>
      <w:r>
        <w:rPr>
          <w:rFonts w:hint="eastAsia"/>
        </w:rPr>
        <w:t>（印章）</w:t>
      </w:r>
    </w:p>
    <w:p w14:paraId="527B3E39">
      <w:pPr>
        <w:pStyle w:val="9"/>
        <w:wordWrap w:val="0"/>
        <w:adjustRightInd w:val="0"/>
        <w:snapToGrid w:val="0"/>
        <w:spacing w:line="360" w:lineRule="auto"/>
        <w:ind w:firstLine="3528"/>
      </w:pPr>
      <w:r>
        <w:rPr>
          <w:rFonts w:hint="eastAsia"/>
        </w:rPr>
        <w:t>法定代表人／授权代表签字或盖章：</w:t>
      </w:r>
    </w:p>
    <w:p w14:paraId="5D0F01C6">
      <w:pPr>
        <w:pStyle w:val="9"/>
        <w:wordWrap w:val="0"/>
        <w:adjustRightInd w:val="0"/>
        <w:snapToGrid w:val="0"/>
        <w:spacing w:line="360" w:lineRule="auto"/>
        <w:ind w:firstLine="3528"/>
        <w:rPr>
          <w:rFonts w:cs="Tahoma"/>
        </w:rPr>
      </w:pPr>
      <w:r>
        <w:rPr>
          <w:rFonts w:hint="eastAsia" w:cs="Tahoma"/>
        </w:rPr>
        <w:t xml:space="preserve">日 期： </w:t>
      </w:r>
    </w:p>
    <w:p w14:paraId="23C3E671">
      <w:pPr>
        <w:spacing w:line="360" w:lineRule="auto"/>
        <w:rPr>
          <w:rFonts w:hint="eastAsia" w:ascii="宋体" w:hAnsi="宋体"/>
          <w:b/>
          <w:bCs/>
          <w:sz w:val="24"/>
          <w:szCs w:val="24"/>
        </w:rPr>
      </w:pPr>
      <w:r>
        <w:rPr>
          <w:rFonts w:hint="eastAsia" w:ascii="宋体" w:hAnsi="宋体"/>
          <w:b/>
          <w:bCs/>
          <w:sz w:val="24"/>
          <w:szCs w:val="24"/>
        </w:rPr>
        <w:t>二、相关证明（以下相关资料加盖印章的复印件附在响应文件内）：</w:t>
      </w:r>
    </w:p>
    <w:p w14:paraId="2D6C4AE7">
      <w:pPr>
        <w:pStyle w:val="14"/>
        <w:numPr>
          <w:ilvl w:val="0"/>
          <w:numId w:val="3"/>
        </w:numPr>
        <w:spacing w:line="360" w:lineRule="auto"/>
        <w:ind w:firstLine="480" w:firstLineChars="200"/>
        <w:rPr>
          <w:rFonts w:ascii="宋体" w:hAnsi="宋体" w:eastAsia="宋体" w:cs="Times New Roman"/>
          <w:kern w:val="2"/>
          <w:sz w:val="24"/>
          <w:szCs w:val="24"/>
          <w:lang w:eastAsia="zh-CN"/>
        </w:rPr>
      </w:pPr>
      <w:r>
        <w:rPr>
          <w:rFonts w:ascii="宋体" w:hAnsi="宋体" w:eastAsia="宋体" w:cs="Times New Roman"/>
          <w:kern w:val="2"/>
          <w:sz w:val="24"/>
          <w:szCs w:val="24"/>
          <w:lang w:eastAsia="zh-CN"/>
        </w:rPr>
        <w:t>供应商应是独立承担民事责任能力的法人、其他组织或自然人：法人需提供合法有效的营业执照，其他组织需提供合法有效的营业执照（或事业单位法人证书）等证明资料，自然人须提供身份证明。</w:t>
      </w:r>
    </w:p>
    <w:p w14:paraId="2E824F32">
      <w:pPr>
        <w:pStyle w:val="14"/>
        <w:numPr>
          <w:ilvl w:val="0"/>
          <w:numId w:val="3"/>
        </w:numPr>
        <w:spacing w:line="360" w:lineRule="auto"/>
        <w:ind w:firstLine="480" w:firstLineChars="200"/>
        <w:rPr>
          <w:rFonts w:ascii="宋体" w:hAnsi="宋体" w:eastAsia="宋体" w:cs="Times New Roman"/>
          <w:kern w:val="2"/>
          <w:sz w:val="24"/>
          <w:szCs w:val="24"/>
          <w:lang w:eastAsia="zh-CN"/>
        </w:rPr>
      </w:pPr>
      <w:r>
        <w:rPr>
          <w:rFonts w:ascii="宋体" w:hAnsi="宋体" w:eastAsia="宋体" w:cs="Times New Roman"/>
          <w:kern w:val="2"/>
          <w:sz w:val="24"/>
          <w:szCs w:val="24"/>
          <w:lang w:eastAsia="zh-CN"/>
        </w:rPr>
        <w:t>供应商应具备合法有效的《医疗机构执业许可证》及合法有效的《放射诊疗许可证》。</w:t>
      </w:r>
    </w:p>
    <w:p w14:paraId="5824EB62">
      <w:pPr>
        <w:pStyle w:val="14"/>
        <w:spacing w:line="360" w:lineRule="auto"/>
        <w:ind w:firstLine="480" w:firstLineChars="200"/>
        <w:rPr>
          <w:rFonts w:ascii="宋体" w:hAnsi="宋体" w:eastAsia="宋体" w:cs="Times New Roman"/>
          <w:kern w:val="2"/>
          <w:sz w:val="24"/>
          <w:szCs w:val="24"/>
          <w:lang w:eastAsia="zh-CN"/>
        </w:rPr>
      </w:pPr>
      <w:r>
        <w:rPr>
          <w:rFonts w:ascii="宋体" w:hAnsi="宋体" w:eastAsia="宋体" w:cs="Times New Roman"/>
          <w:kern w:val="2"/>
          <w:sz w:val="24"/>
          <w:szCs w:val="24"/>
          <w:lang w:eastAsia="zh-CN"/>
        </w:rPr>
        <w:t>(3)供应商应提供税收缴纳凭证及社会保险缴纳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p>
    <w:p w14:paraId="1B66ED9D">
      <w:pPr>
        <w:pStyle w:val="14"/>
        <w:spacing w:line="360" w:lineRule="auto"/>
        <w:ind w:firstLine="480" w:firstLineChars="200"/>
        <w:rPr>
          <w:rFonts w:ascii="宋体" w:hAnsi="宋体" w:eastAsia="宋体" w:cs="Times New Roman"/>
          <w:kern w:val="2"/>
          <w:sz w:val="24"/>
          <w:szCs w:val="24"/>
          <w:lang w:eastAsia="zh-CN"/>
        </w:rPr>
      </w:pPr>
      <w:r>
        <w:rPr>
          <w:rFonts w:ascii="宋体" w:hAnsi="宋体" w:eastAsia="宋体" w:cs="Times New Roman"/>
          <w:kern w:val="2"/>
          <w:sz w:val="24"/>
          <w:szCs w:val="24"/>
          <w:lang w:eastAsia="zh-CN"/>
        </w:rPr>
        <w:t>(4)供应商应提供参加政府采购活动前3年内在经营活动中没有重大违法记录的书面声明：参加政府采购活动前3年内在经营活动中没有重大违法记录的书面声明，重大违法记录是指供应商因违法经营受到刑事处罚或者责令停产停业、吊销许可证或者执照、较大数额罚款等行政处罚。</w:t>
      </w:r>
    </w:p>
    <w:p w14:paraId="56B65FCC">
      <w:pPr>
        <w:pStyle w:val="14"/>
        <w:spacing w:line="360" w:lineRule="auto"/>
        <w:ind w:firstLine="480" w:firstLineChars="200"/>
        <w:rPr>
          <w:rFonts w:ascii="宋体" w:hAnsi="宋体" w:eastAsia="宋体" w:cs="Times New Roman"/>
          <w:kern w:val="2"/>
          <w:sz w:val="24"/>
          <w:szCs w:val="24"/>
          <w:lang w:eastAsia="zh-CN"/>
        </w:rPr>
      </w:pPr>
      <w:r>
        <w:rPr>
          <w:rFonts w:ascii="宋体" w:hAnsi="宋体" w:eastAsia="宋体" w:cs="Times New Roman"/>
          <w:kern w:val="2"/>
          <w:sz w:val="24"/>
          <w:szCs w:val="24"/>
          <w:lang w:eastAsia="zh-CN"/>
        </w:rPr>
        <w:t>(5)供应商应提供履行合同所必需的设备和专业技术能力书面声明函。</w:t>
      </w:r>
    </w:p>
    <w:p w14:paraId="2D86050E">
      <w:pPr>
        <w:pStyle w:val="14"/>
        <w:spacing w:line="360" w:lineRule="auto"/>
        <w:ind w:firstLine="480" w:firstLineChars="200"/>
        <w:rPr>
          <w:rFonts w:ascii="宋体" w:hAnsi="宋体" w:eastAsia="宋体" w:cs="Times New Roman"/>
          <w:kern w:val="2"/>
          <w:sz w:val="24"/>
          <w:szCs w:val="24"/>
          <w:lang w:eastAsia="zh-CN"/>
        </w:rPr>
      </w:pPr>
      <w:r>
        <w:rPr>
          <w:rFonts w:ascii="宋体" w:hAnsi="宋体" w:eastAsia="宋体" w:cs="Times New Roman"/>
          <w:kern w:val="2"/>
          <w:sz w:val="24"/>
          <w:szCs w:val="24"/>
          <w:lang w:eastAsia="zh-CN"/>
        </w:rPr>
        <w:t>(6)财务状况报告：供应商2023年或2024年经审计的财务报告（事业法人可提供部门决算报告）或基本开户银行出具的资信证明或政府采购专业担保机构出具的投标担保函。</w:t>
      </w:r>
    </w:p>
    <w:p w14:paraId="097CABCD">
      <w:pPr>
        <w:pStyle w:val="3"/>
        <w:wordWrap w:val="0"/>
        <w:adjustRightInd w:val="0"/>
        <w:snapToGrid w:val="0"/>
        <w:spacing w:line="360" w:lineRule="auto"/>
        <w:jc w:val="center"/>
        <w:rPr>
          <w:rFonts w:hint="eastAsia" w:ascii="宋体" w:hAnsi="宋体" w:eastAsia="宋体" w:cs="Tahoma"/>
          <w:bCs/>
          <w:sz w:val="24"/>
          <w:szCs w:val="24"/>
        </w:rPr>
      </w:pPr>
      <w:r>
        <w:rPr>
          <w:rFonts w:hint="eastAsia" w:cs="Tahoma"/>
        </w:rPr>
        <w:br w:type="page"/>
      </w:r>
      <w:r>
        <w:rPr>
          <w:rFonts w:hint="eastAsia" w:ascii="宋体" w:hAnsi="宋体" w:eastAsia="宋体"/>
          <w:kern w:val="2"/>
          <w:szCs w:val="32"/>
        </w:rPr>
        <w:t>供应商书面声明函</w:t>
      </w:r>
    </w:p>
    <w:p w14:paraId="0ED7966A">
      <w:pPr>
        <w:pStyle w:val="9"/>
        <w:wordWrap w:val="0"/>
        <w:adjustRightInd w:val="0"/>
        <w:snapToGrid w:val="0"/>
        <w:spacing w:line="360" w:lineRule="auto"/>
        <w:jc w:val="both"/>
        <w:rPr>
          <w:rFonts w:cs="Tahoma"/>
        </w:rPr>
      </w:pPr>
      <w:r>
        <w:rPr>
          <w:rFonts w:hint="eastAsia"/>
          <w:b/>
        </w:rPr>
        <w:t>陕西国防工业职业技术学院：</w:t>
      </w:r>
    </w:p>
    <w:p w14:paraId="7FB22A29">
      <w:pPr>
        <w:pStyle w:val="9"/>
        <w:wordWrap w:val="0"/>
        <w:adjustRightInd w:val="0"/>
        <w:snapToGrid w:val="0"/>
        <w:spacing w:line="360" w:lineRule="auto"/>
        <w:jc w:val="both"/>
        <w:rPr>
          <w:rFonts w:cs="Tahoma"/>
        </w:rPr>
      </w:pPr>
      <w:r>
        <w:rPr>
          <w:rFonts w:hint="eastAsia" w:cs="Tahoma"/>
        </w:rPr>
        <w:t xml:space="preserve">    乙方作为（项目名称）（项目编号：）的供应商，在此郑重声明：</w:t>
      </w:r>
    </w:p>
    <w:p w14:paraId="710855F0">
      <w:pPr>
        <w:pStyle w:val="9"/>
        <w:wordWrap w:val="0"/>
        <w:adjustRightInd w:val="0"/>
        <w:snapToGrid w:val="0"/>
        <w:spacing w:line="360" w:lineRule="auto"/>
        <w:jc w:val="both"/>
        <w:rPr>
          <w:rFonts w:cs="Tahoma"/>
        </w:rPr>
      </w:pPr>
      <w:r>
        <w:rPr>
          <w:rFonts w:hint="eastAsia" w:cs="Tahoma"/>
        </w:rPr>
        <w:t xml:space="preserve">    1、在参加本次政府采购活动前3年内的经营活动中</w:t>
      </w:r>
      <w:r>
        <w:rPr>
          <w:rFonts w:hint="eastAsia" w:cs="Tahoma"/>
          <w:u w:val="single"/>
        </w:rPr>
        <w:t xml:space="preserve">     </w:t>
      </w:r>
      <w:r>
        <w:rPr>
          <w:rFonts w:hint="eastAsia" w:cs="Tahoma"/>
        </w:rPr>
        <w:t>（填“没有”或“有”）重大违法记录。供应商在参加政府采购活动前3年内因违法经营被禁止在一定期限内参加政府采购活动，期限届满的，可以参加政府采购活动，但应提供期限届满的证明材料。</w:t>
      </w:r>
    </w:p>
    <w:p w14:paraId="67D5B984">
      <w:pPr>
        <w:pStyle w:val="9"/>
        <w:wordWrap w:val="0"/>
        <w:adjustRightInd w:val="0"/>
        <w:snapToGrid w:val="0"/>
        <w:spacing w:line="360" w:lineRule="auto"/>
        <w:jc w:val="both"/>
        <w:rPr>
          <w:rFonts w:cs="Tahoma"/>
        </w:rPr>
      </w:pPr>
      <w:r>
        <w:rPr>
          <w:rFonts w:hint="eastAsia" w:cs="Tahoma"/>
        </w:rPr>
        <w:t xml:space="preserve">    2、乙方</w:t>
      </w:r>
      <w:r>
        <w:rPr>
          <w:rFonts w:hint="eastAsia" w:cs="Tahoma"/>
          <w:u w:val="single"/>
        </w:rPr>
        <w:t xml:space="preserve">     </w:t>
      </w:r>
      <w:r>
        <w:rPr>
          <w:rFonts w:hint="eastAsia" w:cs="Tahoma"/>
        </w:rPr>
        <w:t>（填“未被列入”或“被列入”）失信被执行人名单。</w:t>
      </w:r>
    </w:p>
    <w:p w14:paraId="0D3AFB5C">
      <w:pPr>
        <w:pStyle w:val="9"/>
        <w:wordWrap w:val="0"/>
        <w:adjustRightInd w:val="0"/>
        <w:snapToGrid w:val="0"/>
        <w:spacing w:line="360" w:lineRule="auto"/>
        <w:jc w:val="both"/>
        <w:rPr>
          <w:rFonts w:cs="Tahoma"/>
        </w:rPr>
      </w:pPr>
      <w:r>
        <w:rPr>
          <w:rFonts w:hint="eastAsia" w:cs="Tahoma"/>
        </w:rPr>
        <w:t xml:space="preserve">    3、乙方</w:t>
      </w:r>
      <w:r>
        <w:rPr>
          <w:rFonts w:hint="eastAsia" w:cs="Tahoma"/>
          <w:u w:val="single"/>
        </w:rPr>
        <w:t xml:space="preserve">     </w:t>
      </w:r>
      <w:r>
        <w:rPr>
          <w:rFonts w:hint="eastAsia" w:cs="Tahoma"/>
        </w:rPr>
        <w:t xml:space="preserve">（填“未被列入”或“被列入”）重大税收违法失信主体名单。 </w:t>
      </w:r>
    </w:p>
    <w:p w14:paraId="2AC9BC4F">
      <w:pPr>
        <w:pStyle w:val="9"/>
        <w:wordWrap w:val="0"/>
        <w:adjustRightInd w:val="0"/>
        <w:snapToGrid w:val="0"/>
        <w:spacing w:line="360" w:lineRule="auto"/>
        <w:ind w:firstLine="420"/>
        <w:rPr>
          <w:rFonts w:cs="Tahoma"/>
        </w:rPr>
      </w:pPr>
      <w:r>
        <w:rPr>
          <w:rFonts w:hint="eastAsia" w:cs="Tahoma"/>
        </w:rPr>
        <w:t>4、乙方</w:t>
      </w:r>
      <w:r>
        <w:rPr>
          <w:rFonts w:hint="eastAsia" w:cs="Tahoma"/>
          <w:u w:val="single"/>
        </w:rPr>
        <w:t xml:space="preserve">     </w:t>
      </w:r>
      <w:r>
        <w:rPr>
          <w:rFonts w:hint="eastAsia" w:cs="Tahoma"/>
        </w:rPr>
        <w:t xml:space="preserve">（填“未被列入”或“被列入”）政府采购严重违法失信行为记录名单。 </w:t>
      </w:r>
    </w:p>
    <w:p w14:paraId="1849EBE8">
      <w:pPr>
        <w:pStyle w:val="9"/>
        <w:wordWrap w:val="0"/>
        <w:adjustRightInd w:val="0"/>
        <w:snapToGrid w:val="0"/>
        <w:spacing w:line="360" w:lineRule="auto"/>
        <w:ind w:firstLine="420"/>
        <w:rPr>
          <w:rFonts w:cs="Tahoma"/>
        </w:rPr>
      </w:pPr>
      <w:r>
        <w:rPr>
          <w:rFonts w:hint="eastAsia" w:cs="Tahoma"/>
        </w:rPr>
        <w:t xml:space="preserve">如有不实，乙方将无条件地退出本项目的采购活动，并遵照《政府采购法》有关“提供虚假材料的规定”接受处罚。 </w:t>
      </w:r>
    </w:p>
    <w:p w14:paraId="66EBE883">
      <w:pPr>
        <w:pStyle w:val="9"/>
        <w:wordWrap w:val="0"/>
        <w:adjustRightInd w:val="0"/>
        <w:snapToGrid w:val="0"/>
        <w:spacing w:line="360" w:lineRule="auto"/>
        <w:ind w:firstLine="420"/>
        <w:rPr>
          <w:rFonts w:cs="Tahoma"/>
        </w:rPr>
      </w:pPr>
      <w:r>
        <w:rPr>
          <w:rFonts w:hint="eastAsia" w:cs="Tahoma"/>
        </w:rPr>
        <w:t xml:space="preserve">特此声明。 </w:t>
      </w:r>
    </w:p>
    <w:p w14:paraId="0343E381">
      <w:pPr>
        <w:pStyle w:val="9"/>
        <w:wordWrap w:val="0"/>
        <w:adjustRightInd w:val="0"/>
        <w:snapToGrid w:val="0"/>
        <w:spacing w:line="360" w:lineRule="auto"/>
        <w:jc w:val="both"/>
        <w:rPr>
          <w:rFonts w:cs="Tahoma"/>
        </w:rPr>
      </w:pPr>
    </w:p>
    <w:p w14:paraId="5E7B6D48">
      <w:pPr>
        <w:pStyle w:val="9"/>
        <w:wordWrap w:val="0"/>
        <w:adjustRightInd w:val="0"/>
        <w:snapToGrid w:val="0"/>
        <w:spacing w:line="360" w:lineRule="auto"/>
        <w:ind w:firstLine="3528"/>
      </w:pPr>
      <w:r>
        <w:rPr>
          <w:rFonts w:hint="eastAsia" w:cs="Tahoma"/>
        </w:rPr>
        <w:t>供应商：</w:t>
      </w:r>
      <w:r>
        <w:rPr>
          <w:rFonts w:hint="eastAsia"/>
        </w:rPr>
        <w:t>（印章）</w:t>
      </w:r>
    </w:p>
    <w:p w14:paraId="401C3D73">
      <w:pPr>
        <w:pStyle w:val="9"/>
        <w:wordWrap w:val="0"/>
        <w:adjustRightInd w:val="0"/>
        <w:snapToGrid w:val="0"/>
        <w:spacing w:line="360" w:lineRule="auto"/>
        <w:ind w:firstLine="3528"/>
        <w:rPr>
          <w:rFonts w:cs="Tahoma"/>
        </w:rPr>
      </w:pPr>
      <w:r>
        <w:rPr>
          <w:rFonts w:hint="eastAsia"/>
        </w:rPr>
        <w:t>法定代表人／授权代表签字或盖章：</w:t>
      </w:r>
    </w:p>
    <w:p w14:paraId="166E2A8A">
      <w:pPr>
        <w:pStyle w:val="9"/>
        <w:wordWrap w:val="0"/>
        <w:adjustRightInd w:val="0"/>
        <w:snapToGrid w:val="0"/>
        <w:spacing w:line="360" w:lineRule="auto"/>
        <w:ind w:firstLine="3528"/>
        <w:rPr>
          <w:rFonts w:cs="Tahoma"/>
        </w:rPr>
      </w:pPr>
      <w:r>
        <w:rPr>
          <w:rFonts w:hint="eastAsia" w:cs="Tahoma"/>
        </w:rPr>
        <w:t xml:space="preserve">日 期： </w:t>
      </w:r>
    </w:p>
    <w:p w14:paraId="1B62A7BB">
      <w:pPr>
        <w:pStyle w:val="9"/>
        <w:shd w:val="clear" w:color="auto" w:fill="FFFFFF"/>
        <w:wordWrap w:val="0"/>
        <w:adjustRightInd w:val="0"/>
        <w:snapToGrid w:val="0"/>
        <w:spacing w:line="360" w:lineRule="auto"/>
        <w:ind w:firstLine="3528"/>
        <w:rPr>
          <w:rFonts w:cs="Tahoma"/>
        </w:rPr>
      </w:pPr>
      <w:r>
        <w:rPr>
          <w:rFonts w:hint="eastAsia" w:cs="Tahoma"/>
        </w:rPr>
        <w:br w:type="page"/>
      </w:r>
    </w:p>
    <w:p w14:paraId="32C9823B">
      <w:pPr>
        <w:autoSpaceDE w:val="0"/>
        <w:autoSpaceDN w:val="0"/>
        <w:adjustRightInd w:val="0"/>
        <w:spacing w:line="360" w:lineRule="auto"/>
        <w:jc w:val="center"/>
        <w:rPr>
          <w:rFonts w:hint="eastAsia" w:ascii="宋体" w:hAnsi="宋体"/>
          <w:b/>
          <w:sz w:val="32"/>
          <w:szCs w:val="32"/>
        </w:rPr>
      </w:pPr>
      <w:r>
        <w:rPr>
          <w:rFonts w:hint="eastAsia" w:ascii="宋体" w:hAnsi="宋体"/>
          <w:b/>
          <w:sz w:val="32"/>
          <w:szCs w:val="32"/>
        </w:rPr>
        <w:t>履行合同所必需的设备和专业技术能力的承诺</w:t>
      </w:r>
    </w:p>
    <w:p w14:paraId="7795EE57">
      <w:pPr>
        <w:pStyle w:val="7"/>
        <w:adjustRightInd w:val="0"/>
        <w:snapToGrid w:val="0"/>
        <w:spacing w:line="360" w:lineRule="auto"/>
        <w:jc w:val="center"/>
        <w:rPr>
          <w:rFonts w:hint="eastAsia" w:hAnsi="宋体" w:cs="宋体"/>
          <w:b/>
          <w:sz w:val="24"/>
          <w:szCs w:val="24"/>
        </w:rPr>
      </w:pPr>
    </w:p>
    <w:p w14:paraId="4DE588CC">
      <w:pPr>
        <w:spacing w:line="360" w:lineRule="auto"/>
        <w:rPr>
          <w:rFonts w:hint="eastAsia" w:ascii="宋体" w:hAnsi="宋体" w:cs="Tahoma"/>
          <w:b/>
          <w:bCs/>
          <w:kern w:val="0"/>
          <w:sz w:val="24"/>
          <w:szCs w:val="24"/>
        </w:rPr>
      </w:pPr>
      <w:r>
        <w:rPr>
          <w:rFonts w:hint="eastAsia" w:ascii="宋体" w:hAnsi="宋体" w:cs="Tahoma"/>
          <w:b/>
          <w:bCs/>
          <w:kern w:val="0"/>
          <w:sz w:val="24"/>
          <w:szCs w:val="24"/>
        </w:rPr>
        <w:t>陕西国防工业职业技术学院：</w:t>
      </w:r>
    </w:p>
    <w:p w14:paraId="79BDEA6C">
      <w:pPr>
        <w:spacing w:line="360" w:lineRule="auto"/>
        <w:ind w:firstLine="480" w:firstLineChars="200"/>
        <w:rPr>
          <w:rFonts w:hint="eastAsia" w:ascii="宋体" w:hAnsi="宋体" w:cs="Tahoma"/>
          <w:kern w:val="0"/>
          <w:sz w:val="24"/>
          <w:szCs w:val="24"/>
          <w:lang w:val="zh-CN"/>
        </w:rPr>
      </w:pPr>
      <w:r>
        <w:rPr>
          <w:rFonts w:hint="eastAsia" w:ascii="宋体" w:hAnsi="宋体" w:cs="Tahoma"/>
          <w:kern w:val="0"/>
          <w:sz w:val="24"/>
          <w:szCs w:val="24"/>
          <w:u w:val="single"/>
        </w:rPr>
        <w:t xml:space="preserve">  （供应商名称）     </w:t>
      </w:r>
      <w:r>
        <w:rPr>
          <w:rFonts w:hint="eastAsia" w:ascii="宋体" w:hAnsi="宋体" w:cs="Tahoma"/>
          <w:kern w:val="0"/>
          <w:sz w:val="24"/>
          <w:szCs w:val="24"/>
        </w:rPr>
        <w:t>于</w:t>
      </w:r>
      <w:r>
        <w:rPr>
          <w:rFonts w:hint="eastAsia" w:ascii="宋体" w:hAnsi="宋体" w:cs="Tahoma"/>
          <w:kern w:val="0"/>
          <w:sz w:val="24"/>
          <w:szCs w:val="24"/>
          <w:u w:val="single"/>
        </w:rPr>
        <w:t xml:space="preserve">   </w:t>
      </w:r>
      <w:r>
        <w:rPr>
          <w:rFonts w:hint="eastAsia" w:ascii="宋体" w:hAnsi="宋体" w:cs="Tahoma"/>
          <w:kern w:val="0"/>
          <w:sz w:val="24"/>
          <w:szCs w:val="24"/>
        </w:rPr>
        <w:t>年</w:t>
      </w:r>
      <w:r>
        <w:rPr>
          <w:rFonts w:hint="eastAsia" w:ascii="宋体" w:hAnsi="宋体" w:cs="Tahoma"/>
          <w:kern w:val="0"/>
          <w:sz w:val="24"/>
          <w:szCs w:val="24"/>
          <w:u w:val="single"/>
        </w:rPr>
        <w:t xml:space="preserve">   </w:t>
      </w:r>
      <w:r>
        <w:rPr>
          <w:rFonts w:hint="eastAsia" w:ascii="宋体" w:hAnsi="宋体" w:cs="Tahoma"/>
          <w:kern w:val="0"/>
          <w:sz w:val="24"/>
          <w:szCs w:val="24"/>
        </w:rPr>
        <w:t>月</w:t>
      </w:r>
      <w:r>
        <w:rPr>
          <w:rFonts w:hint="eastAsia" w:ascii="宋体" w:hAnsi="宋体" w:cs="Tahoma"/>
          <w:kern w:val="0"/>
          <w:sz w:val="24"/>
          <w:szCs w:val="24"/>
          <w:u w:val="single"/>
        </w:rPr>
        <w:t xml:space="preserve">   </w:t>
      </w:r>
      <w:r>
        <w:rPr>
          <w:rFonts w:hint="eastAsia" w:ascii="宋体" w:hAnsi="宋体" w:cs="Tahoma"/>
          <w:kern w:val="0"/>
          <w:sz w:val="24"/>
          <w:szCs w:val="24"/>
        </w:rPr>
        <w:t>日在中华人民共和国境内</w:t>
      </w:r>
      <w:r>
        <w:rPr>
          <w:rFonts w:hint="eastAsia" w:ascii="宋体" w:hAnsi="宋体" w:cs="Tahoma"/>
          <w:kern w:val="0"/>
          <w:sz w:val="24"/>
          <w:szCs w:val="24"/>
          <w:u w:val="single"/>
        </w:rPr>
        <w:t xml:space="preserve">               （详细注册地址）     </w:t>
      </w:r>
      <w:r>
        <w:rPr>
          <w:rFonts w:hint="eastAsia" w:ascii="宋体" w:hAnsi="宋体" w:cs="Tahoma"/>
          <w:kern w:val="0"/>
          <w:sz w:val="24"/>
          <w:szCs w:val="24"/>
        </w:rPr>
        <w:t>合法注册并经营，公司主营业务为</w:t>
      </w:r>
      <w:r>
        <w:rPr>
          <w:rFonts w:hint="eastAsia" w:ascii="宋体" w:hAnsi="宋体" w:cs="Tahoma"/>
          <w:kern w:val="0"/>
          <w:sz w:val="24"/>
          <w:szCs w:val="24"/>
          <w:u w:val="single"/>
        </w:rPr>
        <w:t xml:space="preserve">     </w:t>
      </w:r>
      <w:r>
        <w:rPr>
          <w:rFonts w:hint="eastAsia" w:ascii="宋体" w:hAnsi="宋体" w:cs="Tahoma"/>
          <w:kern w:val="0"/>
          <w:sz w:val="24"/>
          <w:szCs w:val="24"/>
        </w:rPr>
        <w:t>，营业（生产经营）面积为</w:t>
      </w:r>
      <w:r>
        <w:rPr>
          <w:rFonts w:hint="eastAsia" w:ascii="宋体" w:hAnsi="宋体" w:cs="Tahoma"/>
          <w:kern w:val="0"/>
          <w:sz w:val="24"/>
          <w:szCs w:val="24"/>
          <w:u w:val="single"/>
        </w:rPr>
        <w:t xml:space="preserve">    </w:t>
      </w:r>
      <w:r>
        <w:rPr>
          <w:rFonts w:hint="eastAsia" w:ascii="宋体" w:hAnsi="宋体" w:cs="Tahoma"/>
          <w:kern w:val="0"/>
          <w:sz w:val="24"/>
          <w:szCs w:val="24"/>
        </w:rPr>
        <w:t>，现有员工数量为</w:t>
      </w:r>
      <w:r>
        <w:rPr>
          <w:rFonts w:hint="eastAsia" w:ascii="宋体" w:hAnsi="宋体" w:cs="Tahoma"/>
          <w:kern w:val="0"/>
          <w:sz w:val="24"/>
          <w:szCs w:val="24"/>
          <w:u w:val="single"/>
        </w:rPr>
        <w:t xml:space="preserve">     </w:t>
      </w:r>
      <w:r>
        <w:rPr>
          <w:rFonts w:hint="eastAsia" w:ascii="宋体" w:hAnsi="宋体" w:cs="Tahoma"/>
          <w:kern w:val="0"/>
          <w:sz w:val="24"/>
          <w:szCs w:val="24"/>
        </w:rPr>
        <w:t>，其中与履行本合同相关的专业技术人员有（</w:t>
      </w:r>
      <w:r>
        <w:rPr>
          <w:rFonts w:hint="eastAsia" w:ascii="宋体" w:hAnsi="宋体" w:cs="Tahoma"/>
          <w:kern w:val="0"/>
          <w:sz w:val="24"/>
          <w:szCs w:val="24"/>
          <w:u w:val="single"/>
        </w:rPr>
        <w:t xml:space="preserve">             专业能力、数量        </w:t>
      </w:r>
      <w:r>
        <w:rPr>
          <w:rFonts w:hint="eastAsia" w:ascii="宋体" w:hAnsi="宋体" w:cs="Tahoma"/>
          <w:kern w:val="0"/>
          <w:sz w:val="24"/>
          <w:szCs w:val="24"/>
        </w:rPr>
        <w:t>），本公司郑重声明，具有履行本合同所必需的设备和专业技术能力。</w:t>
      </w:r>
    </w:p>
    <w:p w14:paraId="05D73C28">
      <w:pPr>
        <w:adjustRightInd w:val="0"/>
        <w:snapToGrid w:val="0"/>
        <w:spacing w:line="360" w:lineRule="auto"/>
        <w:rPr>
          <w:rFonts w:hint="eastAsia" w:ascii="宋体" w:hAnsi="宋体" w:cs="Tahoma"/>
          <w:kern w:val="0"/>
          <w:sz w:val="24"/>
          <w:szCs w:val="24"/>
          <w:lang w:val="zh-CN"/>
        </w:rPr>
      </w:pPr>
    </w:p>
    <w:p w14:paraId="2D2B7504">
      <w:pPr>
        <w:pStyle w:val="8"/>
        <w:rPr>
          <w:rFonts w:hint="eastAsia" w:ascii="宋体" w:hAnsi="宋体" w:cs="Tahoma"/>
          <w:kern w:val="0"/>
          <w:sz w:val="24"/>
          <w:szCs w:val="24"/>
          <w:lang w:val="zh-CN"/>
        </w:rPr>
      </w:pPr>
    </w:p>
    <w:p w14:paraId="7734F3EA">
      <w:pPr>
        <w:pStyle w:val="8"/>
        <w:rPr>
          <w:rFonts w:hint="eastAsia" w:ascii="宋体" w:hAnsi="宋体" w:cs="Tahoma"/>
          <w:kern w:val="0"/>
          <w:sz w:val="24"/>
          <w:szCs w:val="24"/>
          <w:lang w:val="zh-CN"/>
        </w:rPr>
      </w:pPr>
    </w:p>
    <w:p w14:paraId="457E5391">
      <w:pPr>
        <w:pStyle w:val="8"/>
        <w:rPr>
          <w:rFonts w:hint="eastAsia" w:ascii="宋体" w:hAnsi="宋体" w:cs="Tahoma"/>
          <w:kern w:val="0"/>
          <w:sz w:val="24"/>
          <w:szCs w:val="24"/>
          <w:lang w:val="zh-CN"/>
        </w:rPr>
      </w:pPr>
    </w:p>
    <w:p w14:paraId="1A58A963">
      <w:pPr>
        <w:pStyle w:val="9"/>
        <w:wordWrap w:val="0"/>
        <w:adjustRightInd w:val="0"/>
        <w:snapToGrid w:val="0"/>
        <w:spacing w:line="360" w:lineRule="auto"/>
        <w:ind w:firstLine="3528"/>
        <w:rPr>
          <w:rFonts w:cs="Tahoma"/>
        </w:rPr>
      </w:pPr>
      <w:r>
        <w:rPr>
          <w:rFonts w:hint="eastAsia" w:cs="Tahoma"/>
        </w:rPr>
        <w:t>供应商：（印章）</w:t>
      </w:r>
    </w:p>
    <w:p w14:paraId="5666E7EC">
      <w:pPr>
        <w:pStyle w:val="9"/>
        <w:wordWrap w:val="0"/>
        <w:adjustRightInd w:val="0"/>
        <w:snapToGrid w:val="0"/>
        <w:spacing w:line="360" w:lineRule="auto"/>
        <w:ind w:firstLine="3528"/>
        <w:rPr>
          <w:rFonts w:cs="Tahoma"/>
        </w:rPr>
      </w:pPr>
      <w:r>
        <w:rPr>
          <w:rFonts w:hint="eastAsia" w:cs="Tahoma"/>
        </w:rPr>
        <w:t>法定代表人／授权代表签字或盖章：</w:t>
      </w:r>
    </w:p>
    <w:p w14:paraId="44DC21F9">
      <w:pPr>
        <w:pStyle w:val="9"/>
        <w:wordWrap w:val="0"/>
        <w:adjustRightInd w:val="0"/>
        <w:snapToGrid w:val="0"/>
        <w:spacing w:line="360" w:lineRule="auto"/>
        <w:ind w:firstLine="3528"/>
        <w:rPr>
          <w:rFonts w:cs="Tahoma"/>
        </w:rPr>
      </w:pPr>
      <w:r>
        <w:rPr>
          <w:rFonts w:hint="eastAsia" w:cs="Tahoma"/>
        </w:rPr>
        <w:t>日 期：</w:t>
      </w:r>
    </w:p>
    <w:p w14:paraId="4C10341C">
      <w:pPr>
        <w:widowControl/>
        <w:spacing w:line="500" w:lineRule="exact"/>
        <w:jc w:val="center"/>
        <w:rPr>
          <w:rFonts w:hint="eastAsia" w:ascii="宋体" w:hAnsi="宋体" w:cs="Calibri"/>
          <w:b/>
          <w:sz w:val="32"/>
          <w:szCs w:val="32"/>
        </w:rPr>
      </w:pPr>
      <w:r>
        <w:rPr>
          <w:rFonts w:hint="eastAsia" w:cs="Tahoma"/>
        </w:rPr>
        <w:br w:type="page"/>
      </w:r>
      <w:r>
        <w:rPr>
          <w:rFonts w:hint="eastAsia" w:ascii="宋体" w:hAnsi="宋体" w:cs="Calibri"/>
          <w:b/>
          <w:sz w:val="32"/>
          <w:szCs w:val="32"/>
        </w:rPr>
        <w:t>近三年</w:t>
      </w:r>
      <w:r>
        <w:rPr>
          <w:rFonts w:ascii="宋体" w:hAnsi="宋体" w:cs="Calibri"/>
          <w:b/>
          <w:sz w:val="32"/>
          <w:szCs w:val="32"/>
        </w:rPr>
        <w:t>业绩</w:t>
      </w:r>
      <w:r>
        <w:rPr>
          <w:rFonts w:hint="eastAsia" w:ascii="宋体" w:hAnsi="宋体" w:cs="Calibri"/>
          <w:b/>
          <w:sz w:val="32"/>
          <w:szCs w:val="32"/>
        </w:rPr>
        <w:t>及相关</w:t>
      </w:r>
      <w:r>
        <w:rPr>
          <w:rFonts w:ascii="宋体" w:hAnsi="宋体" w:cs="Calibri"/>
          <w:b/>
          <w:sz w:val="32"/>
          <w:szCs w:val="32"/>
        </w:rPr>
        <w:t>证明材料</w:t>
      </w:r>
    </w:p>
    <w:tbl>
      <w:tblPr>
        <w:tblStyle w:val="10"/>
        <w:tblW w:w="95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7"/>
        <w:gridCol w:w="3051"/>
        <w:gridCol w:w="3557"/>
        <w:gridCol w:w="1890"/>
      </w:tblGrid>
      <w:tr w14:paraId="0325B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017" w:type="dxa"/>
            <w:vAlign w:val="center"/>
          </w:tcPr>
          <w:p w14:paraId="24ABEA2B">
            <w:pPr>
              <w:jc w:val="center"/>
              <w:rPr>
                <w:rFonts w:hint="eastAsia" w:ascii="宋体" w:hAnsi="宋体"/>
                <w:b/>
                <w:sz w:val="24"/>
                <w:szCs w:val="24"/>
              </w:rPr>
            </w:pPr>
            <w:r>
              <w:rPr>
                <w:rFonts w:hint="eastAsia" w:ascii="宋体" w:hAnsi="宋体"/>
                <w:b/>
                <w:sz w:val="24"/>
                <w:szCs w:val="24"/>
              </w:rPr>
              <w:t>序号</w:t>
            </w:r>
          </w:p>
        </w:tc>
        <w:tc>
          <w:tcPr>
            <w:tcW w:w="3051" w:type="dxa"/>
            <w:vAlign w:val="center"/>
          </w:tcPr>
          <w:p w14:paraId="72433ED9">
            <w:pPr>
              <w:jc w:val="center"/>
              <w:rPr>
                <w:rFonts w:hint="eastAsia" w:ascii="宋体" w:hAnsi="宋体"/>
                <w:b/>
                <w:sz w:val="24"/>
                <w:szCs w:val="24"/>
              </w:rPr>
            </w:pPr>
            <w:r>
              <w:rPr>
                <w:rFonts w:hint="eastAsia" w:ascii="宋体" w:hAnsi="宋体"/>
                <w:b/>
                <w:sz w:val="24"/>
                <w:szCs w:val="24"/>
              </w:rPr>
              <w:t>项目名称</w:t>
            </w:r>
          </w:p>
        </w:tc>
        <w:tc>
          <w:tcPr>
            <w:tcW w:w="3557" w:type="dxa"/>
            <w:vAlign w:val="center"/>
          </w:tcPr>
          <w:p w14:paraId="18CEF2C3">
            <w:pPr>
              <w:jc w:val="center"/>
              <w:rPr>
                <w:rFonts w:hint="eastAsia" w:ascii="宋体" w:hAnsi="宋体"/>
                <w:b/>
                <w:sz w:val="24"/>
                <w:szCs w:val="24"/>
              </w:rPr>
            </w:pPr>
            <w:r>
              <w:rPr>
                <w:rFonts w:hint="eastAsia" w:ascii="宋体" w:hAnsi="宋体"/>
                <w:b/>
                <w:sz w:val="24"/>
                <w:szCs w:val="24"/>
              </w:rPr>
              <w:t>合同签订时间</w:t>
            </w:r>
          </w:p>
        </w:tc>
        <w:tc>
          <w:tcPr>
            <w:tcW w:w="1890" w:type="dxa"/>
            <w:vAlign w:val="center"/>
          </w:tcPr>
          <w:p w14:paraId="5643D3EB">
            <w:pPr>
              <w:jc w:val="center"/>
              <w:rPr>
                <w:rFonts w:hint="eastAsia" w:ascii="宋体" w:hAnsi="宋体"/>
                <w:b/>
                <w:sz w:val="24"/>
                <w:szCs w:val="24"/>
              </w:rPr>
            </w:pPr>
            <w:r>
              <w:rPr>
                <w:rFonts w:hint="eastAsia" w:ascii="宋体" w:hAnsi="宋体"/>
                <w:b/>
                <w:sz w:val="24"/>
                <w:szCs w:val="24"/>
              </w:rPr>
              <w:t>业主名称</w:t>
            </w:r>
          </w:p>
        </w:tc>
      </w:tr>
      <w:tr w14:paraId="7682B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58F362F8">
            <w:pPr>
              <w:rPr>
                <w:sz w:val="24"/>
                <w:szCs w:val="24"/>
              </w:rPr>
            </w:pPr>
          </w:p>
        </w:tc>
        <w:tc>
          <w:tcPr>
            <w:tcW w:w="3051" w:type="dxa"/>
          </w:tcPr>
          <w:p w14:paraId="0C28ACB3">
            <w:pPr>
              <w:rPr>
                <w:sz w:val="24"/>
                <w:szCs w:val="24"/>
              </w:rPr>
            </w:pPr>
          </w:p>
        </w:tc>
        <w:tc>
          <w:tcPr>
            <w:tcW w:w="3557" w:type="dxa"/>
          </w:tcPr>
          <w:p w14:paraId="0F760906">
            <w:pPr>
              <w:rPr>
                <w:sz w:val="24"/>
                <w:szCs w:val="24"/>
              </w:rPr>
            </w:pPr>
          </w:p>
        </w:tc>
        <w:tc>
          <w:tcPr>
            <w:tcW w:w="1890" w:type="dxa"/>
          </w:tcPr>
          <w:p w14:paraId="3E44F549">
            <w:pPr>
              <w:rPr>
                <w:sz w:val="24"/>
                <w:szCs w:val="24"/>
              </w:rPr>
            </w:pPr>
          </w:p>
        </w:tc>
      </w:tr>
      <w:tr w14:paraId="78844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10B251C3">
            <w:pPr>
              <w:rPr>
                <w:sz w:val="24"/>
                <w:szCs w:val="24"/>
              </w:rPr>
            </w:pPr>
          </w:p>
        </w:tc>
        <w:tc>
          <w:tcPr>
            <w:tcW w:w="3051" w:type="dxa"/>
          </w:tcPr>
          <w:p w14:paraId="23F77232">
            <w:pPr>
              <w:rPr>
                <w:sz w:val="24"/>
                <w:szCs w:val="24"/>
              </w:rPr>
            </w:pPr>
          </w:p>
        </w:tc>
        <w:tc>
          <w:tcPr>
            <w:tcW w:w="3557" w:type="dxa"/>
          </w:tcPr>
          <w:p w14:paraId="66E49F29">
            <w:pPr>
              <w:rPr>
                <w:sz w:val="24"/>
                <w:szCs w:val="24"/>
              </w:rPr>
            </w:pPr>
          </w:p>
        </w:tc>
        <w:tc>
          <w:tcPr>
            <w:tcW w:w="1890" w:type="dxa"/>
          </w:tcPr>
          <w:p w14:paraId="6BBACE2B">
            <w:pPr>
              <w:rPr>
                <w:sz w:val="24"/>
                <w:szCs w:val="24"/>
              </w:rPr>
            </w:pPr>
          </w:p>
        </w:tc>
      </w:tr>
      <w:tr w14:paraId="37EB5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17" w:type="dxa"/>
          </w:tcPr>
          <w:p w14:paraId="056B1F56">
            <w:pPr>
              <w:rPr>
                <w:sz w:val="24"/>
                <w:szCs w:val="24"/>
              </w:rPr>
            </w:pPr>
          </w:p>
        </w:tc>
        <w:tc>
          <w:tcPr>
            <w:tcW w:w="3051" w:type="dxa"/>
          </w:tcPr>
          <w:p w14:paraId="799DE601">
            <w:pPr>
              <w:rPr>
                <w:sz w:val="24"/>
                <w:szCs w:val="24"/>
              </w:rPr>
            </w:pPr>
          </w:p>
        </w:tc>
        <w:tc>
          <w:tcPr>
            <w:tcW w:w="3557" w:type="dxa"/>
          </w:tcPr>
          <w:p w14:paraId="398DA44F">
            <w:pPr>
              <w:rPr>
                <w:sz w:val="24"/>
                <w:szCs w:val="24"/>
              </w:rPr>
            </w:pPr>
          </w:p>
        </w:tc>
        <w:tc>
          <w:tcPr>
            <w:tcW w:w="1890" w:type="dxa"/>
          </w:tcPr>
          <w:p w14:paraId="09E52C91">
            <w:pPr>
              <w:rPr>
                <w:sz w:val="24"/>
                <w:szCs w:val="24"/>
              </w:rPr>
            </w:pPr>
          </w:p>
        </w:tc>
      </w:tr>
      <w:tr w14:paraId="24AB8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5B62E236">
            <w:pPr>
              <w:rPr>
                <w:sz w:val="24"/>
                <w:szCs w:val="24"/>
              </w:rPr>
            </w:pPr>
          </w:p>
        </w:tc>
        <w:tc>
          <w:tcPr>
            <w:tcW w:w="3051" w:type="dxa"/>
          </w:tcPr>
          <w:p w14:paraId="7B8D2168">
            <w:pPr>
              <w:rPr>
                <w:sz w:val="24"/>
                <w:szCs w:val="24"/>
              </w:rPr>
            </w:pPr>
          </w:p>
        </w:tc>
        <w:tc>
          <w:tcPr>
            <w:tcW w:w="3557" w:type="dxa"/>
          </w:tcPr>
          <w:p w14:paraId="70479348">
            <w:pPr>
              <w:rPr>
                <w:sz w:val="24"/>
                <w:szCs w:val="24"/>
              </w:rPr>
            </w:pPr>
          </w:p>
        </w:tc>
        <w:tc>
          <w:tcPr>
            <w:tcW w:w="1890" w:type="dxa"/>
          </w:tcPr>
          <w:p w14:paraId="04EA1EC8">
            <w:pPr>
              <w:rPr>
                <w:sz w:val="24"/>
                <w:szCs w:val="24"/>
              </w:rPr>
            </w:pPr>
          </w:p>
        </w:tc>
      </w:tr>
      <w:tr w14:paraId="6FE4B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63968518">
            <w:pPr>
              <w:rPr>
                <w:sz w:val="24"/>
                <w:szCs w:val="24"/>
              </w:rPr>
            </w:pPr>
          </w:p>
        </w:tc>
        <w:tc>
          <w:tcPr>
            <w:tcW w:w="3051" w:type="dxa"/>
          </w:tcPr>
          <w:p w14:paraId="207CCA01">
            <w:pPr>
              <w:rPr>
                <w:sz w:val="24"/>
                <w:szCs w:val="24"/>
              </w:rPr>
            </w:pPr>
          </w:p>
        </w:tc>
        <w:tc>
          <w:tcPr>
            <w:tcW w:w="3557" w:type="dxa"/>
          </w:tcPr>
          <w:p w14:paraId="6E5E4B7F">
            <w:pPr>
              <w:rPr>
                <w:sz w:val="24"/>
                <w:szCs w:val="24"/>
              </w:rPr>
            </w:pPr>
          </w:p>
        </w:tc>
        <w:tc>
          <w:tcPr>
            <w:tcW w:w="1890" w:type="dxa"/>
          </w:tcPr>
          <w:p w14:paraId="32833DC0">
            <w:pPr>
              <w:rPr>
                <w:sz w:val="24"/>
                <w:szCs w:val="24"/>
              </w:rPr>
            </w:pPr>
          </w:p>
        </w:tc>
      </w:tr>
      <w:tr w14:paraId="6D6D7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3449B90D">
            <w:pPr>
              <w:rPr>
                <w:sz w:val="24"/>
                <w:szCs w:val="24"/>
              </w:rPr>
            </w:pPr>
          </w:p>
        </w:tc>
        <w:tc>
          <w:tcPr>
            <w:tcW w:w="3051" w:type="dxa"/>
          </w:tcPr>
          <w:p w14:paraId="0B4CE864">
            <w:pPr>
              <w:rPr>
                <w:sz w:val="24"/>
                <w:szCs w:val="24"/>
              </w:rPr>
            </w:pPr>
          </w:p>
        </w:tc>
        <w:tc>
          <w:tcPr>
            <w:tcW w:w="3557" w:type="dxa"/>
          </w:tcPr>
          <w:p w14:paraId="207BEE71">
            <w:pPr>
              <w:rPr>
                <w:sz w:val="24"/>
                <w:szCs w:val="24"/>
              </w:rPr>
            </w:pPr>
          </w:p>
        </w:tc>
        <w:tc>
          <w:tcPr>
            <w:tcW w:w="1890" w:type="dxa"/>
          </w:tcPr>
          <w:p w14:paraId="4D771BAC">
            <w:pPr>
              <w:rPr>
                <w:sz w:val="24"/>
                <w:szCs w:val="24"/>
              </w:rPr>
            </w:pPr>
          </w:p>
        </w:tc>
      </w:tr>
      <w:tr w14:paraId="073EB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17" w:type="dxa"/>
          </w:tcPr>
          <w:p w14:paraId="1CB8D948">
            <w:pPr>
              <w:rPr>
                <w:sz w:val="24"/>
                <w:szCs w:val="24"/>
              </w:rPr>
            </w:pPr>
          </w:p>
        </w:tc>
        <w:tc>
          <w:tcPr>
            <w:tcW w:w="3051" w:type="dxa"/>
          </w:tcPr>
          <w:p w14:paraId="7A7456D3">
            <w:pPr>
              <w:rPr>
                <w:sz w:val="24"/>
                <w:szCs w:val="24"/>
              </w:rPr>
            </w:pPr>
          </w:p>
        </w:tc>
        <w:tc>
          <w:tcPr>
            <w:tcW w:w="3557" w:type="dxa"/>
          </w:tcPr>
          <w:p w14:paraId="5C33DB48">
            <w:pPr>
              <w:rPr>
                <w:sz w:val="24"/>
                <w:szCs w:val="24"/>
              </w:rPr>
            </w:pPr>
          </w:p>
        </w:tc>
        <w:tc>
          <w:tcPr>
            <w:tcW w:w="1890" w:type="dxa"/>
          </w:tcPr>
          <w:p w14:paraId="4C703218">
            <w:pPr>
              <w:rPr>
                <w:sz w:val="24"/>
                <w:szCs w:val="24"/>
              </w:rPr>
            </w:pPr>
          </w:p>
        </w:tc>
      </w:tr>
      <w:tr w14:paraId="39B93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0B86E367">
            <w:pPr>
              <w:rPr>
                <w:sz w:val="24"/>
                <w:szCs w:val="24"/>
              </w:rPr>
            </w:pPr>
          </w:p>
        </w:tc>
        <w:tc>
          <w:tcPr>
            <w:tcW w:w="3051" w:type="dxa"/>
          </w:tcPr>
          <w:p w14:paraId="50CEB026">
            <w:pPr>
              <w:rPr>
                <w:sz w:val="24"/>
                <w:szCs w:val="24"/>
              </w:rPr>
            </w:pPr>
          </w:p>
        </w:tc>
        <w:tc>
          <w:tcPr>
            <w:tcW w:w="3557" w:type="dxa"/>
          </w:tcPr>
          <w:p w14:paraId="24487175">
            <w:pPr>
              <w:rPr>
                <w:sz w:val="24"/>
                <w:szCs w:val="24"/>
              </w:rPr>
            </w:pPr>
          </w:p>
        </w:tc>
        <w:tc>
          <w:tcPr>
            <w:tcW w:w="1890" w:type="dxa"/>
          </w:tcPr>
          <w:p w14:paraId="0A354C35">
            <w:pPr>
              <w:rPr>
                <w:sz w:val="24"/>
                <w:szCs w:val="24"/>
              </w:rPr>
            </w:pPr>
          </w:p>
        </w:tc>
      </w:tr>
      <w:tr w14:paraId="11365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10A4F240">
            <w:pPr>
              <w:rPr>
                <w:sz w:val="24"/>
                <w:szCs w:val="24"/>
              </w:rPr>
            </w:pPr>
          </w:p>
        </w:tc>
        <w:tc>
          <w:tcPr>
            <w:tcW w:w="3051" w:type="dxa"/>
          </w:tcPr>
          <w:p w14:paraId="22EE3939">
            <w:pPr>
              <w:rPr>
                <w:sz w:val="24"/>
                <w:szCs w:val="24"/>
              </w:rPr>
            </w:pPr>
          </w:p>
        </w:tc>
        <w:tc>
          <w:tcPr>
            <w:tcW w:w="3557" w:type="dxa"/>
          </w:tcPr>
          <w:p w14:paraId="28160D7C">
            <w:pPr>
              <w:rPr>
                <w:sz w:val="24"/>
                <w:szCs w:val="24"/>
              </w:rPr>
            </w:pPr>
          </w:p>
        </w:tc>
        <w:tc>
          <w:tcPr>
            <w:tcW w:w="1890" w:type="dxa"/>
          </w:tcPr>
          <w:p w14:paraId="7110165A">
            <w:pPr>
              <w:rPr>
                <w:sz w:val="24"/>
                <w:szCs w:val="24"/>
              </w:rPr>
            </w:pPr>
          </w:p>
        </w:tc>
      </w:tr>
      <w:tr w14:paraId="4F538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6DF6AAB0">
            <w:pPr>
              <w:rPr>
                <w:sz w:val="24"/>
                <w:szCs w:val="24"/>
              </w:rPr>
            </w:pPr>
          </w:p>
        </w:tc>
        <w:tc>
          <w:tcPr>
            <w:tcW w:w="3051" w:type="dxa"/>
          </w:tcPr>
          <w:p w14:paraId="2AFF0B97">
            <w:pPr>
              <w:rPr>
                <w:sz w:val="24"/>
                <w:szCs w:val="24"/>
              </w:rPr>
            </w:pPr>
          </w:p>
        </w:tc>
        <w:tc>
          <w:tcPr>
            <w:tcW w:w="3557" w:type="dxa"/>
          </w:tcPr>
          <w:p w14:paraId="156C57D4">
            <w:pPr>
              <w:rPr>
                <w:sz w:val="24"/>
                <w:szCs w:val="24"/>
              </w:rPr>
            </w:pPr>
          </w:p>
        </w:tc>
        <w:tc>
          <w:tcPr>
            <w:tcW w:w="1890" w:type="dxa"/>
          </w:tcPr>
          <w:p w14:paraId="78722DCA">
            <w:pPr>
              <w:rPr>
                <w:sz w:val="24"/>
                <w:szCs w:val="24"/>
              </w:rPr>
            </w:pPr>
          </w:p>
        </w:tc>
      </w:tr>
    </w:tbl>
    <w:p w14:paraId="53571080"/>
    <w:p w14:paraId="4E20E41A">
      <w:pPr>
        <w:pStyle w:val="15"/>
        <w:spacing w:line="360" w:lineRule="auto"/>
        <w:ind w:left="720" w:hanging="720"/>
        <w:jc w:val="both"/>
        <w:rPr>
          <w:rFonts w:hint="eastAsia" w:hAnsi="宋体"/>
        </w:rPr>
      </w:pPr>
      <w:r>
        <w:rPr>
          <w:rFonts w:hint="eastAsia" w:hAnsi="宋体"/>
        </w:rPr>
        <w:t>注</w:t>
      </w:r>
      <w:r>
        <w:rPr>
          <w:rFonts w:hAnsi="宋体"/>
        </w:rPr>
        <w:t>：1</w:t>
      </w:r>
      <w:r>
        <w:rPr>
          <w:rFonts w:hint="eastAsia" w:hAnsi="宋体"/>
        </w:rPr>
        <w:t>.供应商提供 202</w:t>
      </w:r>
      <w:r>
        <w:rPr>
          <w:rFonts w:hint="eastAsia" w:hAnsi="宋体"/>
          <w:lang w:val="en-US"/>
        </w:rPr>
        <w:t>2</w:t>
      </w:r>
      <w:r>
        <w:rPr>
          <w:rFonts w:hint="eastAsia" w:hAnsi="宋体"/>
        </w:rPr>
        <w:t>年 1月 1 日至今类似项目合同（以合同签订日期为准）。</w:t>
      </w:r>
    </w:p>
    <w:p w14:paraId="5EDB9EF9">
      <w:pPr>
        <w:tabs>
          <w:tab w:val="left" w:pos="3420"/>
        </w:tabs>
        <w:spacing w:line="360" w:lineRule="auto"/>
        <w:ind w:left="823" w:hanging="823" w:hangingChars="343"/>
        <w:rPr>
          <w:rFonts w:hint="eastAsia" w:ascii="宋体" w:hAnsi="宋体"/>
          <w:sz w:val="24"/>
        </w:rPr>
      </w:pPr>
      <w:r>
        <w:rPr>
          <w:rFonts w:ascii="宋体" w:hAnsi="宋体"/>
          <w:sz w:val="24"/>
        </w:rPr>
        <w:t>2</w:t>
      </w:r>
      <w:r>
        <w:rPr>
          <w:rFonts w:hint="eastAsia" w:ascii="宋体" w:hAnsi="宋体"/>
          <w:sz w:val="24"/>
        </w:rPr>
        <w:t>.供应商</w:t>
      </w:r>
      <w:r>
        <w:rPr>
          <w:rFonts w:ascii="宋体" w:hAnsi="宋体"/>
          <w:sz w:val="24"/>
        </w:rPr>
        <w:t>应如实列出以上情况，如有隐瞒，一经查实将导致其</w:t>
      </w:r>
      <w:r>
        <w:rPr>
          <w:rFonts w:hint="eastAsia" w:ascii="宋体" w:hAnsi="宋体"/>
          <w:sz w:val="24"/>
        </w:rPr>
        <w:t>响应</w:t>
      </w:r>
      <w:r>
        <w:rPr>
          <w:rFonts w:ascii="宋体" w:hAnsi="宋体"/>
          <w:sz w:val="24"/>
        </w:rPr>
        <w:t>文件被拒绝。</w:t>
      </w:r>
    </w:p>
    <w:p w14:paraId="2A6E9505">
      <w:pPr>
        <w:tabs>
          <w:tab w:val="left" w:pos="3420"/>
        </w:tabs>
        <w:spacing w:line="360" w:lineRule="auto"/>
        <w:ind w:left="823" w:hanging="823" w:hangingChars="343"/>
        <w:jc w:val="left"/>
        <w:rPr>
          <w:rFonts w:hint="eastAsia" w:ascii="宋体" w:hAnsi="宋体"/>
          <w:sz w:val="24"/>
        </w:rPr>
      </w:pPr>
    </w:p>
    <w:p w14:paraId="6F579D22">
      <w:pPr>
        <w:spacing w:line="540" w:lineRule="exact"/>
        <w:ind w:right="-197" w:rightChars="-94" w:firstLine="560" w:firstLineChars="200"/>
        <w:jc w:val="left"/>
        <w:rPr>
          <w:sz w:val="28"/>
          <w:szCs w:val="28"/>
        </w:rPr>
      </w:pPr>
    </w:p>
    <w:p w14:paraId="0F3403A9">
      <w:pPr>
        <w:pStyle w:val="9"/>
        <w:wordWrap w:val="0"/>
        <w:adjustRightInd w:val="0"/>
        <w:snapToGrid w:val="0"/>
        <w:spacing w:line="360" w:lineRule="auto"/>
        <w:ind w:firstLine="3528"/>
      </w:pPr>
      <w:r>
        <w:rPr>
          <w:rFonts w:hint="eastAsia" w:cs="Tahoma"/>
        </w:rPr>
        <w:t>供应商：</w:t>
      </w:r>
      <w:r>
        <w:rPr>
          <w:rFonts w:hint="eastAsia"/>
        </w:rPr>
        <w:t>（印章）</w:t>
      </w:r>
    </w:p>
    <w:p w14:paraId="597D29DC">
      <w:pPr>
        <w:pStyle w:val="9"/>
        <w:wordWrap w:val="0"/>
        <w:adjustRightInd w:val="0"/>
        <w:snapToGrid w:val="0"/>
        <w:spacing w:line="360" w:lineRule="auto"/>
        <w:ind w:firstLine="3528"/>
        <w:rPr>
          <w:rFonts w:cs="Tahoma"/>
        </w:rPr>
      </w:pPr>
      <w:r>
        <w:rPr>
          <w:rFonts w:hint="eastAsia"/>
        </w:rPr>
        <w:t>法定代表人／授权代表签字或盖章：</w:t>
      </w:r>
    </w:p>
    <w:p w14:paraId="31BBB0FE">
      <w:pPr>
        <w:pStyle w:val="9"/>
        <w:wordWrap w:val="0"/>
        <w:adjustRightInd w:val="0"/>
        <w:snapToGrid w:val="0"/>
        <w:spacing w:line="360" w:lineRule="auto"/>
        <w:ind w:firstLine="3528"/>
        <w:rPr>
          <w:rFonts w:cs="Tahoma"/>
        </w:rPr>
      </w:pPr>
      <w:r>
        <w:rPr>
          <w:rFonts w:hint="eastAsia" w:cs="Tahoma"/>
        </w:rPr>
        <w:t>日 期：</w:t>
      </w:r>
    </w:p>
    <w:p w14:paraId="0881D279">
      <w:pPr>
        <w:spacing w:line="360" w:lineRule="auto"/>
        <w:jc w:val="center"/>
        <w:rPr>
          <w:rFonts w:hint="eastAsia" w:ascii="宋体" w:hAnsi="宋体"/>
          <w:b/>
          <w:sz w:val="32"/>
          <w:szCs w:val="32"/>
        </w:rPr>
      </w:pPr>
      <w:r>
        <w:rPr>
          <w:rFonts w:ascii="宋体" w:hAnsi="宋体"/>
          <w:b/>
          <w:sz w:val="32"/>
          <w:szCs w:val="32"/>
        </w:rPr>
        <w:br w:type="page"/>
      </w:r>
      <w:r>
        <w:rPr>
          <w:rFonts w:hint="eastAsia" w:ascii="宋体" w:hAnsi="宋体"/>
          <w:b/>
          <w:sz w:val="32"/>
          <w:szCs w:val="32"/>
        </w:rPr>
        <w:t>五、技术响应</w:t>
      </w:r>
    </w:p>
    <w:p w14:paraId="77742965">
      <w:pPr>
        <w:spacing w:line="360" w:lineRule="auto"/>
        <w:ind w:firstLine="480" w:firstLineChars="200"/>
        <w:rPr>
          <w:rFonts w:hint="eastAsia" w:ascii="宋体" w:hAnsi="宋体"/>
          <w:sz w:val="24"/>
          <w:szCs w:val="24"/>
        </w:rPr>
      </w:pPr>
      <w:r>
        <w:rPr>
          <w:rFonts w:hint="eastAsia" w:ascii="宋体" w:hAnsi="宋体"/>
          <w:sz w:val="24"/>
          <w:szCs w:val="24"/>
        </w:rPr>
        <w:t>响应人应按照采购文件要求，作出全面响应，格式自拟。</w:t>
      </w:r>
    </w:p>
    <w:p w14:paraId="3E6505CC">
      <w:pPr>
        <w:pStyle w:val="5"/>
      </w:pPr>
    </w:p>
    <w:p w14:paraId="449C318F">
      <w:pPr>
        <w:spacing w:line="360" w:lineRule="auto"/>
        <w:ind w:firstLine="482" w:firstLineChars="200"/>
        <w:rPr>
          <w:rFonts w:hint="eastAsia" w:ascii="宋体" w:hAnsi="宋体"/>
          <w:b/>
          <w:sz w:val="24"/>
          <w:szCs w:val="24"/>
        </w:rPr>
      </w:pPr>
    </w:p>
    <w:p w14:paraId="37261B9C">
      <w:pPr>
        <w:spacing w:line="360" w:lineRule="auto"/>
        <w:ind w:firstLine="482" w:firstLineChars="200"/>
        <w:rPr>
          <w:rFonts w:hint="eastAsia" w:ascii="宋体" w:hAnsi="宋体"/>
          <w:b/>
          <w:sz w:val="24"/>
          <w:szCs w:val="24"/>
        </w:rPr>
      </w:pPr>
      <w:r>
        <w:rPr>
          <w:rFonts w:hint="eastAsia" w:ascii="宋体" w:hAnsi="宋体"/>
          <w:b/>
          <w:sz w:val="24"/>
          <w:szCs w:val="24"/>
        </w:rPr>
        <w:br w:type="page"/>
      </w:r>
    </w:p>
    <w:p w14:paraId="4BFDEF49">
      <w:pPr>
        <w:spacing w:line="360" w:lineRule="auto"/>
        <w:rPr>
          <w:rFonts w:hint="eastAsia" w:ascii="宋体" w:hAnsi="宋体"/>
          <w:b/>
          <w:sz w:val="24"/>
          <w:szCs w:val="24"/>
        </w:rPr>
      </w:pPr>
      <w:r>
        <w:rPr>
          <w:rFonts w:hint="eastAsia" w:ascii="宋体" w:hAnsi="宋体"/>
          <w:b/>
          <w:sz w:val="24"/>
          <w:szCs w:val="24"/>
        </w:rPr>
        <w:t>附表：</w:t>
      </w:r>
    </w:p>
    <w:p w14:paraId="67D1A586">
      <w:pPr>
        <w:spacing w:line="360" w:lineRule="auto"/>
        <w:jc w:val="center"/>
        <w:rPr>
          <w:rFonts w:hint="eastAsia" w:ascii="宋体" w:hAnsi="宋体"/>
          <w:b/>
          <w:sz w:val="18"/>
          <w:szCs w:val="18"/>
        </w:rPr>
      </w:pPr>
      <w:r>
        <w:rPr>
          <w:rFonts w:hint="eastAsia" w:ascii="宋体" w:hAnsi="宋体"/>
          <w:b/>
          <w:sz w:val="28"/>
          <w:szCs w:val="28"/>
        </w:rPr>
        <w:t>（1.1）供应商基本情况表</w:t>
      </w:r>
    </w:p>
    <w:tbl>
      <w:tblPr>
        <w:tblStyle w:val="10"/>
        <w:tblW w:w="9755"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2013"/>
        <w:gridCol w:w="1050"/>
        <w:gridCol w:w="1007"/>
        <w:gridCol w:w="1433"/>
        <w:gridCol w:w="353"/>
        <w:gridCol w:w="1228"/>
        <w:gridCol w:w="562"/>
        <w:gridCol w:w="977"/>
        <w:gridCol w:w="1132"/>
      </w:tblGrid>
      <w:tr w14:paraId="0A8754A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70C7F5FF">
            <w:pPr>
              <w:autoSpaceDE w:val="0"/>
              <w:autoSpaceDN w:val="0"/>
              <w:adjustRightInd w:val="0"/>
              <w:jc w:val="center"/>
              <w:rPr>
                <w:rFonts w:hint="eastAsia" w:ascii="宋体" w:hAnsi="宋体"/>
                <w:kern w:val="0"/>
                <w:sz w:val="24"/>
              </w:rPr>
            </w:pPr>
            <w:r>
              <w:rPr>
                <w:rFonts w:hint="eastAsia" w:ascii="宋体" w:hAnsi="宋体" w:cs="MingLiU"/>
                <w:kern w:val="0"/>
                <w:sz w:val="24"/>
              </w:rPr>
              <w:t>申请人名称</w:t>
            </w:r>
          </w:p>
        </w:tc>
        <w:tc>
          <w:tcPr>
            <w:tcW w:w="7742" w:type="dxa"/>
            <w:gridSpan w:val="8"/>
            <w:tcBorders>
              <w:top w:val="single" w:color="auto" w:sz="4" w:space="0"/>
              <w:left w:val="single" w:color="auto" w:sz="4" w:space="0"/>
              <w:bottom w:val="single" w:color="auto" w:sz="4" w:space="0"/>
              <w:right w:val="single" w:color="auto" w:sz="4" w:space="0"/>
            </w:tcBorders>
            <w:vAlign w:val="center"/>
          </w:tcPr>
          <w:p w14:paraId="42351C31">
            <w:pPr>
              <w:autoSpaceDE w:val="0"/>
              <w:autoSpaceDN w:val="0"/>
              <w:adjustRightInd w:val="0"/>
              <w:jc w:val="center"/>
              <w:rPr>
                <w:rFonts w:hint="eastAsia" w:ascii="宋体" w:hAnsi="宋体"/>
                <w:kern w:val="0"/>
                <w:sz w:val="24"/>
              </w:rPr>
            </w:pPr>
          </w:p>
        </w:tc>
      </w:tr>
      <w:tr w14:paraId="5EFAB90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04C73DC6">
            <w:pPr>
              <w:autoSpaceDE w:val="0"/>
              <w:autoSpaceDN w:val="0"/>
              <w:adjustRightInd w:val="0"/>
              <w:jc w:val="center"/>
              <w:rPr>
                <w:rFonts w:hint="eastAsia" w:ascii="宋体" w:hAnsi="宋体"/>
                <w:kern w:val="0"/>
                <w:sz w:val="24"/>
              </w:rPr>
            </w:pPr>
            <w:r>
              <w:rPr>
                <w:rFonts w:hint="eastAsia" w:ascii="宋体" w:hAnsi="宋体" w:cs="MingLiU"/>
                <w:kern w:val="0"/>
                <w:sz w:val="24"/>
              </w:rPr>
              <w:t>注册地址</w:t>
            </w:r>
          </w:p>
        </w:tc>
        <w:tc>
          <w:tcPr>
            <w:tcW w:w="3843" w:type="dxa"/>
            <w:gridSpan w:val="4"/>
            <w:tcBorders>
              <w:top w:val="single" w:color="auto" w:sz="4" w:space="0"/>
              <w:left w:val="single" w:color="auto" w:sz="4" w:space="0"/>
              <w:bottom w:val="single" w:color="auto" w:sz="4" w:space="0"/>
              <w:right w:val="single" w:color="auto" w:sz="4" w:space="0"/>
            </w:tcBorders>
            <w:vAlign w:val="center"/>
          </w:tcPr>
          <w:p w14:paraId="6A9983C2">
            <w:pPr>
              <w:autoSpaceDE w:val="0"/>
              <w:autoSpaceDN w:val="0"/>
              <w:adjustRightInd w:val="0"/>
              <w:jc w:val="center"/>
              <w:rPr>
                <w:rFonts w:hint="eastAsia"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1E609779">
            <w:pPr>
              <w:autoSpaceDE w:val="0"/>
              <w:autoSpaceDN w:val="0"/>
              <w:adjustRightInd w:val="0"/>
              <w:jc w:val="center"/>
              <w:rPr>
                <w:rFonts w:hint="eastAsia" w:ascii="宋体" w:hAnsi="宋体"/>
                <w:kern w:val="0"/>
                <w:sz w:val="24"/>
              </w:rPr>
            </w:pPr>
            <w:r>
              <w:rPr>
                <w:rFonts w:hint="eastAsia" w:ascii="宋体" w:hAnsi="宋体" w:cs="MingLiU"/>
                <w:kern w:val="0"/>
                <w:sz w:val="24"/>
              </w:rPr>
              <w:t>邮政编码</w:t>
            </w:r>
          </w:p>
        </w:tc>
        <w:tc>
          <w:tcPr>
            <w:tcW w:w="2671" w:type="dxa"/>
            <w:gridSpan w:val="3"/>
            <w:tcBorders>
              <w:top w:val="single" w:color="auto" w:sz="4" w:space="0"/>
              <w:left w:val="single" w:color="auto" w:sz="4" w:space="0"/>
              <w:bottom w:val="single" w:color="auto" w:sz="4" w:space="0"/>
              <w:right w:val="single" w:color="auto" w:sz="4" w:space="0"/>
            </w:tcBorders>
            <w:vAlign w:val="center"/>
          </w:tcPr>
          <w:p w14:paraId="7A9FC94E">
            <w:pPr>
              <w:autoSpaceDE w:val="0"/>
              <w:autoSpaceDN w:val="0"/>
              <w:adjustRightInd w:val="0"/>
              <w:jc w:val="center"/>
              <w:rPr>
                <w:rFonts w:hint="eastAsia" w:ascii="宋体" w:hAnsi="宋体"/>
                <w:kern w:val="0"/>
                <w:sz w:val="24"/>
              </w:rPr>
            </w:pPr>
          </w:p>
        </w:tc>
      </w:tr>
      <w:tr w14:paraId="181CAFC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vMerge w:val="restart"/>
            <w:tcBorders>
              <w:top w:val="single" w:color="auto" w:sz="4" w:space="0"/>
              <w:left w:val="single" w:color="auto" w:sz="4" w:space="0"/>
              <w:bottom w:val="single" w:color="auto" w:sz="4" w:space="0"/>
              <w:right w:val="single" w:color="auto" w:sz="4" w:space="0"/>
            </w:tcBorders>
            <w:vAlign w:val="center"/>
          </w:tcPr>
          <w:p w14:paraId="539A5AE0">
            <w:pPr>
              <w:autoSpaceDE w:val="0"/>
              <w:autoSpaceDN w:val="0"/>
              <w:adjustRightInd w:val="0"/>
              <w:jc w:val="center"/>
              <w:rPr>
                <w:rFonts w:hint="eastAsia" w:ascii="宋体" w:hAnsi="宋体"/>
                <w:kern w:val="0"/>
                <w:sz w:val="24"/>
              </w:rPr>
            </w:pPr>
            <w:r>
              <w:rPr>
                <w:rFonts w:hint="eastAsia" w:ascii="宋体" w:hAnsi="宋体" w:cs="MingLiU"/>
                <w:kern w:val="0"/>
                <w:sz w:val="24"/>
              </w:rPr>
              <w:t>联系方式</w:t>
            </w:r>
          </w:p>
        </w:tc>
        <w:tc>
          <w:tcPr>
            <w:tcW w:w="1050" w:type="dxa"/>
            <w:tcBorders>
              <w:top w:val="single" w:color="auto" w:sz="4" w:space="0"/>
              <w:left w:val="single" w:color="auto" w:sz="4" w:space="0"/>
              <w:bottom w:val="single" w:color="auto" w:sz="4" w:space="0"/>
              <w:right w:val="single" w:color="auto" w:sz="4" w:space="0"/>
            </w:tcBorders>
            <w:vAlign w:val="center"/>
          </w:tcPr>
          <w:p w14:paraId="639D28D3">
            <w:pPr>
              <w:autoSpaceDE w:val="0"/>
              <w:autoSpaceDN w:val="0"/>
              <w:adjustRightInd w:val="0"/>
              <w:jc w:val="center"/>
              <w:rPr>
                <w:rFonts w:hint="eastAsia" w:ascii="宋体" w:hAnsi="宋体"/>
                <w:kern w:val="0"/>
                <w:sz w:val="24"/>
              </w:rPr>
            </w:pPr>
            <w:r>
              <w:rPr>
                <w:rFonts w:hint="eastAsia" w:ascii="宋体" w:hAnsi="宋体" w:cs="MingLiU"/>
                <w:kern w:val="0"/>
                <w:sz w:val="24"/>
              </w:rPr>
              <w:t>联系人</w:t>
            </w:r>
          </w:p>
        </w:tc>
        <w:tc>
          <w:tcPr>
            <w:tcW w:w="2793" w:type="dxa"/>
            <w:gridSpan w:val="3"/>
            <w:tcBorders>
              <w:top w:val="single" w:color="auto" w:sz="4" w:space="0"/>
              <w:left w:val="single" w:color="auto" w:sz="4" w:space="0"/>
              <w:bottom w:val="single" w:color="auto" w:sz="4" w:space="0"/>
              <w:right w:val="single" w:color="auto" w:sz="4" w:space="0"/>
            </w:tcBorders>
            <w:vAlign w:val="center"/>
          </w:tcPr>
          <w:p w14:paraId="1F34249C">
            <w:pPr>
              <w:autoSpaceDE w:val="0"/>
              <w:autoSpaceDN w:val="0"/>
              <w:adjustRightInd w:val="0"/>
              <w:jc w:val="center"/>
              <w:rPr>
                <w:rFonts w:hint="eastAsia"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2E6D351D">
            <w:pPr>
              <w:autoSpaceDE w:val="0"/>
              <w:autoSpaceDN w:val="0"/>
              <w:adjustRightInd w:val="0"/>
              <w:jc w:val="center"/>
              <w:rPr>
                <w:rFonts w:hint="eastAsia" w:ascii="宋体" w:hAnsi="宋体"/>
                <w:kern w:val="0"/>
                <w:sz w:val="24"/>
              </w:rPr>
            </w:pPr>
            <w:r>
              <w:rPr>
                <w:rFonts w:hint="eastAsia" w:ascii="宋体" w:hAnsi="宋体" w:cs="MingLiU"/>
                <w:kern w:val="0"/>
                <w:sz w:val="24"/>
              </w:rPr>
              <w:t>电话</w:t>
            </w:r>
          </w:p>
        </w:tc>
        <w:tc>
          <w:tcPr>
            <w:tcW w:w="2671" w:type="dxa"/>
            <w:gridSpan w:val="3"/>
            <w:tcBorders>
              <w:top w:val="single" w:color="auto" w:sz="4" w:space="0"/>
              <w:left w:val="single" w:color="auto" w:sz="4" w:space="0"/>
              <w:bottom w:val="single" w:color="auto" w:sz="4" w:space="0"/>
              <w:right w:val="single" w:color="auto" w:sz="4" w:space="0"/>
            </w:tcBorders>
            <w:vAlign w:val="center"/>
          </w:tcPr>
          <w:p w14:paraId="2E9B551B">
            <w:pPr>
              <w:autoSpaceDE w:val="0"/>
              <w:autoSpaceDN w:val="0"/>
              <w:adjustRightInd w:val="0"/>
              <w:jc w:val="center"/>
              <w:rPr>
                <w:rFonts w:hint="eastAsia" w:ascii="宋体" w:hAnsi="宋体"/>
                <w:kern w:val="0"/>
                <w:sz w:val="24"/>
              </w:rPr>
            </w:pPr>
          </w:p>
        </w:tc>
      </w:tr>
      <w:tr w14:paraId="408E5F5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vMerge w:val="continue"/>
            <w:tcBorders>
              <w:top w:val="single" w:color="auto" w:sz="4" w:space="0"/>
              <w:left w:val="single" w:color="auto" w:sz="4" w:space="0"/>
              <w:bottom w:val="single" w:color="auto" w:sz="4" w:space="0"/>
              <w:right w:val="single" w:color="auto" w:sz="4" w:space="0"/>
            </w:tcBorders>
            <w:vAlign w:val="center"/>
          </w:tcPr>
          <w:p w14:paraId="1F90E76C">
            <w:pPr>
              <w:autoSpaceDE w:val="0"/>
              <w:autoSpaceDN w:val="0"/>
              <w:adjustRightInd w:val="0"/>
              <w:jc w:val="center"/>
              <w:rPr>
                <w:rFonts w:hint="eastAsia" w:ascii="宋体" w:hAnsi="宋体"/>
                <w:kern w:val="0"/>
                <w:sz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150AEA8F">
            <w:pPr>
              <w:tabs>
                <w:tab w:val="left" w:pos="540"/>
              </w:tabs>
              <w:autoSpaceDE w:val="0"/>
              <w:autoSpaceDN w:val="0"/>
              <w:adjustRightInd w:val="0"/>
              <w:jc w:val="center"/>
              <w:rPr>
                <w:rFonts w:hint="eastAsia" w:ascii="宋体" w:hAnsi="宋体"/>
                <w:kern w:val="0"/>
                <w:sz w:val="24"/>
              </w:rPr>
            </w:pPr>
            <w:r>
              <w:rPr>
                <w:rFonts w:hint="eastAsia" w:ascii="宋体" w:hAnsi="宋体" w:cs="MingLiU"/>
                <w:kern w:val="0"/>
                <w:sz w:val="24"/>
              </w:rPr>
              <w:t>传真</w:t>
            </w:r>
          </w:p>
        </w:tc>
        <w:tc>
          <w:tcPr>
            <w:tcW w:w="2793" w:type="dxa"/>
            <w:gridSpan w:val="3"/>
            <w:tcBorders>
              <w:top w:val="single" w:color="auto" w:sz="4" w:space="0"/>
              <w:left w:val="single" w:color="auto" w:sz="4" w:space="0"/>
              <w:bottom w:val="single" w:color="auto" w:sz="4" w:space="0"/>
              <w:right w:val="single" w:color="auto" w:sz="4" w:space="0"/>
            </w:tcBorders>
            <w:vAlign w:val="center"/>
          </w:tcPr>
          <w:p w14:paraId="5ED53EFF">
            <w:pPr>
              <w:autoSpaceDE w:val="0"/>
              <w:autoSpaceDN w:val="0"/>
              <w:adjustRightInd w:val="0"/>
              <w:jc w:val="center"/>
              <w:rPr>
                <w:rFonts w:hint="eastAsia"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35DEAEAE">
            <w:pPr>
              <w:autoSpaceDE w:val="0"/>
              <w:autoSpaceDN w:val="0"/>
              <w:adjustRightInd w:val="0"/>
              <w:jc w:val="center"/>
              <w:rPr>
                <w:rFonts w:hint="eastAsia" w:ascii="宋体" w:hAnsi="宋体"/>
                <w:kern w:val="0"/>
                <w:sz w:val="24"/>
              </w:rPr>
            </w:pPr>
            <w:r>
              <w:rPr>
                <w:rFonts w:hint="eastAsia" w:ascii="宋体" w:hAnsi="宋体" w:cs="MingLiU"/>
                <w:kern w:val="0"/>
                <w:sz w:val="24"/>
              </w:rPr>
              <w:t>电子邮件</w:t>
            </w:r>
          </w:p>
        </w:tc>
        <w:tc>
          <w:tcPr>
            <w:tcW w:w="2671" w:type="dxa"/>
            <w:gridSpan w:val="3"/>
            <w:tcBorders>
              <w:top w:val="single" w:color="auto" w:sz="4" w:space="0"/>
              <w:left w:val="single" w:color="auto" w:sz="4" w:space="0"/>
              <w:bottom w:val="single" w:color="auto" w:sz="4" w:space="0"/>
              <w:right w:val="single" w:color="auto" w:sz="4" w:space="0"/>
            </w:tcBorders>
            <w:vAlign w:val="center"/>
          </w:tcPr>
          <w:p w14:paraId="3AE00E38">
            <w:pPr>
              <w:autoSpaceDE w:val="0"/>
              <w:autoSpaceDN w:val="0"/>
              <w:adjustRightInd w:val="0"/>
              <w:jc w:val="center"/>
              <w:rPr>
                <w:rFonts w:hint="eastAsia" w:ascii="宋体" w:hAnsi="宋体"/>
                <w:kern w:val="0"/>
                <w:sz w:val="24"/>
              </w:rPr>
            </w:pPr>
          </w:p>
        </w:tc>
      </w:tr>
      <w:tr w14:paraId="1311FFD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30ECAD7A">
            <w:pPr>
              <w:autoSpaceDE w:val="0"/>
              <w:autoSpaceDN w:val="0"/>
              <w:adjustRightInd w:val="0"/>
              <w:jc w:val="center"/>
              <w:rPr>
                <w:rFonts w:hint="eastAsia" w:ascii="宋体" w:hAnsi="宋体"/>
                <w:kern w:val="0"/>
                <w:sz w:val="24"/>
              </w:rPr>
            </w:pPr>
            <w:r>
              <w:rPr>
                <w:rFonts w:hint="eastAsia" w:ascii="宋体" w:hAnsi="宋体" w:cs="MingLiU"/>
                <w:kern w:val="0"/>
                <w:sz w:val="24"/>
              </w:rPr>
              <w:t>法定代表人（或负责人）</w:t>
            </w:r>
          </w:p>
        </w:tc>
        <w:tc>
          <w:tcPr>
            <w:tcW w:w="1050" w:type="dxa"/>
            <w:tcBorders>
              <w:top w:val="single" w:color="auto" w:sz="4" w:space="0"/>
              <w:left w:val="single" w:color="auto" w:sz="4" w:space="0"/>
              <w:bottom w:val="single" w:color="auto" w:sz="4" w:space="0"/>
              <w:right w:val="single" w:color="auto" w:sz="4" w:space="0"/>
            </w:tcBorders>
            <w:vAlign w:val="center"/>
          </w:tcPr>
          <w:p w14:paraId="02C7FA7D">
            <w:pPr>
              <w:autoSpaceDE w:val="0"/>
              <w:autoSpaceDN w:val="0"/>
              <w:adjustRightInd w:val="0"/>
              <w:jc w:val="center"/>
              <w:rPr>
                <w:rFonts w:hint="eastAsia" w:ascii="宋体" w:hAnsi="宋体"/>
                <w:kern w:val="0"/>
                <w:sz w:val="24"/>
              </w:rPr>
            </w:pPr>
            <w:r>
              <w:rPr>
                <w:rFonts w:hint="eastAsia" w:ascii="宋体" w:hAnsi="宋体" w:cs="MingLiU"/>
                <w:kern w:val="0"/>
                <w:sz w:val="24"/>
              </w:rPr>
              <w:t>姓名</w:t>
            </w:r>
          </w:p>
        </w:tc>
        <w:tc>
          <w:tcPr>
            <w:tcW w:w="1007" w:type="dxa"/>
            <w:tcBorders>
              <w:top w:val="single" w:color="auto" w:sz="4" w:space="0"/>
              <w:left w:val="single" w:color="auto" w:sz="4" w:space="0"/>
              <w:bottom w:val="single" w:color="auto" w:sz="4" w:space="0"/>
              <w:right w:val="single" w:color="auto" w:sz="4" w:space="0"/>
            </w:tcBorders>
            <w:vAlign w:val="center"/>
          </w:tcPr>
          <w:p w14:paraId="4CE146BB">
            <w:pPr>
              <w:autoSpaceDE w:val="0"/>
              <w:autoSpaceDN w:val="0"/>
              <w:adjustRightInd w:val="0"/>
              <w:jc w:val="center"/>
              <w:rPr>
                <w:rFonts w:hint="eastAsia" w:ascii="宋体" w:hAnsi="宋体"/>
                <w:kern w:val="0"/>
                <w:sz w:val="24"/>
              </w:rPr>
            </w:pPr>
          </w:p>
        </w:tc>
        <w:tc>
          <w:tcPr>
            <w:tcW w:w="1433" w:type="dxa"/>
            <w:tcBorders>
              <w:top w:val="single" w:color="auto" w:sz="4" w:space="0"/>
              <w:left w:val="single" w:color="auto" w:sz="4" w:space="0"/>
              <w:bottom w:val="single" w:color="auto" w:sz="4" w:space="0"/>
              <w:right w:val="single" w:color="auto" w:sz="4" w:space="0"/>
            </w:tcBorders>
            <w:vAlign w:val="center"/>
          </w:tcPr>
          <w:p w14:paraId="79634C0C">
            <w:pPr>
              <w:autoSpaceDE w:val="0"/>
              <w:autoSpaceDN w:val="0"/>
              <w:adjustRightInd w:val="0"/>
              <w:jc w:val="center"/>
              <w:rPr>
                <w:rFonts w:hint="eastAsia" w:ascii="宋体" w:hAnsi="宋体"/>
                <w:kern w:val="0"/>
                <w:sz w:val="24"/>
              </w:rPr>
            </w:pPr>
            <w:r>
              <w:rPr>
                <w:rFonts w:hint="eastAsia" w:ascii="宋体" w:hAnsi="宋体" w:cs="MingLiU"/>
                <w:kern w:val="0"/>
                <w:sz w:val="24"/>
              </w:rPr>
              <w:t>技术职称</w:t>
            </w: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71697094">
            <w:pPr>
              <w:autoSpaceDE w:val="0"/>
              <w:autoSpaceDN w:val="0"/>
              <w:adjustRightInd w:val="0"/>
              <w:jc w:val="center"/>
              <w:rPr>
                <w:rFonts w:hint="eastAsia" w:ascii="宋体" w:hAnsi="宋体"/>
                <w:kern w:val="0"/>
                <w:sz w:val="24"/>
              </w:rPr>
            </w:pPr>
          </w:p>
        </w:tc>
        <w:tc>
          <w:tcPr>
            <w:tcW w:w="977" w:type="dxa"/>
            <w:tcBorders>
              <w:top w:val="single" w:color="auto" w:sz="4" w:space="0"/>
              <w:left w:val="single" w:color="auto" w:sz="4" w:space="0"/>
              <w:bottom w:val="single" w:color="auto" w:sz="4" w:space="0"/>
              <w:right w:val="single" w:color="auto" w:sz="4" w:space="0"/>
            </w:tcBorders>
            <w:vAlign w:val="center"/>
          </w:tcPr>
          <w:p w14:paraId="7510C04B">
            <w:pPr>
              <w:autoSpaceDE w:val="0"/>
              <w:autoSpaceDN w:val="0"/>
              <w:adjustRightInd w:val="0"/>
              <w:jc w:val="center"/>
              <w:rPr>
                <w:rFonts w:hint="eastAsia" w:ascii="宋体" w:hAnsi="宋体"/>
                <w:kern w:val="0"/>
                <w:sz w:val="24"/>
              </w:rPr>
            </w:pPr>
            <w:r>
              <w:rPr>
                <w:rFonts w:hint="eastAsia" w:ascii="宋体" w:hAnsi="宋体" w:cs="MingLiU"/>
                <w:kern w:val="0"/>
                <w:sz w:val="24"/>
              </w:rPr>
              <w:t>电话</w:t>
            </w:r>
          </w:p>
        </w:tc>
        <w:tc>
          <w:tcPr>
            <w:tcW w:w="1132" w:type="dxa"/>
            <w:tcBorders>
              <w:top w:val="single" w:color="auto" w:sz="4" w:space="0"/>
              <w:left w:val="single" w:color="auto" w:sz="4" w:space="0"/>
              <w:bottom w:val="single" w:color="auto" w:sz="4" w:space="0"/>
              <w:right w:val="single" w:color="auto" w:sz="4" w:space="0"/>
            </w:tcBorders>
            <w:vAlign w:val="center"/>
          </w:tcPr>
          <w:p w14:paraId="1EADF80E">
            <w:pPr>
              <w:autoSpaceDE w:val="0"/>
              <w:autoSpaceDN w:val="0"/>
              <w:adjustRightInd w:val="0"/>
              <w:jc w:val="center"/>
              <w:rPr>
                <w:rFonts w:hint="eastAsia" w:ascii="宋体" w:hAnsi="宋体"/>
                <w:kern w:val="0"/>
                <w:sz w:val="24"/>
              </w:rPr>
            </w:pPr>
          </w:p>
        </w:tc>
      </w:tr>
      <w:tr w14:paraId="4DBCBDD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34908AE9">
            <w:pPr>
              <w:autoSpaceDE w:val="0"/>
              <w:autoSpaceDN w:val="0"/>
              <w:adjustRightInd w:val="0"/>
              <w:jc w:val="center"/>
              <w:rPr>
                <w:rFonts w:hint="eastAsia" w:ascii="宋体" w:hAnsi="宋体"/>
                <w:kern w:val="0"/>
                <w:sz w:val="24"/>
              </w:rPr>
            </w:pPr>
            <w:r>
              <w:rPr>
                <w:rFonts w:hint="eastAsia" w:ascii="宋体" w:hAnsi="宋体" w:cs="MingLiU"/>
                <w:kern w:val="0"/>
                <w:sz w:val="24"/>
              </w:rPr>
              <w:t>技术负责人</w:t>
            </w:r>
          </w:p>
        </w:tc>
        <w:tc>
          <w:tcPr>
            <w:tcW w:w="1050" w:type="dxa"/>
            <w:tcBorders>
              <w:top w:val="single" w:color="auto" w:sz="4" w:space="0"/>
              <w:left w:val="single" w:color="auto" w:sz="4" w:space="0"/>
              <w:bottom w:val="single" w:color="auto" w:sz="4" w:space="0"/>
              <w:right w:val="single" w:color="auto" w:sz="4" w:space="0"/>
            </w:tcBorders>
            <w:vAlign w:val="center"/>
          </w:tcPr>
          <w:p w14:paraId="282DE224">
            <w:pPr>
              <w:autoSpaceDE w:val="0"/>
              <w:autoSpaceDN w:val="0"/>
              <w:adjustRightInd w:val="0"/>
              <w:jc w:val="center"/>
              <w:rPr>
                <w:rFonts w:hint="eastAsia" w:ascii="宋体" w:hAnsi="宋体"/>
                <w:kern w:val="0"/>
                <w:sz w:val="24"/>
              </w:rPr>
            </w:pPr>
            <w:r>
              <w:rPr>
                <w:rFonts w:hint="eastAsia" w:ascii="宋体" w:hAnsi="宋体" w:cs="MingLiU"/>
                <w:kern w:val="0"/>
                <w:sz w:val="24"/>
              </w:rPr>
              <w:t>姓名</w:t>
            </w:r>
          </w:p>
        </w:tc>
        <w:tc>
          <w:tcPr>
            <w:tcW w:w="1007" w:type="dxa"/>
            <w:tcBorders>
              <w:top w:val="single" w:color="auto" w:sz="4" w:space="0"/>
              <w:left w:val="single" w:color="auto" w:sz="4" w:space="0"/>
              <w:bottom w:val="single" w:color="auto" w:sz="4" w:space="0"/>
              <w:right w:val="single" w:color="auto" w:sz="4" w:space="0"/>
            </w:tcBorders>
            <w:vAlign w:val="center"/>
          </w:tcPr>
          <w:p w14:paraId="03493C39">
            <w:pPr>
              <w:autoSpaceDE w:val="0"/>
              <w:autoSpaceDN w:val="0"/>
              <w:adjustRightInd w:val="0"/>
              <w:jc w:val="center"/>
              <w:rPr>
                <w:rFonts w:hint="eastAsia" w:ascii="宋体" w:hAnsi="宋体"/>
                <w:kern w:val="0"/>
                <w:sz w:val="24"/>
              </w:rPr>
            </w:pPr>
          </w:p>
        </w:tc>
        <w:tc>
          <w:tcPr>
            <w:tcW w:w="1433" w:type="dxa"/>
            <w:tcBorders>
              <w:top w:val="single" w:color="auto" w:sz="4" w:space="0"/>
              <w:left w:val="single" w:color="auto" w:sz="4" w:space="0"/>
              <w:bottom w:val="single" w:color="auto" w:sz="4" w:space="0"/>
              <w:right w:val="single" w:color="auto" w:sz="4" w:space="0"/>
            </w:tcBorders>
            <w:vAlign w:val="center"/>
          </w:tcPr>
          <w:p w14:paraId="2B981294">
            <w:pPr>
              <w:autoSpaceDE w:val="0"/>
              <w:autoSpaceDN w:val="0"/>
              <w:adjustRightInd w:val="0"/>
              <w:jc w:val="center"/>
              <w:rPr>
                <w:rFonts w:hint="eastAsia" w:ascii="宋体" w:hAnsi="宋体"/>
                <w:kern w:val="0"/>
                <w:sz w:val="24"/>
              </w:rPr>
            </w:pPr>
            <w:r>
              <w:rPr>
                <w:rFonts w:hint="eastAsia" w:ascii="宋体" w:hAnsi="宋体" w:cs="MingLiU"/>
                <w:kern w:val="0"/>
                <w:sz w:val="24"/>
              </w:rPr>
              <w:t>技术职称</w:t>
            </w: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040D7045">
            <w:pPr>
              <w:autoSpaceDE w:val="0"/>
              <w:autoSpaceDN w:val="0"/>
              <w:adjustRightInd w:val="0"/>
              <w:jc w:val="center"/>
              <w:rPr>
                <w:rFonts w:hint="eastAsia" w:ascii="宋体" w:hAnsi="宋体"/>
                <w:kern w:val="0"/>
                <w:sz w:val="24"/>
              </w:rPr>
            </w:pPr>
          </w:p>
        </w:tc>
        <w:tc>
          <w:tcPr>
            <w:tcW w:w="977" w:type="dxa"/>
            <w:tcBorders>
              <w:top w:val="single" w:color="auto" w:sz="4" w:space="0"/>
              <w:left w:val="single" w:color="auto" w:sz="4" w:space="0"/>
              <w:bottom w:val="single" w:color="auto" w:sz="4" w:space="0"/>
              <w:right w:val="single" w:color="auto" w:sz="4" w:space="0"/>
            </w:tcBorders>
            <w:vAlign w:val="center"/>
          </w:tcPr>
          <w:p w14:paraId="1298A989">
            <w:pPr>
              <w:autoSpaceDE w:val="0"/>
              <w:autoSpaceDN w:val="0"/>
              <w:adjustRightInd w:val="0"/>
              <w:jc w:val="center"/>
              <w:rPr>
                <w:rFonts w:hint="eastAsia" w:ascii="宋体" w:hAnsi="宋体"/>
                <w:kern w:val="0"/>
                <w:sz w:val="24"/>
              </w:rPr>
            </w:pPr>
            <w:r>
              <w:rPr>
                <w:rFonts w:hint="eastAsia" w:ascii="宋体" w:hAnsi="宋体" w:cs="MingLiU"/>
                <w:kern w:val="0"/>
                <w:sz w:val="24"/>
              </w:rPr>
              <w:t>电话</w:t>
            </w:r>
          </w:p>
        </w:tc>
        <w:tc>
          <w:tcPr>
            <w:tcW w:w="1132" w:type="dxa"/>
            <w:tcBorders>
              <w:top w:val="single" w:color="auto" w:sz="4" w:space="0"/>
              <w:left w:val="single" w:color="auto" w:sz="4" w:space="0"/>
              <w:bottom w:val="single" w:color="auto" w:sz="4" w:space="0"/>
              <w:right w:val="single" w:color="auto" w:sz="4" w:space="0"/>
            </w:tcBorders>
            <w:vAlign w:val="center"/>
          </w:tcPr>
          <w:p w14:paraId="05ACB587">
            <w:pPr>
              <w:autoSpaceDE w:val="0"/>
              <w:autoSpaceDN w:val="0"/>
              <w:adjustRightInd w:val="0"/>
              <w:jc w:val="center"/>
              <w:rPr>
                <w:rFonts w:hint="eastAsia" w:ascii="宋体" w:hAnsi="宋体"/>
                <w:kern w:val="0"/>
                <w:sz w:val="24"/>
              </w:rPr>
            </w:pPr>
          </w:p>
        </w:tc>
      </w:tr>
      <w:tr w14:paraId="208B67E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5CCB5A49">
            <w:pPr>
              <w:autoSpaceDE w:val="0"/>
              <w:autoSpaceDN w:val="0"/>
              <w:adjustRightInd w:val="0"/>
              <w:jc w:val="center"/>
              <w:rPr>
                <w:rFonts w:hint="eastAsia" w:ascii="宋体" w:hAnsi="宋体"/>
                <w:kern w:val="0"/>
                <w:sz w:val="24"/>
              </w:rPr>
            </w:pPr>
            <w:r>
              <w:rPr>
                <w:rFonts w:hint="eastAsia" w:ascii="宋体" w:hAnsi="宋体" w:cs="MingLiU"/>
                <w:kern w:val="0"/>
                <w:sz w:val="24"/>
              </w:rPr>
              <w:t>成立时间</w:t>
            </w:r>
          </w:p>
        </w:tc>
        <w:tc>
          <w:tcPr>
            <w:tcW w:w="7742" w:type="dxa"/>
            <w:gridSpan w:val="8"/>
            <w:tcBorders>
              <w:top w:val="single" w:color="auto" w:sz="4" w:space="0"/>
              <w:left w:val="single" w:color="auto" w:sz="4" w:space="0"/>
              <w:bottom w:val="single" w:color="auto" w:sz="4" w:space="0"/>
              <w:right w:val="single" w:color="auto" w:sz="4" w:space="0"/>
            </w:tcBorders>
            <w:vAlign w:val="center"/>
          </w:tcPr>
          <w:p w14:paraId="00538E6C">
            <w:pPr>
              <w:autoSpaceDE w:val="0"/>
              <w:autoSpaceDN w:val="0"/>
              <w:adjustRightInd w:val="0"/>
              <w:ind w:left="105" w:leftChars="50"/>
              <w:jc w:val="center"/>
              <w:rPr>
                <w:rFonts w:hint="eastAsia" w:ascii="宋体" w:hAnsi="宋体"/>
                <w:kern w:val="0"/>
                <w:sz w:val="24"/>
                <w:u w:val="single"/>
              </w:rPr>
            </w:pPr>
          </w:p>
        </w:tc>
      </w:tr>
      <w:tr w14:paraId="308D164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1F1ECCC3">
            <w:pPr>
              <w:autoSpaceDE w:val="0"/>
              <w:autoSpaceDN w:val="0"/>
              <w:adjustRightInd w:val="0"/>
              <w:jc w:val="center"/>
              <w:rPr>
                <w:rFonts w:hint="eastAsia" w:ascii="宋体" w:hAnsi="宋体"/>
                <w:kern w:val="0"/>
                <w:sz w:val="24"/>
              </w:rPr>
            </w:pPr>
            <w:r>
              <w:rPr>
                <w:rFonts w:hint="eastAsia" w:ascii="宋体" w:hAnsi="宋体" w:cs="MingLiU"/>
                <w:kern w:val="0"/>
                <w:sz w:val="24"/>
              </w:rPr>
              <w:t xml:space="preserve">企业资质 </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7BA218A6">
            <w:pPr>
              <w:autoSpaceDE w:val="0"/>
              <w:autoSpaceDN w:val="0"/>
              <w:adjustRightInd w:val="0"/>
              <w:jc w:val="center"/>
              <w:rPr>
                <w:rFonts w:hint="eastAsia" w:ascii="宋体" w:hAnsi="宋体"/>
                <w:kern w:val="0"/>
                <w:sz w:val="24"/>
              </w:rPr>
            </w:pPr>
          </w:p>
        </w:tc>
        <w:tc>
          <w:tcPr>
            <w:tcW w:w="1433" w:type="dxa"/>
            <w:vMerge w:val="restart"/>
            <w:tcBorders>
              <w:top w:val="single" w:color="auto" w:sz="4" w:space="0"/>
              <w:left w:val="single" w:color="auto" w:sz="4" w:space="0"/>
              <w:bottom w:val="single" w:color="auto" w:sz="4" w:space="0"/>
              <w:right w:val="single" w:color="auto" w:sz="4" w:space="0"/>
            </w:tcBorders>
            <w:vAlign w:val="center"/>
          </w:tcPr>
          <w:p w14:paraId="149880E8">
            <w:pPr>
              <w:autoSpaceDE w:val="0"/>
              <w:autoSpaceDN w:val="0"/>
              <w:adjustRightInd w:val="0"/>
              <w:jc w:val="center"/>
              <w:rPr>
                <w:rFonts w:hint="eastAsia" w:ascii="宋体" w:hAnsi="宋体"/>
                <w:kern w:val="0"/>
                <w:sz w:val="24"/>
              </w:rPr>
            </w:pPr>
            <w:r>
              <w:rPr>
                <w:rFonts w:hint="eastAsia" w:ascii="宋体" w:hAnsi="宋体" w:cs="MingLiU"/>
                <w:kern w:val="0"/>
                <w:sz w:val="24"/>
              </w:rPr>
              <w:t>其中</w:t>
            </w: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39960DA3">
            <w:pPr>
              <w:autoSpaceDE w:val="0"/>
              <w:autoSpaceDN w:val="0"/>
              <w:adjustRightInd w:val="0"/>
              <w:jc w:val="center"/>
              <w:rPr>
                <w:rFonts w:hint="eastAsia" w:ascii="宋体" w:hAnsi="宋体"/>
                <w:kern w:val="0"/>
                <w:sz w:val="24"/>
              </w:rPr>
            </w:pPr>
            <w:r>
              <w:rPr>
                <w:rFonts w:hint="eastAsia" w:ascii="宋体" w:hAnsi="宋体" w:cs="MingLiU"/>
                <w:kern w:val="0"/>
                <w:sz w:val="24"/>
              </w:rPr>
              <w:t>员工总人数</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4C95F963">
            <w:pPr>
              <w:autoSpaceDE w:val="0"/>
              <w:autoSpaceDN w:val="0"/>
              <w:adjustRightInd w:val="0"/>
              <w:jc w:val="center"/>
              <w:rPr>
                <w:rFonts w:hint="eastAsia" w:ascii="宋体" w:hAnsi="宋体"/>
                <w:kern w:val="0"/>
                <w:sz w:val="24"/>
              </w:rPr>
            </w:pPr>
          </w:p>
        </w:tc>
      </w:tr>
      <w:tr w14:paraId="18CF626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2F9C1D99">
            <w:pPr>
              <w:autoSpaceDE w:val="0"/>
              <w:autoSpaceDN w:val="0"/>
              <w:adjustRightInd w:val="0"/>
              <w:jc w:val="center"/>
              <w:rPr>
                <w:rFonts w:hint="eastAsia" w:ascii="宋体" w:hAnsi="宋体"/>
                <w:kern w:val="0"/>
                <w:sz w:val="24"/>
              </w:rPr>
            </w:pPr>
            <w:r>
              <w:rPr>
                <w:rFonts w:hint="eastAsia" w:ascii="宋体" w:hAnsi="宋体" w:cs="MingLiU"/>
                <w:kern w:val="0"/>
                <w:sz w:val="24"/>
              </w:rPr>
              <w:t>营业执照号</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132849D5">
            <w:pPr>
              <w:autoSpaceDE w:val="0"/>
              <w:autoSpaceDN w:val="0"/>
              <w:adjustRightInd w:val="0"/>
              <w:jc w:val="center"/>
              <w:rPr>
                <w:rFonts w:hint="eastAsia"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14:paraId="0BA51C4A">
            <w:pPr>
              <w:autoSpaceDE w:val="0"/>
              <w:autoSpaceDN w:val="0"/>
              <w:adjustRightInd w:val="0"/>
              <w:jc w:val="center"/>
              <w:rPr>
                <w:rFonts w:hint="eastAsia"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583B074B">
            <w:pPr>
              <w:autoSpaceDE w:val="0"/>
              <w:autoSpaceDN w:val="0"/>
              <w:adjustRightInd w:val="0"/>
              <w:jc w:val="center"/>
              <w:rPr>
                <w:rFonts w:hint="eastAsia" w:ascii="宋体" w:hAnsi="宋体"/>
                <w:kern w:val="0"/>
                <w:sz w:val="24"/>
              </w:rPr>
            </w:pPr>
            <w:r>
              <w:rPr>
                <w:rFonts w:hint="eastAsia" w:ascii="宋体" w:hAnsi="宋体" w:cs="MingLiU"/>
                <w:kern w:val="0"/>
                <w:sz w:val="24"/>
              </w:rPr>
              <w:t>高级职称人员</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6B939BDD">
            <w:pPr>
              <w:autoSpaceDE w:val="0"/>
              <w:autoSpaceDN w:val="0"/>
              <w:adjustRightInd w:val="0"/>
              <w:jc w:val="center"/>
              <w:rPr>
                <w:rFonts w:hint="eastAsia" w:ascii="宋体" w:hAnsi="宋体"/>
                <w:kern w:val="0"/>
                <w:sz w:val="24"/>
              </w:rPr>
            </w:pPr>
          </w:p>
        </w:tc>
      </w:tr>
      <w:tr w14:paraId="3F62758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66FEB94C">
            <w:pPr>
              <w:autoSpaceDE w:val="0"/>
              <w:autoSpaceDN w:val="0"/>
              <w:adjustRightInd w:val="0"/>
              <w:jc w:val="center"/>
              <w:rPr>
                <w:rFonts w:hint="eastAsia" w:ascii="宋体" w:hAnsi="宋体"/>
                <w:kern w:val="0"/>
                <w:sz w:val="24"/>
              </w:rPr>
            </w:pPr>
            <w:r>
              <w:rPr>
                <w:rFonts w:hint="eastAsia" w:ascii="宋体" w:hAnsi="宋体" w:cs="MingLiU"/>
                <w:kern w:val="0"/>
                <w:sz w:val="24"/>
              </w:rPr>
              <w:t>注册资金</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55177512">
            <w:pPr>
              <w:autoSpaceDE w:val="0"/>
              <w:autoSpaceDN w:val="0"/>
              <w:adjustRightInd w:val="0"/>
              <w:jc w:val="center"/>
              <w:rPr>
                <w:rFonts w:hint="eastAsia"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14:paraId="7FF312EB">
            <w:pPr>
              <w:autoSpaceDE w:val="0"/>
              <w:autoSpaceDN w:val="0"/>
              <w:adjustRightInd w:val="0"/>
              <w:jc w:val="center"/>
              <w:rPr>
                <w:rFonts w:hint="eastAsia"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2B29CA57">
            <w:pPr>
              <w:autoSpaceDE w:val="0"/>
              <w:autoSpaceDN w:val="0"/>
              <w:adjustRightInd w:val="0"/>
              <w:jc w:val="center"/>
              <w:rPr>
                <w:rFonts w:hint="eastAsia" w:ascii="宋体" w:hAnsi="宋体"/>
                <w:kern w:val="0"/>
                <w:sz w:val="24"/>
              </w:rPr>
            </w:pPr>
            <w:r>
              <w:rPr>
                <w:rFonts w:hint="eastAsia" w:ascii="宋体" w:hAnsi="宋体" w:cs="MingLiU"/>
                <w:kern w:val="0"/>
                <w:sz w:val="24"/>
              </w:rPr>
              <w:t>中级职称人员</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7D4446F1">
            <w:pPr>
              <w:autoSpaceDE w:val="0"/>
              <w:autoSpaceDN w:val="0"/>
              <w:adjustRightInd w:val="0"/>
              <w:jc w:val="center"/>
              <w:rPr>
                <w:rFonts w:hint="eastAsia" w:ascii="宋体" w:hAnsi="宋体"/>
                <w:kern w:val="0"/>
                <w:sz w:val="24"/>
              </w:rPr>
            </w:pPr>
          </w:p>
        </w:tc>
      </w:tr>
      <w:tr w14:paraId="09447FE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3F428358">
            <w:pPr>
              <w:autoSpaceDE w:val="0"/>
              <w:autoSpaceDN w:val="0"/>
              <w:adjustRightInd w:val="0"/>
              <w:jc w:val="center"/>
              <w:rPr>
                <w:rFonts w:hint="eastAsia" w:ascii="宋体" w:hAnsi="宋体"/>
                <w:kern w:val="0"/>
                <w:sz w:val="24"/>
              </w:rPr>
            </w:pPr>
            <w:r>
              <w:rPr>
                <w:rFonts w:hint="eastAsia" w:ascii="宋体" w:hAnsi="宋体" w:cs="MingLiU"/>
                <w:kern w:val="0"/>
                <w:sz w:val="24"/>
              </w:rPr>
              <w:t>基本账户开户银行</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75B5AA9F">
            <w:pPr>
              <w:autoSpaceDE w:val="0"/>
              <w:autoSpaceDN w:val="0"/>
              <w:adjustRightInd w:val="0"/>
              <w:jc w:val="center"/>
              <w:rPr>
                <w:rFonts w:hint="eastAsia"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14:paraId="555F85EE">
            <w:pPr>
              <w:autoSpaceDE w:val="0"/>
              <w:autoSpaceDN w:val="0"/>
              <w:adjustRightInd w:val="0"/>
              <w:jc w:val="center"/>
              <w:rPr>
                <w:rFonts w:hint="eastAsia"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4CA1D227">
            <w:pPr>
              <w:autoSpaceDE w:val="0"/>
              <w:autoSpaceDN w:val="0"/>
              <w:adjustRightInd w:val="0"/>
              <w:jc w:val="center"/>
              <w:rPr>
                <w:rFonts w:hint="eastAsia" w:ascii="宋体" w:hAnsi="宋体"/>
                <w:kern w:val="0"/>
                <w:sz w:val="24"/>
              </w:rPr>
            </w:pPr>
            <w:r>
              <w:rPr>
                <w:rFonts w:hint="eastAsia" w:ascii="宋体" w:hAnsi="宋体" w:cs="MingLiU"/>
                <w:kern w:val="0"/>
                <w:sz w:val="24"/>
              </w:rPr>
              <w:t>初级职称人员</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77080213">
            <w:pPr>
              <w:autoSpaceDE w:val="0"/>
              <w:autoSpaceDN w:val="0"/>
              <w:adjustRightInd w:val="0"/>
              <w:jc w:val="center"/>
              <w:rPr>
                <w:rFonts w:hint="eastAsia" w:ascii="宋体" w:hAnsi="宋体"/>
                <w:kern w:val="0"/>
                <w:sz w:val="24"/>
              </w:rPr>
            </w:pPr>
          </w:p>
        </w:tc>
      </w:tr>
      <w:tr w14:paraId="6FB8713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23EC65AA">
            <w:pPr>
              <w:autoSpaceDE w:val="0"/>
              <w:autoSpaceDN w:val="0"/>
              <w:adjustRightInd w:val="0"/>
              <w:jc w:val="center"/>
              <w:rPr>
                <w:rFonts w:hint="eastAsia" w:ascii="宋体" w:hAnsi="宋体"/>
                <w:kern w:val="0"/>
                <w:sz w:val="24"/>
              </w:rPr>
            </w:pPr>
            <w:r>
              <w:rPr>
                <w:rFonts w:hint="eastAsia" w:ascii="宋体" w:hAnsi="宋体" w:cs="MingLiU"/>
                <w:kern w:val="0"/>
                <w:sz w:val="24"/>
              </w:rPr>
              <w:t>基本账户账号</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3F04F7EF">
            <w:pPr>
              <w:autoSpaceDE w:val="0"/>
              <w:autoSpaceDN w:val="0"/>
              <w:adjustRightInd w:val="0"/>
              <w:jc w:val="center"/>
              <w:rPr>
                <w:rFonts w:hint="eastAsia"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14:paraId="3CA8691C">
            <w:pPr>
              <w:autoSpaceDE w:val="0"/>
              <w:autoSpaceDN w:val="0"/>
              <w:adjustRightInd w:val="0"/>
              <w:jc w:val="center"/>
              <w:rPr>
                <w:rFonts w:hint="eastAsia"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23D5367C">
            <w:pPr>
              <w:tabs>
                <w:tab w:val="left" w:pos="1240"/>
              </w:tabs>
              <w:autoSpaceDE w:val="0"/>
              <w:autoSpaceDN w:val="0"/>
              <w:adjustRightInd w:val="0"/>
              <w:spacing w:before="98"/>
              <w:jc w:val="center"/>
              <w:rPr>
                <w:rFonts w:hint="eastAsia" w:ascii="宋体" w:hAnsi="宋体"/>
                <w:kern w:val="0"/>
                <w:sz w:val="24"/>
              </w:rPr>
            </w:pPr>
            <w:r>
              <w:rPr>
                <w:rFonts w:hint="eastAsia" w:ascii="宋体" w:hAnsi="宋体" w:cs="MingLiU"/>
                <w:kern w:val="0"/>
                <w:sz w:val="24"/>
              </w:rPr>
              <w:t>技工</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4597E852">
            <w:pPr>
              <w:autoSpaceDE w:val="0"/>
              <w:autoSpaceDN w:val="0"/>
              <w:adjustRightInd w:val="0"/>
              <w:jc w:val="center"/>
              <w:rPr>
                <w:rFonts w:hint="eastAsia" w:ascii="宋体" w:hAnsi="宋体"/>
                <w:kern w:val="0"/>
                <w:sz w:val="24"/>
              </w:rPr>
            </w:pPr>
          </w:p>
        </w:tc>
      </w:tr>
      <w:tr w14:paraId="51EE7CD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690"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11DD6777">
            <w:pPr>
              <w:autoSpaceDE w:val="0"/>
              <w:autoSpaceDN w:val="0"/>
              <w:adjustRightInd w:val="0"/>
              <w:jc w:val="center"/>
              <w:rPr>
                <w:rFonts w:hint="eastAsia" w:ascii="宋体" w:hAnsi="宋体"/>
                <w:kern w:val="0"/>
                <w:sz w:val="24"/>
              </w:rPr>
            </w:pPr>
            <w:r>
              <w:rPr>
                <w:rFonts w:hint="eastAsia" w:ascii="宋体" w:hAnsi="宋体" w:cs="MingLiU"/>
                <w:kern w:val="0"/>
                <w:sz w:val="24"/>
              </w:rPr>
              <w:t>经营范围</w:t>
            </w:r>
          </w:p>
        </w:tc>
        <w:tc>
          <w:tcPr>
            <w:tcW w:w="7742" w:type="dxa"/>
            <w:gridSpan w:val="8"/>
            <w:tcBorders>
              <w:top w:val="single" w:color="auto" w:sz="4" w:space="0"/>
              <w:left w:val="single" w:color="auto" w:sz="4" w:space="0"/>
              <w:bottom w:val="single" w:color="auto" w:sz="4" w:space="0"/>
              <w:right w:val="single" w:color="auto" w:sz="4" w:space="0"/>
            </w:tcBorders>
            <w:vAlign w:val="center"/>
          </w:tcPr>
          <w:p w14:paraId="75D6F128">
            <w:pPr>
              <w:autoSpaceDE w:val="0"/>
              <w:autoSpaceDN w:val="0"/>
              <w:adjustRightInd w:val="0"/>
              <w:jc w:val="center"/>
              <w:rPr>
                <w:rFonts w:hint="eastAsia" w:ascii="宋体" w:hAnsi="宋体"/>
                <w:kern w:val="0"/>
                <w:sz w:val="24"/>
              </w:rPr>
            </w:pPr>
          </w:p>
        </w:tc>
      </w:tr>
      <w:tr w14:paraId="38A27DE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161"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453776B4">
            <w:pPr>
              <w:autoSpaceDE w:val="0"/>
              <w:autoSpaceDN w:val="0"/>
              <w:adjustRightInd w:val="0"/>
              <w:jc w:val="center"/>
              <w:rPr>
                <w:rFonts w:hint="eastAsia" w:ascii="宋体" w:hAnsi="宋体"/>
                <w:kern w:val="0"/>
                <w:sz w:val="24"/>
              </w:rPr>
            </w:pPr>
            <w:r>
              <w:rPr>
                <w:rFonts w:hint="eastAsia" w:ascii="宋体" w:hAnsi="宋体" w:cs="MingLiU"/>
                <w:kern w:val="0"/>
                <w:sz w:val="24"/>
              </w:rPr>
              <w:t>备    注</w:t>
            </w:r>
          </w:p>
        </w:tc>
        <w:tc>
          <w:tcPr>
            <w:tcW w:w="7742" w:type="dxa"/>
            <w:gridSpan w:val="8"/>
            <w:tcBorders>
              <w:top w:val="single" w:color="auto" w:sz="4" w:space="0"/>
              <w:left w:val="single" w:color="auto" w:sz="4" w:space="0"/>
              <w:bottom w:val="single" w:color="auto" w:sz="4" w:space="0"/>
              <w:right w:val="single" w:color="auto" w:sz="4" w:space="0"/>
            </w:tcBorders>
            <w:vAlign w:val="center"/>
          </w:tcPr>
          <w:p w14:paraId="7BD1BF3D">
            <w:pPr>
              <w:autoSpaceDE w:val="0"/>
              <w:autoSpaceDN w:val="0"/>
              <w:adjustRightInd w:val="0"/>
              <w:jc w:val="center"/>
              <w:rPr>
                <w:rFonts w:hint="eastAsia" w:ascii="宋体" w:hAnsi="宋体"/>
                <w:kern w:val="0"/>
                <w:sz w:val="24"/>
              </w:rPr>
            </w:pPr>
          </w:p>
        </w:tc>
      </w:tr>
    </w:tbl>
    <w:p w14:paraId="4CC59CD4">
      <w:pPr>
        <w:rPr>
          <w:rFonts w:hint="eastAsia" w:ascii="宋体" w:hAnsi="宋体"/>
          <w:b/>
          <w:sz w:val="28"/>
          <w:szCs w:val="28"/>
        </w:rPr>
      </w:pPr>
      <w:r>
        <w:rPr>
          <w:rFonts w:hint="eastAsia" w:ascii="宋体" w:hAnsi="宋体"/>
          <w:b/>
          <w:sz w:val="28"/>
          <w:szCs w:val="28"/>
        </w:rPr>
        <w:br w:type="page"/>
      </w:r>
    </w:p>
    <w:p w14:paraId="541E3F8A">
      <w:pPr>
        <w:widowControl/>
        <w:spacing w:before="156" w:beforeLines="50" w:line="500" w:lineRule="exact"/>
        <w:jc w:val="center"/>
        <w:rPr>
          <w:rFonts w:hint="eastAsia" w:ascii="宋体" w:hAnsi="宋体"/>
          <w:b/>
          <w:sz w:val="28"/>
          <w:szCs w:val="28"/>
        </w:rPr>
      </w:pPr>
      <w:r>
        <w:rPr>
          <w:rFonts w:hint="eastAsia" w:ascii="宋体" w:hAnsi="宋体"/>
          <w:b/>
          <w:sz w:val="28"/>
          <w:szCs w:val="28"/>
        </w:rPr>
        <w:t>（1.2）供应商性质</w:t>
      </w:r>
    </w:p>
    <w:p w14:paraId="277878C3">
      <w:pPr>
        <w:widowControl/>
        <w:spacing w:line="500" w:lineRule="exact"/>
        <w:ind w:firstLine="480" w:firstLineChars="200"/>
        <w:rPr>
          <w:rFonts w:hint="eastAsia" w:ascii="宋体" w:hAnsi="宋体" w:cs="Calibri Light"/>
          <w:sz w:val="24"/>
          <w:szCs w:val="24"/>
        </w:rPr>
      </w:pPr>
      <w:r>
        <w:rPr>
          <w:rFonts w:hint="eastAsia" w:ascii="宋体" w:hAnsi="宋体" w:cs="Calibri Light"/>
          <w:sz w:val="24"/>
          <w:szCs w:val="24"/>
        </w:rPr>
        <w:t>中小企业、残疾人福利性单位参与时，应提供声明函（参考附件格式）。未提供</w:t>
      </w:r>
      <w:r>
        <w:rPr>
          <w:rFonts w:hint="eastAsia" w:ascii="宋体" w:hAnsi="宋体" w:cs="Calibri Light"/>
          <w:b/>
          <w:bCs/>
          <w:sz w:val="24"/>
          <w:szCs w:val="24"/>
        </w:rPr>
        <w:t>声明函</w:t>
      </w:r>
      <w:r>
        <w:rPr>
          <w:rFonts w:hint="eastAsia" w:ascii="宋体" w:hAnsi="宋体" w:cs="Calibri Light"/>
          <w:sz w:val="24"/>
          <w:szCs w:val="24"/>
        </w:rPr>
        <w:t>的，其投标产品中的小型、微型企业产品、残疾人福利性单位生产的产品将不能享受采购文件规定的价格扣除，但不影响响应文件的有效性。</w:t>
      </w:r>
    </w:p>
    <w:p w14:paraId="53BD8C55">
      <w:pPr>
        <w:widowControl/>
        <w:spacing w:line="500" w:lineRule="exact"/>
        <w:ind w:firstLine="480" w:firstLineChars="200"/>
        <w:rPr>
          <w:rFonts w:hint="eastAsia" w:ascii="宋体" w:hAnsi="宋体" w:cs="Calibri Light"/>
          <w:sz w:val="24"/>
          <w:szCs w:val="24"/>
        </w:rPr>
      </w:pPr>
      <w:r>
        <w:rPr>
          <w:rFonts w:hint="eastAsia" w:ascii="宋体" w:hAnsi="宋体" w:cs="Calibri Light"/>
          <w:sz w:val="24"/>
          <w:szCs w:val="24"/>
        </w:rPr>
        <w:t>监狱企业参与时，应当提供由省级以上监狱管理局、戒毒管理局（含新疆生产建设兵团）出具的属于监狱企业的</w:t>
      </w:r>
      <w:r>
        <w:rPr>
          <w:rFonts w:hint="eastAsia" w:ascii="宋体" w:hAnsi="宋体" w:cs="Calibri Light"/>
          <w:b/>
          <w:bCs/>
          <w:sz w:val="24"/>
          <w:szCs w:val="24"/>
        </w:rPr>
        <w:t>证明文件</w:t>
      </w:r>
      <w:r>
        <w:rPr>
          <w:rFonts w:hint="eastAsia" w:ascii="宋体" w:hAnsi="宋体" w:cs="Calibri Light"/>
          <w:sz w:val="24"/>
          <w:szCs w:val="24"/>
        </w:rPr>
        <w:t>（格式不做要求）。未提供证明文件的不能享受招标文件规定的价格扣除，但不影响响应文件的有效性。</w:t>
      </w:r>
    </w:p>
    <w:p w14:paraId="29BD7B43">
      <w:pPr>
        <w:widowControl/>
        <w:spacing w:line="500" w:lineRule="exact"/>
        <w:ind w:firstLine="480" w:firstLineChars="200"/>
        <w:rPr>
          <w:rFonts w:hint="eastAsia" w:ascii="宋体" w:hAnsi="宋体" w:cs="Calibri Light"/>
          <w:sz w:val="24"/>
          <w:szCs w:val="24"/>
        </w:rPr>
      </w:pPr>
      <w:r>
        <w:rPr>
          <w:rFonts w:hint="eastAsia" w:ascii="宋体" w:hAnsi="宋体" w:cs="Calibri Light"/>
          <w:sz w:val="24"/>
          <w:szCs w:val="24"/>
        </w:rPr>
        <w:t>采购文件允许联合体投标的，联合体成员应分别提供上述声明函或证明文件，此外，还须按下文给定格式提供联合体协议书。联合体未提供联合体协议书的，其响应文件无效。</w:t>
      </w:r>
    </w:p>
    <w:p w14:paraId="652E7FC5">
      <w:pPr>
        <w:widowControl/>
        <w:spacing w:line="500" w:lineRule="exact"/>
        <w:ind w:firstLine="482" w:firstLineChars="200"/>
        <w:rPr>
          <w:rFonts w:hint="eastAsia" w:ascii="宋体" w:hAnsi="宋体" w:cs="Calibri Light"/>
          <w:b/>
          <w:sz w:val="24"/>
          <w:szCs w:val="24"/>
        </w:rPr>
      </w:pPr>
      <w:r>
        <w:rPr>
          <w:rFonts w:hint="eastAsia" w:ascii="宋体" w:hAnsi="宋体" w:cs="Calibri Light"/>
          <w:b/>
          <w:sz w:val="24"/>
          <w:szCs w:val="24"/>
        </w:rPr>
        <w:t>非中小企业、残疾人福利性单位、监狱企业，也无联合体情况的，可不提供此项内容。</w:t>
      </w:r>
    </w:p>
    <w:p w14:paraId="43E89EE1">
      <w:pPr>
        <w:widowControl/>
        <w:spacing w:before="156" w:beforeLines="50" w:line="500" w:lineRule="exact"/>
        <w:rPr>
          <w:rFonts w:hint="eastAsia" w:hAnsi="宋体" w:cs="Calibri Light"/>
          <w:sz w:val="24"/>
          <w:szCs w:val="24"/>
        </w:rPr>
        <w:sectPr>
          <w:footerReference r:id="rId4" w:type="default"/>
          <w:pgSz w:w="11906" w:h="16838"/>
          <w:pgMar w:top="1417" w:right="991" w:bottom="1417" w:left="1701" w:header="851" w:footer="992" w:gutter="0"/>
          <w:cols w:space="0" w:num="1"/>
          <w:docGrid w:type="lines" w:linePitch="312" w:charSpace="0"/>
        </w:sectPr>
      </w:pPr>
    </w:p>
    <w:p w14:paraId="4E23F04F">
      <w:pPr>
        <w:pStyle w:val="9"/>
        <w:spacing w:before="312" w:beforeLines="100" w:beforeAutospacing="0" w:after="312" w:afterLines="100" w:afterAutospacing="0" w:line="360" w:lineRule="auto"/>
        <w:jc w:val="center"/>
        <w:rPr>
          <w:rFonts w:cs="Calibri Light"/>
          <w:b/>
          <w:kern w:val="2"/>
          <w:sz w:val="28"/>
          <w:szCs w:val="28"/>
        </w:rPr>
      </w:pPr>
      <w:r>
        <w:rPr>
          <w:rFonts w:hint="eastAsia" w:cs="Calibri Light"/>
          <w:b/>
          <w:kern w:val="2"/>
          <w:sz w:val="28"/>
          <w:szCs w:val="28"/>
        </w:rPr>
        <w:t>中小企业声明函(服务)</w:t>
      </w:r>
    </w:p>
    <w:p w14:paraId="53C6E6FB">
      <w:pPr>
        <w:spacing w:line="360" w:lineRule="auto"/>
        <w:ind w:firstLine="480" w:firstLineChars="200"/>
        <w:rPr>
          <w:rFonts w:hint="eastAsia" w:ascii="宋体" w:hAnsi="宋体" w:cs="宋体"/>
          <w:sz w:val="24"/>
          <w:szCs w:val="24"/>
        </w:rPr>
      </w:pPr>
      <w:r>
        <w:rPr>
          <w:rFonts w:hint="eastAsia" w:ascii="宋体" w:hAnsi="宋体" w:cs="宋体"/>
          <w:sz w:val="24"/>
          <w:szCs w:val="24"/>
        </w:rPr>
        <w:t>本公司(联合体)郑重声明，根据《政府采购促进中小企业发展管理办法》(财库〔2020〕46号)的规定，本公司 (联合体)参加</w:t>
      </w:r>
      <w:r>
        <w:rPr>
          <w:rFonts w:hint="eastAsia" w:ascii="宋体" w:hAnsi="宋体" w:cs="宋体"/>
          <w:sz w:val="24"/>
          <w:szCs w:val="24"/>
          <w:u w:val="single"/>
        </w:rPr>
        <w:t>陕西国防工业职业技术学院</w:t>
      </w:r>
      <w:r>
        <w:rPr>
          <w:rFonts w:hint="eastAsia" w:ascii="宋体" w:hAnsi="宋体" w:cs="宋体"/>
          <w:sz w:val="24"/>
          <w:szCs w:val="24"/>
        </w:rPr>
        <w:t>的</w:t>
      </w:r>
      <w:r>
        <w:rPr>
          <w:rFonts w:hint="eastAsia" w:ascii="宋体" w:hAnsi="宋体" w:cs="宋体"/>
          <w:sz w:val="24"/>
          <w:szCs w:val="24"/>
          <w:u w:val="single"/>
        </w:rPr>
        <w:t>陕西国防工业职业技术学院教职工健康体检项目</w:t>
      </w:r>
      <w:r>
        <w:rPr>
          <w:rFonts w:hint="eastAsia" w:ascii="宋体" w:hAnsi="宋体" w:cs="宋体"/>
          <w:sz w:val="24"/>
          <w:szCs w:val="24"/>
        </w:rPr>
        <w:t>采购活动，服务全部由符合政策要求的中小企业承接。相关企业(含联合 体中的中小企业、签订分包意向协议的中小企业)的具体情况如下:</w:t>
      </w:r>
    </w:p>
    <w:p w14:paraId="109814B0">
      <w:pPr>
        <w:spacing w:line="360" w:lineRule="auto"/>
        <w:ind w:firstLine="480" w:firstLineChars="200"/>
        <w:rPr>
          <w:rFonts w:hint="eastAsia" w:ascii="宋体" w:hAnsi="宋体" w:cs="宋体"/>
          <w:sz w:val="24"/>
          <w:szCs w:val="24"/>
        </w:rPr>
      </w:pPr>
      <w:r>
        <w:rPr>
          <w:rFonts w:hint="eastAsia" w:ascii="宋体" w:hAnsi="宋体" w:cs="宋体"/>
          <w:sz w:val="24"/>
          <w:szCs w:val="24"/>
        </w:rPr>
        <w:t>1.陕西国防工业职业技术学院教职工健康体检项目，属于</w:t>
      </w:r>
      <w:r>
        <w:rPr>
          <w:rFonts w:hint="eastAsia" w:ascii="宋体" w:hAnsi="宋体"/>
          <w:sz w:val="24"/>
          <w:szCs w:val="24"/>
          <w:u w:val="single"/>
        </w:rPr>
        <w:t>其他未列明行业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w:t>
      </w:r>
      <w:r>
        <w:rPr>
          <w:rFonts w:hint="eastAsia" w:ascii="宋体" w:hAnsi="宋体" w:cs="宋体"/>
          <w:sz w:val="24"/>
          <w:szCs w:val="24"/>
          <w:u w:val="single"/>
        </w:rPr>
        <w:t>  </w:t>
      </w:r>
      <w:r>
        <w:rPr>
          <w:rFonts w:hint="eastAsia" w:ascii="宋体" w:hAnsi="宋体" w:cs="宋体"/>
          <w:sz w:val="24"/>
          <w:szCs w:val="24"/>
        </w:rPr>
        <w:t>人，营业收入为</w:t>
      </w:r>
      <w:r>
        <w:rPr>
          <w:rFonts w:hint="eastAsia" w:ascii="宋体" w:hAnsi="宋体" w:cs="宋体"/>
          <w:sz w:val="24"/>
          <w:szCs w:val="24"/>
          <w:u w:val="single"/>
        </w:rPr>
        <w:t>  </w:t>
      </w:r>
      <w:r>
        <w:rPr>
          <w:rFonts w:hint="eastAsia" w:ascii="宋体" w:hAnsi="宋体" w:cs="宋体"/>
          <w:sz w:val="24"/>
          <w:szCs w:val="24"/>
        </w:rPr>
        <w:t>万元，资产总额为</w:t>
      </w:r>
      <w:r>
        <w:rPr>
          <w:rFonts w:hint="eastAsia" w:ascii="宋体" w:hAnsi="宋体" w:cs="宋体"/>
          <w:sz w:val="24"/>
          <w:szCs w:val="24"/>
          <w:u w:val="single"/>
        </w:rPr>
        <w:t>   </w:t>
      </w:r>
      <w:r>
        <w:rPr>
          <w:rFonts w:hint="eastAsia" w:ascii="宋体" w:hAnsi="宋体" w:cs="宋体"/>
          <w:sz w:val="24"/>
          <w:szCs w:val="24"/>
        </w:rPr>
        <w:t>万元</w:t>
      </w:r>
      <w:r>
        <w:rPr>
          <w:rFonts w:cs="Calibri"/>
          <w:sz w:val="24"/>
          <w:szCs w:val="24"/>
        </w:rPr>
        <w:t>①</w:t>
      </w:r>
      <w:r>
        <w:rPr>
          <w:rFonts w:hint="eastAsia" w:ascii="宋体" w:hAnsi="宋体" w:cs="宋体"/>
          <w:sz w:val="24"/>
          <w:szCs w:val="24"/>
        </w:rPr>
        <w:t>，属于</w:t>
      </w:r>
      <w:r>
        <w:rPr>
          <w:rFonts w:hint="eastAsia" w:ascii="宋体" w:hAnsi="宋体" w:cs="宋体"/>
          <w:sz w:val="24"/>
          <w:szCs w:val="24"/>
          <w:u w:val="single"/>
        </w:rPr>
        <w:t>(中型企业、小型企业、微型企业)</w:t>
      </w:r>
      <w:r>
        <w:rPr>
          <w:rFonts w:hint="eastAsia" w:ascii="宋体" w:hAnsi="宋体" w:cs="宋体"/>
          <w:sz w:val="24"/>
          <w:szCs w:val="24"/>
        </w:rPr>
        <w:t>；</w:t>
      </w:r>
    </w:p>
    <w:p w14:paraId="355E4DD3">
      <w:pPr>
        <w:spacing w:line="360" w:lineRule="auto"/>
        <w:ind w:firstLine="480" w:firstLineChars="200"/>
        <w:rPr>
          <w:rFonts w:hint="eastAsia" w:ascii="宋体" w:hAnsi="宋体" w:cs="宋体"/>
          <w:sz w:val="24"/>
          <w:szCs w:val="24"/>
        </w:rPr>
      </w:pPr>
      <w:r>
        <w:rPr>
          <w:rFonts w:hint="eastAsia" w:ascii="宋体" w:hAnsi="宋体" w:cs="宋体"/>
          <w:sz w:val="24"/>
          <w:szCs w:val="24"/>
        </w:rPr>
        <w:t>......</w:t>
      </w:r>
    </w:p>
    <w:p w14:paraId="7DDC5FBB">
      <w:pPr>
        <w:spacing w:line="360" w:lineRule="auto"/>
        <w:ind w:firstLine="480" w:firstLineChars="200"/>
        <w:rPr>
          <w:rFonts w:hint="eastAsia"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0A517F19">
      <w:pPr>
        <w:spacing w:line="360" w:lineRule="auto"/>
        <w:ind w:firstLine="480" w:firstLineChars="200"/>
        <w:rPr>
          <w:rFonts w:hint="eastAsia" w:ascii="宋体" w:hAnsi="宋体" w:cs="Calibri Light"/>
          <w:sz w:val="24"/>
          <w:szCs w:val="24"/>
        </w:rPr>
      </w:pPr>
      <w:r>
        <w:rPr>
          <w:rFonts w:hint="eastAsia" w:ascii="宋体" w:hAnsi="宋体" w:cs="宋体"/>
          <w:sz w:val="24"/>
          <w:szCs w:val="24"/>
        </w:rPr>
        <w:t>本企业对上述声明内容的真实性负责。如有虚假，将依法承担相应责任。</w:t>
      </w:r>
    </w:p>
    <w:p w14:paraId="7385A6CA">
      <w:pPr>
        <w:spacing w:line="360" w:lineRule="auto"/>
        <w:ind w:firstLine="480" w:firstLineChars="200"/>
        <w:rPr>
          <w:rFonts w:hint="eastAsia" w:ascii="宋体" w:hAnsi="宋体" w:cs="Calibri Light"/>
          <w:sz w:val="24"/>
          <w:szCs w:val="24"/>
        </w:rPr>
      </w:pPr>
      <w:r>
        <w:rPr>
          <w:rFonts w:hint="eastAsia" w:ascii="宋体" w:hAnsi="宋体" w:cs="Calibri Light"/>
          <w:sz w:val="24"/>
          <w:szCs w:val="24"/>
        </w:rPr>
        <w:t>供应商：（印章）</w:t>
      </w:r>
    </w:p>
    <w:p w14:paraId="695C82E0">
      <w:pPr>
        <w:spacing w:line="360" w:lineRule="auto"/>
        <w:ind w:firstLine="480" w:firstLineChars="200"/>
        <w:rPr>
          <w:color w:val="333333"/>
          <w:spacing w:val="15"/>
          <w:shd w:val="clear" w:color="auto" w:fill="FFFFFF"/>
          <w:vertAlign w:val="superscript"/>
        </w:rPr>
      </w:pPr>
      <w:r>
        <w:rPr>
          <w:rFonts w:hint="eastAsia" w:ascii="宋体" w:hAnsi="宋体" w:cs="Calibri Light"/>
          <w:sz w:val="24"/>
          <w:szCs w:val="24"/>
        </w:rPr>
        <w:t>日  期：</w:t>
      </w:r>
    </w:p>
    <w:p w14:paraId="1D15B002">
      <w:pPr>
        <w:spacing w:line="360" w:lineRule="auto"/>
        <w:ind w:firstLine="480" w:firstLineChars="200"/>
        <w:rPr>
          <w:rFonts w:hint="eastAsia" w:ascii="宋体" w:hAnsi="宋体" w:cs="宋体"/>
          <w:sz w:val="24"/>
          <w:szCs w:val="24"/>
        </w:rPr>
      </w:pPr>
      <w:r>
        <w:rPr>
          <w:rFonts w:cs="Calibri"/>
          <w:sz w:val="24"/>
          <w:szCs w:val="24"/>
        </w:rPr>
        <w:t>①</w:t>
      </w:r>
      <w:r>
        <w:rPr>
          <w:rFonts w:hint="eastAsia" w:ascii="宋体" w:hAnsi="宋体" w:cs="宋体"/>
          <w:sz w:val="24"/>
          <w:szCs w:val="24"/>
        </w:rPr>
        <w:t>从业人员、营业收入、资产总额填报上一年度数据，无上一年度数据的新成立企业可不填报。</w:t>
      </w:r>
    </w:p>
    <w:p w14:paraId="640DEE07">
      <w:pPr>
        <w:spacing w:line="360" w:lineRule="auto"/>
        <w:ind w:firstLine="482" w:firstLineChars="200"/>
        <w:rPr>
          <w:rFonts w:ascii="宋体"/>
          <w:b/>
          <w:sz w:val="24"/>
          <w:szCs w:val="24"/>
        </w:rPr>
      </w:pPr>
      <w:r>
        <w:rPr>
          <w:rFonts w:hint="eastAsia" w:ascii="宋体" w:hAnsi="宋体" w:cs="宋体"/>
          <w:b/>
          <w:bCs/>
          <w:sz w:val="24"/>
          <w:szCs w:val="24"/>
        </w:rPr>
        <w:t>备注：</w:t>
      </w:r>
      <w:r>
        <w:rPr>
          <w:rFonts w:hint="eastAsia" w:ascii="宋体" w:hAnsi="宋体" w:cs="宋体"/>
          <w:sz w:val="24"/>
          <w:szCs w:val="24"/>
        </w:rPr>
        <w:t>根据</w:t>
      </w:r>
      <w:r>
        <w:rPr>
          <w:rFonts w:hint="eastAsia" w:ascii="宋体"/>
          <w:sz w:val="24"/>
          <w:szCs w:val="24"/>
        </w:rPr>
        <w:t>《政府采购促进中小企业发展管理办法》的通知--财库[2020]46号的规定：</w:t>
      </w:r>
    </w:p>
    <w:p w14:paraId="05717051">
      <w:pPr>
        <w:spacing w:line="360" w:lineRule="auto"/>
        <w:ind w:firstLine="480" w:firstLineChars="200"/>
        <w:rPr>
          <w:rFonts w:ascii="宋体"/>
          <w:sz w:val="24"/>
          <w:szCs w:val="24"/>
        </w:rPr>
      </w:pPr>
      <w:r>
        <w:rPr>
          <w:rFonts w:hint="eastAsia" w:ascii="宋体"/>
          <w:sz w:val="24"/>
          <w:szCs w:val="24"/>
        </w:rPr>
        <w:t>在政府采购活动中，供应商提供的货物、工程或者服务符合下列情形的，享受《办法》规定的中小企业扶持政策:</w:t>
      </w:r>
    </w:p>
    <w:p w14:paraId="6BEE8ADF">
      <w:pPr>
        <w:spacing w:line="360" w:lineRule="auto"/>
        <w:ind w:firstLine="480" w:firstLineChars="200"/>
        <w:rPr>
          <w:rFonts w:ascii="宋体"/>
          <w:sz w:val="24"/>
          <w:szCs w:val="24"/>
        </w:rPr>
      </w:pPr>
      <w:r>
        <w:rPr>
          <w:rFonts w:hint="eastAsia" w:ascii="宋体"/>
          <w:sz w:val="24"/>
          <w:szCs w:val="24"/>
        </w:rPr>
        <w:t>(一)在货物采购项目中，货物由中小企业制造，即货物由中小企业生产且使用该中小企业商号或者注册商标；</w:t>
      </w:r>
    </w:p>
    <w:p w14:paraId="395276BC">
      <w:pPr>
        <w:spacing w:line="360" w:lineRule="auto"/>
        <w:ind w:firstLine="480" w:firstLineChars="200"/>
        <w:rPr>
          <w:rFonts w:ascii="宋体"/>
          <w:sz w:val="24"/>
          <w:szCs w:val="24"/>
        </w:rPr>
      </w:pPr>
      <w:r>
        <w:rPr>
          <w:rFonts w:hint="eastAsia" w:ascii="宋体"/>
          <w:sz w:val="24"/>
          <w:szCs w:val="24"/>
        </w:rPr>
        <w:t>(二)在工程采购项目中，工程由中小企业承建，即工程施工单位为中小企业；</w:t>
      </w:r>
    </w:p>
    <w:p w14:paraId="2BA1EF87">
      <w:pPr>
        <w:spacing w:line="360" w:lineRule="auto"/>
        <w:ind w:firstLine="480" w:firstLineChars="200"/>
        <w:rPr>
          <w:rFonts w:ascii="宋体"/>
          <w:sz w:val="24"/>
          <w:szCs w:val="24"/>
        </w:rPr>
      </w:pPr>
      <w:r>
        <w:rPr>
          <w:rFonts w:hint="eastAsia" w:ascii="宋体"/>
          <w:sz w:val="24"/>
          <w:szCs w:val="24"/>
        </w:rPr>
        <w:t>(三)在服务采购项目中，服务由中小企业承接，即提供服务的人员为中小企业依照《中华人民共和国劳动合同法》订立劳动合同的从业人员。</w:t>
      </w:r>
    </w:p>
    <w:p w14:paraId="7E6ED0BA">
      <w:pPr>
        <w:spacing w:line="360" w:lineRule="auto"/>
        <w:ind w:firstLine="480" w:firstLineChars="200"/>
        <w:rPr>
          <w:rFonts w:ascii="宋体"/>
          <w:sz w:val="24"/>
          <w:szCs w:val="24"/>
        </w:rPr>
      </w:pPr>
      <w:r>
        <w:rPr>
          <w:rFonts w:hint="eastAsia" w:ascii="宋体"/>
          <w:sz w:val="24"/>
          <w:szCs w:val="24"/>
        </w:rPr>
        <w:t>在货物采购项目中，供应商提供的货物既有中小企业制造货物，也有大型企业制造货物的，不享受《办法》规定的中小企业扶持政策。</w:t>
      </w:r>
    </w:p>
    <w:p w14:paraId="7C4A62BB">
      <w:pPr>
        <w:spacing w:line="360" w:lineRule="auto"/>
        <w:ind w:firstLine="480" w:firstLineChars="200"/>
        <w:rPr>
          <w:rFonts w:ascii="宋体"/>
          <w:sz w:val="24"/>
          <w:szCs w:val="24"/>
        </w:rPr>
      </w:pPr>
      <w:r>
        <w:rPr>
          <w:rFonts w:hint="eastAsia" w:ascii="宋体"/>
          <w:sz w:val="24"/>
          <w:szCs w:val="24"/>
        </w:rPr>
        <w:t>以联合体形式参加政府采购活动，联合体各方均为中小企业的，联合体视同中小企业。其中，联合体各方均为小微企业的，联合体视同小微企业。</w:t>
      </w:r>
    </w:p>
    <w:p w14:paraId="4CBAA72E">
      <w:pPr>
        <w:spacing w:line="360" w:lineRule="auto"/>
        <w:ind w:firstLine="480" w:firstLineChars="200"/>
        <w:rPr>
          <w:rFonts w:ascii="宋体" w:eastAsiaTheme="minorEastAsia"/>
          <w:sz w:val="24"/>
          <w:szCs w:val="24"/>
        </w:rPr>
      </w:pPr>
      <w:r>
        <w:rPr>
          <w:rFonts w:hint="eastAsia" w:ascii="宋体"/>
          <w:sz w:val="24"/>
          <w:szCs w:val="24"/>
        </w:rPr>
        <w:t>依据《办法》规定享受扶持政策获得政府采购合同的，小微企业不得将合同分包给大中型企业，中型企业不得将合同分包给大型企业。</w:t>
      </w:r>
    </w:p>
    <w:p w14:paraId="2FAC644E">
      <w:pPr>
        <w:spacing w:line="360" w:lineRule="auto"/>
        <w:ind w:firstLine="480" w:firstLineChars="200"/>
        <w:rPr>
          <w:rFonts w:ascii="宋体"/>
          <w:sz w:val="24"/>
          <w:szCs w:val="24"/>
        </w:rPr>
      </w:pPr>
      <w:r>
        <w:rPr>
          <w:rFonts w:hint="eastAsia" w:ascii="宋体"/>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0390E0F4">
      <w:pPr>
        <w:spacing w:line="360" w:lineRule="auto"/>
        <w:ind w:firstLine="482" w:firstLineChars="200"/>
        <w:rPr>
          <w:rFonts w:hint="eastAsia" w:ascii="宋体" w:hAnsi="宋体" w:cs="宋体"/>
          <w:szCs w:val="24"/>
        </w:rPr>
      </w:pPr>
      <w:r>
        <w:rPr>
          <w:rFonts w:hint="eastAsia" w:ascii="宋体" w:hAnsi="宋体" w:cs="宋体"/>
          <w:b/>
          <w:bCs/>
          <w:sz w:val="24"/>
          <w:szCs w:val="24"/>
        </w:rPr>
        <w:t>非中小企业无需提供此函。</w:t>
      </w:r>
    </w:p>
    <w:p w14:paraId="6812913B">
      <w:pPr>
        <w:widowControl/>
        <w:tabs>
          <w:tab w:val="left" w:pos="5670"/>
        </w:tabs>
        <w:spacing w:line="360" w:lineRule="auto"/>
        <w:ind w:firstLine="480" w:firstLineChars="200"/>
        <w:jc w:val="left"/>
        <w:rPr>
          <w:rFonts w:hint="eastAsia" w:ascii="宋体" w:hAnsi="宋体" w:cs="Calibri Light"/>
          <w:sz w:val="24"/>
          <w:szCs w:val="24"/>
        </w:rPr>
      </w:pPr>
    </w:p>
    <w:p w14:paraId="2B5A8529">
      <w:pPr>
        <w:widowControl/>
        <w:tabs>
          <w:tab w:val="left" w:pos="5670"/>
        </w:tabs>
        <w:spacing w:line="500" w:lineRule="exact"/>
        <w:ind w:firstLine="480" w:firstLineChars="200"/>
        <w:jc w:val="center"/>
        <w:rPr>
          <w:rFonts w:hint="eastAsia" w:ascii="宋体" w:hAnsi="宋体" w:cs="Calibri Light"/>
          <w:b/>
          <w:sz w:val="28"/>
          <w:szCs w:val="28"/>
        </w:rPr>
      </w:pPr>
      <w:r>
        <w:rPr>
          <w:rFonts w:ascii="宋体" w:hAnsi="宋体" w:cs="Calibri Light"/>
          <w:sz w:val="24"/>
          <w:szCs w:val="24"/>
        </w:rPr>
        <w:br w:type="page"/>
      </w:r>
      <w:r>
        <w:rPr>
          <w:rFonts w:hint="eastAsia" w:ascii="宋体" w:hAnsi="宋体" w:cs="Calibri Light"/>
          <w:b/>
          <w:sz w:val="28"/>
          <w:szCs w:val="28"/>
        </w:rPr>
        <w:t>残疾人福利性单位声明函</w:t>
      </w:r>
    </w:p>
    <w:p w14:paraId="4AB351FB">
      <w:pPr>
        <w:rPr>
          <w:rFonts w:hint="eastAsia" w:ascii="宋体" w:hAnsi="宋体"/>
          <w:sz w:val="24"/>
          <w:szCs w:val="24"/>
        </w:rPr>
      </w:pPr>
    </w:p>
    <w:p w14:paraId="5C5CED16">
      <w:pPr>
        <w:widowControl/>
        <w:spacing w:line="500" w:lineRule="exact"/>
        <w:ind w:firstLine="480" w:firstLineChars="200"/>
        <w:jc w:val="left"/>
        <w:rPr>
          <w:rFonts w:hint="eastAsia" w:ascii="宋体" w:hAnsi="宋体" w:cs="Calibri Light"/>
          <w:sz w:val="24"/>
          <w:szCs w:val="24"/>
        </w:rPr>
      </w:pPr>
      <w:r>
        <w:rPr>
          <w:rFonts w:hint="eastAsia" w:ascii="宋体" w:hAnsi="宋体" w:cs="Calibri Light"/>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Calibri Light"/>
          <w:sz w:val="24"/>
          <w:szCs w:val="24"/>
          <w:u w:val="single"/>
        </w:rPr>
        <w:t>项目名称</w:t>
      </w:r>
      <w:r>
        <w:rPr>
          <w:rFonts w:hint="eastAsia" w:ascii="宋体" w:hAnsi="宋体" w:cs="Calibri Light"/>
          <w:sz w:val="24"/>
          <w:szCs w:val="24"/>
        </w:rPr>
        <w:t>（项目编号：____）采购活动提供本单位制造的货物（由本单位承担工程/提供服务），或者提供其他残疾人福利性单位制造的货物（不包括使用非残疾人福利性单位注册商标的货物）。</w:t>
      </w:r>
    </w:p>
    <w:p w14:paraId="74005C33">
      <w:pPr>
        <w:widowControl/>
        <w:spacing w:line="500" w:lineRule="exact"/>
        <w:ind w:firstLine="480" w:firstLineChars="200"/>
        <w:jc w:val="left"/>
        <w:rPr>
          <w:rFonts w:hint="eastAsia" w:ascii="宋体" w:hAnsi="宋体" w:cs="Calibri Light"/>
          <w:sz w:val="24"/>
          <w:szCs w:val="24"/>
        </w:rPr>
      </w:pPr>
      <w:r>
        <w:rPr>
          <w:rFonts w:hint="eastAsia" w:ascii="宋体" w:hAnsi="宋体" w:cs="Calibri Light"/>
          <w:sz w:val="24"/>
          <w:szCs w:val="24"/>
        </w:rPr>
        <w:t>本单位对上述声明的真实性负责。如有虚假，将依法承担相应责任。</w:t>
      </w:r>
    </w:p>
    <w:p w14:paraId="4CDE105B">
      <w:pPr>
        <w:rPr>
          <w:rFonts w:hint="eastAsia" w:ascii="宋体" w:hAnsi="宋体"/>
          <w:sz w:val="24"/>
          <w:szCs w:val="24"/>
        </w:rPr>
      </w:pPr>
    </w:p>
    <w:p w14:paraId="7E264866">
      <w:pPr>
        <w:spacing w:line="360" w:lineRule="auto"/>
        <w:rPr>
          <w:rFonts w:hint="eastAsia" w:ascii="宋体" w:hAnsi="宋体" w:cs="Calibri Light"/>
          <w:sz w:val="24"/>
          <w:szCs w:val="24"/>
        </w:rPr>
      </w:pPr>
      <w:r>
        <w:rPr>
          <w:rFonts w:hint="eastAsia" w:ascii="宋体" w:hAnsi="宋体" w:cs="Calibri Light"/>
          <w:sz w:val="24"/>
          <w:szCs w:val="24"/>
        </w:rPr>
        <w:t>供应商：（印章）</w:t>
      </w:r>
    </w:p>
    <w:p w14:paraId="1DB46CFD">
      <w:pPr>
        <w:spacing w:line="360" w:lineRule="auto"/>
        <w:rPr>
          <w:rFonts w:hint="eastAsia" w:ascii="宋体" w:hAnsi="宋体" w:cs="Calibri Light"/>
          <w:sz w:val="24"/>
          <w:szCs w:val="24"/>
        </w:rPr>
      </w:pPr>
    </w:p>
    <w:p w14:paraId="2DC5EA2C">
      <w:pPr>
        <w:spacing w:line="360" w:lineRule="auto"/>
        <w:rPr>
          <w:rFonts w:hint="eastAsia" w:ascii="宋体" w:hAnsi="宋体" w:cs="Calibri Light"/>
          <w:sz w:val="24"/>
          <w:szCs w:val="24"/>
        </w:rPr>
      </w:pPr>
      <w:r>
        <w:rPr>
          <w:rFonts w:hint="eastAsia" w:ascii="宋体" w:hAnsi="宋体" w:cs="Calibri Light"/>
          <w:sz w:val="24"/>
          <w:szCs w:val="24"/>
        </w:rPr>
        <w:t>法定代表人／授权代表签字或盖章：</w:t>
      </w:r>
    </w:p>
    <w:p w14:paraId="1CB55FAC">
      <w:pPr>
        <w:spacing w:line="360" w:lineRule="auto"/>
        <w:rPr>
          <w:rFonts w:hint="eastAsia" w:ascii="宋体" w:hAnsi="宋体" w:cs="Calibri Light"/>
          <w:sz w:val="24"/>
          <w:szCs w:val="24"/>
        </w:rPr>
      </w:pPr>
    </w:p>
    <w:p w14:paraId="7523FA1C">
      <w:pPr>
        <w:widowControl/>
        <w:tabs>
          <w:tab w:val="left" w:pos="5670"/>
        </w:tabs>
        <w:spacing w:line="500" w:lineRule="exact"/>
        <w:jc w:val="left"/>
        <w:rPr>
          <w:rFonts w:hint="eastAsia" w:ascii="宋体" w:hAnsi="宋体" w:cs="Calibri Light"/>
          <w:sz w:val="24"/>
          <w:szCs w:val="24"/>
        </w:rPr>
      </w:pPr>
      <w:r>
        <w:rPr>
          <w:rFonts w:hint="eastAsia" w:ascii="宋体" w:hAnsi="宋体" w:cs="Calibri Light"/>
          <w:sz w:val="24"/>
          <w:szCs w:val="24"/>
        </w:rPr>
        <w:t>日  期：</w:t>
      </w:r>
    </w:p>
    <w:p w14:paraId="003EFFF5">
      <w:pPr>
        <w:widowControl/>
        <w:tabs>
          <w:tab w:val="left" w:pos="5670"/>
        </w:tabs>
        <w:spacing w:line="500" w:lineRule="exact"/>
        <w:ind w:firstLine="480" w:firstLineChars="200"/>
        <w:jc w:val="left"/>
        <w:rPr>
          <w:rFonts w:hint="eastAsia" w:ascii="宋体" w:hAnsi="宋体" w:cs="Calibri Light"/>
          <w:sz w:val="24"/>
          <w:szCs w:val="24"/>
        </w:rPr>
      </w:pPr>
    </w:p>
    <w:p w14:paraId="0BEE102E">
      <w:pPr>
        <w:rPr>
          <w:rFonts w:hint="eastAsia" w:ascii="宋体" w:hAnsi="宋体"/>
          <w:sz w:val="24"/>
          <w:szCs w:val="24"/>
        </w:rPr>
      </w:pPr>
    </w:p>
    <w:p w14:paraId="46EF74B3">
      <w:pPr>
        <w:widowControl/>
        <w:tabs>
          <w:tab w:val="left" w:pos="5670"/>
        </w:tabs>
        <w:spacing w:line="324" w:lineRule="auto"/>
        <w:ind w:firstLine="566"/>
        <w:jc w:val="left"/>
        <w:rPr>
          <w:rFonts w:hint="eastAsia" w:ascii="宋体" w:hAnsi="宋体" w:cs="宋体"/>
          <w:b/>
          <w:bCs/>
          <w:sz w:val="24"/>
          <w:szCs w:val="24"/>
        </w:rPr>
      </w:pPr>
    </w:p>
    <w:p w14:paraId="6B5CE3E3">
      <w:pPr>
        <w:widowControl/>
        <w:tabs>
          <w:tab w:val="left" w:pos="5670"/>
        </w:tabs>
        <w:spacing w:line="324" w:lineRule="auto"/>
        <w:ind w:firstLine="566"/>
        <w:jc w:val="left"/>
        <w:rPr>
          <w:rFonts w:hint="eastAsia" w:ascii="宋体" w:hAnsi="宋体" w:cs="宋体"/>
          <w:b/>
          <w:bCs/>
          <w:sz w:val="24"/>
          <w:szCs w:val="24"/>
        </w:rPr>
      </w:pPr>
    </w:p>
    <w:p w14:paraId="659F6975">
      <w:pPr>
        <w:widowControl/>
        <w:tabs>
          <w:tab w:val="left" w:pos="5670"/>
        </w:tabs>
        <w:spacing w:line="324" w:lineRule="auto"/>
        <w:ind w:firstLine="566"/>
        <w:jc w:val="left"/>
        <w:rPr>
          <w:rFonts w:hint="eastAsia" w:ascii="宋体" w:hAnsi="宋体" w:cs="宋体"/>
          <w:sz w:val="24"/>
          <w:szCs w:val="24"/>
        </w:rPr>
      </w:pPr>
      <w:r>
        <w:rPr>
          <w:rFonts w:hint="eastAsia" w:ascii="宋体" w:hAnsi="宋体" w:cs="宋体"/>
          <w:b/>
          <w:bCs/>
          <w:sz w:val="24"/>
          <w:szCs w:val="24"/>
        </w:rPr>
        <w:t>备注：</w:t>
      </w:r>
      <w:r>
        <w:rPr>
          <w:rFonts w:hint="eastAsia" w:ascii="宋体" w:hAnsi="宋体" w:cs="宋体"/>
          <w:sz w:val="24"/>
          <w:szCs w:val="24"/>
        </w:rPr>
        <w:t>根据《财政部 民政部 中国残疾人联合会关于促进残疾人就业政府采购政策的通知》（财库〔2017〕141号）的规定：</w:t>
      </w:r>
    </w:p>
    <w:p w14:paraId="2F9DA038">
      <w:pPr>
        <w:widowControl/>
        <w:tabs>
          <w:tab w:val="left" w:pos="5670"/>
        </w:tabs>
        <w:spacing w:line="324" w:lineRule="auto"/>
        <w:ind w:firstLine="566"/>
        <w:jc w:val="left"/>
        <w:rPr>
          <w:rFonts w:hint="eastAsia" w:ascii="宋体" w:hAnsi="宋体" w:cs="宋体"/>
          <w:sz w:val="24"/>
          <w:szCs w:val="24"/>
        </w:rPr>
      </w:pPr>
      <w:r>
        <w:rPr>
          <w:rFonts w:hint="eastAsia" w:ascii="宋体" w:hAnsi="宋体" w:cs="宋体"/>
          <w:sz w:val="24"/>
          <w:szCs w:val="24"/>
        </w:rPr>
        <w:t>一、享受政府采购支持政策的残疾人福利性单位应当同时满足以下条件：</w:t>
      </w:r>
    </w:p>
    <w:p w14:paraId="4D1861B4">
      <w:pPr>
        <w:widowControl/>
        <w:tabs>
          <w:tab w:val="left" w:pos="5670"/>
        </w:tabs>
        <w:spacing w:line="324" w:lineRule="auto"/>
        <w:ind w:firstLine="566"/>
        <w:jc w:val="left"/>
        <w:rPr>
          <w:rFonts w:hint="eastAsia" w:ascii="宋体" w:hAnsi="宋体" w:cs="宋体"/>
          <w:sz w:val="24"/>
          <w:szCs w:val="24"/>
        </w:rPr>
      </w:pPr>
      <w:r>
        <w:rPr>
          <w:rFonts w:hint="eastAsia" w:ascii="宋体" w:hAnsi="宋体" w:cs="宋体"/>
          <w:sz w:val="24"/>
          <w:szCs w:val="24"/>
        </w:rPr>
        <w:t>（一）安置的残疾人占本单位在职工人数的比例不低于25%（含25%），并且安置的残疾人人数不少于10人（含10人）；</w:t>
      </w:r>
    </w:p>
    <w:p w14:paraId="3B691CAB">
      <w:pPr>
        <w:widowControl/>
        <w:tabs>
          <w:tab w:val="left" w:pos="5670"/>
        </w:tabs>
        <w:spacing w:line="324" w:lineRule="auto"/>
        <w:ind w:firstLine="566"/>
        <w:jc w:val="left"/>
        <w:rPr>
          <w:rFonts w:hint="eastAsia" w:ascii="宋体" w:hAnsi="宋体" w:cs="宋体"/>
          <w:sz w:val="24"/>
          <w:szCs w:val="24"/>
        </w:rPr>
      </w:pPr>
      <w:r>
        <w:rPr>
          <w:rFonts w:hint="eastAsia" w:ascii="宋体" w:hAnsi="宋体" w:cs="宋体"/>
          <w:sz w:val="24"/>
          <w:szCs w:val="24"/>
        </w:rPr>
        <w:t>（二）依法与安置的每位残疾人签订了一年以上（含一年）的劳动合同或服务协议；</w:t>
      </w:r>
    </w:p>
    <w:p w14:paraId="4A7DA3A3">
      <w:pPr>
        <w:widowControl/>
        <w:tabs>
          <w:tab w:val="left" w:pos="5670"/>
        </w:tabs>
        <w:spacing w:line="324" w:lineRule="auto"/>
        <w:ind w:firstLine="566"/>
        <w:jc w:val="left"/>
        <w:rPr>
          <w:rFonts w:hint="eastAsia" w:ascii="宋体" w:hAnsi="宋体" w:cs="宋体"/>
          <w:sz w:val="24"/>
          <w:szCs w:val="24"/>
        </w:rPr>
      </w:pPr>
      <w:r>
        <w:rPr>
          <w:rFonts w:hint="eastAsia" w:ascii="宋体" w:hAnsi="宋体" w:cs="宋体"/>
          <w:sz w:val="24"/>
          <w:szCs w:val="24"/>
        </w:rPr>
        <w:t>（三）为安置的每位残疾人按月足额缴纳了基本养老保险、基本医疗保险、失业保险、工伤保险和生育保险等社会保险费；</w:t>
      </w:r>
    </w:p>
    <w:p w14:paraId="50FB840C">
      <w:pPr>
        <w:widowControl/>
        <w:tabs>
          <w:tab w:val="left" w:pos="5670"/>
        </w:tabs>
        <w:spacing w:line="324" w:lineRule="auto"/>
        <w:ind w:firstLine="566"/>
        <w:jc w:val="left"/>
        <w:rPr>
          <w:rFonts w:hint="eastAsia" w:ascii="宋体" w:hAnsi="宋体" w:cs="宋体"/>
          <w:sz w:val="24"/>
          <w:szCs w:val="24"/>
        </w:rPr>
      </w:pPr>
      <w:r>
        <w:rPr>
          <w:rFonts w:hint="eastAsia" w:ascii="宋体" w:hAnsi="宋体" w:cs="宋体"/>
          <w:sz w:val="24"/>
          <w:szCs w:val="24"/>
        </w:rPr>
        <w:t>（四）通过银行等金融机构向安置的每位残疾人，按月支付了不低于单位所在区县适用的经省级人民政府批准的月最低工资标准的工资；</w:t>
      </w:r>
    </w:p>
    <w:p w14:paraId="5C05A669">
      <w:pPr>
        <w:widowControl/>
        <w:tabs>
          <w:tab w:val="left" w:pos="5670"/>
        </w:tabs>
        <w:spacing w:line="324" w:lineRule="auto"/>
        <w:ind w:firstLine="566"/>
        <w:jc w:val="left"/>
        <w:rPr>
          <w:rFonts w:hint="eastAsia" w:ascii="宋体" w:hAnsi="宋体" w:cs="宋体"/>
          <w:sz w:val="24"/>
          <w:szCs w:val="24"/>
        </w:rPr>
      </w:pPr>
      <w:r>
        <w:rPr>
          <w:rFonts w:hint="eastAsia" w:ascii="宋体" w:hAnsi="宋体" w:cs="宋体"/>
          <w:sz w:val="24"/>
          <w:szCs w:val="24"/>
        </w:rPr>
        <w:t>（五）提供本单位制造的货物、承担的工程或者服务（以下简称产品），或者提供其他残疾人福利性单位制造的货物（不包括使用非残疾人福利性单位注册商标的货物）。</w:t>
      </w:r>
    </w:p>
    <w:p w14:paraId="5FCDF31E">
      <w:pPr>
        <w:widowControl/>
        <w:tabs>
          <w:tab w:val="left" w:pos="5670"/>
        </w:tabs>
        <w:spacing w:line="324" w:lineRule="auto"/>
        <w:ind w:firstLine="566"/>
        <w:jc w:val="left"/>
        <w:rPr>
          <w:rFonts w:hint="eastAsia" w:ascii="宋体" w:hAnsi="宋体" w:cs="宋体"/>
          <w:sz w:val="24"/>
          <w:szCs w:val="24"/>
        </w:rPr>
      </w:pPr>
      <w:r>
        <w:rPr>
          <w:rFonts w:hint="eastAsia" w:ascii="宋体" w:hAnsi="宋体" w:cs="宋体"/>
          <w:sz w:val="24"/>
          <w:szCs w:val="24"/>
        </w:rPr>
        <w:t>前款所称残疾人是指法定劳动年龄内，持有《中华人民共和国残疾人证》或者《中华人民共和国残疾军人证（1至8级）》的自然人，包括具有劳动条件和劳动意愿的精神残疾人。在职工人数是指与残疾人福利性单位建立劳动关系并依法签订劳动合同或者服务协议的雇员人数。</w:t>
      </w:r>
    </w:p>
    <w:p w14:paraId="7AF4B217">
      <w:pPr>
        <w:widowControl/>
        <w:numPr>
          <w:ilvl w:val="0"/>
          <w:numId w:val="4"/>
        </w:numPr>
        <w:tabs>
          <w:tab w:val="left" w:pos="5670"/>
        </w:tabs>
        <w:spacing w:line="324" w:lineRule="auto"/>
        <w:ind w:firstLine="480" w:firstLineChars="200"/>
        <w:jc w:val="left"/>
        <w:rPr>
          <w:rFonts w:hint="eastAsia" w:ascii="宋体" w:hAnsi="宋体" w:cs="宋体"/>
          <w:sz w:val="24"/>
          <w:szCs w:val="24"/>
        </w:rPr>
      </w:pPr>
      <w:r>
        <w:rPr>
          <w:rFonts w:hint="eastAsia" w:ascii="宋体" w:hAnsi="宋体" w:cs="宋体"/>
          <w:sz w:val="24"/>
          <w:szCs w:val="24"/>
        </w:rPr>
        <w:t>中标、成交供应商为残疾人福利性单位的，采购人或者其委托的采购代理机构应当随中标、成交结果同时公告其《残疾人福利性单位声明函》，接受社会监督。</w:t>
      </w:r>
    </w:p>
    <w:p w14:paraId="186127A6">
      <w:pPr>
        <w:widowControl/>
        <w:tabs>
          <w:tab w:val="left" w:pos="5670"/>
        </w:tabs>
        <w:spacing w:line="324" w:lineRule="auto"/>
        <w:ind w:firstLine="482" w:firstLineChars="200"/>
        <w:jc w:val="left"/>
        <w:rPr>
          <w:rFonts w:hint="eastAsia" w:ascii="宋体" w:hAnsi="宋体" w:cs="Calibri Light"/>
          <w:b/>
          <w:bCs/>
          <w:sz w:val="24"/>
          <w:szCs w:val="24"/>
        </w:rPr>
      </w:pPr>
      <w:r>
        <w:rPr>
          <w:rFonts w:hint="eastAsia" w:ascii="宋体" w:hAnsi="宋体"/>
          <w:b/>
          <w:bCs/>
          <w:sz w:val="24"/>
        </w:rPr>
        <w:t>非残疾人福利性单位无需提供此函。</w:t>
      </w:r>
    </w:p>
    <w:p w14:paraId="623AD88E">
      <w:pPr>
        <w:widowControl/>
        <w:jc w:val="center"/>
        <w:rPr>
          <w:rFonts w:hint="eastAsia" w:ascii="宋体" w:hAnsi="宋体" w:cs="Calibri Light"/>
          <w:b/>
          <w:sz w:val="28"/>
          <w:szCs w:val="28"/>
        </w:rPr>
      </w:pPr>
      <w:r>
        <w:rPr>
          <w:rFonts w:ascii="宋体" w:hAnsi="宋体" w:cs="Calibri Light"/>
          <w:b/>
          <w:sz w:val="24"/>
          <w:szCs w:val="24"/>
        </w:rPr>
        <w:br w:type="page"/>
      </w:r>
      <w:r>
        <w:rPr>
          <w:rFonts w:hint="eastAsia" w:ascii="宋体" w:hAnsi="宋体" w:cs="Calibri Light"/>
          <w:b/>
          <w:sz w:val="28"/>
          <w:szCs w:val="28"/>
        </w:rPr>
        <w:t>监狱企业证明函</w:t>
      </w:r>
    </w:p>
    <w:p w14:paraId="0692A3D8">
      <w:pPr>
        <w:widowControl/>
        <w:spacing w:line="500" w:lineRule="exact"/>
        <w:jc w:val="center"/>
        <w:rPr>
          <w:rFonts w:hint="eastAsia" w:ascii="宋体" w:hAnsi="宋体" w:cs="Calibri Light"/>
          <w:b/>
          <w:sz w:val="24"/>
          <w:szCs w:val="24"/>
        </w:rPr>
      </w:pPr>
    </w:p>
    <w:p w14:paraId="42A44A4B">
      <w:pPr>
        <w:widowControl/>
        <w:spacing w:line="500" w:lineRule="exact"/>
        <w:ind w:firstLine="480" w:firstLineChars="200"/>
        <w:jc w:val="left"/>
        <w:rPr>
          <w:rFonts w:hint="eastAsia" w:ascii="宋体" w:hAnsi="宋体" w:cs="Calibri Light"/>
          <w:sz w:val="24"/>
          <w:szCs w:val="24"/>
        </w:rPr>
      </w:pPr>
      <w:r>
        <w:rPr>
          <w:rFonts w:hint="eastAsia" w:ascii="宋体" w:hAnsi="宋体" w:cs="Calibri Light"/>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3C2FB42">
      <w:pPr>
        <w:pStyle w:val="7"/>
        <w:spacing w:line="360" w:lineRule="auto"/>
        <w:ind w:firstLine="480"/>
        <w:jc w:val="left"/>
        <w:rPr>
          <w:rFonts w:hint="eastAsia" w:hAnsi="宋体" w:cs="Calibri Light"/>
          <w:sz w:val="24"/>
          <w:szCs w:val="24"/>
        </w:rPr>
      </w:pPr>
      <w:r>
        <w:rPr>
          <w:rFonts w:hint="eastAsia" w:hAnsi="宋体" w:cs="Calibri Light"/>
          <w:sz w:val="24"/>
          <w:szCs w:val="24"/>
        </w:rPr>
        <w:t>监狱企业参加政府采购活动时，应当提供由省级以上监狱管理局、戒毒管理局（含新疆生产建设兵团）出具的属于监狱企业的证明文件。</w:t>
      </w:r>
    </w:p>
    <w:p w14:paraId="5A2DEEEA">
      <w:pPr>
        <w:pStyle w:val="7"/>
        <w:spacing w:line="360" w:lineRule="auto"/>
        <w:ind w:firstLine="480"/>
        <w:jc w:val="left"/>
        <w:rPr>
          <w:rFonts w:hint="eastAsia" w:hAnsi="宋体" w:cs="Calibri Light"/>
          <w:b/>
          <w:bCs/>
          <w:sz w:val="24"/>
          <w:szCs w:val="24"/>
        </w:rPr>
      </w:pPr>
      <w:r>
        <w:rPr>
          <w:rFonts w:hint="eastAsia" w:hAnsi="宋体"/>
          <w:b/>
          <w:bCs/>
          <w:sz w:val="24"/>
        </w:rPr>
        <w:t>非监狱企业无需提供此函。</w:t>
      </w:r>
    </w:p>
    <w:p w14:paraId="2F335BFA">
      <w:pPr>
        <w:pStyle w:val="7"/>
        <w:spacing w:line="360" w:lineRule="auto"/>
        <w:jc w:val="center"/>
        <w:rPr>
          <w:rFonts w:hint="eastAsia" w:hAnsi="宋体" w:cs="Calibri Light"/>
          <w:sz w:val="24"/>
          <w:szCs w:val="24"/>
        </w:rPr>
      </w:pPr>
    </w:p>
    <w:p w14:paraId="605C5EE9">
      <w:pPr>
        <w:pStyle w:val="7"/>
        <w:spacing w:line="360" w:lineRule="auto"/>
        <w:jc w:val="center"/>
        <w:rPr>
          <w:rFonts w:hint="eastAsia" w:hAnsi="宋体" w:cs="Calibri Light"/>
          <w:sz w:val="24"/>
          <w:szCs w:val="24"/>
        </w:rPr>
      </w:pPr>
    </w:p>
    <w:p w14:paraId="52B1E95C">
      <w:pPr>
        <w:widowControl/>
        <w:spacing w:before="156" w:beforeLines="50" w:line="500" w:lineRule="exact"/>
        <w:jc w:val="center"/>
        <w:rPr>
          <w:rFonts w:hint="eastAsia" w:ascii="宋体" w:hAnsi="宋体"/>
          <w:b/>
          <w:sz w:val="28"/>
          <w:szCs w:val="28"/>
        </w:rPr>
        <w:sectPr>
          <w:pgSz w:w="11906" w:h="16838"/>
          <w:pgMar w:top="1417" w:right="991" w:bottom="1417" w:left="1701" w:header="851" w:footer="992" w:gutter="0"/>
          <w:cols w:space="0" w:num="1"/>
          <w:docGrid w:type="lines" w:linePitch="312" w:charSpace="0"/>
        </w:sectPr>
      </w:pPr>
    </w:p>
    <w:p w14:paraId="0606FFE1">
      <w:pPr>
        <w:widowControl/>
        <w:spacing w:before="156" w:beforeLines="50" w:line="500" w:lineRule="exact"/>
        <w:jc w:val="center"/>
        <w:rPr>
          <w:rFonts w:hint="eastAsia" w:ascii="宋体" w:hAnsi="宋体" w:cs="Calibri"/>
          <w:b/>
          <w:sz w:val="32"/>
          <w:szCs w:val="32"/>
        </w:rPr>
      </w:pPr>
      <w:r>
        <w:rPr>
          <w:rFonts w:hint="eastAsia" w:ascii="宋体" w:hAnsi="宋体"/>
          <w:b/>
          <w:sz w:val="28"/>
          <w:szCs w:val="28"/>
        </w:rPr>
        <w:t>（2）技术响应偏差表</w:t>
      </w:r>
    </w:p>
    <w:tbl>
      <w:tblPr>
        <w:tblStyle w:val="10"/>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631B7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5592FCFB">
            <w:pPr>
              <w:widowControl/>
              <w:spacing w:line="320" w:lineRule="exact"/>
              <w:jc w:val="center"/>
              <w:rPr>
                <w:rFonts w:hint="eastAsia" w:ascii="宋体" w:hAnsi="宋体" w:cs="Calibri Light"/>
                <w:sz w:val="24"/>
                <w:szCs w:val="24"/>
              </w:rPr>
            </w:pPr>
            <w:r>
              <w:rPr>
                <w:rFonts w:ascii="宋体" w:hAnsi="宋体" w:cs="Calibri Light"/>
                <w:sz w:val="24"/>
                <w:szCs w:val="24"/>
              </w:rPr>
              <w:t>序号</w:t>
            </w:r>
          </w:p>
        </w:tc>
        <w:tc>
          <w:tcPr>
            <w:tcW w:w="1698" w:type="dxa"/>
            <w:vAlign w:val="center"/>
          </w:tcPr>
          <w:p w14:paraId="03000367">
            <w:pPr>
              <w:widowControl/>
              <w:spacing w:line="320" w:lineRule="exact"/>
              <w:jc w:val="center"/>
              <w:rPr>
                <w:rFonts w:hint="eastAsia" w:ascii="宋体" w:hAnsi="宋体" w:cs="Calibri Light"/>
                <w:sz w:val="24"/>
                <w:szCs w:val="24"/>
              </w:rPr>
            </w:pPr>
            <w:r>
              <w:rPr>
                <w:rFonts w:hint="eastAsia" w:ascii="宋体" w:hAnsi="宋体" w:cs="Calibri Light"/>
                <w:sz w:val="24"/>
                <w:szCs w:val="24"/>
              </w:rPr>
              <w:t>采购</w:t>
            </w:r>
            <w:r>
              <w:rPr>
                <w:rFonts w:ascii="宋体" w:hAnsi="宋体" w:cs="Calibri Light"/>
                <w:sz w:val="24"/>
                <w:szCs w:val="24"/>
              </w:rPr>
              <w:t>文件</w:t>
            </w:r>
            <w:r>
              <w:rPr>
                <w:rFonts w:hint="eastAsia" w:ascii="宋体" w:hAnsi="宋体" w:cs="Calibri Light"/>
                <w:sz w:val="24"/>
                <w:szCs w:val="24"/>
              </w:rPr>
              <w:t>要求</w:t>
            </w:r>
          </w:p>
        </w:tc>
        <w:tc>
          <w:tcPr>
            <w:tcW w:w="3145" w:type="dxa"/>
            <w:vAlign w:val="center"/>
          </w:tcPr>
          <w:p w14:paraId="328F2E35">
            <w:pPr>
              <w:widowControl/>
              <w:spacing w:line="320" w:lineRule="exact"/>
              <w:jc w:val="center"/>
              <w:rPr>
                <w:rFonts w:hint="eastAsia" w:ascii="宋体" w:hAnsi="宋体" w:cs="Calibri Light"/>
                <w:sz w:val="24"/>
                <w:szCs w:val="24"/>
              </w:rPr>
            </w:pPr>
            <w:r>
              <w:rPr>
                <w:rFonts w:hint="eastAsia" w:ascii="宋体" w:hAnsi="宋体" w:cs="Calibri Light"/>
                <w:sz w:val="24"/>
                <w:szCs w:val="24"/>
              </w:rPr>
              <w:t>响应</w:t>
            </w:r>
            <w:r>
              <w:rPr>
                <w:rFonts w:ascii="宋体" w:hAnsi="宋体" w:cs="Calibri Light"/>
                <w:sz w:val="24"/>
                <w:szCs w:val="24"/>
              </w:rPr>
              <w:t>文件</w:t>
            </w:r>
            <w:r>
              <w:rPr>
                <w:rFonts w:hint="eastAsia" w:ascii="宋体" w:hAnsi="宋体" w:cs="Calibri Light"/>
                <w:sz w:val="24"/>
                <w:szCs w:val="24"/>
              </w:rPr>
              <w:t>响应</w:t>
            </w:r>
            <w:r>
              <w:rPr>
                <w:rFonts w:ascii="宋体" w:hAnsi="宋体" w:cs="Calibri Light"/>
                <w:sz w:val="24"/>
                <w:szCs w:val="24"/>
              </w:rPr>
              <w:t>条款</w:t>
            </w:r>
          </w:p>
        </w:tc>
        <w:tc>
          <w:tcPr>
            <w:tcW w:w="1134" w:type="dxa"/>
            <w:vAlign w:val="center"/>
          </w:tcPr>
          <w:p w14:paraId="39EC6C0B">
            <w:pPr>
              <w:widowControl/>
              <w:spacing w:line="320" w:lineRule="exact"/>
              <w:jc w:val="center"/>
              <w:rPr>
                <w:rFonts w:hint="eastAsia" w:ascii="宋体" w:hAnsi="宋体" w:cs="Calibri Light"/>
                <w:sz w:val="24"/>
                <w:szCs w:val="24"/>
              </w:rPr>
            </w:pPr>
            <w:r>
              <w:rPr>
                <w:rFonts w:hint="eastAsia" w:ascii="宋体" w:hAnsi="宋体" w:cs="Calibri Light"/>
                <w:sz w:val="24"/>
                <w:szCs w:val="24"/>
              </w:rPr>
              <w:t>偏离</w:t>
            </w:r>
          </w:p>
        </w:tc>
        <w:tc>
          <w:tcPr>
            <w:tcW w:w="2449" w:type="dxa"/>
            <w:vAlign w:val="center"/>
          </w:tcPr>
          <w:p w14:paraId="3DF9A2BC">
            <w:pPr>
              <w:widowControl/>
              <w:spacing w:line="320" w:lineRule="exact"/>
              <w:jc w:val="center"/>
              <w:rPr>
                <w:rFonts w:hint="eastAsia" w:ascii="宋体" w:hAnsi="宋体" w:cs="Calibri Light"/>
                <w:sz w:val="24"/>
                <w:szCs w:val="24"/>
              </w:rPr>
            </w:pPr>
            <w:r>
              <w:rPr>
                <w:rFonts w:hint="eastAsia" w:ascii="宋体" w:hAnsi="宋体" w:cs="Calibri Light"/>
                <w:sz w:val="24"/>
                <w:szCs w:val="24"/>
              </w:rPr>
              <w:t>偏离简述</w:t>
            </w:r>
          </w:p>
          <w:p w14:paraId="2CE4DDBD">
            <w:pPr>
              <w:widowControl/>
              <w:spacing w:line="320" w:lineRule="exact"/>
              <w:jc w:val="center"/>
              <w:rPr>
                <w:rFonts w:hint="eastAsia" w:ascii="宋体" w:hAnsi="宋体" w:cs="Calibri Light"/>
                <w:sz w:val="24"/>
                <w:szCs w:val="24"/>
              </w:rPr>
            </w:pPr>
            <w:r>
              <w:rPr>
                <w:rFonts w:hint="eastAsia" w:ascii="宋体" w:hAnsi="宋体" w:cs="Calibri Light"/>
                <w:sz w:val="24"/>
                <w:szCs w:val="24"/>
              </w:rPr>
              <w:t>或相关证明材料</w:t>
            </w:r>
          </w:p>
        </w:tc>
      </w:tr>
      <w:tr w14:paraId="62B22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2F5222DB">
            <w:pPr>
              <w:widowControl/>
              <w:spacing w:line="440" w:lineRule="exact"/>
              <w:jc w:val="center"/>
              <w:rPr>
                <w:rFonts w:hint="eastAsia" w:ascii="宋体" w:hAnsi="宋体" w:cs="Calibri Light"/>
                <w:sz w:val="24"/>
                <w:szCs w:val="24"/>
              </w:rPr>
            </w:pPr>
            <w:r>
              <w:rPr>
                <w:rFonts w:hint="eastAsia" w:ascii="宋体" w:hAnsi="宋体" w:cs="Calibri Light"/>
                <w:sz w:val="24"/>
                <w:szCs w:val="24"/>
              </w:rPr>
              <w:t>1</w:t>
            </w:r>
          </w:p>
        </w:tc>
        <w:tc>
          <w:tcPr>
            <w:tcW w:w="1698" w:type="dxa"/>
            <w:vAlign w:val="center"/>
          </w:tcPr>
          <w:p w14:paraId="7D0FEDCB">
            <w:pPr>
              <w:widowControl/>
              <w:spacing w:line="440" w:lineRule="exact"/>
              <w:rPr>
                <w:rFonts w:hint="eastAsia" w:ascii="宋体" w:hAnsi="宋体" w:cs="Calibri Light"/>
                <w:sz w:val="24"/>
                <w:szCs w:val="24"/>
              </w:rPr>
            </w:pPr>
          </w:p>
        </w:tc>
        <w:tc>
          <w:tcPr>
            <w:tcW w:w="3145" w:type="dxa"/>
            <w:vAlign w:val="center"/>
          </w:tcPr>
          <w:p w14:paraId="67227476">
            <w:pPr>
              <w:widowControl/>
              <w:spacing w:line="440" w:lineRule="exact"/>
              <w:rPr>
                <w:rFonts w:hint="eastAsia" w:ascii="宋体" w:hAnsi="宋体" w:cs="Calibri Light"/>
                <w:sz w:val="24"/>
                <w:szCs w:val="24"/>
              </w:rPr>
            </w:pPr>
          </w:p>
        </w:tc>
        <w:tc>
          <w:tcPr>
            <w:tcW w:w="1134" w:type="dxa"/>
            <w:vAlign w:val="center"/>
          </w:tcPr>
          <w:p w14:paraId="2FDACC7A">
            <w:pPr>
              <w:widowControl/>
              <w:spacing w:line="440" w:lineRule="exact"/>
              <w:rPr>
                <w:rFonts w:hint="eastAsia" w:ascii="宋体" w:hAnsi="宋体" w:cs="Calibri Light"/>
                <w:sz w:val="24"/>
                <w:szCs w:val="24"/>
              </w:rPr>
            </w:pPr>
          </w:p>
        </w:tc>
        <w:tc>
          <w:tcPr>
            <w:tcW w:w="2449" w:type="dxa"/>
            <w:vAlign w:val="center"/>
          </w:tcPr>
          <w:p w14:paraId="77E33697">
            <w:pPr>
              <w:widowControl/>
              <w:spacing w:line="440" w:lineRule="exact"/>
              <w:rPr>
                <w:rFonts w:hint="eastAsia" w:ascii="宋体" w:hAnsi="宋体" w:cs="Calibri Light"/>
                <w:sz w:val="24"/>
                <w:szCs w:val="24"/>
              </w:rPr>
            </w:pPr>
          </w:p>
        </w:tc>
      </w:tr>
      <w:tr w14:paraId="207FB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7F3D92E">
            <w:pPr>
              <w:widowControl/>
              <w:spacing w:line="440" w:lineRule="exact"/>
              <w:jc w:val="center"/>
              <w:rPr>
                <w:rFonts w:hint="eastAsia" w:ascii="宋体" w:hAnsi="宋体" w:cs="Calibri Light"/>
                <w:sz w:val="24"/>
                <w:szCs w:val="24"/>
              </w:rPr>
            </w:pPr>
            <w:r>
              <w:rPr>
                <w:rFonts w:hint="eastAsia" w:ascii="宋体" w:hAnsi="宋体" w:cs="Calibri Light"/>
                <w:sz w:val="24"/>
                <w:szCs w:val="24"/>
              </w:rPr>
              <w:t>2</w:t>
            </w:r>
          </w:p>
        </w:tc>
        <w:tc>
          <w:tcPr>
            <w:tcW w:w="1698" w:type="dxa"/>
            <w:vAlign w:val="center"/>
          </w:tcPr>
          <w:p w14:paraId="10DFB5CC">
            <w:pPr>
              <w:widowControl/>
              <w:spacing w:line="440" w:lineRule="exact"/>
              <w:rPr>
                <w:rFonts w:hint="eastAsia" w:ascii="宋体" w:hAnsi="宋体" w:cs="Calibri Light"/>
                <w:sz w:val="24"/>
                <w:szCs w:val="24"/>
              </w:rPr>
            </w:pPr>
          </w:p>
        </w:tc>
        <w:tc>
          <w:tcPr>
            <w:tcW w:w="3145" w:type="dxa"/>
            <w:vAlign w:val="center"/>
          </w:tcPr>
          <w:p w14:paraId="714DFECA">
            <w:pPr>
              <w:widowControl/>
              <w:spacing w:line="440" w:lineRule="exact"/>
              <w:rPr>
                <w:rFonts w:hint="eastAsia" w:ascii="宋体" w:hAnsi="宋体" w:cs="Calibri Light"/>
                <w:sz w:val="24"/>
                <w:szCs w:val="24"/>
              </w:rPr>
            </w:pPr>
          </w:p>
        </w:tc>
        <w:tc>
          <w:tcPr>
            <w:tcW w:w="1134" w:type="dxa"/>
            <w:vAlign w:val="center"/>
          </w:tcPr>
          <w:p w14:paraId="5834879D">
            <w:pPr>
              <w:widowControl/>
              <w:spacing w:line="440" w:lineRule="exact"/>
              <w:rPr>
                <w:rFonts w:hint="eastAsia" w:ascii="宋体" w:hAnsi="宋体" w:cs="Calibri Light"/>
                <w:sz w:val="24"/>
                <w:szCs w:val="24"/>
              </w:rPr>
            </w:pPr>
          </w:p>
        </w:tc>
        <w:tc>
          <w:tcPr>
            <w:tcW w:w="2449" w:type="dxa"/>
            <w:vAlign w:val="center"/>
          </w:tcPr>
          <w:p w14:paraId="7243722A">
            <w:pPr>
              <w:widowControl/>
              <w:spacing w:line="440" w:lineRule="exact"/>
              <w:rPr>
                <w:rFonts w:hint="eastAsia" w:ascii="宋体" w:hAnsi="宋体" w:cs="Calibri Light"/>
                <w:sz w:val="24"/>
                <w:szCs w:val="24"/>
              </w:rPr>
            </w:pPr>
          </w:p>
        </w:tc>
      </w:tr>
      <w:tr w14:paraId="09B36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EA35EB6">
            <w:pPr>
              <w:widowControl/>
              <w:spacing w:line="440" w:lineRule="exact"/>
              <w:jc w:val="center"/>
              <w:rPr>
                <w:rFonts w:hint="eastAsia" w:ascii="宋体" w:hAnsi="宋体" w:cs="Calibri Light"/>
                <w:sz w:val="24"/>
                <w:szCs w:val="24"/>
              </w:rPr>
            </w:pPr>
            <w:r>
              <w:rPr>
                <w:rFonts w:hint="eastAsia" w:ascii="宋体" w:hAnsi="宋体" w:cs="Calibri Light"/>
                <w:sz w:val="24"/>
                <w:szCs w:val="24"/>
              </w:rPr>
              <w:t>3</w:t>
            </w:r>
          </w:p>
        </w:tc>
        <w:tc>
          <w:tcPr>
            <w:tcW w:w="1698" w:type="dxa"/>
            <w:vAlign w:val="center"/>
          </w:tcPr>
          <w:p w14:paraId="3C7567C0">
            <w:pPr>
              <w:widowControl/>
              <w:spacing w:line="440" w:lineRule="exact"/>
              <w:rPr>
                <w:rFonts w:hint="eastAsia" w:ascii="宋体" w:hAnsi="宋体" w:cs="Calibri Light"/>
                <w:sz w:val="24"/>
                <w:szCs w:val="24"/>
              </w:rPr>
            </w:pPr>
          </w:p>
        </w:tc>
        <w:tc>
          <w:tcPr>
            <w:tcW w:w="3145" w:type="dxa"/>
            <w:vAlign w:val="center"/>
          </w:tcPr>
          <w:p w14:paraId="7F19FF59">
            <w:pPr>
              <w:widowControl/>
              <w:spacing w:line="440" w:lineRule="exact"/>
              <w:rPr>
                <w:rFonts w:hint="eastAsia" w:ascii="宋体" w:hAnsi="宋体" w:cs="Calibri Light"/>
                <w:sz w:val="24"/>
                <w:szCs w:val="24"/>
              </w:rPr>
            </w:pPr>
          </w:p>
        </w:tc>
        <w:tc>
          <w:tcPr>
            <w:tcW w:w="1134" w:type="dxa"/>
            <w:vAlign w:val="center"/>
          </w:tcPr>
          <w:p w14:paraId="2365E7EE">
            <w:pPr>
              <w:widowControl/>
              <w:spacing w:line="440" w:lineRule="exact"/>
              <w:rPr>
                <w:rFonts w:hint="eastAsia" w:ascii="宋体" w:hAnsi="宋体" w:cs="Calibri Light"/>
                <w:sz w:val="24"/>
                <w:szCs w:val="24"/>
              </w:rPr>
            </w:pPr>
          </w:p>
        </w:tc>
        <w:tc>
          <w:tcPr>
            <w:tcW w:w="2449" w:type="dxa"/>
            <w:vAlign w:val="center"/>
          </w:tcPr>
          <w:p w14:paraId="177F4CD6">
            <w:pPr>
              <w:widowControl/>
              <w:spacing w:line="440" w:lineRule="exact"/>
              <w:rPr>
                <w:rFonts w:hint="eastAsia" w:ascii="宋体" w:hAnsi="宋体" w:cs="Calibri Light"/>
                <w:sz w:val="24"/>
                <w:szCs w:val="24"/>
              </w:rPr>
            </w:pPr>
          </w:p>
        </w:tc>
      </w:tr>
      <w:tr w14:paraId="36181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42FB83A0">
            <w:pPr>
              <w:widowControl/>
              <w:spacing w:line="440" w:lineRule="exact"/>
              <w:jc w:val="center"/>
              <w:rPr>
                <w:rFonts w:hint="eastAsia" w:ascii="宋体" w:hAnsi="宋体" w:cs="Calibri Light"/>
                <w:sz w:val="24"/>
                <w:szCs w:val="24"/>
              </w:rPr>
            </w:pPr>
          </w:p>
        </w:tc>
        <w:tc>
          <w:tcPr>
            <w:tcW w:w="1698" w:type="dxa"/>
            <w:vAlign w:val="center"/>
          </w:tcPr>
          <w:p w14:paraId="45F572D5">
            <w:pPr>
              <w:widowControl/>
              <w:spacing w:line="440" w:lineRule="exact"/>
              <w:rPr>
                <w:rFonts w:hint="eastAsia" w:ascii="宋体" w:hAnsi="宋体" w:cs="Calibri Light"/>
                <w:sz w:val="24"/>
                <w:szCs w:val="24"/>
              </w:rPr>
            </w:pPr>
          </w:p>
        </w:tc>
        <w:tc>
          <w:tcPr>
            <w:tcW w:w="3145" w:type="dxa"/>
            <w:vAlign w:val="center"/>
          </w:tcPr>
          <w:p w14:paraId="744329D2">
            <w:pPr>
              <w:widowControl/>
              <w:spacing w:line="440" w:lineRule="exact"/>
              <w:rPr>
                <w:rFonts w:hint="eastAsia" w:ascii="宋体" w:hAnsi="宋体" w:cs="Calibri Light"/>
                <w:sz w:val="24"/>
                <w:szCs w:val="24"/>
              </w:rPr>
            </w:pPr>
          </w:p>
        </w:tc>
        <w:tc>
          <w:tcPr>
            <w:tcW w:w="1134" w:type="dxa"/>
            <w:vAlign w:val="center"/>
          </w:tcPr>
          <w:p w14:paraId="4FA85254">
            <w:pPr>
              <w:widowControl/>
              <w:spacing w:line="440" w:lineRule="exact"/>
              <w:rPr>
                <w:rFonts w:hint="eastAsia" w:ascii="宋体" w:hAnsi="宋体" w:cs="Calibri Light"/>
                <w:sz w:val="24"/>
                <w:szCs w:val="24"/>
              </w:rPr>
            </w:pPr>
          </w:p>
        </w:tc>
        <w:tc>
          <w:tcPr>
            <w:tcW w:w="2449" w:type="dxa"/>
            <w:vAlign w:val="center"/>
          </w:tcPr>
          <w:p w14:paraId="076B2FDE">
            <w:pPr>
              <w:widowControl/>
              <w:spacing w:line="440" w:lineRule="exact"/>
              <w:rPr>
                <w:rFonts w:hint="eastAsia" w:ascii="宋体" w:hAnsi="宋体" w:cs="Calibri Light"/>
                <w:sz w:val="24"/>
                <w:szCs w:val="24"/>
              </w:rPr>
            </w:pPr>
          </w:p>
        </w:tc>
      </w:tr>
      <w:tr w14:paraId="40AB7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57DA4A1">
            <w:pPr>
              <w:widowControl/>
              <w:spacing w:line="440" w:lineRule="exact"/>
              <w:jc w:val="center"/>
              <w:rPr>
                <w:rFonts w:hint="eastAsia" w:ascii="宋体" w:hAnsi="宋体" w:cs="Calibri Light"/>
                <w:sz w:val="24"/>
                <w:szCs w:val="24"/>
              </w:rPr>
            </w:pPr>
          </w:p>
        </w:tc>
        <w:tc>
          <w:tcPr>
            <w:tcW w:w="1698" w:type="dxa"/>
            <w:vAlign w:val="center"/>
          </w:tcPr>
          <w:p w14:paraId="50219AFD">
            <w:pPr>
              <w:widowControl/>
              <w:spacing w:line="440" w:lineRule="exact"/>
              <w:rPr>
                <w:rFonts w:hint="eastAsia" w:ascii="宋体" w:hAnsi="宋体" w:cs="Calibri Light"/>
                <w:sz w:val="24"/>
                <w:szCs w:val="24"/>
              </w:rPr>
            </w:pPr>
          </w:p>
        </w:tc>
        <w:tc>
          <w:tcPr>
            <w:tcW w:w="3145" w:type="dxa"/>
            <w:vAlign w:val="center"/>
          </w:tcPr>
          <w:p w14:paraId="3443C855">
            <w:pPr>
              <w:widowControl/>
              <w:spacing w:line="440" w:lineRule="exact"/>
              <w:rPr>
                <w:rFonts w:hint="eastAsia" w:ascii="宋体" w:hAnsi="宋体" w:cs="Calibri Light"/>
                <w:sz w:val="24"/>
                <w:szCs w:val="24"/>
              </w:rPr>
            </w:pPr>
          </w:p>
        </w:tc>
        <w:tc>
          <w:tcPr>
            <w:tcW w:w="1134" w:type="dxa"/>
            <w:vAlign w:val="center"/>
          </w:tcPr>
          <w:p w14:paraId="2769385A">
            <w:pPr>
              <w:widowControl/>
              <w:spacing w:line="440" w:lineRule="exact"/>
              <w:rPr>
                <w:rFonts w:hint="eastAsia" w:ascii="宋体" w:hAnsi="宋体" w:cs="Calibri Light"/>
                <w:sz w:val="24"/>
                <w:szCs w:val="24"/>
              </w:rPr>
            </w:pPr>
          </w:p>
        </w:tc>
        <w:tc>
          <w:tcPr>
            <w:tcW w:w="2449" w:type="dxa"/>
            <w:vAlign w:val="center"/>
          </w:tcPr>
          <w:p w14:paraId="0AA39583">
            <w:pPr>
              <w:widowControl/>
              <w:spacing w:line="440" w:lineRule="exact"/>
              <w:rPr>
                <w:rFonts w:hint="eastAsia" w:ascii="宋体" w:hAnsi="宋体" w:cs="Calibri Light"/>
                <w:sz w:val="24"/>
                <w:szCs w:val="24"/>
              </w:rPr>
            </w:pPr>
          </w:p>
        </w:tc>
      </w:tr>
      <w:tr w14:paraId="03462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0D8C93F6">
            <w:pPr>
              <w:widowControl/>
              <w:spacing w:line="440" w:lineRule="exact"/>
              <w:jc w:val="center"/>
              <w:rPr>
                <w:rFonts w:hint="eastAsia" w:ascii="宋体" w:hAnsi="宋体" w:cs="Calibri Light"/>
                <w:sz w:val="24"/>
                <w:szCs w:val="24"/>
              </w:rPr>
            </w:pPr>
          </w:p>
        </w:tc>
        <w:tc>
          <w:tcPr>
            <w:tcW w:w="1698" w:type="dxa"/>
            <w:vAlign w:val="center"/>
          </w:tcPr>
          <w:p w14:paraId="6515088D">
            <w:pPr>
              <w:widowControl/>
              <w:spacing w:line="440" w:lineRule="exact"/>
              <w:rPr>
                <w:rFonts w:hint="eastAsia" w:ascii="宋体" w:hAnsi="宋体" w:cs="Calibri Light"/>
                <w:sz w:val="24"/>
                <w:szCs w:val="24"/>
              </w:rPr>
            </w:pPr>
          </w:p>
        </w:tc>
        <w:tc>
          <w:tcPr>
            <w:tcW w:w="3145" w:type="dxa"/>
            <w:vAlign w:val="center"/>
          </w:tcPr>
          <w:p w14:paraId="72F5EE4C">
            <w:pPr>
              <w:widowControl/>
              <w:spacing w:line="440" w:lineRule="exact"/>
              <w:rPr>
                <w:rFonts w:hint="eastAsia" w:ascii="宋体" w:hAnsi="宋体" w:cs="Calibri Light"/>
                <w:sz w:val="24"/>
                <w:szCs w:val="24"/>
              </w:rPr>
            </w:pPr>
          </w:p>
        </w:tc>
        <w:tc>
          <w:tcPr>
            <w:tcW w:w="1134" w:type="dxa"/>
            <w:vAlign w:val="center"/>
          </w:tcPr>
          <w:p w14:paraId="5FC3DB15">
            <w:pPr>
              <w:widowControl/>
              <w:spacing w:line="440" w:lineRule="exact"/>
              <w:rPr>
                <w:rFonts w:hint="eastAsia" w:ascii="宋体" w:hAnsi="宋体" w:cs="Calibri Light"/>
                <w:sz w:val="24"/>
                <w:szCs w:val="24"/>
              </w:rPr>
            </w:pPr>
          </w:p>
        </w:tc>
        <w:tc>
          <w:tcPr>
            <w:tcW w:w="2449" w:type="dxa"/>
            <w:vAlign w:val="center"/>
          </w:tcPr>
          <w:p w14:paraId="77B8B008">
            <w:pPr>
              <w:widowControl/>
              <w:spacing w:line="440" w:lineRule="exact"/>
              <w:rPr>
                <w:rFonts w:hint="eastAsia" w:ascii="宋体" w:hAnsi="宋体" w:cs="Calibri Light"/>
                <w:sz w:val="24"/>
                <w:szCs w:val="24"/>
              </w:rPr>
            </w:pPr>
          </w:p>
        </w:tc>
      </w:tr>
      <w:tr w14:paraId="74CA3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35AC5043">
            <w:pPr>
              <w:widowControl/>
              <w:spacing w:line="440" w:lineRule="exact"/>
              <w:jc w:val="center"/>
              <w:rPr>
                <w:rFonts w:hint="eastAsia" w:ascii="宋体" w:hAnsi="宋体" w:cs="Calibri Light"/>
                <w:sz w:val="24"/>
                <w:szCs w:val="24"/>
              </w:rPr>
            </w:pPr>
            <w:r>
              <w:rPr>
                <w:rFonts w:hint="eastAsia" w:ascii="宋体" w:hAnsi="宋体" w:cs="Calibri Light"/>
                <w:sz w:val="24"/>
                <w:szCs w:val="24"/>
              </w:rPr>
              <w:t>……</w:t>
            </w:r>
          </w:p>
        </w:tc>
        <w:tc>
          <w:tcPr>
            <w:tcW w:w="1698" w:type="dxa"/>
            <w:vAlign w:val="center"/>
          </w:tcPr>
          <w:p w14:paraId="2E8FDE87">
            <w:pPr>
              <w:widowControl/>
              <w:spacing w:line="440" w:lineRule="exact"/>
              <w:rPr>
                <w:rFonts w:hint="eastAsia" w:ascii="宋体" w:hAnsi="宋体" w:cs="Calibri Light"/>
                <w:sz w:val="24"/>
                <w:szCs w:val="24"/>
              </w:rPr>
            </w:pPr>
          </w:p>
        </w:tc>
        <w:tc>
          <w:tcPr>
            <w:tcW w:w="3145" w:type="dxa"/>
            <w:vAlign w:val="center"/>
          </w:tcPr>
          <w:p w14:paraId="6058B6C2">
            <w:pPr>
              <w:widowControl/>
              <w:spacing w:line="440" w:lineRule="exact"/>
              <w:rPr>
                <w:rFonts w:hint="eastAsia" w:ascii="宋体" w:hAnsi="宋体" w:cs="Calibri Light"/>
                <w:sz w:val="24"/>
                <w:szCs w:val="24"/>
              </w:rPr>
            </w:pPr>
          </w:p>
        </w:tc>
        <w:tc>
          <w:tcPr>
            <w:tcW w:w="1134" w:type="dxa"/>
            <w:vAlign w:val="center"/>
          </w:tcPr>
          <w:p w14:paraId="466828E3">
            <w:pPr>
              <w:widowControl/>
              <w:spacing w:line="440" w:lineRule="exact"/>
              <w:rPr>
                <w:rFonts w:hint="eastAsia" w:ascii="宋体" w:hAnsi="宋体" w:cs="Calibri Light"/>
                <w:sz w:val="24"/>
                <w:szCs w:val="24"/>
              </w:rPr>
            </w:pPr>
          </w:p>
        </w:tc>
        <w:tc>
          <w:tcPr>
            <w:tcW w:w="2449" w:type="dxa"/>
            <w:vAlign w:val="center"/>
          </w:tcPr>
          <w:p w14:paraId="24F56256">
            <w:pPr>
              <w:widowControl/>
              <w:spacing w:line="440" w:lineRule="exact"/>
              <w:rPr>
                <w:rFonts w:hint="eastAsia" w:ascii="宋体" w:hAnsi="宋体" w:cs="Calibri Light"/>
                <w:sz w:val="24"/>
                <w:szCs w:val="24"/>
              </w:rPr>
            </w:pPr>
          </w:p>
        </w:tc>
      </w:tr>
    </w:tbl>
    <w:p w14:paraId="0CA789EA">
      <w:pPr>
        <w:spacing w:line="360" w:lineRule="auto"/>
        <w:ind w:firstLine="480" w:firstLineChars="200"/>
        <w:rPr>
          <w:rFonts w:hint="eastAsia" w:ascii="宋体" w:hAnsi="宋体" w:cs="宋体"/>
          <w:sz w:val="24"/>
        </w:rPr>
      </w:pPr>
      <w:r>
        <w:rPr>
          <w:rFonts w:hint="eastAsia" w:ascii="宋体" w:hAnsi="宋体" w:cs="宋体"/>
          <w:sz w:val="24"/>
        </w:rPr>
        <w:t>备注：</w:t>
      </w:r>
    </w:p>
    <w:p w14:paraId="12629061">
      <w:pPr>
        <w:spacing w:line="360" w:lineRule="auto"/>
        <w:ind w:firstLine="480" w:firstLineChars="200"/>
        <w:rPr>
          <w:rFonts w:hint="eastAsia" w:ascii="宋体" w:hAnsi="宋体" w:cs="宋体"/>
          <w:sz w:val="24"/>
        </w:rPr>
      </w:pPr>
      <w:r>
        <w:rPr>
          <w:rFonts w:hint="eastAsia" w:ascii="宋体" w:hAnsi="宋体" w:cs="宋体"/>
          <w:sz w:val="24"/>
        </w:rPr>
        <w:t>1.本表只填写</w:t>
      </w:r>
      <w:r>
        <w:rPr>
          <w:rFonts w:hint="eastAsia" w:ascii="宋体" w:hAnsi="宋体" w:cs="Calibri Light"/>
          <w:sz w:val="24"/>
          <w:szCs w:val="24"/>
        </w:rPr>
        <w:t>响应</w:t>
      </w:r>
      <w:r>
        <w:rPr>
          <w:rFonts w:ascii="宋体" w:hAnsi="宋体" w:cs="Calibri Light"/>
          <w:sz w:val="24"/>
          <w:szCs w:val="24"/>
        </w:rPr>
        <w:t>文件</w:t>
      </w:r>
      <w:r>
        <w:rPr>
          <w:rFonts w:hint="eastAsia" w:ascii="宋体" w:hAnsi="宋体" w:cs="宋体"/>
          <w:sz w:val="24"/>
        </w:rPr>
        <w:t>中与</w:t>
      </w:r>
      <w:r>
        <w:rPr>
          <w:rFonts w:hint="eastAsia" w:ascii="宋体" w:hAnsi="宋体" w:cs="Calibri Light"/>
          <w:sz w:val="24"/>
          <w:szCs w:val="24"/>
        </w:rPr>
        <w:t>采购</w:t>
      </w:r>
      <w:r>
        <w:rPr>
          <w:rFonts w:ascii="宋体" w:hAnsi="宋体" w:cs="Calibri Light"/>
          <w:sz w:val="24"/>
          <w:szCs w:val="24"/>
        </w:rPr>
        <w:t>文件</w:t>
      </w:r>
      <w:r>
        <w:rPr>
          <w:rFonts w:hint="eastAsia" w:ascii="宋体" w:hAnsi="宋体" w:cs="宋体"/>
          <w:sz w:val="24"/>
        </w:rPr>
        <w:t>有偏离（包括正偏离和负偏离）的内容，必须一一对应填写，</w:t>
      </w:r>
      <w:r>
        <w:rPr>
          <w:rFonts w:hint="eastAsia" w:ascii="宋体" w:hAnsi="宋体" w:cs="宋体"/>
          <w:b/>
          <w:sz w:val="24"/>
        </w:rPr>
        <w:t>若无偏离则附此空表加盖单位印章</w:t>
      </w:r>
      <w:r>
        <w:rPr>
          <w:rFonts w:hint="eastAsia" w:ascii="宋体" w:hAnsi="宋体" w:cs="宋体"/>
          <w:sz w:val="24"/>
        </w:rPr>
        <w:t>。</w:t>
      </w:r>
    </w:p>
    <w:p w14:paraId="6A499FD2">
      <w:pPr>
        <w:spacing w:line="360" w:lineRule="auto"/>
        <w:ind w:firstLine="480" w:firstLineChars="200"/>
        <w:rPr>
          <w:rFonts w:hint="eastAsia" w:ascii="宋体" w:hAnsi="宋体" w:cs="宋体"/>
          <w:sz w:val="24"/>
        </w:rPr>
      </w:pPr>
      <w:r>
        <w:rPr>
          <w:rFonts w:hint="eastAsia" w:ascii="宋体" w:hAnsi="宋体" w:cs="宋体"/>
          <w:sz w:val="24"/>
        </w:rPr>
        <w:t>2.供应商必须据实填写，不得虚假响应，否则将取消其谈判或成交资格，并按有关规定进行处罚。</w:t>
      </w:r>
    </w:p>
    <w:p w14:paraId="2585192D">
      <w:pPr>
        <w:widowControl/>
        <w:tabs>
          <w:tab w:val="right" w:pos="9070"/>
        </w:tabs>
        <w:rPr>
          <w:rFonts w:hint="eastAsia" w:ascii="宋体" w:hAnsi="宋体" w:cs="宋体"/>
          <w:sz w:val="24"/>
        </w:rPr>
      </w:pPr>
    </w:p>
    <w:p w14:paraId="7E239DAC">
      <w:pPr>
        <w:widowControl/>
        <w:tabs>
          <w:tab w:val="right" w:pos="9070"/>
        </w:tabs>
        <w:spacing w:line="500" w:lineRule="exact"/>
        <w:ind w:firstLine="480" w:firstLineChars="200"/>
        <w:rPr>
          <w:rFonts w:hint="eastAsia" w:ascii="宋体" w:hAnsi="宋体" w:cs="Calibri Light"/>
          <w:bCs/>
          <w:sz w:val="24"/>
        </w:rPr>
      </w:pPr>
    </w:p>
    <w:p w14:paraId="3764D6E1">
      <w:pPr>
        <w:widowControl/>
        <w:tabs>
          <w:tab w:val="right" w:pos="9070"/>
        </w:tabs>
        <w:spacing w:line="500" w:lineRule="exact"/>
        <w:ind w:firstLine="480" w:firstLineChars="200"/>
        <w:rPr>
          <w:rFonts w:hint="eastAsia" w:ascii="宋体" w:hAnsi="宋体" w:cs="Calibri Light"/>
          <w:bCs/>
          <w:sz w:val="24"/>
        </w:rPr>
      </w:pPr>
    </w:p>
    <w:p w14:paraId="32945845">
      <w:pPr>
        <w:pStyle w:val="9"/>
        <w:wordWrap w:val="0"/>
        <w:adjustRightInd w:val="0"/>
        <w:snapToGrid w:val="0"/>
        <w:spacing w:line="360" w:lineRule="auto"/>
        <w:ind w:firstLine="3528"/>
      </w:pPr>
      <w:r>
        <w:rPr>
          <w:rFonts w:hint="eastAsia" w:cs="Tahoma"/>
        </w:rPr>
        <w:t>供应商：</w:t>
      </w:r>
      <w:r>
        <w:rPr>
          <w:rFonts w:hint="eastAsia"/>
        </w:rPr>
        <w:t>（印章）</w:t>
      </w:r>
    </w:p>
    <w:p w14:paraId="000B2371">
      <w:pPr>
        <w:pStyle w:val="9"/>
        <w:wordWrap w:val="0"/>
        <w:adjustRightInd w:val="0"/>
        <w:snapToGrid w:val="0"/>
        <w:spacing w:line="360" w:lineRule="auto"/>
        <w:ind w:firstLine="3528"/>
      </w:pPr>
      <w:r>
        <w:rPr>
          <w:rFonts w:hint="eastAsia"/>
        </w:rPr>
        <w:t>法定代表人／授权代表签字或盖章：</w:t>
      </w:r>
    </w:p>
    <w:p w14:paraId="465B4765">
      <w:pPr>
        <w:pStyle w:val="9"/>
        <w:wordWrap w:val="0"/>
        <w:adjustRightInd w:val="0"/>
        <w:snapToGrid w:val="0"/>
        <w:spacing w:line="360" w:lineRule="auto"/>
        <w:ind w:firstLine="3528"/>
      </w:pPr>
      <w:r>
        <w:rPr>
          <w:rFonts w:hint="eastAsia" w:cs="Tahoma"/>
        </w:rPr>
        <w:t xml:space="preserve">日 期： </w:t>
      </w:r>
    </w:p>
    <w:p w14:paraId="36CEC104">
      <w:pPr>
        <w:pStyle w:val="9"/>
        <w:wordWrap w:val="0"/>
        <w:adjustRightInd w:val="0"/>
        <w:snapToGrid w:val="0"/>
        <w:spacing w:line="360" w:lineRule="auto"/>
        <w:jc w:val="center"/>
        <w:rPr>
          <w:rFonts w:hint="eastAsia" w:ascii="宋体" w:hAnsi="宋体"/>
          <w:b/>
          <w:sz w:val="32"/>
          <w:szCs w:val="32"/>
        </w:rPr>
      </w:pPr>
      <w:r>
        <w:rPr>
          <w:rFonts w:hint="eastAsia" w:ascii="宋体" w:hAnsi="宋体"/>
          <w:b/>
          <w:sz w:val="32"/>
          <w:szCs w:val="32"/>
        </w:rPr>
        <w:t>六、其它承诺书</w:t>
      </w:r>
    </w:p>
    <w:p w14:paraId="34CF76F8">
      <w:pPr>
        <w:jc w:val="center"/>
        <w:rPr>
          <w:rFonts w:ascii="宋体"/>
          <w:b/>
          <w:sz w:val="24"/>
        </w:rPr>
      </w:pPr>
      <w:r>
        <w:rPr>
          <w:rFonts w:hint="eastAsia" w:ascii="宋体" w:hAnsi="宋体"/>
          <w:b/>
          <w:sz w:val="32"/>
          <w:szCs w:val="32"/>
        </w:rPr>
        <w:t>政府采购供应商拒绝政府采购领域商业贿赂承诺书</w:t>
      </w:r>
    </w:p>
    <w:p w14:paraId="1613CAA2">
      <w:pPr>
        <w:spacing w:line="360" w:lineRule="auto"/>
        <w:ind w:firstLine="480" w:firstLineChars="200"/>
        <w:jc w:val="left"/>
        <w:rPr>
          <w:rFonts w:ascii="宋体"/>
          <w:sz w:val="24"/>
          <w:szCs w:val="24"/>
        </w:rPr>
      </w:pPr>
      <w:r>
        <w:rPr>
          <w:rFonts w:hint="eastAsia" w:ascii="宋体" w:hAnsi="宋体"/>
          <w:sz w:val="24"/>
          <w:szCs w:val="24"/>
        </w:rPr>
        <w:t>为响应党中央、国务院关于治理政府采购领域商业贿赂行为的号召，我公司在此承诺：</w:t>
      </w:r>
    </w:p>
    <w:p w14:paraId="105167B8">
      <w:pPr>
        <w:pStyle w:val="16"/>
        <w:numPr>
          <w:ilvl w:val="0"/>
          <w:numId w:val="5"/>
        </w:numPr>
        <w:spacing w:line="360" w:lineRule="auto"/>
        <w:ind w:left="0" w:firstLine="200" w:firstLineChars="0"/>
        <w:jc w:val="left"/>
        <w:rPr>
          <w:rFonts w:ascii="宋体"/>
          <w:sz w:val="24"/>
          <w:szCs w:val="24"/>
        </w:rPr>
      </w:pPr>
      <w:r>
        <w:rPr>
          <w:rFonts w:hint="eastAsia" w:ascii="宋体" w:hAnsi="宋体"/>
          <w:sz w:val="24"/>
          <w:szCs w:val="24"/>
        </w:rPr>
        <w:t>在参与政府采购活动中遵纪守法、诚信经营、公平竞标。</w:t>
      </w:r>
    </w:p>
    <w:p w14:paraId="1E04C088">
      <w:pPr>
        <w:pStyle w:val="16"/>
        <w:numPr>
          <w:ilvl w:val="0"/>
          <w:numId w:val="5"/>
        </w:numPr>
        <w:spacing w:line="360" w:lineRule="auto"/>
        <w:ind w:left="0" w:firstLine="200" w:firstLineChars="0"/>
        <w:jc w:val="left"/>
        <w:rPr>
          <w:rFonts w:ascii="宋体"/>
          <w:sz w:val="24"/>
          <w:szCs w:val="24"/>
        </w:rPr>
      </w:pPr>
      <w:r>
        <w:rPr>
          <w:rFonts w:hint="eastAsia" w:ascii="宋体" w:hAnsi="宋体"/>
          <w:sz w:val="24"/>
          <w:szCs w:val="24"/>
        </w:rPr>
        <w:t>不向政府采购人、采购代理机构和政府采购评审专家进行任何形式的商业贿赂以谋取交易机会。</w:t>
      </w:r>
    </w:p>
    <w:p w14:paraId="375AEE35">
      <w:pPr>
        <w:pStyle w:val="16"/>
        <w:numPr>
          <w:ilvl w:val="0"/>
          <w:numId w:val="5"/>
        </w:numPr>
        <w:spacing w:line="360" w:lineRule="auto"/>
        <w:ind w:left="0" w:firstLine="200" w:firstLineChars="0"/>
        <w:jc w:val="left"/>
        <w:rPr>
          <w:rFonts w:ascii="宋体"/>
          <w:sz w:val="24"/>
          <w:szCs w:val="24"/>
        </w:rPr>
      </w:pPr>
      <w:r>
        <w:rPr>
          <w:rFonts w:hint="eastAsia" w:ascii="宋体" w:hAnsi="宋体"/>
          <w:sz w:val="24"/>
          <w:szCs w:val="24"/>
        </w:rPr>
        <w:t>不向政府采购代理机构和采购人提供虚假资质文件或采用虚假应标方式参与政府采购市场竞争并谋取中标、成交。</w:t>
      </w:r>
    </w:p>
    <w:p w14:paraId="36714810">
      <w:pPr>
        <w:pStyle w:val="16"/>
        <w:numPr>
          <w:ilvl w:val="0"/>
          <w:numId w:val="5"/>
        </w:numPr>
        <w:spacing w:line="360" w:lineRule="auto"/>
        <w:ind w:left="0" w:firstLine="200" w:firstLineChars="0"/>
        <w:jc w:val="left"/>
        <w:rPr>
          <w:rFonts w:ascii="宋体"/>
          <w:sz w:val="24"/>
          <w:szCs w:val="24"/>
        </w:rPr>
      </w:pPr>
      <w:r>
        <w:rPr>
          <w:rFonts w:hint="eastAsia" w:ascii="宋体" w:hAnsi="宋体"/>
          <w:sz w:val="24"/>
          <w:szCs w:val="24"/>
        </w:rPr>
        <w:t>不采取“围标、陪标”等商业欺诈手段获得政府采购订单。</w:t>
      </w:r>
    </w:p>
    <w:p w14:paraId="32E65B5D">
      <w:pPr>
        <w:pStyle w:val="16"/>
        <w:numPr>
          <w:ilvl w:val="0"/>
          <w:numId w:val="5"/>
        </w:numPr>
        <w:spacing w:line="360" w:lineRule="auto"/>
        <w:ind w:left="0" w:firstLine="200" w:firstLineChars="0"/>
        <w:jc w:val="left"/>
        <w:rPr>
          <w:rFonts w:ascii="宋体"/>
          <w:sz w:val="24"/>
          <w:szCs w:val="24"/>
        </w:rPr>
      </w:pPr>
      <w:r>
        <w:rPr>
          <w:rFonts w:hint="eastAsia" w:ascii="宋体" w:hAnsi="宋体"/>
          <w:sz w:val="24"/>
          <w:szCs w:val="24"/>
        </w:rPr>
        <w:t>不采取不正当手段诋毁、排挤其他供应商。</w:t>
      </w:r>
    </w:p>
    <w:p w14:paraId="4A4BD88D">
      <w:pPr>
        <w:pStyle w:val="16"/>
        <w:numPr>
          <w:ilvl w:val="0"/>
          <w:numId w:val="5"/>
        </w:numPr>
        <w:spacing w:line="360" w:lineRule="auto"/>
        <w:ind w:left="0" w:firstLine="200" w:firstLineChars="0"/>
        <w:jc w:val="left"/>
        <w:rPr>
          <w:rFonts w:ascii="宋体"/>
          <w:sz w:val="24"/>
          <w:szCs w:val="24"/>
        </w:rPr>
      </w:pPr>
      <w:r>
        <w:rPr>
          <w:rFonts w:hint="eastAsia" w:ascii="宋体" w:hAnsi="宋体"/>
          <w:sz w:val="24"/>
          <w:szCs w:val="24"/>
        </w:rPr>
        <w:t>不在提供商品和服务时“偷梁换柱、以次充好”损害采购人的合法权益。</w:t>
      </w:r>
    </w:p>
    <w:p w14:paraId="5ABF63ED">
      <w:pPr>
        <w:pStyle w:val="16"/>
        <w:numPr>
          <w:ilvl w:val="0"/>
          <w:numId w:val="5"/>
        </w:numPr>
        <w:spacing w:line="360" w:lineRule="auto"/>
        <w:ind w:left="0" w:firstLine="200" w:firstLineChars="0"/>
        <w:jc w:val="left"/>
        <w:rPr>
          <w:rFonts w:ascii="宋体"/>
          <w:sz w:val="24"/>
          <w:szCs w:val="24"/>
        </w:rPr>
      </w:pPr>
      <w:r>
        <w:rPr>
          <w:rFonts w:hint="eastAsia" w:ascii="宋体" w:hAnsi="宋体"/>
          <w:sz w:val="24"/>
          <w:szCs w:val="24"/>
        </w:rPr>
        <w:t>不与采购人、采购代理机构政府采购评审专家或其他供应商恶意串通，进行质疑和投诉，维护政府采购市场秩序。</w:t>
      </w:r>
    </w:p>
    <w:p w14:paraId="7B69589B">
      <w:pPr>
        <w:pStyle w:val="16"/>
        <w:numPr>
          <w:ilvl w:val="0"/>
          <w:numId w:val="5"/>
        </w:numPr>
        <w:spacing w:line="360" w:lineRule="auto"/>
        <w:ind w:left="0" w:firstLine="200" w:firstLineChars="0"/>
        <w:jc w:val="left"/>
        <w:rPr>
          <w:rFonts w:ascii="宋体"/>
          <w:sz w:val="24"/>
          <w:szCs w:val="24"/>
        </w:rPr>
      </w:pPr>
      <w:r>
        <w:rPr>
          <w:rFonts w:hint="eastAsia" w:ascii="宋体" w:hAnsi="宋体"/>
          <w:sz w:val="24"/>
          <w:szCs w:val="24"/>
        </w:rPr>
        <w:t>尊重和接受政府采购监督管理部门的监督和政府采购代理机构招标采购要求，承担因违约行为给采购人造成的损失。</w:t>
      </w:r>
    </w:p>
    <w:p w14:paraId="13792687">
      <w:pPr>
        <w:pStyle w:val="16"/>
        <w:numPr>
          <w:ilvl w:val="0"/>
          <w:numId w:val="5"/>
        </w:numPr>
        <w:spacing w:line="360" w:lineRule="auto"/>
        <w:ind w:left="0" w:firstLine="200" w:firstLineChars="0"/>
        <w:jc w:val="left"/>
        <w:rPr>
          <w:rFonts w:ascii="宋体"/>
          <w:sz w:val="24"/>
          <w:szCs w:val="24"/>
        </w:rPr>
      </w:pPr>
      <w:r>
        <w:rPr>
          <w:rFonts w:hint="eastAsia" w:ascii="宋体" w:hAnsi="宋体"/>
          <w:sz w:val="24"/>
          <w:szCs w:val="24"/>
        </w:rPr>
        <w:t>不发生其他有悖于政府采购公开、公平、公正和诚实信用原则的行为。</w:t>
      </w:r>
    </w:p>
    <w:p w14:paraId="29C7B208">
      <w:pPr>
        <w:pStyle w:val="16"/>
        <w:spacing w:line="360" w:lineRule="auto"/>
        <w:ind w:firstLine="0" w:firstLineChars="0"/>
        <w:jc w:val="left"/>
        <w:rPr>
          <w:rFonts w:ascii="宋体"/>
          <w:sz w:val="24"/>
          <w:szCs w:val="24"/>
        </w:rPr>
      </w:pPr>
    </w:p>
    <w:p w14:paraId="6D059E17">
      <w:pPr>
        <w:pStyle w:val="16"/>
        <w:spacing w:line="360" w:lineRule="auto"/>
        <w:ind w:firstLine="240" w:firstLineChars="100"/>
        <w:jc w:val="left"/>
        <w:rPr>
          <w:rFonts w:ascii="宋体"/>
          <w:sz w:val="24"/>
          <w:szCs w:val="24"/>
        </w:rPr>
      </w:pPr>
      <w:r>
        <w:rPr>
          <w:rFonts w:hint="eastAsia" w:ascii="宋体" w:hAnsi="宋体"/>
          <w:sz w:val="24"/>
          <w:szCs w:val="24"/>
        </w:rPr>
        <w:t>供应商：（印章）</w:t>
      </w:r>
    </w:p>
    <w:p w14:paraId="0B8ED99C">
      <w:pPr>
        <w:pStyle w:val="16"/>
        <w:spacing w:line="360" w:lineRule="auto"/>
        <w:ind w:firstLine="240" w:firstLineChars="100"/>
        <w:jc w:val="left"/>
        <w:rPr>
          <w:rFonts w:ascii="宋体"/>
          <w:sz w:val="24"/>
          <w:szCs w:val="24"/>
        </w:rPr>
      </w:pPr>
      <w:r>
        <w:rPr>
          <w:rFonts w:hint="eastAsia" w:ascii="宋体" w:hAnsi="宋体"/>
          <w:sz w:val="24"/>
          <w:szCs w:val="24"/>
        </w:rPr>
        <w:t>地址：邮编：</w:t>
      </w:r>
    </w:p>
    <w:p w14:paraId="023EF5E4">
      <w:pPr>
        <w:pStyle w:val="16"/>
        <w:spacing w:line="360" w:lineRule="auto"/>
        <w:ind w:firstLine="240" w:firstLineChars="100"/>
        <w:jc w:val="left"/>
        <w:rPr>
          <w:rFonts w:ascii="宋体"/>
          <w:sz w:val="24"/>
          <w:szCs w:val="24"/>
        </w:rPr>
      </w:pPr>
      <w:r>
        <w:rPr>
          <w:rFonts w:hint="eastAsia" w:ascii="宋体" w:hAnsi="宋体"/>
          <w:sz w:val="24"/>
          <w:szCs w:val="24"/>
        </w:rPr>
        <w:t>电话：</w:t>
      </w:r>
    </w:p>
    <w:p w14:paraId="446BD27E">
      <w:pPr>
        <w:pStyle w:val="16"/>
        <w:spacing w:line="360" w:lineRule="auto"/>
        <w:ind w:firstLine="0" w:firstLineChars="0"/>
        <w:jc w:val="left"/>
        <w:rPr>
          <w:rFonts w:ascii="宋体"/>
          <w:sz w:val="24"/>
          <w:szCs w:val="24"/>
        </w:rPr>
      </w:pPr>
    </w:p>
    <w:p w14:paraId="7776FB1F">
      <w:pPr>
        <w:spacing w:line="480" w:lineRule="auto"/>
        <w:jc w:val="right"/>
        <w:rPr>
          <w:sz w:val="24"/>
          <w:szCs w:val="24"/>
        </w:rPr>
      </w:pPr>
      <w:r>
        <w:rPr>
          <w:rFonts w:hint="eastAsia"/>
          <w:sz w:val="24"/>
          <w:szCs w:val="24"/>
        </w:rPr>
        <w:t>年  月  日</w:t>
      </w:r>
    </w:p>
    <w:p w14:paraId="2A8CD2D1">
      <w:pPr>
        <w:autoSpaceDE w:val="0"/>
        <w:autoSpaceDN w:val="0"/>
        <w:adjustRightInd w:val="0"/>
        <w:snapToGrid w:val="0"/>
        <w:spacing w:line="360" w:lineRule="auto"/>
        <w:jc w:val="center"/>
        <w:rPr>
          <w:rFonts w:hint="eastAsia" w:ascii="方正小标宋简体" w:hAnsi="方正小标宋简体" w:eastAsia="方正小标宋简体" w:cs="方正小标宋简体"/>
          <w:sz w:val="44"/>
          <w:szCs w:val="44"/>
        </w:rPr>
      </w:pPr>
      <w:r>
        <w:rPr>
          <w:sz w:val="24"/>
          <w:szCs w:val="24"/>
        </w:rPr>
        <w:br w:type="page"/>
      </w:r>
    </w:p>
    <w:p w14:paraId="77806DD2">
      <w:pPr>
        <w:autoSpaceDE w:val="0"/>
        <w:autoSpaceDN w:val="0"/>
        <w:adjustRightInd w:val="0"/>
        <w:snapToGrid w:val="0"/>
        <w:spacing w:line="360" w:lineRule="auto"/>
        <w:jc w:val="center"/>
        <w:rPr>
          <w:rFonts w:hint="eastAsia" w:ascii="宋体" w:hAnsi="宋体"/>
          <w:sz w:val="24"/>
          <w:szCs w:val="24"/>
        </w:rPr>
      </w:pPr>
      <w:r>
        <w:rPr>
          <w:rFonts w:ascii="宋体" w:hAnsi="宋体"/>
          <w:b/>
          <w:sz w:val="32"/>
          <w:szCs w:val="32"/>
        </w:rPr>
        <w:t>供应商企业关系关联承诺书</w:t>
      </w:r>
    </w:p>
    <w:p w14:paraId="1501FF96">
      <w:pPr>
        <w:autoSpaceDE w:val="0"/>
        <w:autoSpaceDN w:val="0"/>
        <w:adjustRightInd w:val="0"/>
        <w:snapToGrid w:val="0"/>
        <w:spacing w:line="360" w:lineRule="auto"/>
        <w:rPr>
          <w:rFonts w:hint="eastAsia" w:ascii="宋体" w:hAnsi="宋体"/>
          <w:sz w:val="24"/>
          <w:szCs w:val="24"/>
        </w:rPr>
      </w:pPr>
      <w:r>
        <w:rPr>
          <w:rFonts w:hint="eastAsia" w:ascii="宋体" w:hAnsi="宋体"/>
          <w:sz w:val="24"/>
          <w:szCs w:val="24"/>
        </w:rPr>
        <w:t xml:space="preserve">    1、</w:t>
      </w:r>
      <w:r>
        <w:rPr>
          <w:rFonts w:ascii="宋体" w:hAnsi="宋体"/>
          <w:sz w:val="24"/>
          <w:szCs w:val="24"/>
        </w:rPr>
        <w:t>供应商股东及股权证明。</w:t>
      </w:r>
    </w:p>
    <w:p w14:paraId="08B6DF5C">
      <w:pPr>
        <w:autoSpaceDE w:val="0"/>
        <w:autoSpaceDN w:val="0"/>
        <w:adjustRightInd w:val="0"/>
        <w:snapToGrid w:val="0"/>
        <w:spacing w:line="360" w:lineRule="auto"/>
        <w:rPr>
          <w:rFonts w:hint="eastAsia" w:ascii="宋体" w:hAnsi="宋体"/>
          <w:sz w:val="24"/>
          <w:szCs w:val="24"/>
        </w:rPr>
      </w:pPr>
      <w:r>
        <w:rPr>
          <w:rFonts w:hint="eastAsia" w:ascii="宋体" w:hAnsi="宋体"/>
          <w:sz w:val="24"/>
          <w:szCs w:val="24"/>
        </w:rPr>
        <w:t xml:space="preserve">    2、</w:t>
      </w:r>
      <w:r>
        <w:rPr>
          <w:rFonts w:ascii="宋体" w:hAnsi="宋体"/>
          <w:sz w:val="24"/>
          <w:szCs w:val="24"/>
        </w:rPr>
        <w:t>供应商在本项目中，不存在与其它供应商负责人为同一人，有控股、管理等关联关系承诺。</w:t>
      </w:r>
    </w:p>
    <w:p w14:paraId="6AA372EF">
      <w:pPr>
        <w:snapToGrid w:val="0"/>
        <w:spacing w:line="360" w:lineRule="auto"/>
        <w:rPr>
          <w:rFonts w:hint="eastAsia" w:ascii="宋体" w:hAnsi="宋体"/>
          <w:sz w:val="24"/>
          <w:szCs w:val="24"/>
        </w:rPr>
      </w:pPr>
      <w:r>
        <w:rPr>
          <w:rFonts w:ascii="宋体" w:hAnsi="宋体"/>
          <w:sz w:val="24"/>
          <w:szCs w:val="24"/>
        </w:rPr>
        <w:t>2-1、管理关系说明：</w:t>
      </w:r>
    </w:p>
    <w:p w14:paraId="1B7D229A">
      <w:pPr>
        <w:snapToGrid w:val="0"/>
        <w:spacing w:line="360" w:lineRule="auto"/>
        <w:ind w:firstLine="480" w:firstLineChars="200"/>
        <w:rPr>
          <w:rFonts w:hint="eastAsia" w:ascii="宋体" w:hAnsi="宋体"/>
          <w:sz w:val="24"/>
          <w:szCs w:val="24"/>
        </w:rPr>
      </w:pPr>
      <w:r>
        <w:rPr>
          <w:rFonts w:ascii="宋体" w:hAnsi="宋体"/>
          <w:sz w:val="24"/>
          <w:szCs w:val="24"/>
        </w:rPr>
        <w:t>我单位管理的具有独立法人的下属单位有：</w:t>
      </w:r>
      <w:r>
        <w:rPr>
          <w:rFonts w:hint="eastAsia" w:ascii="宋体" w:hAnsi="宋体"/>
          <w:sz w:val="24"/>
          <w:szCs w:val="24"/>
          <w:u w:val="single"/>
        </w:rPr>
        <w:t xml:space="preserve">    </w:t>
      </w:r>
      <w:r>
        <w:rPr>
          <w:rFonts w:ascii="宋体" w:hAnsi="宋体"/>
          <w:sz w:val="24"/>
          <w:szCs w:val="24"/>
        </w:rPr>
        <w:t>。</w:t>
      </w:r>
    </w:p>
    <w:p w14:paraId="2AA53760">
      <w:pPr>
        <w:snapToGrid w:val="0"/>
        <w:spacing w:line="360" w:lineRule="auto"/>
        <w:ind w:firstLine="480" w:firstLineChars="200"/>
        <w:rPr>
          <w:rFonts w:hint="eastAsia" w:ascii="宋体" w:hAnsi="宋体"/>
          <w:sz w:val="24"/>
          <w:szCs w:val="24"/>
        </w:rPr>
      </w:pPr>
      <w:r>
        <w:rPr>
          <w:rFonts w:ascii="宋体" w:hAnsi="宋体"/>
          <w:sz w:val="24"/>
          <w:szCs w:val="24"/>
        </w:rPr>
        <w:t>我单位的上级管理单位有</w:t>
      </w:r>
      <w:r>
        <w:rPr>
          <w:rFonts w:hint="eastAsia" w:ascii="宋体" w:hAnsi="宋体"/>
          <w:sz w:val="24"/>
          <w:szCs w:val="24"/>
        </w:rPr>
        <w:t>：</w:t>
      </w:r>
      <w:r>
        <w:rPr>
          <w:rFonts w:hint="eastAsia" w:ascii="宋体" w:hAnsi="宋体"/>
          <w:sz w:val="24"/>
          <w:szCs w:val="24"/>
          <w:u w:val="single"/>
        </w:rPr>
        <w:t xml:space="preserve">     </w:t>
      </w:r>
      <w:r>
        <w:rPr>
          <w:rFonts w:ascii="宋体" w:hAnsi="宋体"/>
          <w:sz w:val="24"/>
          <w:szCs w:val="24"/>
        </w:rPr>
        <w:t>。</w:t>
      </w:r>
    </w:p>
    <w:p w14:paraId="1F4A3804">
      <w:pPr>
        <w:snapToGrid w:val="0"/>
        <w:spacing w:line="360" w:lineRule="auto"/>
        <w:rPr>
          <w:rFonts w:hint="eastAsia" w:ascii="宋体" w:hAnsi="宋体"/>
          <w:sz w:val="24"/>
          <w:szCs w:val="24"/>
        </w:rPr>
      </w:pPr>
      <w:r>
        <w:rPr>
          <w:rFonts w:ascii="宋体" w:hAnsi="宋体"/>
          <w:sz w:val="24"/>
          <w:szCs w:val="24"/>
        </w:rPr>
        <w:t>2-2、股权关系说明：</w:t>
      </w:r>
    </w:p>
    <w:p w14:paraId="7D53B8A2">
      <w:pPr>
        <w:snapToGrid w:val="0"/>
        <w:spacing w:line="360" w:lineRule="auto"/>
        <w:ind w:firstLine="480" w:firstLineChars="200"/>
        <w:rPr>
          <w:rFonts w:hint="eastAsia" w:ascii="宋体" w:hAnsi="宋体"/>
          <w:sz w:val="24"/>
          <w:szCs w:val="24"/>
        </w:rPr>
      </w:pPr>
      <w:r>
        <w:rPr>
          <w:rFonts w:ascii="宋体" w:hAnsi="宋体"/>
          <w:sz w:val="24"/>
          <w:szCs w:val="24"/>
        </w:rPr>
        <w:t>我单位控股的单位有</w:t>
      </w:r>
      <w:r>
        <w:rPr>
          <w:rFonts w:hint="eastAsia" w:ascii="宋体" w:hAnsi="宋体"/>
          <w:sz w:val="24"/>
          <w:szCs w:val="24"/>
        </w:rPr>
        <w:t>：</w:t>
      </w:r>
      <w:r>
        <w:rPr>
          <w:rFonts w:hint="eastAsia" w:ascii="宋体" w:hAnsi="宋体"/>
          <w:sz w:val="24"/>
          <w:szCs w:val="24"/>
          <w:u w:val="single"/>
        </w:rPr>
        <w:t xml:space="preserve">     </w:t>
      </w:r>
      <w:r>
        <w:rPr>
          <w:rFonts w:ascii="宋体" w:hAnsi="宋体"/>
          <w:sz w:val="24"/>
          <w:szCs w:val="24"/>
        </w:rPr>
        <w:t>。</w:t>
      </w:r>
    </w:p>
    <w:p w14:paraId="0FDF0E20">
      <w:pPr>
        <w:snapToGrid w:val="0"/>
        <w:spacing w:line="360" w:lineRule="auto"/>
        <w:ind w:firstLine="480" w:firstLineChars="200"/>
        <w:rPr>
          <w:rFonts w:hint="eastAsia" w:ascii="宋体" w:hAnsi="宋体"/>
          <w:sz w:val="24"/>
          <w:szCs w:val="24"/>
        </w:rPr>
      </w:pPr>
      <w:r>
        <w:rPr>
          <w:rFonts w:ascii="宋体" w:hAnsi="宋体"/>
          <w:sz w:val="24"/>
          <w:szCs w:val="24"/>
        </w:rPr>
        <w:t>我单位被单位控股</w:t>
      </w:r>
      <w:r>
        <w:rPr>
          <w:rFonts w:hint="eastAsia" w:ascii="宋体" w:hAnsi="宋体"/>
          <w:sz w:val="24"/>
          <w:szCs w:val="24"/>
        </w:rPr>
        <w:t>：</w:t>
      </w:r>
      <w:r>
        <w:rPr>
          <w:rFonts w:hint="eastAsia" w:ascii="宋体" w:hAnsi="宋体"/>
          <w:sz w:val="24"/>
          <w:szCs w:val="24"/>
          <w:u w:val="single"/>
        </w:rPr>
        <w:t xml:space="preserve">     </w:t>
      </w:r>
      <w:r>
        <w:rPr>
          <w:rFonts w:ascii="宋体" w:hAnsi="宋体"/>
          <w:sz w:val="24"/>
          <w:szCs w:val="24"/>
        </w:rPr>
        <w:t>。</w:t>
      </w:r>
    </w:p>
    <w:p w14:paraId="7B2D8B0F">
      <w:pPr>
        <w:autoSpaceDE w:val="0"/>
        <w:autoSpaceDN w:val="0"/>
        <w:adjustRightInd w:val="0"/>
        <w:snapToGrid w:val="0"/>
        <w:spacing w:line="360" w:lineRule="auto"/>
        <w:rPr>
          <w:rFonts w:hint="eastAsia" w:ascii="宋体" w:hAnsi="宋体"/>
          <w:sz w:val="24"/>
          <w:szCs w:val="24"/>
        </w:rPr>
      </w:pPr>
      <w:r>
        <w:rPr>
          <w:rFonts w:ascii="宋体" w:hAnsi="宋体"/>
          <w:sz w:val="24"/>
          <w:szCs w:val="24"/>
        </w:rPr>
        <w:t>2-3、单位负责人</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w:t>
      </w:r>
    </w:p>
    <w:p w14:paraId="1D3CA973">
      <w:pPr>
        <w:autoSpaceDE w:val="0"/>
        <w:autoSpaceDN w:val="0"/>
        <w:adjustRightInd w:val="0"/>
        <w:snapToGrid w:val="0"/>
        <w:spacing w:line="360" w:lineRule="auto"/>
        <w:rPr>
          <w:rFonts w:hint="eastAsia" w:ascii="宋体" w:hAnsi="宋体"/>
          <w:sz w:val="24"/>
          <w:szCs w:val="24"/>
        </w:rPr>
      </w:pPr>
      <w:r>
        <w:rPr>
          <w:rFonts w:ascii="宋体" w:hAnsi="宋体"/>
          <w:sz w:val="24"/>
          <w:szCs w:val="24"/>
        </w:rPr>
        <w:t>3、其他与本项目有关的利害关系说明</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w:t>
      </w:r>
    </w:p>
    <w:p w14:paraId="3B3D62F1">
      <w:pPr>
        <w:autoSpaceDE w:val="0"/>
        <w:autoSpaceDN w:val="0"/>
        <w:adjustRightInd w:val="0"/>
        <w:snapToGrid w:val="0"/>
        <w:spacing w:line="360" w:lineRule="auto"/>
        <w:rPr>
          <w:rFonts w:hint="eastAsia" w:ascii="宋体" w:hAnsi="宋体"/>
          <w:sz w:val="24"/>
          <w:szCs w:val="24"/>
        </w:rPr>
      </w:pPr>
    </w:p>
    <w:p w14:paraId="3D0979F0">
      <w:pPr>
        <w:autoSpaceDE w:val="0"/>
        <w:autoSpaceDN w:val="0"/>
        <w:adjustRightInd w:val="0"/>
        <w:snapToGrid w:val="0"/>
        <w:spacing w:line="360" w:lineRule="auto"/>
        <w:ind w:firstLine="480" w:firstLineChars="200"/>
        <w:rPr>
          <w:rFonts w:hint="eastAsia" w:ascii="宋体" w:hAnsi="宋体"/>
          <w:sz w:val="24"/>
          <w:szCs w:val="24"/>
        </w:rPr>
      </w:pPr>
      <w:r>
        <w:rPr>
          <w:rFonts w:ascii="宋体" w:hAnsi="宋体"/>
          <w:sz w:val="24"/>
          <w:szCs w:val="24"/>
        </w:rPr>
        <w:t>我单位承诺以上说明真实有效，无虚假内容或隐瞒。</w:t>
      </w:r>
    </w:p>
    <w:p w14:paraId="2F97C37B">
      <w:pPr>
        <w:autoSpaceDE w:val="0"/>
        <w:autoSpaceDN w:val="0"/>
        <w:adjustRightInd w:val="0"/>
        <w:snapToGrid w:val="0"/>
        <w:spacing w:line="360" w:lineRule="auto"/>
        <w:jc w:val="center"/>
        <w:rPr>
          <w:rFonts w:hint="eastAsia" w:ascii="宋体" w:hAnsi="宋体"/>
          <w:b/>
          <w:sz w:val="24"/>
          <w:szCs w:val="24"/>
        </w:rPr>
      </w:pPr>
    </w:p>
    <w:p w14:paraId="6C33109C">
      <w:pPr>
        <w:spacing w:line="360" w:lineRule="auto"/>
        <w:rPr>
          <w:rFonts w:hint="eastAsia" w:ascii="宋体" w:hAnsi="宋体"/>
          <w:sz w:val="24"/>
          <w:szCs w:val="24"/>
        </w:rPr>
      </w:pPr>
      <w:r>
        <w:rPr>
          <w:rFonts w:hint="eastAsia" w:ascii="宋体" w:hAnsi="宋体" w:cs="Arial"/>
          <w:sz w:val="24"/>
        </w:rPr>
        <w:t>供应商</w:t>
      </w:r>
      <w:r>
        <w:rPr>
          <w:rFonts w:hint="eastAsia" w:ascii="宋体" w:hAnsi="宋体"/>
          <w:sz w:val="24"/>
          <w:szCs w:val="24"/>
        </w:rPr>
        <w:t>：（印章）</w:t>
      </w:r>
    </w:p>
    <w:p w14:paraId="7E112315">
      <w:pPr>
        <w:spacing w:line="360" w:lineRule="auto"/>
        <w:rPr>
          <w:rFonts w:hint="eastAsia" w:ascii="宋体" w:hAnsi="宋体"/>
          <w:sz w:val="24"/>
          <w:szCs w:val="24"/>
        </w:rPr>
      </w:pPr>
      <w:r>
        <w:rPr>
          <w:rFonts w:hint="eastAsia" w:ascii="宋体" w:hAnsi="宋体"/>
          <w:sz w:val="24"/>
          <w:szCs w:val="24"/>
        </w:rPr>
        <w:t>法定代表人／授权代表签字或盖章：</w:t>
      </w:r>
    </w:p>
    <w:p w14:paraId="727BEAEA">
      <w:pPr>
        <w:spacing w:line="360" w:lineRule="auto"/>
        <w:rPr>
          <w:rFonts w:hint="eastAsia" w:ascii="宋体" w:hAnsi="宋体"/>
          <w:sz w:val="24"/>
          <w:szCs w:val="24"/>
        </w:rPr>
      </w:pPr>
      <w:r>
        <w:rPr>
          <w:rFonts w:hint="eastAsia" w:ascii="宋体" w:hAnsi="宋体"/>
          <w:sz w:val="24"/>
          <w:szCs w:val="24"/>
        </w:rPr>
        <w:t>日  期：</w:t>
      </w:r>
    </w:p>
    <w:p w14:paraId="16F010D1">
      <w:pPr>
        <w:jc w:val="center"/>
        <w:rPr>
          <w:rFonts w:hint="eastAsia" w:ascii="仿宋" w:hAnsi="仿宋" w:eastAsia="仿宋"/>
          <w:b/>
          <w:bCs/>
          <w:sz w:val="36"/>
          <w:szCs w:val="36"/>
        </w:rPr>
      </w:pPr>
      <w:r>
        <w:rPr>
          <w:rFonts w:hint="eastAsia" w:ascii="宋体" w:hAnsi="宋体"/>
          <w:sz w:val="24"/>
          <w:szCs w:val="24"/>
        </w:rPr>
        <w:br w:type="page"/>
      </w:r>
      <w:r>
        <w:rPr>
          <w:rFonts w:hint="eastAsia" w:ascii="宋体" w:hAnsi="宋体"/>
          <w:b/>
          <w:sz w:val="32"/>
          <w:szCs w:val="32"/>
        </w:rPr>
        <w:t>其它供应商认为需要补充的承诺。</w:t>
      </w:r>
    </w:p>
    <w:p w14:paraId="12C1D481">
      <w:pPr>
        <w:spacing w:line="360" w:lineRule="auto"/>
        <w:rPr>
          <w:rFonts w:hint="eastAsia" w:ascii="宋体" w:hAnsi="宋体"/>
          <w:sz w:val="24"/>
          <w:szCs w:val="24"/>
        </w:rPr>
      </w:pPr>
    </w:p>
    <w:p w14:paraId="310223A5">
      <w:pPr>
        <w:spacing w:line="440" w:lineRule="exact"/>
        <w:jc w:val="left"/>
        <w:rPr>
          <w:rFonts w:hint="eastAsia" w:ascii="仿宋" w:hAnsi="仿宋" w:eastAsia="仿宋" w:cs="宋体"/>
          <w:b/>
          <w:sz w:val="24"/>
        </w:rPr>
      </w:pPr>
    </w:p>
    <w:p w14:paraId="3A1E2F0F">
      <w:pPr>
        <w:spacing w:line="360" w:lineRule="auto"/>
        <w:jc w:val="center"/>
        <w:rPr>
          <w:rFonts w:ascii="宋体"/>
          <w:sz w:val="24"/>
          <w:szCs w:val="24"/>
        </w:rPr>
      </w:pPr>
      <w:r>
        <w:rPr>
          <w:rFonts w:ascii="仿宋" w:hAnsi="仿宋" w:eastAsia="仿宋"/>
          <w:b/>
          <w:sz w:val="24"/>
          <w:szCs w:val="24"/>
        </w:rPr>
        <w:br w:type="page"/>
      </w:r>
      <w:r>
        <w:rPr>
          <w:rFonts w:hint="eastAsia" w:ascii="宋体" w:hAnsi="宋体" w:eastAsia="仿宋"/>
          <w:b/>
          <w:sz w:val="32"/>
          <w:szCs w:val="32"/>
        </w:rPr>
        <w:t>七</w:t>
      </w:r>
      <w:r>
        <w:rPr>
          <w:rFonts w:hint="eastAsia" w:ascii="宋体" w:hAnsi="宋体"/>
          <w:b/>
          <w:sz w:val="32"/>
          <w:szCs w:val="32"/>
        </w:rPr>
        <w:t>、供应商认为需要补充的内容</w:t>
      </w:r>
    </w:p>
    <w:p w14:paraId="33001C2E">
      <w:pPr>
        <w:jc w:val="left"/>
        <w:rPr>
          <w:rFonts w:hint="eastAsia" w:ascii="仿宋" w:hAnsi="仿宋" w:eastAsia="仿宋"/>
          <w:b/>
          <w:sz w:val="36"/>
          <w:szCs w:val="36"/>
        </w:rPr>
      </w:pPr>
      <w:r>
        <w:rPr>
          <w:rFonts w:hint="eastAsia" w:ascii="宋体" w:hAnsi="宋体"/>
          <w:sz w:val="24"/>
          <w:szCs w:val="24"/>
        </w:rPr>
        <w:t>其它供应商认为需要补充的内容。（如有）</w:t>
      </w:r>
    </w:p>
    <w:p w14:paraId="6D8529F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宋体"/>
    <w:panose1 w:val="00000000000000000000"/>
    <w:charset w:val="86"/>
    <w:family w:val="swiss"/>
    <w:pitch w:val="default"/>
    <w:sig w:usb0="00000000" w:usb1="00000000" w:usb2="00000010" w:usb3="00000000" w:csb0="00040000" w:csb1="00000000"/>
  </w:font>
  <w:font w:name="CG Times (W1)">
    <w:altName w:val="Times New Roman"/>
    <w:panose1 w:val="00000000000000000000"/>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小标宋简体">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2FDCF">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4CC689">
                          <w:pPr>
                            <w:pStyle w:val="8"/>
                          </w:pPr>
                          <w:r>
                            <w:t xml:space="preserve">第 </w:t>
                          </w:r>
                          <w:r>
                            <w:fldChar w:fldCharType="begin"/>
                          </w:r>
                          <w:r>
                            <w:instrText xml:space="preserve"> PAGE  \* MERGEFORMAT </w:instrText>
                          </w:r>
                          <w:r>
                            <w:fldChar w:fldCharType="separate"/>
                          </w:r>
                          <w:r>
                            <w:t>２</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04CC689">
                    <w:pPr>
                      <w:pStyle w:val="8"/>
                    </w:pPr>
                    <w:r>
                      <w:t xml:space="preserve">第 </w:t>
                    </w:r>
                    <w:r>
                      <w:fldChar w:fldCharType="begin"/>
                    </w:r>
                    <w:r>
                      <w:instrText xml:space="preserve"> PAGE  \* MERGEFORMAT </w:instrText>
                    </w:r>
                    <w:r>
                      <w:fldChar w:fldCharType="separate"/>
                    </w:r>
                    <w:r>
                      <w:t>２</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335650"/>
    <w:multiLevelType w:val="multilevel"/>
    <w:tmpl w:val="00335650"/>
    <w:lvl w:ilvl="0" w:tentative="0">
      <w:start w:val="1"/>
      <w:numFmt w:val="japaneseCounting"/>
      <w:lvlText w:val="%1、"/>
      <w:lvlJc w:val="left"/>
      <w:pPr>
        <w:tabs>
          <w:tab w:val="left" w:pos="2340"/>
        </w:tabs>
        <w:ind w:left="2340" w:hanging="720"/>
      </w:pPr>
      <w:rPr>
        <w:rFonts w:hint="eastAsia"/>
      </w:rPr>
    </w:lvl>
    <w:lvl w:ilvl="1" w:tentative="0">
      <w:start w:val="1"/>
      <w:numFmt w:val="lowerLetter"/>
      <w:lvlText w:val="%2)"/>
      <w:lvlJc w:val="left"/>
      <w:pPr>
        <w:tabs>
          <w:tab w:val="left" w:pos="2460"/>
        </w:tabs>
        <w:ind w:left="2460" w:hanging="420"/>
      </w:pPr>
    </w:lvl>
    <w:lvl w:ilvl="2" w:tentative="0">
      <w:start w:val="1"/>
      <w:numFmt w:val="lowerRoman"/>
      <w:lvlText w:val="%3."/>
      <w:lvlJc w:val="right"/>
      <w:pPr>
        <w:tabs>
          <w:tab w:val="left" w:pos="2880"/>
        </w:tabs>
        <w:ind w:left="2880" w:hanging="420"/>
      </w:pPr>
    </w:lvl>
    <w:lvl w:ilvl="3" w:tentative="0">
      <w:start w:val="1"/>
      <w:numFmt w:val="decimal"/>
      <w:lvlText w:val="%4."/>
      <w:lvlJc w:val="left"/>
      <w:pPr>
        <w:tabs>
          <w:tab w:val="left" w:pos="3300"/>
        </w:tabs>
        <w:ind w:left="3300" w:hanging="420"/>
      </w:pPr>
    </w:lvl>
    <w:lvl w:ilvl="4" w:tentative="0">
      <w:start w:val="1"/>
      <w:numFmt w:val="lowerLetter"/>
      <w:lvlText w:val="%5)"/>
      <w:lvlJc w:val="left"/>
      <w:pPr>
        <w:tabs>
          <w:tab w:val="left" w:pos="3720"/>
        </w:tabs>
        <w:ind w:left="3720" w:hanging="420"/>
      </w:pPr>
    </w:lvl>
    <w:lvl w:ilvl="5" w:tentative="0">
      <w:start w:val="1"/>
      <w:numFmt w:val="lowerRoman"/>
      <w:lvlText w:val="%6."/>
      <w:lvlJc w:val="right"/>
      <w:pPr>
        <w:tabs>
          <w:tab w:val="left" w:pos="4140"/>
        </w:tabs>
        <w:ind w:left="4140" w:hanging="420"/>
      </w:pPr>
    </w:lvl>
    <w:lvl w:ilvl="6" w:tentative="0">
      <w:start w:val="1"/>
      <w:numFmt w:val="decimal"/>
      <w:lvlText w:val="%7."/>
      <w:lvlJc w:val="left"/>
      <w:pPr>
        <w:tabs>
          <w:tab w:val="left" w:pos="4560"/>
        </w:tabs>
        <w:ind w:left="4560" w:hanging="420"/>
      </w:pPr>
    </w:lvl>
    <w:lvl w:ilvl="7" w:tentative="0">
      <w:start w:val="1"/>
      <w:numFmt w:val="lowerLetter"/>
      <w:lvlText w:val="%8)"/>
      <w:lvlJc w:val="left"/>
      <w:pPr>
        <w:tabs>
          <w:tab w:val="left" w:pos="4980"/>
        </w:tabs>
        <w:ind w:left="4980" w:hanging="420"/>
      </w:pPr>
    </w:lvl>
    <w:lvl w:ilvl="8" w:tentative="0">
      <w:start w:val="1"/>
      <w:numFmt w:val="lowerRoman"/>
      <w:lvlText w:val="%9."/>
      <w:lvlJc w:val="right"/>
      <w:pPr>
        <w:tabs>
          <w:tab w:val="left" w:pos="5400"/>
        </w:tabs>
        <w:ind w:left="5400" w:hanging="420"/>
      </w:pPr>
    </w:lvl>
  </w:abstractNum>
  <w:abstractNum w:abstractNumId="1">
    <w:nsid w:val="34FA40C2"/>
    <w:multiLevelType w:val="singleLevel"/>
    <w:tmpl w:val="34FA40C2"/>
    <w:lvl w:ilvl="0" w:tentative="0">
      <w:start w:val="1"/>
      <w:numFmt w:val="decimal"/>
      <w:suff w:val="nothing"/>
      <w:lvlText w:val="(%1)"/>
      <w:lvlJc w:val="left"/>
    </w:lvl>
  </w:abstractNum>
  <w:abstractNum w:abstractNumId="2">
    <w:nsid w:val="44082D8B"/>
    <w:multiLevelType w:val="singleLevel"/>
    <w:tmpl w:val="44082D8B"/>
    <w:lvl w:ilvl="0" w:tentative="0">
      <w:start w:val="2"/>
      <w:numFmt w:val="decimal"/>
      <w:suff w:val="nothing"/>
      <w:lvlText w:val="%1、"/>
      <w:lvlJc w:val="left"/>
    </w:lvl>
  </w:abstractNum>
  <w:abstractNum w:abstractNumId="3">
    <w:nsid w:val="5EF102C5"/>
    <w:multiLevelType w:val="multilevel"/>
    <w:tmpl w:val="5EF102C5"/>
    <w:lvl w:ilvl="0" w:tentative="0">
      <w:start w:val="1"/>
      <w:numFmt w:val="decimal"/>
      <w:lvlText w:val="%1、"/>
      <w:lvlJc w:val="left"/>
      <w:pPr>
        <w:ind w:left="1700" w:hanging="720"/>
      </w:pPr>
      <w:rPr>
        <w:rFonts w:hint="default" w:cs="Times New Roman"/>
      </w:rPr>
    </w:lvl>
    <w:lvl w:ilvl="1" w:tentative="0">
      <w:start w:val="1"/>
      <w:numFmt w:val="lowerLetter"/>
      <w:lvlText w:val="%2)"/>
      <w:lvlJc w:val="left"/>
      <w:pPr>
        <w:ind w:left="1820" w:hanging="420"/>
      </w:pPr>
      <w:rPr>
        <w:rFonts w:cs="Times New Roman"/>
      </w:rPr>
    </w:lvl>
    <w:lvl w:ilvl="2" w:tentative="0">
      <w:start w:val="1"/>
      <w:numFmt w:val="lowerRoman"/>
      <w:lvlText w:val="%3."/>
      <w:lvlJc w:val="right"/>
      <w:pPr>
        <w:ind w:left="2240" w:hanging="420"/>
      </w:pPr>
      <w:rPr>
        <w:rFonts w:cs="Times New Roman"/>
      </w:rPr>
    </w:lvl>
    <w:lvl w:ilvl="3" w:tentative="0">
      <w:start w:val="1"/>
      <w:numFmt w:val="decimal"/>
      <w:lvlText w:val="%4."/>
      <w:lvlJc w:val="left"/>
      <w:pPr>
        <w:ind w:left="2660" w:hanging="420"/>
      </w:pPr>
      <w:rPr>
        <w:rFonts w:cs="Times New Roman"/>
      </w:rPr>
    </w:lvl>
    <w:lvl w:ilvl="4" w:tentative="0">
      <w:start w:val="1"/>
      <w:numFmt w:val="lowerLetter"/>
      <w:lvlText w:val="%5)"/>
      <w:lvlJc w:val="left"/>
      <w:pPr>
        <w:ind w:left="3080" w:hanging="420"/>
      </w:pPr>
      <w:rPr>
        <w:rFonts w:cs="Times New Roman"/>
      </w:rPr>
    </w:lvl>
    <w:lvl w:ilvl="5" w:tentative="0">
      <w:start w:val="1"/>
      <w:numFmt w:val="lowerRoman"/>
      <w:lvlText w:val="%6."/>
      <w:lvlJc w:val="right"/>
      <w:pPr>
        <w:ind w:left="3500" w:hanging="420"/>
      </w:pPr>
      <w:rPr>
        <w:rFonts w:cs="Times New Roman"/>
      </w:rPr>
    </w:lvl>
    <w:lvl w:ilvl="6" w:tentative="0">
      <w:start w:val="1"/>
      <w:numFmt w:val="decimal"/>
      <w:lvlText w:val="%7."/>
      <w:lvlJc w:val="left"/>
      <w:pPr>
        <w:ind w:left="3920" w:hanging="420"/>
      </w:pPr>
      <w:rPr>
        <w:rFonts w:cs="Times New Roman"/>
      </w:rPr>
    </w:lvl>
    <w:lvl w:ilvl="7" w:tentative="0">
      <w:start w:val="1"/>
      <w:numFmt w:val="lowerLetter"/>
      <w:lvlText w:val="%8)"/>
      <w:lvlJc w:val="left"/>
      <w:pPr>
        <w:ind w:left="4340" w:hanging="420"/>
      </w:pPr>
      <w:rPr>
        <w:rFonts w:cs="Times New Roman"/>
      </w:rPr>
    </w:lvl>
    <w:lvl w:ilvl="8" w:tentative="0">
      <w:start w:val="1"/>
      <w:numFmt w:val="lowerRoman"/>
      <w:lvlText w:val="%9."/>
      <w:lvlJc w:val="right"/>
      <w:pPr>
        <w:ind w:left="4760" w:hanging="420"/>
      </w:pPr>
      <w:rPr>
        <w:rFonts w:cs="Times New Roman"/>
      </w:rPr>
    </w:lvl>
  </w:abstractNum>
  <w:abstractNum w:abstractNumId="4">
    <w:nsid w:val="60374F3E"/>
    <w:multiLevelType w:val="singleLevel"/>
    <w:tmpl w:val="60374F3E"/>
    <w:lvl w:ilvl="0" w:tentative="0">
      <w:start w:val="2"/>
      <w:numFmt w:val="chineseCounting"/>
      <w:suff w:val="nothing"/>
      <w:lvlText w:val="%1、"/>
      <w:lvlJc w:val="left"/>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291F56"/>
    <w:rsid w:val="72992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00" w:beforeAutospacing="1" w:after="100" w:afterAutospacing="1"/>
      <w:jc w:val="both"/>
    </w:pPr>
    <w:rPr>
      <w:rFonts w:ascii="Calibri" w:hAnsi="Calibri" w:eastAsia="宋体" w:cs="Times New Roman"/>
      <w:kern w:val="2"/>
      <w:sz w:val="21"/>
      <w:szCs w:val="22"/>
      <w:lang w:val="en-US" w:eastAsia="zh-CN" w:bidi="ar-SA"/>
    </w:rPr>
  </w:style>
  <w:style w:type="paragraph" w:styleId="3">
    <w:name w:val="heading 2"/>
    <w:basedOn w:val="1"/>
    <w:next w:val="4"/>
    <w:qFormat/>
    <w:uiPriority w:val="0"/>
    <w:pPr>
      <w:keepNext/>
      <w:keepLines/>
      <w:spacing w:before="260" w:after="260" w:line="413" w:lineRule="auto"/>
      <w:outlineLvl w:val="1"/>
    </w:pPr>
    <w:rPr>
      <w:rFonts w:ascii="Arial" w:hAnsi="Arial" w:eastAsia="黑体"/>
      <w:b/>
      <w:kern w:val="0"/>
      <w:sz w:val="32"/>
    </w:rPr>
  </w:style>
  <w:style w:type="character" w:default="1" w:styleId="12">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4">
    <w:name w:val="Normal Indent"/>
    <w:basedOn w:val="1"/>
    <w:unhideWhenUsed/>
    <w:qFormat/>
    <w:uiPriority w:val="99"/>
    <w:pPr>
      <w:widowControl/>
      <w:ind w:firstLine="420"/>
      <w:jc w:val="left"/>
    </w:pPr>
    <w:rPr>
      <w:kern w:val="0"/>
      <w:sz w:val="20"/>
    </w:rPr>
  </w:style>
  <w:style w:type="paragraph" w:styleId="5">
    <w:name w:val="Body Text"/>
    <w:basedOn w:val="1"/>
    <w:next w:val="1"/>
    <w:qFormat/>
    <w:uiPriority w:val="0"/>
    <w:rPr>
      <w:color w:val="993300"/>
      <w:sz w:val="24"/>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Normal (Web)"/>
    <w:basedOn w:val="1"/>
    <w:qFormat/>
    <w:uiPriority w:val="0"/>
    <w:pPr>
      <w:spacing w:before="0" w:after="0"/>
      <w:jc w:val="left"/>
    </w:pPr>
    <w:rPr>
      <w:kern w:val="0"/>
      <w:sz w:val="24"/>
    </w:rPr>
  </w:style>
  <w:style w:type="table" w:styleId="11">
    <w:name w:val="Table Grid"/>
    <w:basedOn w:val="10"/>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正文文本 31"/>
    <w:basedOn w:val="1"/>
    <w:autoRedefine/>
    <w:qFormat/>
    <w:uiPriority w:val="0"/>
    <w:rPr>
      <w:sz w:val="16"/>
      <w:szCs w:val="16"/>
    </w:rPr>
  </w:style>
  <w:style w:type="paragraph" w:customStyle="1" w:styleId="14">
    <w:name w:val="null3"/>
    <w:hidden/>
    <w:qFormat/>
    <w:uiPriority w:val="0"/>
    <w:rPr>
      <w:rFonts w:hint="eastAsia" w:asciiTheme="minorHAnsi" w:hAnsiTheme="minorHAnsi" w:eastAsiaTheme="minorEastAsia" w:cstheme="minorBidi"/>
      <w:lang w:val="en-US" w:eastAsia="zh-Hans" w:bidi="ar-SA"/>
    </w:rPr>
  </w:style>
  <w:style w:type="paragraph" w:customStyle="1" w:styleId="15">
    <w:name w:val="Default"/>
    <w:autoRedefine/>
    <w:qFormat/>
    <w:uiPriority w:val="0"/>
    <w:pPr>
      <w:autoSpaceDE w:val="0"/>
      <w:autoSpaceDN w:val="0"/>
      <w:adjustRightInd w:val="0"/>
    </w:pPr>
    <w:rPr>
      <w:rFonts w:ascii="...." w:hAnsi="CG Times (W1)" w:eastAsia="...." w:cs="...."/>
      <w:color w:val="000000"/>
      <w:sz w:val="24"/>
      <w:szCs w:val="24"/>
      <w:lang w:val="en-GB" w:eastAsia="zh-CN" w:bidi="ar-SA"/>
    </w:rPr>
  </w:style>
  <w:style w:type="paragraph" w:styleId="16">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6114</Words>
  <Characters>6250</Characters>
  <Lines>0</Lines>
  <Paragraphs>0</Paragraphs>
  <TotalTime>1</TotalTime>
  <ScaleCrop>false</ScaleCrop>
  <LinksUpToDate>false</LinksUpToDate>
  <CharactersWithSpaces>6916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2025-05-16T07:33:00Z</dcterms:created>
  <dc:creator>Administrator</dc:creator>
  <cp:lastModifiedBy>守望你</cp:lastModifiedBy>
  <dcterms:modified xsi:type="dcterms:W3CDTF">2025-05-16T07:52:56Z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8DD444B633EA449995E09E989BEF90DB_12</vt:lpwstr>
  </property>
</Properties>
</file>