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D0541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类似业绩</w:t>
      </w:r>
      <w:r>
        <w:rPr>
          <w:rFonts w:hint="eastAsia"/>
          <w:b/>
          <w:bCs/>
          <w:sz w:val="30"/>
          <w:szCs w:val="30"/>
        </w:rPr>
        <w:t>证明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20510F"/>
    <w:rsid w:val="75C65819"/>
    <w:rsid w:val="75E9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2025-05-19T07:13:00Z</dcterms:created>
  <dc:creator>Administrator</dc:creator>
  <cp:lastModifiedBy>琢</cp:lastModifiedBy>
  <dcterms:modified xsi:type="dcterms:W3CDTF">2025-05-19T08:18:23Z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eyJoZGlkIjoiZmUzMWYxNGFjOWFiMjBiYzI4NzRkYWM4MDc1MGY4MzEiLCJ1c2VySWQiOiIzOTc4NDkyMzYifQ==</vt:lpwstr>
  </property>
  <property fmtid="{D5CDD505-2E9C-101B-9397-08002B2CF9AE}" pid="4" name="ICV">
    <vt:lpwstr>984A0DFFB8F74D6AA052C4E8401E0443_12</vt:lpwstr>
  </property>
</Properties>
</file>