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12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分项报价表</w:t>
      </w:r>
    </w:p>
    <w:p w14:paraId="6DD5BAA1">
      <w:pPr>
        <w:pStyle w:val="2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采购包1（QL1标包)</w:t>
      </w:r>
      <w:bookmarkStart w:id="0" w:name="_GoBack"/>
      <w:bookmarkEnd w:id="0"/>
    </w:p>
    <w:tbl>
      <w:tblPr>
        <w:tblStyle w:val="4"/>
        <w:tblW w:w="8850" w:type="dxa"/>
        <w:tblInd w:w="-4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5"/>
        <w:gridCol w:w="1533"/>
        <w:gridCol w:w="1318"/>
        <w:gridCol w:w="1170"/>
        <w:gridCol w:w="1873"/>
        <w:gridCol w:w="1521"/>
      </w:tblGrid>
      <w:tr w14:paraId="1F473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" w:hRule="atLeast"/>
        </w:trPr>
        <w:tc>
          <w:tcPr>
            <w:tcW w:w="1435" w:type="dxa"/>
            <w:noWrap w:val="0"/>
            <w:vAlign w:val="center"/>
          </w:tcPr>
          <w:p w14:paraId="117E843B">
            <w:pPr>
              <w:spacing w:before="173" w:line="220" w:lineRule="auto"/>
              <w:ind w:left="281"/>
              <w:jc w:val="left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序号</w:t>
            </w:r>
          </w:p>
        </w:tc>
        <w:tc>
          <w:tcPr>
            <w:tcW w:w="1533" w:type="dxa"/>
            <w:noWrap w:val="0"/>
            <w:vAlign w:val="center"/>
          </w:tcPr>
          <w:p w14:paraId="4682D4E0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类别</w:t>
            </w:r>
          </w:p>
        </w:tc>
        <w:tc>
          <w:tcPr>
            <w:tcW w:w="1318" w:type="dxa"/>
            <w:noWrap w:val="0"/>
            <w:vAlign w:val="center"/>
          </w:tcPr>
          <w:p w14:paraId="5A4B6A37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1170" w:type="dxa"/>
            <w:noWrap w:val="0"/>
            <w:vAlign w:val="center"/>
          </w:tcPr>
          <w:p w14:paraId="1D9FC08E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数量</w:t>
            </w:r>
          </w:p>
        </w:tc>
        <w:tc>
          <w:tcPr>
            <w:tcW w:w="1873" w:type="dxa"/>
            <w:noWrap w:val="0"/>
            <w:vAlign w:val="center"/>
          </w:tcPr>
          <w:p w14:paraId="1E8776FE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单价</w:t>
            </w:r>
          </w:p>
          <w:p w14:paraId="51D6193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（元/延米）</w:t>
            </w:r>
          </w:p>
        </w:tc>
        <w:tc>
          <w:tcPr>
            <w:tcW w:w="1521" w:type="dxa"/>
            <w:noWrap w:val="0"/>
            <w:vAlign w:val="center"/>
          </w:tcPr>
          <w:p w14:paraId="38BA6DF8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合计（元）</w:t>
            </w:r>
          </w:p>
        </w:tc>
      </w:tr>
      <w:tr w14:paraId="7ACC7B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</w:trPr>
        <w:tc>
          <w:tcPr>
            <w:tcW w:w="1435" w:type="dxa"/>
            <w:noWrap w:val="0"/>
            <w:vAlign w:val="center"/>
          </w:tcPr>
          <w:p w14:paraId="667EC745">
            <w:pPr>
              <w:spacing w:before="173" w:line="220" w:lineRule="auto"/>
              <w:ind w:left="281"/>
              <w:rPr>
                <w:rFonts w:hint="default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1533" w:type="dxa"/>
            <w:noWrap w:val="0"/>
            <w:vAlign w:val="center"/>
          </w:tcPr>
          <w:p w14:paraId="5B606D20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napToGrid w:val="0"/>
                <w:color w:val="auto"/>
                <w:spacing w:val="10"/>
                <w:kern w:val="0"/>
                <w:sz w:val="21"/>
                <w:szCs w:val="21"/>
                <w:highlight w:val="none"/>
                <w:lang w:val="en-US" w:eastAsia="zh-CN" w:bidi="ar-SA"/>
              </w:rPr>
              <w:t>汉中、安康境内</w:t>
            </w:r>
          </w:p>
        </w:tc>
        <w:tc>
          <w:tcPr>
            <w:tcW w:w="1318" w:type="dxa"/>
            <w:noWrap w:val="0"/>
            <w:vAlign w:val="center"/>
          </w:tcPr>
          <w:p w14:paraId="2624F2AB">
            <w:pPr>
              <w:bidi w:val="0"/>
              <w:jc w:val="center"/>
              <w:rPr>
                <w:rFonts w:hint="eastAsia" w:ascii="仿宋" w:hAnsi="仿宋" w:eastAsia="仿宋" w:cs="仿宋"/>
                <w:spacing w:val="6"/>
                <w:szCs w:val="21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highlight w:val="none"/>
              </w:rPr>
              <w:t>延米</w:t>
            </w:r>
          </w:p>
        </w:tc>
        <w:tc>
          <w:tcPr>
            <w:tcW w:w="1170" w:type="dxa"/>
            <w:noWrap w:val="0"/>
            <w:vAlign w:val="center"/>
          </w:tcPr>
          <w:p w14:paraId="0CE48D1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40109.4</w:t>
            </w:r>
          </w:p>
        </w:tc>
        <w:tc>
          <w:tcPr>
            <w:tcW w:w="1873" w:type="dxa"/>
            <w:noWrap w:val="0"/>
            <w:vAlign w:val="center"/>
          </w:tcPr>
          <w:p w14:paraId="3F009703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  <w:tc>
          <w:tcPr>
            <w:tcW w:w="1521" w:type="dxa"/>
            <w:noWrap w:val="0"/>
            <w:vAlign w:val="center"/>
          </w:tcPr>
          <w:p w14:paraId="692AF72F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442D2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5" w:hRule="atLeast"/>
        </w:trPr>
        <w:tc>
          <w:tcPr>
            <w:tcW w:w="1435" w:type="dxa"/>
            <w:noWrap w:val="0"/>
            <w:vAlign w:val="center"/>
          </w:tcPr>
          <w:p w14:paraId="6E09A31D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总报价</w:t>
            </w:r>
          </w:p>
          <w:p w14:paraId="61F2BD0B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（元）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3AB216D9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大写：</w:t>
            </w:r>
          </w:p>
          <w:p w14:paraId="6608F38B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小写：</w:t>
            </w:r>
          </w:p>
        </w:tc>
      </w:tr>
      <w:tr w14:paraId="642177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9" w:hRule="atLeast"/>
        </w:trPr>
        <w:tc>
          <w:tcPr>
            <w:tcW w:w="1435" w:type="dxa"/>
            <w:noWrap w:val="0"/>
            <w:vAlign w:val="center"/>
          </w:tcPr>
          <w:p w14:paraId="70F4D2A7">
            <w:pPr>
              <w:spacing w:before="173" w:line="220" w:lineRule="auto"/>
              <w:jc w:val="center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服务期</w:t>
            </w:r>
          </w:p>
        </w:tc>
        <w:tc>
          <w:tcPr>
            <w:tcW w:w="7415" w:type="dxa"/>
            <w:gridSpan w:val="5"/>
            <w:noWrap w:val="0"/>
            <w:vAlign w:val="center"/>
          </w:tcPr>
          <w:p w14:paraId="1E524EDC">
            <w:pPr>
              <w:spacing w:before="173" w:line="220" w:lineRule="auto"/>
              <w:ind w:left="281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</w:p>
        </w:tc>
      </w:tr>
      <w:tr w14:paraId="21048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2" w:hRule="atLeast"/>
        </w:trPr>
        <w:tc>
          <w:tcPr>
            <w:tcW w:w="8850" w:type="dxa"/>
            <w:gridSpan w:val="6"/>
            <w:noWrap w:val="0"/>
            <w:vAlign w:val="center"/>
          </w:tcPr>
          <w:p w14:paraId="68417548">
            <w:pPr>
              <w:spacing w:before="173" w:line="360" w:lineRule="auto"/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sz w:val="21"/>
                <w:szCs w:val="21"/>
                <w:highlight w:val="none"/>
              </w:rPr>
              <w:t>说明：</w:t>
            </w:r>
          </w:p>
          <w:p w14:paraId="68F927E2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1、本报价为供应商完成招标项目所需的全部费用（包括劳务费、国家按现行税收政策征收的一切税费等）。</w:t>
            </w:r>
          </w:p>
          <w:p w14:paraId="3E85BD0A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2.投标报价以元为单位，保留小数点后两位，大小写不一致时，以大写为准。</w:t>
            </w:r>
          </w:p>
          <w:p w14:paraId="12802CE8">
            <w:pPr>
              <w:numPr>
                <w:ilvl w:val="0"/>
                <w:numId w:val="0"/>
              </w:numPr>
              <w:spacing w:before="173" w:line="360" w:lineRule="auto"/>
              <w:ind w:firstLine="444" w:firstLineChars="200"/>
              <w:rPr>
                <w:rFonts w:hint="eastAsia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6"/>
                <w:kern w:val="2"/>
                <w:sz w:val="21"/>
                <w:szCs w:val="21"/>
                <w:highlight w:val="none"/>
                <w:lang w:val="en-US" w:eastAsia="zh-CN" w:bidi="ar-SA"/>
              </w:rPr>
              <w:t>3.桥梁定检单价包含水下构件检测费用。</w:t>
            </w:r>
          </w:p>
        </w:tc>
      </w:tr>
    </w:tbl>
    <w:p w14:paraId="195227B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</w:p>
    <w:p w14:paraId="5540F3D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供应商名称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（盖单位公章）</w:t>
      </w:r>
    </w:p>
    <w:p w14:paraId="101242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100" w:firstLineChars="1000"/>
        <w:textAlignment w:val="auto"/>
        <w:outlineLvl w:val="9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法定代表人或被授权人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none"/>
          <w:lang w:val="en-US"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 w:val="0"/>
          <w:bCs w:val="0"/>
          <w:sz w:val="21"/>
          <w:szCs w:val="21"/>
          <w:highlight w:val="none"/>
          <w:lang w:val="en-US" w:eastAsia="zh-CN"/>
        </w:rPr>
        <w:t>（签字或盖章）</w:t>
      </w:r>
    </w:p>
    <w:p w14:paraId="779D2273">
      <w:pPr>
        <w:widowControl/>
        <w:spacing w:line="360" w:lineRule="auto"/>
        <w:ind w:left="239" w:leftChars="114"/>
        <w:jc w:val="center"/>
        <w:rPr>
          <w:rFonts w:hint="eastAsia" w:ascii="仿宋" w:hAnsi="仿宋" w:eastAsia="仿宋" w:cs="仿宋"/>
          <w:kern w:val="0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年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月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kern w:val="0"/>
          <w:sz w:val="21"/>
          <w:szCs w:val="21"/>
          <w:highlight w:val="none"/>
        </w:rPr>
        <w:t>日</w:t>
      </w:r>
    </w:p>
    <w:p w14:paraId="16ACDA6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4ZmY1ODQzYmU0MjFhYjU4YTRmN2U3NGFiNmY1YWQifQ=="/>
  </w:docVars>
  <w:rsids>
    <w:rsidRoot w:val="00000000"/>
    <w:rsid w:val="06D03A2E"/>
    <w:rsid w:val="180E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2025-05-21T01:49:07Z</dcterms:created>
  <dc:creator>Administrator</dc:creator>
  <cp:lastModifiedBy>着迷</cp:lastModifiedBy>
  <dcterms:modified xsi:type="dcterms:W3CDTF">2025-05-21T01:52:39Z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524B2A9B24224677A380E7F93B28C1DD_12</vt:lpwstr>
  </property>
</Properties>
</file>