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FA75" w14:textId="77777777" w:rsidR="00052282" w:rsidRPr="00E718CA" w:rsidRDefault="00052282" w:rsidP="00052282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3018660"/>
      <w:bookmarkStart w:id="1" w:name="_Toc186103566"/>
      <w:bookmarkStart w:id="2" w:name="_Toc177042335"/>
      <w:bookmarkStart w:id="3" w:name="_Toc176269911"/>
      <w:bookmarkStart w:id="4" w:name="_Toc164765665"/>
      <w:bookmarkStart w:id="5" w:name="_Toc179560614"/>
      <w:bookmarkStart w:id="6" w:name="_Toc195176864"/>
      <w:bookmarkStart w:id="7" w:name="_Toc197674861"/>
      <w:bookmarkStart w:id="8" w:name="_Toc198633905"/>
      <w:bookmarkStart w:id="9" w:name="_Hlk19612068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E718CA">
        <w:rPr>
          <w:rFonts w:ascii="宋体" w:eastAsia="宋体" w:hAnsi="宋体"/>
          <w:b/>
          <w:kern w:val="0"/>
          <w:sz w:val="24"/>
        </w:rPr>
        <w:t xml:space="preserve"> 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FE117CC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项目编号：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695AB6E9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项目名称：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582805A0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说明：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必须仔细阅读采购文件中所有商务要求，并将所有偏离的条目列入下表，未列入下表的视作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完全响应。</w:t>
      </w:r>
    </w:p>
    <w:p w14:paraId="126CA411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052282" w:rsidRPr="00E718CA" w14:paraId="051E22B8" w14:textId="77777777" w:rsidTr="007F389E">
        <w:trPr>
          <w:trHeight w:val="623"/>
          <w:jc w:val="center"/>
        </w:trPr>
        <w:tc>
          <w:tcPr>
            <w:tcW w:w="732" w:type="dxa"/>
            <w:vAlign w:val="center"/>
          </w:tcPr>
          <w:p w14:paraId="6CDEEAF4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3EE8771F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772EAA10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543F24CB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157358B0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052282" w:rsidRPr="00E718CA" w14:paraId="014FB5A3" w14:textId="77777777" w:rsidTr="007F389E">
        <w:trPr>
          <w:trHeight w:val="623"/>
          <w:jc w:val="center"/>
        </w:trPr>
        <w:tc>
          <w:tcPr>
            <w:tcW w:w="732" w:type="dxa"/>
            <w:vAlign w:val="center"/>
          </w:tcPr>
          <w:p w14:paraId="7026AAF5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6796919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4AC1B3BB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0418EA00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4AD5A60A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052282" w:rsidRPr="00E718CA" w14:paraId="49777F47" w14:textId="77777777" w:rsidTr="007F389E">
        <w:trPr>
          <w:trHeight w:val="623"/>
          <w:jc w:val="center"/>
        </w:trPr>
        <w:tc>
          <w:tcPr>
            <w:tcW w:w="732" w:type="dxa"/>
            <w:vAlign w:val="center"/>
          </w:tcPr>
          <w:p w14:paraId="69F7E62F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6468D36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3BA44AC0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28D48470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7BE98A9C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052282" w:rsidRPr="00E718CA" w14:paraId="52592A22" w14:textId="77777777" w:rsidTr="007F389E">
        <w:trPr>
          <w:trHeight w:val="623"/>
          <w:jc w:val="center"/>
        </w:trPr>
        <w:tc>
          <w:tcPr>
            <w:tcW w:w="732" w:type="dxa"/>
            <w:vAlign w:val="center"/>
          </w:tcPr>
          <w:p w14:paraId="085AA355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1838B3DF" w14:textId="77777777" w:rsidR="00052282" w:rsidRPr="00E718CA" w:rsidRDefault="00052282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41B23610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6CD0EA3D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25B70B9D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7A455DC6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522B69AB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1、本表即为对本项目“第三章招标项目技术、服务、商务及其他要求”中“3.3商务要求及3.4其他要求”所列要求进行比较和响应。</w:t>
      </w: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须逐条填写此表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。</w:t>
      </w:r>
    </w:p>
    <w:p w14:paraId="66819EF5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15BC150B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3、正偏离是指应答的条件高于采购文件要求，负偏离是指应答的条件低于采购文件要求，无偏离是指应答的条件完全响应采购文件要求。</w:t>
      </w:r>
    </w:p>
    <w:p w14:paraId="6B7FFA05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4、商务要求为对</w:t>
      </w: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提出的最低要求，将作为采购人与中标人签定合同的实质性要求。</w:t>
      </w:r>
      <w:r w:rsidRPr="00E718CA">
        <w:rPr>
          <w:rFonts w:ascii="宋体" w:eastAsia="宋体" w:hAnsi="宋体" w:cs="Times New Roman"/>
          <w:b/>
          <w:kern w:val="0"/>
          <w:sz w:val="24"/>
        </w:rPr>
        <w:t>对于其中任意一项条款，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如不满足，其投标文件可以被否决。</w:t>
      </w:r>
    </w:p>
    <w:p w14:paraId="27A78668" w14:textId="77777777" w:rsidR="00052282" w:rsidRPr="00E718CA" w:rsidRDefault="00052282" w:rsidP="00052282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 xml:space="preserve">5、该表可扩展，并逐页进行电子签章。 </w:t>
      </w:r>
    </w:p>
    <w:p w14:paraId="60DC0F88" w14:textId="77777777" w:rsidR="00052282" w:rsidRPr="00E718CA" w:rsidRDefault="00052282" w:rsidP="0005228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754CC6BE" w14:textId="77777777" w:rsidR="00052282" w:rsidRPr="00E718CA" w:rsidRDefault="00052282" w:rsidP="00052282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bookmarkEnd w:id="9"/>
    <w:p w14:paraId="7F856869" w14:textId="77777777" w:rsidR="00B0247E" w:rsidRPr="00052282" w:rsidRDefault="00B0247E">
      <w:pPr>
        <w:rPr>
          <w:rFonts w:hint="eastAsia"/>
        </w:rPr>
      </w:pPr>
    </w:p>
    <w:sectPr w:rsidR="00B0247E" w:rsidRPr="00052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282"/>
    <w:rsid w:val="00052282"/>
    <w:rsid w:val="006A75C8"/>
    <w:rsid w:val="008C2B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85DC5"/>
  <w15:chartTrackingRefBased/>
  <w15:docId w15:val="{A6E81592-1539-4A39-A052-411E377F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28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5228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2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2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228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228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228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228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228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228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5228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522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522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5228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5228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5228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5228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5228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5228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522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52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22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522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228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522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228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05228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522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5228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522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279</Characters>
  <Application>Microsoft Office Word</Application>
  <DocSecurity>0</DocSecurity>
  <Lines>21</Lines>
  <Paragraphs>19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2025-05-21T03:09:00Z</dcterms:created>
  <dcterms:modified xsi:type="dcterms:W3CDTF">2025-05-21T03:09:00Z</dcterms:modified>
</cp:coreProperties>
</file>