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C3D922" w14:textId="207A6E93" w:rsidR="00D91EE5" w:rsidRDefault="00704839">
      <w:pPr>
        <w:pStyle w:val="a6"/>
        <w:ind w:firstLineChars="200" w:firstLine="643"/>
        <w:jc w:val="center"/>
        <w:rPr>
          <w:rFonts w:hAnsi="宋体" w:cs="宋体" w:hint="eastAsia"/>
          <w:szCs w:val="28"/>
        </w:rPr>
      </w:pPr>
      <w:proofErr w:type="gramStart"/>
      <w:r w:rsidRPr="00704839">
        <w:rPr>
          <w:rFonts w:hint="eastAsia"/>
          <w:b/>
          <w:bCs/>
          <w:sz w:val="32"/>
          <w:szCs w:val="28"/>
        </w:rPr>
        <w:t>拟签订</w:t>
      </w:r>
      <w:proofErr w:type="gramEnd"/>
      <w:r w:rsidRPr="00704839">
        <w:rPr>
          <w:rFonts w:hint="eastAsia"/>
          <w:b/>
          <w:bCs/>
          <w:sz w:val="32"/>
          <w:szCs w:val="28"/>
        </w:rPr>
        <w:t>的合同文本</w:t>
      </w:r>
      <w:r>
        <w:rPr>
          <w:rFonts w:hint="eastAsia"/>
          <w:szCs w:val="28"/>
        </w:rPr>
        <w:t>（仅供参考）</w:t>
      </w:r>
    </w:p>
    <w:p w14:paraId="026DCD90" w14:textId="77777777" w:rsidR="00D91EE5" w:rsidRDefault="00D91EE5">
      <w:pPr>
        <w:pStyle w:val="a6"/>
        <w:ind w:firstLineChars="200" w:firstLine="560"/>
        <w:rPr>
          <w:rFonts w:hAnsi="宋体" w:cs="宋体" w:hint="eastAsia"/>
          <w:szCs w:val="28"/>
        </w:rPr>
      </w:pPr>
    </w:p>
    <w:p w14:paraId="4973C97B" w14:textId="77777777" w:rsidR="00D91EE5" w:rsidRDefault="00D91EE5">
      <w:pPr>
        <w:pStyle w:val="a6"/>
        <w:ind w:firstLineChars="200" w:firstLine="560"/>
        <w:rPr>
          <w:rFonts w:hAnsi="宋体" w:cs="宋体" w:hint="eastAsia"/>
          <w:szCs w:val="28"/>
        </w:rPr>
      </w:pPr>
    </w:p>
    <w:p w14:paraId="7A05480D" w14:textId="77777777" w:rsidR="00D91EE5" w:rsidRDefault="00D91EE5">
      <w:pPr>
        <w:pStyle w:val="a6"/>
        <w:ind w:firstLineChars="200" w:firstLine="560"/>
        <w:rPr>
          <w:rFonts w:hAnsi="宋体" w:cs="宋体" w:hint="eastAsia"/>
          <w:szCs w:val="28"/>
        </w:rPr>
      </w:pPr>
    </w:p>
    <w:p w14:paraId="37AA1FCC" w14:textId="77777777" w:rsidR="00D91EE5" w:rsidRDefault="00D91EE5">
      <w:pPr>
        <w:pStyle w:val="a6"/>
        <w:ind w:firstLineChars="200" w:firstLine="560"/>
        <w:rPr>
          <w:rFonts w:hAnsi="宋体" w:cs="宋体" w:hint="eastAsia"/>
          <w:szCs w:val="28"/>
        </w:rPr>
      </w:pPr>
    </w:p>
    <w:p w14:paraId="14929F5E" w14:textId="77777777" w:rsidR="00D91EE5" w:rsidRDefault="00000000">
      <w:pPr>
        <w:jc w:val="center"/>
        <w:rPr>
          <w:rFonts w:ascii="宋体" w:hAnsi="宋体" w:cs="宋体" w:hint="eastAsia"/>
          <w:szCs w:val="28"/>
        </w:rPr>
      </w:pPr>
      <w:proofErr w:type="gramStart"/>
      <w:r>
        <w:rPr>
          <w:rFonts w:ascii="宋体" w:hAnsi="宋体" w:cs="宋体" w:hint="eastAsia"/>
          <w:szCs w:val="28"/>
        </w:rPr>
        <w:t xml:space="preserve">合　　</w:t>
      </w:r>
      <w:proofErr w:type="gramEnd"/>
      <w:r>
        <w:rPr>
          <w:rFonts w:ascii="宋体" w:hAnsi="宋体" w:cs="宋体" w:hint="eastAsia"/>
          <w:szCs w:val="28"/>
        </w:rPr>
        <w:t>同</w:t>
      </w:r>
    </w:p>
    <w:p w14:paraId="57F88CD9" w14:textId="77777777" w:rsidR="00D91EE5" w:rsidRDefault="00D91EE5">
      <w:pPr>
        <w:pStyle w:val="a6"/>
        <w:ind w:firstLineChars="200" w:firstLine="560"/>
        <w:rPr>
          <w:rFonts w:hAnsi="宋体" w:cs="宋体" w:hint="eastAsia"/>
          <w:szCs w:val="28"/>
        </w:rPr>
      </w:pPr>
    </w:p>
    <w:p w14:paraId="75404768" w14:textId="77777777" w:rsidR="00D91EE5" w:rsidRDefault="00D91EE5">
      <w:pPr>
        <w:pStyle w:val="a6"/>
        <w:ind w:firstLineChars="200" w:firstLine="560"/>
        <w:rPr>
          <w:rFonts w:hAnsi="宋体" w:cs="宋体" w:hint="eastAsia"/>
          <w:szCs w:val="28"/>
        </w:rPr>
      </w:pPr>
    </w:p>
    <w:p w14:paraId="3E00542C" w14:textId="77777777" w:rsidR="00D91EE5" w:rsidRDefault="00D91EE5">
      <w:pPr>
        <w:pStyle w:val="a6"/>
        <w:ind w:firstLineChars="200" w:firstLine="560"/>
        <w:rPr>
          <w:rFonts w:hAnsi="宋体" w:cs="宋体" w:hint="eastAsia"/>
          <w:szCs w:val="28"/>
        </w:rPr>
      </w:pPr>
    </w:p>
    <w:p w14:paraId="2DA9EB56" w14:textId="77777777" w:rsidR="00D91EE5" w:rsidRDefault="00D91EE5">
      <w:pPr>
        <w:pStyle w:val="a6"/>
        <w:ind w:firstLineChars="200" w:firstLine="560"/>
        <w:rPr>
          <w:rFonts w:hAnsi="宋体" w:cs="宋体" w:hint="eastAsia"/>
          <w:szCs w:val="28"/>
        </w:rPr>
      </w:pPr>
    </w:p>
    <w:p w14:paraId="6AB6036D" w14:textId="77777777" w:rsidR="00D91EE5" w:rsidRDefault="00000000">
      <w:pPr>
        <w:pStyle w:val="a6"/>
        <w:ind w:firstLineChars="600" w:firstLine="1680"/>
        <w:rPr>
          <w:rFonts w:hAnsi="宋体" w:cs="宋体" w:hint="eastAsia"/>
          <w:szCs w:val="28"/>
        </w:rPr>
      </w:pPr>
      <w:r>
        <w:rPr>
          <w:rFonts w:hAnsi="宋体" w:cs="宋体" w:hint="eastAsia"/>
          <w:szCs w:val="28"/>
        </w:rPr>
        <w:t>合同编号：</w:t>
      </w:r>
      <w:r>
        <w:rPr>
          <w:rFonts w:hAnsi="宋体" w:cs="宋体" w:hint="eastAsia"/>
          <w:szCs w:val="28"/>
        </w:rPr>
        <w:t>____________________</w:t>
      </w:r>
      <w:r>
        <w:rPr>
          <w:rFonts w:hAnsi="宋体" w:cs="宋体" w:hint="eastAsia"/>
          <w:szCs w:val="28"/>
        </w:rPr>
        <w:tab/>
      </w:r>
      <w:r>
        <w:rPr>
          <w:rFonts w:hAnsi="宋体" w:cs="宋体" w:hint="eastAsia"/>
          <w:szCs w:val="28"/>
        </w:rPr>
        <w:tab/>
      </w:r>
      <w:r>
        <w:rPr>
          <w:rFonts w:hAnsi="宋体" w:cs="宋体" w:hint="eastAsia"/>
          <w:szCs w:val="28"/>
        </w:rPr>
        <w:tab/>
      </w:r>
      <w:r>
        <w:rPr>
          <w:rFonts w:hAnsi="宋体" w:cs="宋体" w:hint="eastAsia"/>
          <w:szCs w:val="28"/>
        </w:rPr>
        <w:tab/>
      </w:r>
    </w:p>
    <w:p w14:paraId="63AE6DD9" w14:textId="77777777" w:rsidR="00D91EE5" w:rsidRDefault="00D91EE5">
      <w:pPr>
        <w:pStyle w:val="a6"/>
        <w:ind w:firstLineChars="200" w:firstLine="560"/>
        <w:jc w:val="center"/>
        <w:rPr>
          <w:rFonts w:hAnsi="宋体" w:cs="宋体" w:hint="eastAsia"/>
          <w:szCs w:val="28"/>
        </w:rPr>
      </w:pPr>
    </w:p>
    <w:p w14:paraId="35B90456" w14:textId="77777777" w:rsidR="00D91EE5" w:rsidRDefault="00000000">
      <w:pPr>
        <w:pStyle w:val="a6"/>
        <w:ind w:firstLineChars="200" w:firstLine="560"/>
        <w:jc w:val="center"/>
        <w:rPr>
          <w:rFonts w:hAnsi="宋体" w:cs="宋体" w:hint="eastAsia"/>
          <w:szCs w:val="28"/>
        </w:rPr>
      </w:pPr>
      <w:r>
        <w:rPr>
          <w:rFonts w:hAnsi="宋体" w:cs="宋体" w:hint="eastAsia"/>
          <w:szCs w:val="28"/>
        </w:rPr>
        <w:t xml:space="preserve"> </w:t>
      </w:r>
      <w:r>
        <w:rPr>
          <w:rFonts w:hAnsi="宋体" w:cs="宋体" w:hint="eastAsia"/>
          <w:szCs w:val="28"/>
        </w:rPr>
        <w:t>甲　　方：</w:t>
      </w:r>
      <w:r>
        <w:rPr>
          <w:rFonts w:hAnsi="宋体" w:cs="宋体" w:hint="eastAsia"/>
          <w:szCs w:val="28"/>
        </w:rPr>
        <w:t>____________________(</w:t>
      </w:r>
      <w:r>
        <w:rPr>
          <w:rFonts w:hAnsi="宋体" w:cs="宋体" w:hint="eastAsia"/>
          <w:szCs w:val="28"/>
        </w:rPr>
        <w:t>采购人名称</w:t>
      </w:r>
      <w:r>
        <w:rPr>
          <w:rFonts w:hAnsi="宋体" w:cs="宋体" w:hint="eastAsia"/>
          <w:szCs w:val="28"/>
        </w:rPr>
        <w:t>)</w:t>
      </w:r>
      <w:r>
        <w:rPr>
          <w:rFonts w:hAnsi="宋体" w:cs="宋体" w:hint="eastAsia"/>
          <w:szCs w:val="28"/>
        </w:rPr>
        <w:tab/>
      </w:r>
    </w:p>
    <w:p w14:paraId="15E81D4E" w14:textId="77777777" w:rsidR="00D91EE5" w:rsidRDefault="00D91EE5">
      <w:pPr>
        <w:pStyle w:val="a6"/>
        <w:ind w:firstLineChars="200" w:firstLine="560"/>
        <w:jc w:val="center"/>
        <w:rPr>
          <w:rFonts w:hAnsi="宋体" w:cs="宋体" w:hint="eastAsia"/>
          <w:szCs w:val="28"/>
        </w:rPr>
      </w:pPr>
    </w:p>
    <w:p w14:paraId="04B8E672" w14:textId="77777777" w:rsidR="00D91EE5" w:rsidRDefault="00000000">
      <w:pPr>
        <w:pStyle w:val="a6"/>
        <w:ind w:firstLineChars="200" w:firstLine="560"/>
        <w:jc w:val="center"/>
        <w:rPr>
          <w:rFonts w:hAnsi="宋体" w:cs="宋体" w:hint="eastAsia"/>
          <w:szCs w:val="28"/>
        </w:rPr>
      </w:pPr>
      <w:r>
        <w:rPr>
          <w:rFonts w:hAnsi="宋体" w:cs="宋体" w:hint="eastAsia"/>
          <w:szCs w:val="28"/>
        </w:rPr>
        <w:t xml:space="preserve">    </w:t>
      </w:r>
      <w:r>
        <w:rPr>
          <w:rFonts w:hAnsi="宋体" w:cs="宋体" w:hint="eastAsia"/>
          <w:szCs w:val="28"/>
        </w:rPr>
        <w:t>乙　　方：</w:t>
      </w:r>
      <w:r>
        <w:rPr>
          <w:rFonts w:hAnsi="宋体" w:cs="宋体" w:hint="eastAsia"/>
          <w:szCs w:val="28"/>
        </w:rPr>
        <w:t>____________________(</w:t>
      </w:r>
      <w:r>
        <w:rPr>
          <w:rFonts w:hAnsi="宋体" w:cs="宋体" w:hint="eastAsia"/>
          <w:szCs w:val="28"/>
        </w:rPr>
        <w:t>成交供应商名称</w:t>
      </w:r>
      <w:r>
        <w:rPr>
          <w:rFonts w:hAnsi="宋体" w:cs="宋体" w:hint="eastAsia"/>
          <w:szCs w:val="28"/>
        </w:rPr>
        <w:t>)</w:t>
      </w:r>
    </w:p>
    <w:p w14:paraId="446D643A" w14:textId="77777777" w:rsidR="00D91EE5" w:rsidRDefault="00000000">
      <w:pPr>
        <w:pStyle w:val="a6"/>
        <w:spacing w:line="336" w:lineRule="auto"/>
        <w:ind w:firstLineChars="300" w:firstLine="960"/>
        <w:rPr>
          <w:rFonts w:hAnsi="宋体" w:cs="宋体" w:hint="eastAsia"/>
          <w:szCs w:val="28"/>
        </w:rPr>
      </w:pPr>
      <w:r>
        <w:rPr>
          <w:rFonts w:hAnsi="宋体" w:cs="宋体" w:hint="eastAsia"/>
          <w:sz w:val="32"/>
          <w:szCs w:val="32"/>
        </w:rPr>
        <w:br w:type="page"/>
      </w:r>
      <w:r>
        <w:rPr>
          <w:rFonts w:hAnsi="宋体" w:cs="宋体" w:hint="eastAsia"/>
          <w:szCs w:val="28"/>
        </w:rPr>
        <w:lastRenderedPageBreak/>
        <w:t>根据《中华人民共和国政府采购法》《中华人民共和国民法典》等有关法律法规规定，</w:t>
      </w:r>
      <w:r>
        <w:rPr>
          <w:rFonts w:hAnsi="宋体" w:cs="宋体" w:hint="eastAsia"/>
          <w:szCs w:val="28"/>
        </w:rPr>
        <w:t>____________(</w:t>
      </w:r>
      <w:r>
        <w:rPr>
          <w:rFonts w:hAnsi="宋体" w:cs="宋体" w:hint="eastAsia"/>
          <w:szCs w:val="28"/>
        </w:rPr>
        <w:t>采购人名称</w:t>
      </w:r>
      <w:r>
        <w:rPr>
          <w:rFonts w:hAnsi="宋体" w:cs="宋体" w:hint="eastAsia"/>
          <w:szCs w:val="28"/>
        </w:rPr>
        <w:t>)(</w:t>
      </w:r>
      <w:r>
        <w:rPr>
          <w:rFonts w:hAnsi="宋体" w:cs="宋体" w:hint="eastAsia"/>
          <w:szCs w:val="28"/>
        </w:rPr>
        <w:t>以下简称：“甲方”</w:t>
      </w:r>
      <w:r>
        <w:rPr>
          <w:rFonts w:hAnsi="宋体" w:cs="宋体" w:hint="eastAsia"/>
          <w:szCs w:val="28"/>
        </w:rPr>
        <w:t>)</w:t>
      </w:r>
      <w:r>
        <w:rPr>
          <w:rFonts w:hAnsi="宋体" w:cs="宋体" w:hint="eastAsia"/>
          <w:szCs w:val="28"/>
        </w:rPr>
        <w:t>通过</w:t>
      </w:r>
      <w:r>
        <w:rPr>
          <w:rFonts w:hAnsi="宋体" w:cs="宋体" w:hint="eastAsia"/>
          <w:szCs w:val="28"/>
        </w:rPr>
        <w:t>______</w:t>
      </w:r>
      <w:r>
        <w:rPr>
          <w:rFonts w:hAnsi="宋体" w:cs="宋体" w:hint="eastAsia"/>
          <w:szCs w:val="28"/>
        </w:rPr>
        <w:t>采购</w:t>
      </w:r>
      <w:r>
        <w:rPr>
          <w:rFonts w:hAnsi="宋体" w:cs="宋体" w:hint="eastAsia"/>
          <w:szCs w:val="28"/>
        </w:rPr>
        <w:t>(</w:t>
      </w:r>
      <w:r>
        <w:rPr>
          <w:rFonts w:hAnsi="宋体" w:cs="宋体" w:hint="eastAsia"/>
          <w:szCs w:val="28"/>
        </w:rPr>
        <w:t>采购方式</w:t>
      </w:r>
      <w:r>
        <w:rPr>
          <w:rFonts w:hAnsi="宋体" w:cs="宋体" w:hint="eastAsia"/>
          <w:szCs w:val="28"/>
        </w:rPr>
        <w:t>)</w:t>
      </w:r>
      <w:r>
        <w:rPr>
          <w:rFonts w:hAnsi="宋体" w:cs="宋体" w:hint="eastAsia"/>
          <w:szCs w:val="28"/>
        </w:rPr>
        <w:t>确定</w:t>
      </w:r>
      <w:r>
        <w:rPr>
          <w:rFonts w:hAnsi="宋体" w:cs="宋体" w:hint="eastAsia"/>
          <w:szCs w:val="28"/>
        </w:rPr>
        <w:t>______(</w:t>
      </w:r>
      <w:r>
        <w:rPr>
          <w:rFonts w:hAnsi="宋体" w:cs="宋体" w:hint="eastAsia"/>
          <w:szCs w:val="28"/>
        </w:rPr>
        <w:t>供应商名称</w:t>
      </w:r>
      <w:r>
        <w:rPr>
          <w:rFonts w:hAnsi="宋体" w:cs="宋体" w:hint="eastAsia"/>
          <w:szCs w:val="28"/>
        </w:rPr>
        <w:t>)(</w:t>
      </w:r>
      <w:r>
        <w:rPr>
          <w:rFonts w:hAnsi="宋体" w:cs="宋体" w:hint="eastAsia"/>
          <w:szCs w:val="28"/>
        </w:rPr>
        <w:t>以下简称：“乙方”</w:t>
      </w:r>
      <w:r>
        <w:rPr>
          <w:rFonts w:hAnsi="宋体" w:cs="宋体" w:hint="eastAsia"/>
          <w:szCs w:val="28"/>
        </w:rPr>
        <w:t>)</w:t>
      </w:r>
      <w:r>
        <w:rPr>
          <w:rFonts w:hAnsi="宋体" w:cs="宋体" w:hint="eastAsia"/>
          <w:szCs w:val="28"/>
        </w:rPr>
        <w:t>为</w:t>
      </w:r>
      <w:r>
        <w:rPr>
          <w:rFonts w:hAnsi="宋体" w:cs="宋体" w:hint="eastAsia"/>
          <w:szCs w:val="28"/>
        </w:rPr>
        <w:t>______</w:t>
      </w:r>
      <w:r>
        <w:rPr>
          <w:rFonts w:hAnsi="宋体" w:cs="宋体" w:hint="eastAsia"/>
          <w:szCs w:val="28"/>
        </w:rPr>
        <w:t>项目</w:t>
      </w:r>
      <w:r>
        <w:rPr>
          <w:rFonts w:hAnsi="宋体" w:cs="宋体" w:hint="eastAsia"/>
          <w:szCs w:val="28"/>
        </w:rPr>
        <w:t>(</w:t>
      </w:r>
      <w:r>
        <w:rPr>
          <w:rFonts w:hAnsi="宋体" w:cs="宋体" w:hint="eastAsia"/>
          <w:szCs w:val="28"/>
        </w:rPr>
        <w:t>项目名称</w:t>
      </w:r>
      <w:r>
        <w:rPr>
          <w:rFonts w:hAnsi="宋体" w:cs="宋体" w:hint="eastAsia"/>
          <w:szCs w:val="28"/>
        </w:rPr>
        <w:t>)</w:t>
      </w:r>
      <w:r>
        <w:rPr>
          <w:rFonts w:hAnsi="宋体" w:cs="宋体" w:hint="eastAsia"/>
          <w:szCs w:val="28"/>
        </w:rPr>
        <w:t>的成交供应商。甲乙双方同意签署《</w:t>
      </w:r>
      <w:r>
        <w:rPr>
          <w:rFonts w:hAnsi="宋体" w:cs="宋体" w:hint="eastAsia"/>
          <w:szCs w:val="28"/>
        </w:rPr>
        <w:t>______</w:t>
      </w:r>
      <w:r>
        <w:rPr>
          <w:rFonts w:hAnsi="宋体" w:cs="宋体" w:hint="eastAsia"/>
          <w:szCs w:val="28"/>
        </w:rPr>
        <w:t>项目</w:t>
      </w:r>
      <w:r>
        <w:rPr>
          <w:rFonts w:hAnsi="宋体" w:cs="宋体" w:hint="eastAsia"/>
          <w:szCs w:val="28"/>
        </w:rPr>
        <w:t>(</w:t>
      </w:r>
      <w:r>
        <w:rPr>
          <w:rFonts w:hAnsi="宋体" w:cs="宋体" w:hint="eastAsia"/>
          <w:szCs w:val="28"/>
        </w:rPr>
        <w:t>项目名称</w:t>
      </w:r>
      <w:r>
        <w:rPr>
          <w:rFonts w:hAnsi="宋体" w:cs="宋体" w:hint="eastAsia"/>
          <w:szCs w:val="28"/>
        </w:rPr>
        <w:t>)</w:t>
      </w:r>
      <w:r>
        <w:rPr>
          <w:rFonts w:hAnsi="宋体" w:cs="宋体" w:hint="eastAsia"/>
          <w:szCs w:val="28"/>
        </w:rPr>
        <w:t>合同》</w:t>
      </w:r>
      <w:r>
        <w:rPr>
          <w:rFonts w:hAnsi="宋体" w:cs="宋体" w:hint="eastAsia"/>
          <w:szCs w:val="28"/>
        </w:rPr>
        <w:t>(</w:t>
      </w:r>
      <w:r>
        <w:rPr>
          <w:rFonts w:hAnsi="宋体" w:cs="宋体" w:hint="eastAsia"/>
          <w:szCs w:val="28"/>
        </w:rPr>
        <w:t>合同编号：</w:t>
      </w:r>
      <w:r>
        <w:rPr>
          <w:rFonts w:hAnsi="宋体" w:cs="宋体" w:hint="eastAsia"/>
          <w:szCs w:val="28"/>
        </w:rPr>
        <w:t>______</w:t>
      </w:r>
      <w:r>
        <w:rPr>
          <w:rFonts w:hAnsi="宋体" w:cs="宋体" w:hint="eastAsia"/>
          <w:szCs w:val="28"/>
        </w:rPr>
        <w:t>，以下简称：“合同”</w:t>
      </w:r>
      <w:r>
        <w:rPr>
          <w:rFonts w:hAnsi="宋体" w:cs="宋体" w:hint="eastAsia"/>
          <w:szCs w:val="28"/>
        </w:rPr>
        <w:t>)</w:t>
      </w:r>
      <w:r>
        <w:rPr>
          <w:rFonts w:hAnsi="宋体" w:cs="宋体" w:hint="eastAsia"/>
          <w:szCs w:val="28"/>
        </w:rPr>
        <w:t>。</w:t>
      </w:r>
    </w:p>
    <w:p w14:paraId="33AAE37B" w14:textId="77777777" w:rsidR="00D91EE5" w:rsidRDefault="00000000">
      <w:pPr>
        <w:pStyle w:val="a6"/>
        <w:spacing w:line="336" w:lineRule="auto"/>
        <w:ind w:firstLineChars="200" w:firstLine="560"/>
        <w:rPr>
          <w:rFonts w:hAnsi="宋体" w:cs="宋体" w:hint="eastAsia"/>
          <w:szCs w:val="28"/>
        </w:rPr>
      </w:pPr>
      <w:r>
        <w:rPr>
          <w:rFonts w:hAnsi="宋体" w:cs="宋体" w:hint="eastAsia"/>
          <w:szCs w:val="28"/>
        </w:rPr>
        <w:t>1.</w:t>
      </w:r>
      <w:r>
        <w:rPr>
          <w:rFonts w:hAnsi="宋体" w:cs="宋体" w:hint="eastAsia"/>
          <w:szCs w:val="28"/>
        </w:rPr>
        <w:t>合同文件</w:t>
      </w:r>
    </w:p>
    <w:p w14:paraId="3DE5BA6E" w14:textId="77777777" w:rsidR="00D91EE5" w:rsidRDefault="00000000">
      <w:pPr>
        <w:pStyle w:val="a6"/>
        <w:spacing w:line="336" w:lineRule="auto"/>
        <w:ind w:firstLineChars="200" w:firstLine="560"/>
        <w:rPr>
          <w:rFonts w:hAnsi="宋体" w:cs="宋体" w:hint="eastAsia"/>
          <w:szCs w:val="28"/>
        </w:rPr>
      </w:pPr>
      <w:r>
        <w:rPr>
          <w:rFonts w:hAnsi="宋体" w:cs="宋体" w:hint="eastAsia"/>
          <w:szCs w:val="28"/>
        </w:rPr>
        <w:t>下列文件是构成本合同不可分割的部分：</w:t>
      </w:r>
    </w:p>
    <w:p w14:paraId="312DD226" w14:textId="77777777" w:rsidR="00D91EE5" w:rsidRDefault="00000000">
      <w:pPr>
        <w:pStyle w:val="a6"/>
        <w:spacing w:line="336" w:lineRule="auto"/>
        <w:ind w:firstLineChars="200" w:firstLine="560"/>
        <w:rPr>
          <w:rFonts w:hAnsi="宋体" w:cs="宋体" w:hint="eastAsia"/>
          <w:szCs w:val="28"/>
        </w:rPr>
      </w:pPr>
      <w:r>
        <w:rPr>
          <w:rFonts w:hAnsi="宋体" w:cs="宋体" w:hint="eastAsia"/>
          <w:szCs w:val="28"/>
        </w:rPr>
        <w:t>(1)</w:t>
      </w:r>
      <w:r>
        <w:rPr>
          <w:rFonts w:hAnsi="宋体" w:cs="宋体" w:hint="eastAsia"/>
          <w:szCs w:val="28"/>
        </w:rPr>
        <w:t>合同条款；</w:t>
      </w:r>
    </w:p>
    <w:p w14:paraId="45E3BA85" w14:textId="77777777" w:rsidR="00D91EE5" w:rsidRDefault="00000000">
      <w:pPr>
        <w:pStyle w:val="a6"/>
        <w:spacing w:line="336" w:lineRule="auto"/>
        <w:ind w:firstLineChars="200" w:firstLine="560"/>
        <w:rPr>
          <w:rFonts w:hAnsi="宋体" w:cs="宋体" w:hint="eastAsia"/>
          <w:szCs w:val="28"/>
        </w:rPr>
      </w:pPr>
      <w:r>
        <w:rPr>
          <w:rFonts w:hAnsi="宋体" w:cs="宋体" w:hint="eastAsia"/>
          <w:szCs w:val="28"/>
        </w:rPr>
        <w:t>(2)</w:t>
      </w:r>
      <w:r>
        <w:rPr>
          <w:rFonts w:hAnsi="宋体" w:cs="宋体" w:hint="eastAsia"/>
          <w:szCs w:val="28"/>
        </w:rPr>
        <w:t>成交通知书；</w:t>
      </w:r>
    </w:p>
    <w:p w14:paraId="4C775B6E" w14:textId="77777777" w:rsidR="00D91EE5" w:rsidRDefault="00000000">
      <w:pPr>
        <w:pStyle w:val="a6"/>
        <w:spacing w:line="336" w:lineRule="auto"/>
        <w:ind w:firstLineChars="200" w:firstLine="560"/>
        <w:rPr>
          <w:rFonts w:hAnsi="宋体" w:cs="宋体" w:hint="eastAsia"/>
          <w:szCs w:val="28"/>
        </w:rPr>
      </w:pPr>
      <w:r>
        <w:rPr>
          <w:rFonts w:hAnsi="宋体" w:cs="宋体" w:hint="eastAsia"/>
          <w:szCs w:val="28"/>
        </w:rPr>
        <w:t>(3)</w:t>
      </w:r>
      <w:r>
        <w:rPr>
          <w:rFonts w:hAnsi="宋体" w:cs="宋体" w:hint="eastAsia"/>
          <w:szCs w:val="28"/>
        </w:rPr>
        <w:t>磋商文件；</w:t>
      </w:r>
    </w:p>
    <w:p w14:paraId="19FB6002" w14:textId="77777777" w:rsidR="00D91EE5" w:rsidRDefault="00000000">
      <w:pPr>
        <w:pStyle w:val="a6"/>
        <w:spacing w:line="336" w:lineRule="auto"/>
        <w:ind w:firstLineChars="200" w:firstLine="560"/>
        <w:rPr>
          <w:rFonts w:hAnsi="宋体" w:cs="宋体" w:hint="eastAsia"/>
          <w:szCs w:val="28"/>
        </w:rPr>
      </w:pPr>
      <w:r>
        <w:rPr>
          <w:rFonts w:hAnsi="宋体" w:cs="宋体" w:hint="eastAsia"/>
          <w:szCs w:val="28"/>
        </w:rPr>
        <w:t>(4)</w:t>
      </w:r>
      <w:r>
        <w:rPr>
          <w:rFonts w:hAnsi="宋体" w:cs="宋体" w:hint="eastAsia"/>
          <w:szCs w:val="28"/>
        </w:rPr>
        <w:t>响应文件；</w:t>
      </w:r>
    </w:p>
    <w:p w14:paraId="5B9EE66C" w14:textId="77777777" w:rsidR="00D91EE5" w:rsidRDefault="00000000">
      <w:pPr>
        <w:pStyle w:val="a6"/>
        <w:spacing w:line="336" w:lineRule="auto"/>
        <w:ind w:firstLineChars="150" w:firstLine="420"/>
        <w:rPr>
          <w:rFonts w:hAnsi="宋体" w:cs="宋体" w:hint="eastAsia"/>
          <w:szCs w:val="28"/>
        </w:rPr>
      </w:pPr>
      <w:r>
        <w:rPr>
          <w:rFonts w:hAnsi="宋体" w:cs="宋体" w:hint="eastAsia"/>
          <w:szCs w:val="28"/>
        </w:rPr>
        <w:t>（</w:t>
      </w:r>
      <w:r>
        <w:rPr>
          <w:rFonts w:hAnsi="宋体" w:cs="宋体" w:hint="eastAsia"/>
          <w:szCs w:val="28"/>
        </w:rPr>
        <w:t>5</w:t>
      </w:r>
      <w:r>
        <w:rPr>
          <w:rFonts w:hAnsi="宋体" w:cs="宋体" w:hint="eastAsia"/>
          <w:szCs w:val="28"/>
        </w:rPr>
        <w:t>）其他</w:t>
      </w:r>
      <w:r>
        <w:rPr>
          <w:rFonts w:hAnsi="宋体" w:cs="宋体" w:hint="eastAsia"/>
          <w:szCs w:val="28"/>
        </w:rPr>
        <w:t>(</w:t>
      </w:r>
      <w:r>
        <w:rPr>
          <w:rFonts w:hAnsi="宋体" w:cs="宋体" w:hint="eastAsia"/>
          <w:szCs w:val="28"/>
        </w:rPr>
        <w:t>根据实际情况需要增加的内容</w:t>
      </w:r>
      <w:r>
        <w:rPr>
          <w:rFonts w:hAnsi="宋体" w:cs="宋体" w:hint="eastAsia"/>
          <w:szCs w:val="28"/>
        </w:rPr>
        <w:t>)</w:t>
      </w:r>
      <w:r>
        <w:rPr>
          <w:rFonts w:hAnsi="宋体" w:cs="宋体" w:hint="eastAsia"/>
          <w:szCs w:val="28"/>
        </w:rPr>
        <w:t>。</w:t>
      </w:r>
    </w:p>
    <w:p w14:paraId="79FA91D3" w14:textId="77777777" w:rsidR="00D91EE5" w:rsidRDefault="00000000">
      <w:pPr>
        <w:pStyle w:val="a6"/>
        <w:spacing w:line="336" w:lineRule="auto"/>
        <w:ind w:firstLineChars="200" w:firstLine="560"/>
        <w:rPr>
          <w:rFonts w:hAnsi="宋体" w:cs="宋体" w:hint="eastAsia"/>
          <w:szCs w:val="28"/>
        </w:rPr>
      </w:pPr>
      <w:r>
        <w:rPr>
          <w:rFonts w:hAnsi="宋体" w:cs="宋体" w:hint="eastAsia"/>
          <w:szCs w:val="28"/>
        </w:rPr>
        <w:t>2.</w:t>
      </w:r>
      <w:r>
        <w:rPr>
          <w:rFonts w:hAnsi="宋体" w:cs="宋体" w:hint="eastAsia"/>
          <w:szCs w:val="28"/>
        </w:rPr>
        <w:t>合同标的</w:t>
      </w:r>
      <w:r>
        <w:rPr>
          <w:rFonts w:hAnsi="宋体" w:cs="宋体" w:hint="eastAsia"/>
          <w:szCs w:val="28"/>
        </w:rPr>
        <w:t>(</w:t>
      </w:r>
      <w:r>
        <w:rPr>
          <w:rFonts w:hAnsi="宋体" w:cs="宋体" w:hint="eastAsia"/>
          <w:szCs w:val="28"/>
        </w:rPr>
        <w:t>根据实际情况填写</w:t>
      </w:r>
      <w:r>
        <w:rPr>
          <w:rFonts w:hAnsi="宋体" w:cs="宋体" w:hint="eastAsia"/>
          <w:szCs w:val="28"/>
        </w:rPr>
        <w:t>)</w:t>
      </w:r>
    </w:p>
    <w:tbl>
      <w:tblPr>
        <w:tblW w:w="86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20"/>
        <w:gridCol w:w="816"/>
        <w:gridCol w:w="816"/>
        <w:gridCol w:w="5164"/>
      </w:tblGrid>
      <w:tr w:rsidR="00D91EE5" w14:paraId="073F7A39" w14:textId="77777777">
        <w:trPr>
          <w:jc w:val="center"/>
        </w:trPr>
        <w:tc>
          <w:tcPr>
            <w:tcW w:w="1820" w:type="dxa"/>
            <w:vAlign w:val="center"/>
          </w:tcPr>
          <w:p w14:paraId="1CB94EA1" w14:textId="77777777" w:rsidR="00D91EE5" w:rsidRDefault="00000000">
            <w:pPr>
              <w:pStyle w:val="a6"/>
              <w:jc w:val="center"/>
              <w:rPr>
                <w:rFonts w:hAnsi="宋体" w:cs="宋体" w:hint="eastAsia"/>
                <w:sz w:val="24"/>
                <w:szCs w:val="24"/>
              </w:rPr>
            </w:pPr>
            <w:r>
              <w:rPr>
                <w:rFonts w:hAnsi="宋体" w:cs="宋体" w:hint="eastAsia"/>
                <w:sz w:val="24"/>
                <w:szCs w:val="24"/>
              </w:rPr>
              <w:t>服务名称</w:t>
            </w:r>
          </w:p>
        </w:tc>
        <w:tc>
          <w:tcPr>
            <w:tcW w:w="816" w:type="dxa"/>
            <w:vAlign w:val="center"/>
          </w:tcPr>
          <w:p w14:paraId="0C0A3D73" w14:textId="77777777" w:rsidR="00D91EE5" w:rsidRDefault="00000000">
            <w:pPr>
              <w:pStyle w:val="a6"/>
              <w:jc w:val="center"/>
              <w:rPr>
                <w:rFonts w:hAnsi="宋体" w:cs="宋体" w:hint="eastAsia"/>
                <w:sz w:val="24"/>
                <w:szCs w:val="24"/>
              </w:rPr>
            </w:pPr>
            <w:r>
              <w:rPr>
                <w:rFonts w:hAnsi="宋体" w:cs="宋体" w:hint="eastAsia"/>
                <w:sz w:val="24"/>
                <w:szCs w:val="24"/>
              </w:rPr>
              <w:t>数量</w:t>
            </w:r>
          </w:p>
        </w:tc>
        <w:tc>
          <w:tcPr>
            <w:tcW w:w="816" w:type="dxa"/>
            <w:vAlign w:val="center"/>
          </w:tcPr>
          <w:p w14:paraId="7FE418C6" w14:textId="77777777" w:rsidR="00D91EE5" w:rsidRDefault="00000000">
            <w:pPr>
              <w:pStyle w:val="a6"/>
              <w:jc w:val="center"/>
              <w:rPr>
                <w:rFonts w:hAnsi="宋体" w:cs="宋体" w:hint="eastAsia"/>
                <w:sz w:val="24"/>
                <w:szCs w:val="24"/>
              </w:rPr>
            </w:pPr>
            <w:r>
              <w:rPr>
                <w:rFonts w:hAnsi="宋体" w:cs="宋体" w:hint="eastAsia"/>
                <w:sz w:val="24"/>
                <w:szCs w:val="24"/>
              </w:rPr>
              <w:t>单位</w:t>
            </w:r>
          </w:p>
        </w:tc>
        <w:tc>
          <w:tcPr>
            <w:tcW w:w="5164" w:type="dxa"/>
            <w:vAlign w:val="center"/>
          </w:tcPr>
          <w:p w14:paraId="6C976661" w14:textId="77777777" w:rsidR="00D91EE5" w:rsidRDefault="00000000">
            <w:pPr>
              <w:pStyle w:val="a6"/>
              <w:jc w:val="center"/>
              <w:rPr>
                <w:rFonts w:hAnsi="宋体" w:cs="宋体" w:hint="eastAsia"/>
                <w:sz w:val="24"/>
                <w:szCs w:val="24"/>
              </w:rPr>
            </w:pPr>
            <w:r>
              <w:rPr>
                <w:rFonts w:hAnsi="宋体" w:cs="宋体" w:hint="eastAsia"/>
                <w:sz w:val="24"/>
                <w:szCs w:val="24"/>
              </w:rPr>
              <w:t>具体服务承诺</w:t>
            </w:r>
            <w:r>
              <w:rPr>
                <w:rFonts w:hAnsi="宋体" w:cs="宋体" w:hint="eastAsia"/>
                <w:sz w:val="24"/>
                <w:szCs w:val="24"/>
              </w:rPr>
              <w:t>(</w:t>
            </w:r>
            <w:r>
              <w:rPr>
                <w:rFonts w:hAnsi="宋体" w:cs="宋体" w:hint="eastAsia"/>
                <w:sz w:val="24"/>
                <w:szCs w:val="24"/>
              </w:rPr>
              <w:t>包含但不限于服务内容、范围和基本要求</w:t>
            </w:r>
            <w:r>
              <w:rPr>
                <w:rFonts w:hAnsi="宋体" w:cs="宋体" w:hint="eastAsia"/>
                <w:sz w:val="24"/>
                <w:szCs w:val="24"/>
              </w:rPr>
              <w:t>)</w:t>
            </w:r>
          </w:p>
        </w:tc>
      </w:tr>
      <w:tr w:rsidR="00D91EE5" w14:paraId="21170E7A" w14:textId="77777777">
        <w:trPr>
          <w:jc w:val="center"/>
        </w:trPr>
        <w:tc>
          <w:tcPr>
            <w:tcW w:w="1820" w:type="dxa"/>
            <w:vAlign w:val="center"/>
          </w:tcPr>
          <w:p w14:paraId="29408E3D" w14:textId="77777777" w:rsidR="00D91EE5" w:rsidRDefault="00D91EE5">
            <w:pPr>
              <w:pStyle w:val="a6"/>
              <w:jc w:val="center"/>
              <w:rPr>
                <w:rFonts w:hAnsi="宋体" w:cs="宋体" w:hint="eastAsia"/>
                <w:sz w:val="24"/>
                <w:szCs w:val="24"/>
              </w:rPr>
            </w:pPr>
          </w:p>
        </w:tc>
        <w:tc>
          <w:tcPr>
            <w:tcW w:w="816" w:type="dxa"/>
            <w:vAlign w:val="center"/>
          </w:tcPr>
          <w:p w14:paraId="2C9D701C" w14:textId="77777777" w:rsidR="00D91EE5" w:rsidRDefault="00D91EE5">
            <w:pPr>
              <w:pStyle w:val="a6"/>
              <w:jc w:val="center"/>
              <w:rPr>
                <w:rFonts w:hAnsi="宋体" w:cs="宋体" w:hint="eastAsia"/>
                <w:sz w:val="24"/>
                <w:szCs w:val="24"/>
              </w:rPr>
            </w:pPr>
          </w:p>
        </w:tc>
        <w:tc>
          <w:tcPr>
            <w:tcW w:w="816" w:type="dxa"/>
            <w:vAlign w:val="center"/>
          </w:tcPr>
          <w:p w14:paraId="2EE2B39F" w14:textId="77777777" w:rsidR="00D91EE5" w:rsidRDefault="00000000">
            <w:pPr>
              <w:pStyle w:val="a6"/>
              <w:jc w:val="center"/>
              <w:rPr>
                <w:rFonts w:hAnsi="宋体" w:cs="宋体" w:hint="eastAsia"/>
                <w:sz w:val="24"/>
                <w:szCs w:val="24"/>
              </w:rPr>
            </w:pPr>
            <w:r>
              <w:rPr>
                <w:rFonts w:hAnsi="宋体" w:cs="宋体" w:hint="eastAsia"/>
                <w:sz w:val="24"/>
                <w:szCs w:val="24"/>
              </w:rPr>
              <w:t>项</w:t>
            </w:r>
          </w:p>
        </w:tc>
        <w:tc>
          <w:tcPr>
            <w:tcW w:w="5164" w:type="dxa"/>
            <w:vAlign w:val="center"/>
          </w:tcPr>
          <w:p w14:paraId="4A119F3F" w14:textId="77777777" w:rsidR="00D91EE5" w:rsidRDefault="00D91EE5">
            <w:pPr>
              <w:pStyle w:val="a6"/>
              <w:jc w:val="center"/>
              <w:rPr>
                <w:rFonts w:hAnsi="宋体" w:cs="宋体" w:hint="eastAsia"/>
                <w:sz w:val="24"/>
                <w:szCs w:val="24"/>
              </w:rPr>
            </w:pPr>
          </w:p>
        </w:tc>
      </w:tr>
      <w:tr w:rsidR="00D91EE5" w14:paraId="5032DF44" w14:textId="77777777">
        <w:trPr>
          <w:jc w:val="center"/>
        </w:trPr>
        <w:tc>
          <w:tcPr>
            <w:tcW w:w="1820" w:type="dxa"/>
            <w:vAlign w:val="center"/>
          </w:tcPr>
          <w:p w14:paraId="0C9328F4" w14:textId="77777777" w:rsidR="00D91EE5" w:rsidRDefault="00000000">
            <w:pPr>
              <w:pStyle w:val="a6"/>
              <w:jc w:val="center"/>
              <w:rPr>
                <w:rFonts w:hAnsi="宋体" w:cs="宋体" w:hint="eastAsia"/>
                <w:sz w:val="24"/>
                <w:szCs w:val="24"/>
              </w:rPr>
            </w:pPr>
            <w:r>
              <w:rPr>
                <w:rFonts w:hAnsi="宋体" w:cs="宋体" w:hint="eastAsia"/>
                <w:sz w:val="24"/>
                <w:szCs w:val="24"/>
              </w:rPr>
              <w:t>…</w:t>
            </w:r>
          </w:p>
        </w:tc>
        <w:tc>
          <w:tcPr>
            <w:tcW w:w="816" w:type="dxa"/>
            <w:vAlign w:val="center"/>
          </w:tcPr>
          <w:p w14:paraId="0496C8D3" w14:textId="77777777" w:rsidR="00D91EE5" w:rsidRDefault="00D91EE5">
            <w:pPr>
              <w:pStyle w:val="a6"/>
              <w:jc w:val="center"/>
              <w:rPr>
                <w:rFonts w:hAnsi="宋体" w:cs="宋体" w:hint="eastAsia"/>
                <w:sz w:val="24"/>
                <w:szCs w:val="24"/>
              </w:rPr>
            </w:pPr>
          </w:p>
        </w:tc>
        <w:tc>
          <w:tcPr>
            <w:tcW w:w="816" w:type="dxa"/>
            <w:vAlign w:val="center"/>
          </w:tcPr>
          <w:p w14:paraId="27A2F243" w14:textId="77777777" w:rsidR="00D91EE5" w:rsidRDefault="00D91EE5">
            <w:pPr>
              <w:pStyle w:val="a6"/>
              <w:jc w:val="center"/>
              <w:rPr>
                <w:rFonts w:hAnsi="宋体" w:cs="宋体" w:hint="eastAsia"/>
                <w:sz w:val="24"/>
                <w:szCs w:val="24"/>
              </w:rPr>
            </w:pPr>
          </w:p>
        </w:tc>
        <w:tc>
          <w:tcPr>
            <w:tcW w:w="5164" w:type="dxa"/>
            <w:vAlign w:val="center"/>
          </w:tcPr>
          <w:p w14:paraId="3134C33E" w14:textId="77777777" w:rsidR="00D91EE5" w:rsidRDefault="00D91EE5">
            <w:pPr>
              <w:pStyle w:val="a6"/>
              <w:jc w:val="center"/>
              <w:rPr>
                <w:rFonts w:hAnsi="宋体" w:cs="宋体" w:hint="eastAsia"/>
                <w:sz w:val="24"/>
                <w:szCs w:val="24"/>
              </w:rPr>
            </w:pPr>
          </w:p>
        </w:tc>
      </w:tr>
    </w:tbl>
    <w:p w14:paraId="4AAC00F4" w14:textId="77777777" w:rsidR="00D91EE5" w:rsidRDefault="00000000">
      <w:pPr>
        <w:pStyle w:val="a6"/>
        <w:ind w:firstLineChars="200" w:firstLine="560"/>
        <w:rPr>
          <w:rFonts w:hAnsi="宋体" w:cs="宋体" w:hint="eastAsia"/>
          <w:szCs w:val="28"/>
        </w:rPr>
      </w:pPr>
      <w:r>
        <w:rPr>
          <w:rFonts w:hAnsi="宋体" w:cs="宋体" w:hint="eastAsia"/>
          <w:szCs w:val="28"/>
        </w:rPr>
        <w:t>3.</w:t>
      </w:r>
      <w:r>
        <w:rPr>
          <w:rFonts w:hAnsi="宋体" w:cs="宋体" w:hint="eastAsia"/>
          <w:szCs w:val="28"/>
        </w:rPr>
        <w:t>合同金额及付款方式</w:t>
      </w:r>
    </w:p>
    <w:p w14:paraId="43AD74E5" w14:textId="77777777" w:rsidR="00D91EE5" w:rsidRDefault="00000000">
      <w:pPr>
        <w:pStyle w:val="a6"/>
        <w:ind w:firstLineChars="200" w:firstLine="560"/>
        <w:rPr>
          <w:rFonts w:hAnsi="宋体" w:cs="宋体" w:hint="eastAsia"/>
          <w:szCs w:val="28"/>
        </w:rPr>
      </w:pPr>
      <w:r>
        <w:rPr>
          <w:rFonts w:hAnsi="宋体" w:cs="宋体" w:hint="eastAsia"/>
          <w:szCs w:val="28"/>
        </w:rPr>
        <w:t>3.1</w:t>
      </w:r>
      <w:r>
        <w:rPr>
          <w:rFonts w:hAnsi="宋体" w:cs="宋体" w:hint="eastAsia"/>
          <w:szCs w:val="28"/>
        </w:rPr>
        <w:t>合同金额</w:t>
      </w:r>
    </w:p>
    <w:p w14:paraId="706A5060" w14:textId="77777777" w:rsidR="00D91EE5" w:rsidRDefault="00000000">
      <w:pPr>
        <w:pStyle w:val="a6"/>
        <w:ind w:firstLineChars="200" w:firstLine="560"/>
        <w:rPr>
          <w:rFonts w:hAnsi="宋体" w:cs="宋体" w:hint="eastAsia"/>
          <w:szCs w:val="28"/>
        </w:rPr>
      </w:pPr>
      <w:r>
        <w:rPr>
          <w:rFonts w:hAnsi="宋体" w:cs="宋体" w:hint="eastAsia"/>
          <w:szCs w:val="28"/>
        </w:rPr>
        <w:t>本合同总金额为人民币</w:t>
      </w:r>
      <w:r>
        <w:rPr>
          <w:rFonts w:hAnsi="宋体" w:cs="宋体" w:hint="eastAsia"/>
          <w:szCs w:val="28"/>
        </w:rPr>
        <w:t>______</w:t>
      </w:r>
      <w:r>
        <w:rPr>
          <w:rFonts w:hAnsi="宋体" w:cs="宋体" w:hint="eastAsia"/>
          <w:szCs w:val="28"/>
        </w:rPr>
        <w:t>元</w:t>
      </w:r>
      <w:r>
        <w:rPr>
          <w:rFonts w:hAnsi="宋体" w:cs="宋体" w:hint="eastAsia"/>
          <w:szCs w:val="28"/>
        </w:rPr>
        <w:t>(¥______)</w:t>
      </w:r>
      <w:r>
        <w:rPr>
          <w:rFonts w:hAnsi="宋体" w:cs="宋体" w:hint="eastAsia"/>
          <w:szCs w:val="28"/>
        </w:rPr>
        <w:t>。本合同额已包含但不限于乙方为提供服务所产生的全部成本、预期利益、售后服务、税费和合同中规定乙方应承担的其他义务的费用等。</w:t>
      </w:r>
    </w:p>
    <w:p w14:paraId="399A7540" w14:textId="77777777" w:rsidR="00D91EE5" w:rsidRDefault="00000000">
      <w:pPr>
        <w:pStyle w:val="a6"/>
        <w:ind w:firstLineChars="200" w:firstLine="560"/>
        <w:rPr>
          <w:rFonts w:hAnsi="宋体" w:cs="宋体" w:hint="eastAsia"/>
          <w:szCs w:val="28"/>
        </w:rPr>
      </w:pPr>
      <w:r>
        <w:rPr>
          <w:rFonts w:hAnsi="宋体" w:cs="宋体" w:hint="eastAsia"/>
          <w:szCs w:val="28"/>
        </w:rPr>
        <w:lastRenderedPageBreak/>
        <w:t>3.2</w:t>
      </w:r>
      <w:r>
        <w:rPr>
          <w:rFonts w:hAnsi="宋体" w:cs="宋体" w:hint="eastAsia"/>
          <w:szCs w:val="28"/>
        </w:rPr>
        <w:t>付款方式</w:t>
      </w:r>
    </w:p>
    <w:p w14:paraId="7590F42F" w14:textId="77777777" w:rsidR="00D91EE5" w:rsidRDefault="00000000">
      <w:pPr>
        <w:pStyle w:val="a6"/>
        <w:ind w:firstLineChars="200" w:firstLine="560"/>
        <w:rPr>
          <w:rFonts w:hAnsi="宋体" w:cs="宋体" w:hint="eastAsia"/>
          <w:szCs w:val="28"/>
        </w:rPr>
      </w:pPr>
      <w:r>
        <w:rPr>
          <w:rFonts w:hAnsi="宋体" w:cs="宋体" w:hint="eastAsia"/>
          <w:szCs w:val="28"/>
        </w:rPr>
        <w:t>4.</w:t>
      </w:r>
      <w:r>
        <w:rPr>
          <w:rFonts w:hAnsi="宋体" w:cs="宋体" w:hint="eastAsia"/>
          <w:szCs w:val="28"/>
        </w:rPr>
        <w:t>合同签订地：</w:t>
      </w:r>
      <w:r>
        <w:rPr>
          <w:rFonts w:hAnsi="宋体" w:cs="宋体" w:hint="eastAsia"/>
          <w:szCs w:val="28"/>
          <w:u w:val="single"/>
        </w:rPr>
        <w:t xml:space="preserve">         </w:t>
      </w:r>
    </w:p>
    <w:p w14:paraId="54F4AA68" w14:textId="77777777" w:rsidR="00D91EE5" w:rsidRDefault="00000000">
      <w:pPr>
        <w:pStyle w:val="a6"/>
        <w:ind w:firstLineChars="200" w:firstLine="560"/>
        <w:rPr>
          <w:rFonts w:hAnsi="宋体" w:cs="宋体" w:hint="eastAsia"/>
          <w:szCs w:val="28"/>
        </w:rPr>
      </w:pPr>
      <w:r>
        <w:rPr>
          <w:rFonts w:hAnsi="宋体" w:cs="宋体" w:hint="eastAsia"/>
          <w:szCs w:val="28"/>
        </w:rPr>
        <w:t>根据实际情况填写</w:t>
      </w:r>
    </w:p>
    <w:p w14:paraId="493A3105" w14:textId="77777777" w:rsidR="00D91EE5" w:rsidRDefault="00000000">
      <w:pPr>
        <w:pStyle w:val="a6"/>
        <w:ind w:firstLineChars="200" w:firstLine="560"/>
        <w:rPr>
          <w:rFonts w:hAnsi="宋体" w:cs="宋体" w:hint="eastAsia"/>
          <w:szCs w:val="28"/>
        </w:rPr>
      </w:pPr>
      <w:r>
        <w:rPr>
          <w:rFonts w:hAnsi="宋体" w:cs="宋体" w:hint="eastAsia"/>
          <w:szCs w:val="28"/>
        </w:rPr>
        <w:t>5.</w:t>
      </w:r>
      <w:r>
        <w:rPr>
          <w:rFonts w:hAnsi="宋体" w:cs="宋体" w:hint="eastAsia"/>
          <w:szCs w:val="28"/>
        </w:rPr>
        <w:t>合同生效</w:t>
      </w:r>
    </w:p>
    <w:p w14:paraId="58777378" w14:textId="77777777" w:rsidR="00D91EE5" w:rsidRDefault="00000000">
      <w:pPr>
        <w:pStyle w:val="a6"/>
        <w:ind w:firstLineChars="200" w:firstLine="560"/>
        <w:rPr>
          <w:rFonts w:hAnsi="宋体" w:cs="宋体" w:hint="eastAsia"/>
          <w:szCs w:val="28"/>
        </w:rPr>
      </w:pPr>
      <w:r>
        <w:rPr>
          <w:rFonts w:hAnsi="宋体" w:cs="宋体" w:hint="eastAsia"/>
          <w:szCs w:val="28"/>
        </w:rPr>
        <w:t>本合同一式肆份，甲方执贰份、乙方执壹份、采购代理机构（见证方）执壹份。在甲、乙及见证方签字盖章后生效。</w:t>
      </w:r>
    </w:p>
    <w:p w14:paraId="79959696" w14:textId="77777777" w:rsidR="00D91EE5" w:rsidRDefault="00000000">
      <w:pPr>
        <w:pStyle w:val="a6"/>
        <w:ind w:firstLineChars="200" w:firstLine="560"/>
        <w:rPr>
          <w:rFonts w:hAnsi="宋体" w:cs="宋体" w:hint="eastAsia"/>
          <w:szCs w:val="28"/>
        </w:rPr>
      </w:pPr>
      <w:r>
        <w:rPr>
          <w:rFonts w:hAnsi="宋体" w:cs="宋体" w:hint="eastAsia"/>
          <w:szCs w:val="28"/>
        </w:rPr>
        <w:t>6.</w:t>
      </w:r>
      <w:r>
        <w:rPr>
          <w:rFonts w:hAnsi="宋体" w:cs="宋体" w:hint="eastAsia"/>
          <w:szCs w:val="28"/>
        </w:rPr>
        <w:t>其他约定：见证方只见证合同金额。</w:t>
      </w:r>
    </w:p>
    <w:tbl>
      <w:tblPr>
        <w:tblW w:w="8804" w:type="dxa"/>
        <w:tblInd w:w="93" w:type="dxa"/>
        <w:tblLayout w:type="fixed"/>
        <w:tblLook w:val="04A0" w:firstRow="1" w:lastRow="0" w:firstColumn="1" w:lastColumn="0" w:noHBand="0" w:noVBand="1"/>
      </w:tblPr>
      <w:tblGrid>
        <w:gridCol w:w="4551"/>
        <w:gridCol w:w="4253"/>
      </w:tblGrid>
      <w:tr w:rsidR="00D91EE5" w14:paraId="3A8C9207" w14:textId="77777777">
        <w:trPr>
          <w:trHeight w:val="390"/>
        </w:trPr>
        <w:tc>
          <w:tcPr>
            <w:tcW w:w="4551" w:type="dxa"/>
            <w:tcBorders>
              <w:top w:val="single" w:sz="8" w:space="0" w:color="auto"/>
              <w:left w:val="single" w:sz="8" w:space="0" w:color="auto"/>
              <w:bottom w:val="single" w:sz="8" w:space="0" w:color="auto"/>
              <w:right w:val="single" w:sz="8" w:space="0" w:color="auto"/>
            </w:tcBorders>
            <w:vAlign w:val="center"/>
          </w:tcPr>
          <w:p w14:paraId="7ABEEA15" w14:textId="77777777" w:rsidR="00D91EE5" w:rsidRDefault="00000000">
            <w:pPr>
              <w:rPr>
                <w:rFonts w:ascii="宋体" w:hAnsi="宋体" w:cs="宋体" w:hint="eastAsia"/>
                <w:kern w:val="0"/>
                <w:sz w:val="24"/>
              </w:rPr>
            </w:pPr>
            <w:r>
              <w:rPr>
                <w:rFonts w:ascii="宋体" w:hAnsi="宋体" w:cs="宋体" w:hint="eastAsia"/>
                <w:kern w:val="0"/>
                <w:sz w:val="24"/>
              </w:rPr>
              <w:t>甲</w:t>
            </w:r>
            <w:r>
              <w:rPr>
                <w:rFonts w:ascii="宋体" w:hAnsi="宋体" w:cs="宋体" w:hint="eastAsia"/>
                <w:kern w:val="0"/>
                <w:sz w:val="24"/>
              </w:rPr>
              <w:t xml:space="preserve">  </w:t>
            </w:r>
            <w:r>
              <w:rPr>
                <w:rFonts w:ascii="宋体" w:hAnsi="宋体" w:cs="宋体" w:hint="eastAsia"/>
                <w:kern w:val="0"/>
                <w:sz w:val="24"/>
              </w:rPr>
              <w:t>方</w:t>
            </w:r>
          </w:p>
        </w:tc>
        <w:tc>
          <w:tcPr>
            <w:tcW w:w="4253" w:type="dxa"/>
            <w:tcBorders>
              <w:top w:val="single" w:sz="8" w:space="0" w:color="auto"/>
              <w:left w:val="nil"/>
              <w:bottom w:val="single" w:sz="8" w:space="0" w:color="auto"/>
              <w:right w:val="single" w:sz="8" w:space="0" w:color="auto"/>
            </w:tcBorders>
            <w:vAlign w:val="center"/>
          </w:tcPr>
          <w:p w14:paraId="09270F8F" w14:textId="77777777" w:rsidR="00D91EE5" w:rsidRDefault="00000000">
            <w:pPr>
              <w:rPr>
                <w:rFonts w:ascii="宋体" w:hAnsi="宋体" w:cs="宋体" w:hint="eastAsia"/>
                <w:kern w:val="0"/>
                <w:sz w:val="24"/>
              </w:rPr>
            </w:pPr>
            <w:r>
              <w:rPr>
                <w:rFonts w:ascii="宋体" w:hAnsi="宋体" w:cs="宋体" w:hint="eastAsia"/>
                <w:kern w:val="0"/>
                <w:sz w:val="24"/>
              </w:rPr>
              <w:t>乙</w:t>
            </w:r>
            <w:r>
              <w:rPr>
                <w:rFonts w:ascii="宋体" w:hAnsi="宋体" w:cs="宋体" w:hint="eastAsia"/>
                <w:kern w:val="0"/>
                <w:sz w:val="24"/>
              </w:rPr>
              <w:t xml:space="preserve">  </w:t>
            </w:r>
            <w:r>
              <w:rPr>
                <w:rFonts w:ascii="宋体" w:hAnsi="宋体" w:cs="宋体" w:hint="eastAsia"/>
                <w:kern w:val="0"/>
                <w:sz w:val="24"/>
              </w:rPr>
              <w:t>方</w:t>
            </w:r>
          </w:p>
        </w:tc>
      </w:tr>
      <w:tr w:rsidR="00D91EE5" w14:paraId="572E433D" w14:textId="77777777">
        <w:trPr>
          <w:trHeight w:val="735"/>
        </w:trPr>
        <w:tc>
          <w:tcPr>
            <w:tcW w:w="4551" w:type="dxa"/>
            <w:vMerge w:val="restart"/>
            <w:tcBorders>
              <w:top w:val="nil"/>
              <w:left w:val="single" w:sz="8" w:space="0" w:color="auto"/>
              <w:bottom w:val="single" w:sz="8" w:space="0" w:color="000000"/>
              <w:right w:val="single" w:sz="8" w:space="0" w:color="auto"/>
            </w:tcBorders>
            <w:vAlign w:val="center"/>
          </w:tcPr>
          <w:p w14:paraId="3DCAEF69" w14:textId="77777777" w:rsidR="00D91EE5" w:rsidRDefault="00000000">
            <w:pPr>
              <w:jc w:val="center"/>
              <w:rPr>
                <w:rFonts w:ascii="宋体" w:hAnsi="宋体" w:cs="宋体" w:hint="eastAsia"/>
                <w:kern w:val="0"/>
                <w:sz w:val="24"/>
              </w:rPr>
            </w:pPr>
            <w:r>
              <w:rPr>
                <w:rFonts w:ascii="宋体" w:hAnsi="宋体" w:cs="宋体" w:hint="eastAsia"/>
                <w:kern w:val="0"/>
                <w:sz w:val="24"/>
              </w:rPr>
              <w:t>（盖章）</w:t>
            </w:r>
          </w:p>
        </w:tc>
        <w:tc>
          <w:tcPr>
            <w:tcW w:w="4253" w:type="dxa"/>
            <w:tcBorders>
              <w:top w:val="nil"/>
              <w:left w:val="nil"/>
              <w:bottom w:val="nil"/>
              <w:right w:val="single" w:sz="8" w:space="0" w:color="auto"/>
            </w:tcBorders>
            <w:vAlign w:val="center"/>
          </w:tcPr>
          <w:p w14:paraId="2D4F52F5" w14:textId="77777777" w:rsidR="00D91EE5" w:rsidRDefault="00000000">
            <w:pPr>
              <w:jc w:val="center"/>
              <w:rPr>
                <w:rFonts w:ascii="宋体" w:hAnsi="宋体" w:cs="宋体" w:hint="eastAsia"/>
                <w:kern w:val="0"/>
                <w:sz w:val="24"/>
              </w:rPr>
            </w:pPr>
            <w:r>
              <w:rPr>
                <w:rFonts w:ascii="宋体" w:hAnsi="宋体" w:cs="宋体" w:hint="eastAsia"/>
                <w:kern w:val="0"/>
                <w:sz w:val="24"/>
              </w:rPr>
              <w:t>（盖章）</w:t>
            </w:r>
          </w:p>
        </w:tc>
      </w:tr>
      <w:tr w:rsidR="00D91EE5" w14:paraId="322F11F3" w14:textId="77777777">
        <w:trPr>
          <w:trHeight w:val="235"/>
        </w:trPr>
        <w:tc>
          <w:tcPr>
            <w:tcW w:w="4551" w:type="dxa"/>
            <w:vMerge/>
            <w:tcBorders>
              <w:top w:val="nil"/>
              <w:left w:val="single" w:sz="8" w:space="0" w:color="auto"/>
              <w:bottom w:val="single" w:sz="8" w:space="0" w:color="000000"/>
              <w:right w:val="single" w:sz="8" w:space="0" w:color="auto"/>
            </w:tcBorders>
            <w:vAlign w:val="center"/>
          </w:tcPr>
          <w:p w14:paraId="24D66AE1" w14:textId="77777777" w:rsidR="00D91EE5" w:rsidRDefault="00D91EE5">
            <w:pPr>
              <w:rPr>
                <w:rFonts w:ascii="宋体" w:hAnsi="宋体" w:cs="宋体" w:hint="eastAsia"/>
                <w:kern w:val="0"/>
                <w:sz w:val="24"/>
              </w:rPr>
            </w:pPr>
          </w:p>
        </w:tc>
        <w:tc>
          <w:tcPr>
            <w:tcW w:w="4253" w:type="dxa"/>
            <w:tcBorders>
              <w:top w:val="nil"/>
              <w:left w:val="nil"/>
              <w:bottom w:val="single" w:sz="8" w:space="0" w:color="auto"/>
              <w:right w:val="single" w:sz="8" w:space="0" w:color="auto"/>
            </w:tcBorders>
            <w:vAlign w:val="center"/>
          </w:tcPr>
          <w:p w14:paraId="50CF0CE8" w14:textId="77777777" w:rsidR="00D91EE5" w:rsidRDefault="00D91EE5">
            <w:pPr>
              <w:jc w:val="center"/>
              <w:rPr>
                <w:rFonts w:ascii="宋体" w:hAnsi="宋体" w:cs="宋体" w:hint="eastAsia"/>
                <w:kern w:val="0"/>
                <w:sz w:val="24"/>
              </w:rPr>
            </w:pPr>
          </w:p>
        </w:tc>
      </w:tr>
      <w:tr w:rsidR="00D91EE5" w14:paraId="38D8F6B0" w14:textId="77777777">
        <w:trPr>
          <w:trHeight w:val="390"/>
        </w:trPr>
        <w:tc>
          <w:tcPr>
            <w:tcW w:w="4551" w:type="dxa"/>
            <w:tcBorders>
              <w:top w:val="nil"/>
              <w:left w:val="single" w:sz="8" w:space="0" w:color="auto"/>
              <w:bottom w:val="single" w:sz="8" w:space="0" w:color="auto"/>
              <w:right w:val="single" w:sz="8" w:space="0" w:color="auto"/>
            </w:tcBorders>
            <w:vAlign w:val="center"/>
          </w:tcPr>
          <w:p w14:paraId="52D05FCF" w14:textId="77777777" w:rsidR="00D91EE5" w:rsidRDefault="00000000">
            <w:pPr>
              <w:rPr>
                <w:rFonts w:ascii="宋体" w:hAnsi="宋体" w:cs="宋体" w:hint="eastAsia"/>
                <w:kern w:val="0"/>
                <w:sz w:val="24"/>
              </w:rPr>
            </w:pPr>
            <w:r>
              <w:rPr>
                <w:rFonts w:ascii="宋体" w:hAnsi="宋体" w:cs="宋体" w:hint="eastAsia"/>
                <w:kern w:val="0"/>
                <w:sz w:val="24"/>
              </w:rPr>
              <w:t>地址：</w:t>
            </w:r>
          </w:p>
        </w:tc>
        <w:tc>
          <w:tcPr>
            <w:tcW w:w="4253" w:type="dxa"/>
            <w:tcBorders>
              <w:top w:val="nil"/>
              <w:left w:val="nil"/>
              <w:bottom w:val="single" w:sz="8" w:space="0" w:color="auto"/>
              <w:right w:val="single" w:sz="8" w:space="0" w:color="auto"/>
            </w:tcBorders>
            <w:vAlign w:val="center"/>
          </w:tcPr>
          <w:p w14:paraId="1EF85B72" w14:textId="77777777" w:rsidR="00D91EE5" w:rsidRDefault="00000000">
            <w:pPr>
              <w:rPr>
                <w:rFonts w:ascii="宋体" w:hAnsi="宋体" w:cs="宋体" w:hint="eastAsia"/>
                <w:kern w:val="0"/>
                <w:sz w:val="24"/>
              </w:rPr>
            </w:pPr>
            <w:r>
              <w:rPr>
                <w:rFonts w:ascii="宋体" w:hAnsi="宋体" w:cs="宋体" w:hint="eastAsia"/>
                <w:kern w:val="0"/>
                <w:sz w:val="24"/>
              </w:rPr>
              <w:t>地址：</w:t>
            </w:r>
          </w:p>
        </w:tc>
      </w:tr>
      <w:tr w:rsidR="00D91EE5" w14:paraId="47845664" w14:textId="77777777">
        <w:trPr>
          <w:trHeight w:val="390"/>
        </w:trPr>
        <w:tc>
          <w:tcPr>
            <w:tcW w:w="4551" w:type="dxa"/>
            <w:tcBorders>
              <w:top w:val="nil"/>
              <w:left w:val="single" w:sz="8" w:space="0" w:color="auto"/>
              <w:bottom w:val="single" w:sz="8" w:space="0" w:color="auto"/>
              <w:right w:val="single" w:sz="8" w:space="0" w:color="auto"/>
            </w:tcBorders>
            <w:vAlign w:val="center"/>
          </w:tcPr>
          <w:p w14:paraId="767C8258" w14:textId="77777777" w:rsidR="00D91EE5" w:rsidRDefault="00000000">
            <w:pPr>
              <w:rPr>
                <w:rFonts w:ascii="宋体" w:hAnsi="宋体" w:cs="宋体" w:hint="eastAsia"/>
                <w:kern w:val="0"/>
                <w:sz w:val="24"/>
              </w:rPr>
            </w:pPr>
            <w:r>
              <w:rPr>
                <w:rFonts w:ascii="宋体" w:hAnsi="宋体" w:cs="宋体" w:hint="eastAsia"/>
                <w:kern w:val="0"/>
                <w:sz w:val="24"/>
              </w:rPr>
              <w:t>邮编：</w:t>
            </w:r>
          </w:p>
        </w:tc>
        <w:tc>
          <w:tcPr>
            <w:tcW w:w="4253" w:type="dxa"/>
            <w:tcBorders>
              <w:top w:val="nil"/>
              <w:left w:val="nil"/>
              <w:bottom w:val="single" w:sz="8" w:space="0" w:color="auto"/>
              <w:right w:val="single" w:sz="8" w:space="0" w:color="auto"/>
            </w:tcBorders>
            <w:vAlign w:val="center"/>
          </w:tcPr>
          <w:p w14:paraId="21A163F4" w14:textId="77777777" w:rsidR="00D91EE5" w:rsidRDefault="00000000">
            <w:pPr>
              <w:rPr>
                <w:rFonts w:ascii="宋体" w:hAnsi="宋体" w:cs="宋体" w:hint="eastAsia"/>
                <w:kern w:val="0"/>
                <w:sz w:val="24"/>
              </w:rPr>
            </w:pPr>
            <w:r>
              <w:rPr>
                <w:rFonts w:ascii="宋体" w:hAnsi="宋体" w:cs="宋体" w:hint="eastAsia"/>
                <w:kern w:val="0"/>
                <w:sz w:val="24"/>
              </w:rPr>
              <w:t>邮编：</w:t>
            </w:r>
          </w:p>
        </w:tc>
      </w:tr>
      <w:tr w:rsidR="00D91EE5" w14:paraId="5C2DDCFE" w14:textId="77777777">
        <w:trPr>
          <w:trHeight w:val="576"/>
        </w:trPr>
        <w:tc>
          <w:tcPr>
            <w:tcW w:w="4551" w:type="dxa"/>
            <w:vMerge w:val="restart"/>
            <w:tcBorders>
              <w:top w:val="nil"/>
              <w:left w:val="single" w:sz="8" w:space="0" w:color="auto"/>
              <w:bottom w:val="single" w:sz="8" w:space="0" w:color="000000"/>
              <w:right w:val="single" w:sz="8" w:space="0" w:color="auto"/>
            </w:tcBorders>
            <w:vAlign w:val="center"/>
          </w:tcPr>
          <w:p w14:paraId="3AF3107F" w14:textId="77777777" w:rsidR="00D91EE5" w:rsidRDefault="00000000">
            <w:pPr>
              <w:rPr>
                <w:rFonts w:ascii="宋体" w:hAnsi="宋体" w:cs="宋体" w:hint="eastAsia"/>
                <w:kern w:val="0"/>
                <w:sz w:val="24"/>
              </w:rPr>
            </w:pPr>
            <w:r>
              <w:rPr>
                <w:rFonts w:ascii="宋体" w:hAnsi="宋体" w:cs="宋体" w:hint="eastAsia"/>
                <w:kern w:val="0"/>
                <w:sz w:val="24"/>
              </w:rPr>
              <w:t>全权代表：（签字）</w:t>
            </w:r>
          </w:p>
        </w:tc>
        <w:tc>
          <w:tcPr>
            <w:tcW w:w="4253" w:type="dxa"/>
            <w:tcBorders>
              <w:top w:val="nil"/>
              <w:left w:val="nil"/>
              <w:bottom w:val="single" w:sz="8" w:space="0" w:color="auto"/>
              <w:right w:val="single" w:sz="8" w:space="0" w:color="auto"/>
            </w:tcBorders>
            <w:vAlign w:val="center"/>
          </w:tcPr>
          <w:p w14:paraId="19CCADA2" w14:textId="77777777" w:rsidR="00D91EE5" w:rsidRDefault="00000000">
            <w:pPr>
              <w:rPr>
                <w:rFonts w:ascii="宋体" w:hAnsi="宋体" w:cs="宋体" w:hint="eastAsia"/>
                <w:kern w:val="0"/>
                <w:sz w:val="24"/>
              </w:rPr>
            </w:pPr>
            <w:r>
              <w:rPr>
                <w:rFonts w:ascii="宋体" w:hAnsi="宋体" w:cs="宋体" w:hint="eastAsia"/>
                <w:kern w:val="0"/>
                <w:sz w:val="24"/>
              </w:rPr>
              <w:t>法定代表人：</w:t>
            </w:r>
          </w:p>
        </w:tc>
      </w:tr>
      <w:tr w:rsidR="00D91EE5" w14:paraId="37DC6666" w14:textId="77777777">
        <w:trPr>
          <w:trHeight w:val="502"/>
        </w:trPr>
        <w:tc>
          <w:tcPr>
            <w:tcW w:w="4551" w:type="dxa"/>
            <w:vMerge/>
            <w:tcBorders>
              <w:top w:val="nil"/>
              <w:left w:val="single" w:sz="8" w:space="0" w:color="auto"/>
              <w:bottom w:val="single" w:sz="8" w:space="0" w:color="000000"/>
              <w:right w:val="single" w:sz="8" w:space="0" w:color="auto"/>
            </w:tcBorders>
            <w:vAlign w:val="center"/>
          </w:tcPr>
          <w:p w14:paraId="6683DE81" w14:textId="77777777" w:rsidR="00D91EE5" w:rsidRDefault="00D91EE5">
            <w:pPr>
              <w:rPr>
                <w:rFonts w:ascii="宋体" w:hAnsi="宋体" w:cs="宋体" w:hint="eastAsia"/>
                <w:kern w:val="0"/>
                <w:sz w:val="24"/>
              </w:rPr>
            </w:pPr>
          </w:p>
        </w:tc>
        <w:tc>
          <w:tcPr>
            <w:tcW w:w="4253" w:type="dxa"/>
            <w:tcBorders>
              <w:top w:val="nil"/>
              <w:left w:val="nil"/>
              <w:bottom w:val="single" w:sz="8" w:space="0" w:color="auto"/>
              <w:right w:val="single" w:sz="8" w:space="0" w:color="auto"/>
            </w:tcBorders>
            <w:vAlign w:val="center"/>
          </w:tcPr>
          <w:p w14:paraId="6BFBD9B8" w14:textId="77777777" w:rsidR="00D91EE5" w:rsidRDefault="00000000">
            <w:pPr>
              <w:rPr>
                <w:rFonts w:ascii="宋体" w:hAnsi="宋体" w:cs="宋体" w:hint="eastAsia"/>
                <w:kern w:val="0"/>
                <w:sz w:val="24"/>
              </w:rPr>
            </w:pPr>
            <w:r>
              <w:rPr>
                <w:rFonts w:ascii="宋体" w:hAnsi="宋体" w:cs="宋体" w:hint="eastAsia"/>
                <w:kern w:val="0"/>
                <w:sz w:val="24"/>
              </w:rPr>
              <w:t>被授权代表：（签字）</w:t>
            </w:r>
          </w:p>
        </w:tc>
      </w:tr>
      <w:tr w:rsidR="00D91EE5" w14:paraId="16602944" w14:textId="77777777">
        <w:trPr>
          <w:trHeight w:val="390"/>
        </w:trPr>
        <w:tc>
          <w:tcPr>
            <w:tcW w:w="4551" w:type="dxa"/>
            <w:tcBorders>
              <w:top w:val="nil"/>
              <w:left w:val="single" w:sz="8" w:space="0" w:color="auto"/>
              <w:bottom w:val="single" w:sz="8" w:space="0" w:color="auto"/>
              <w:right w:val="single" w:sz="8" w:space="0" w:color="auto"/>
            </w:tcBorders>
            <w:vAlign w:val="center"/>
          </w:tcPr>
          <w:p w14:paraId="1D5128F4" w14:textId="77777777" w:rsidR="00D91EE5" w:rsidRDefault="00000000">
            <w:pPr>
              <w:rPr>
                <w:rFonts w:ascii="宋体" w:hAnsi="宋体" w:cs="宋体" w:hint="eastAsia"/>
                <w:kern w:val="0"/>
                <w:sz w:val="24"/>
              </w:rPr>
            </w:pPr>
            <w:r>
              <w:rPr>
                <w:rFonts w:ascii="宋体" w:hAnsi="宋体" w:cs="宋体" w:hint="eastAsia"/>
                <w:kern w:val="0"/>
                <w:sz w:val="24"/>
              </w:rPr>
              <w:t>电话：</w:t>
            </w:r>
          </w:p>
        </w:tc>
        <w:tc>
          <w:tcPr>
            <w:tcW w:w="4253" w:type="dxa"/>
            <w:tcBorders>
              <w:top w:val="nil"/>
              <w:left w:val="nil"/>
              <w:bottom w:val="single" w:sz="8" w:space="0" w:color="auto"/>
              <w:right w:val="single" w:sz="8" w:space="0" w:color="auto"/>
            </w:tcBorders>
            <w:vAlign w:val="center"/>
          </w:tcPr>
          <w:p w14:paraId="4D9CE092" w14:textId="77777777" w:rsidR="00D91EE5" w:rsidRDefault="00000000">
            <w:pPr>
              <w:rPr>
                <w:rFonts w:ascii="宋体" w:hAnsi="宋体" w:cs="宋体" w:hint="eastAsia"/>
                <w:kern w:val="0"/>
                <w:sz w:val="24"/>
              </w:rPr>
            </w:pPr>
            <w:r>
              <w:rPr>
                <w:rFonts w:ascii="宋体" w:hAnsi="宋体" w:cs="宋体" w:hint="eastAsia"/>
                <w:kern w:val="0"/>
                <w:sz w:val="24"/>
              </w:rPr>
              <w:t>电话：</w:t>
            </w:r>
          </w:p>
        </w:tc>
      </w:tr>
      <w:tr w:rsidR="00D91EE5" w14:paraId="07BCB0EF" w14:textId="77777777">
        <w:trPr>
          <w:trHeight w:val="390"/>
        </w:trPr>
        <w:tc>
          <w:tcPr>
            <w:tcW w:w="4551" w:type="dxa"/>
            <w:vMerge w:val="restart"/>
            <w:tcBorders>
              <w:top w:val="nil"/>
              <w:left w:val="single" w:sz="8" w:space="0" w:color="auto"/>
              <w:bottom w:val="single" w:sz="8" w:space="0" w:color="000000"/>
              <w:right w:val="single" w:sz="8" w:space="0" w:color="auto"/>
            </w:tcBorders>
            <w:vAlign w:val="center"/>
          </w:tcPr>
          <w:p w14:paraId="021BE295" w14:textId="77777777" w:rsidR="00D91EE5" w:rsidRDefault="00000000">
            <w:pPr>
              <w:rPr>
                <w:rFonts w:ascii="宋体" w:hAnsi="宋体" w:cs="宋体" w:hint="eastAsia"/>
                <w:kern w:val="0"/>
                <w:sz w:val="24"/>
              </w:rPr>
            </w:pPr>
            <w:r>
              <w:rPr>
                <w:rFonts w:ascii="宋体" w:hAnsi="宋体" w:cs="宋体" w:hint="eastAsia"/>
                <w:kern w:val="0"/>
                <w:sz w:val="24"/>
              </w:rPr>
              <w:t>传真：</w:t>
            </w:r>
          </w:p>
        </w:tc>
        <w:tc>
          <w:tcPr>
            <w:tcW w:w="4253" w:type="dxa"/>
            <w:tcBorders>
              <w:top w:val="nil"/>
              <w:left w:val="nil"/>
              <w:bottom w:val="single" w:sz="8" w:space="0" w:color="auto"/>
              <w:right w:val="single" w:sz="8" w:space="0" w:color="auto"/>
            </w:tcBorders>
            <w:vAlign w:val="center"/>
          </w:tcPr>
          <w:p w14:paraId="02D02F8C" w14:textId="77777777" w:rsidR="00D91EE5" w:rsidRDefault="00000000">
            <w:pPr>
              <w:rPr>
                <w:rFonts w:ascii="宋体" w:hAnsi="宋体" w:cs="宋体" w:hint="eastAsia"/>
                <w:kern w:val="0"/>
                <w:sz w:val="24"/>
              </w:rPr>
            </w:pPr>
            <w:r>
              <w:rPr>
                <w:rFonts w:ascii="宋体" w:hAnsi="宋体" w:cs="宋体" w:hint="eastAsia"/>
                <w:kern w:val="0"/>
                <w:sz w:val="24"/>
              </w:rPr>
              <w:t>传真：</w:t>
            </w:r>
          </w:p>
        </w:tc>
      </w:tr>
      <w:tr w:rsidR="00D91EE5" w14:paraId="3B0E59D0" w14:textId="77777777">
        <w:trPr>
          <w:trHeight w:val="390"/>
        </w:trPr>
        <w:tc>
          <w:tcPr>
            <w:tcW w:w="4551" w:type="dxa"/>
            <w:vMerge/>
            <w:tcBorders>
              <w:top w:val="nil"/>
              <w:left w:val="single" w:sz="8" w:space="0" w:color="auto"/>
              <w:bottom w:val="single" w:sz="8" w:space="0" w:color="000000"/>
              <w:right w:val="single" w:sz="8" w:space="0" w:color="auto"/>
            </w:tcBorders>
            <w:vAlign w:val="center"/>
          </w:tcPr>
          <w:p w14:paraId="6CDC653B" w14:textId="77777777" w:rsidR="00D91EE5" w:rsidRDefault="00D91EE5">
            <w:pPr>
              <w:rPr>
                <w:rFonts w:ascii="宋体" w:hAnsi="宋体" w:cs="宋体" w:hint="eastAsia"/>
                <w:kern w:val="0"/>
                <w:sz w:val="24"/>
              </w:rPr>
            </w:pPr>
          </w:p>
        </w:tc>
        <w:tc>
          <w:tcPr>
            <w:tcW w:w="4253" w:type="dxa"/>
            <w:tcBorders>
              <w:top w:val="nil"/>
              <w:left w:val="nil"/>
              <w:bottom w:val="single" w:sz="8" w:space="0" w:color="auto"/>
              <w:right w:val="single" w:sz="8" w:space="0" w:color="auto"/>
            </w:tcBorders>
            <w:vAlign w:val="center"/>
          </w:tcPr>
          <w:p w14:paraId="5E248BA6" w14:textId="77777777" w:rsidR="00D91EE5" w:rsidRDefault="00000000">
            <w:pPr>
              <w:rPr>
                <w:rFonts w:ascii="宋体" w:hAnsi="宋体" w:cs="宋体" w:hint="eastAsia"/>
                <w:kern w:val="0"/>
                <w:sz w:val="24"/>
              </w:rPr>
            </w:pPr>
            <w:r>
              <w:rPr>
                <w:rFonts w:ascii="宋体" w:hAnsi="宋体" w:cs="宋体" w:hint="eastAsia"/>
                <w:kern w:val="0"/>
                <w:sz w:val="24"/>
              </w:rPr>
              <w:t>开户银行：</w:t>
            </w:r>
          </w:p>
        </w:tc>
      </w:tr>
      <w:tr w:rsidR="00D91EE5" w14:paraId="0D90D9BB" w14:textId="77777777">
        <w:trPr>
          <w:trHeight w:val="390"/>
        </w:trPr>
        <w:tc>
          <w:tcPr>
            <w:tcW w:w="4551" w:type="dxa"/>
            <w:vMerge/>
            <w:tcBorders>
              <w:top w:val="nil"/>
              <w:left w:val="single" w:sz="8" w:space="0" w:color="auto"/>
              <w:bottom w:val="single" w:sz="8" w:space="0" w:color="000000"/>
              <w:right w:val="single" w:sz="8" w:space="0" w:color="auto"/>
            </w:tcBorders>
            <w:vAlign w:val="center"/>
          </w:tcPr>
          <w:p w14:paraId="309859BA" w14:textId="77777777" w:rsidR="00D91EE5" w:rsidRDefault="00D91EE5">
            <w:pPr>
              <w:rPr>
                <w:rFonts w:ascii="宋体" w:hAnsi="宋体" w:cs="宋体" w:hint="eastAsia"/>
                <w:kern w:val="0"/>
                <w:sz w:val="24"/>
              </w:rPr>
            </w:pPr>
          </w:p>
        </w:tc>
        <w:tc>
          <w:tcPr>
            <w:tcW w:w="4253" w:type="dxa"/>
            <w:tcBorders>
              <w:top w:val="nil"/>
              <w:left w:val="nil"/>
              <w:bottom w:val="single" w:sz="8" w:space="0" w:color="auto"/>
              <w:right w:val="single" w:sz="8" w:space="0" w:color="auto"/>
            </w:tcBorders>
            <w:vAlign w:val="center"/>
          </w:tcPr>
          <w:p w14:paraId="5FB71441" w14:textId="77777777" w:rsidR="00D91EE5" w:rsidRDefault="00000000">
            <w:pPr>
              <w:rPr>
                <w:rFonts w:ascii="宋体" w:hAnsi="宋体" w:cs="宋体" w:hint="eastAsia"/>
                <w:kern w:val="0"/>
                <w:sz w:val="24"/>
              </w:rPr>
            </w:pPr>
            <w:r>
              <w:rPr>
                <w:rFonts w:ascii="宋体" w:hAnsi="宋体" w:cs="宋体" w:hint="eastAsia"/>
                <w:kern w:val="0"/>
                <w:sz w:val="24"/>
              </w:rPr>
              <w:t>账号</w:t>
            </w:r>
            <w:r>
              <w:rPr>
                <w:rFonts w:ascii="宋体" w:hAnsi="宋体" w:cs="宋体" w:hint="eastAsia"/>
                <w:kern w:val="0"/>
                <w:sz w:val="24"/>
              </w:rPr>
              <w:t>:</w:t>
            </w:r>
          </w:p>
        </w:tc>
      </w:tr>
      <w:tr w:rsidR="00D91EE5" w14:paraId="4A34F034" w14:textId="77777777">
        <w:trPr>
          <w:trHeight w:val="390"/>
        </w:trPr>
        <w:tc>
          <w:tcPr>
            <w:tcW w:w="4551" w:type="dxa"/>
            <w:tcBorders>
              <w:top w:val="nil"/>
              <w:left w:val="single" w:sz="8" w:space="0" w:color="auto"/>
              <w:bottom w:val="single" w:sz="8" w:space="0" w:color="auto"/>
              <w:right w:val="single" w:sz="8" w:space="0" w:color="auto"/>
            </w:tcBorders>
            <w:vAlign w:val="center"/>
          </w:tcPr>
          <w:p w14:paraId="08FDA5CA" w14:textId="77777777" w:rsidR="00D91EE5" w:rsidRDefault="00000000">
            <w:pPr>
              <w:rPr>
                <w:rFonts w:ascii="宋体" w:hAnsi="宋体" w:cs="宋体" w:hint="eastAsia"/>
                <w:kern w:val="0"/>
                <w:sz w:val="24"/>
              </w:rPr>
            </w:pPr>
            <w:r>
              <w:rPr>
                <w:rFonts w:ascii="宋体" w:hAnsi="宋体" w:cs="宋体" w:hint="eastAsia"/>
                <w:kern w:val="0"/>
                <w:sz w:val="24"/>
              </w:rPr>
              <w:t>日期：</w:t>
            </w:r>
            <w:r>
              <w:rPr>
                <w:rFonts w:ascii="宋体" w:hAnsi="宋体" w:cs="宋体" w:hint="eastAsia"/>
                <w:kern w:val="0"/>
                <w:sz w:val="24"/>
              </w:rPr>
              <w:t xml:space="preserve">     </w:t>
            </w:r>
            <w:r>
              <w:rPr>
                <w:rFonts w:ascii="宋体" w:hAnsi="宋体" w:cs="宋体" w:hint="eastAsia"/>
                <w:kern w:val="0"/>
                <w:sz w:val="24"/>
              </w:rPr>
              <w:t>年</w:t>
            </w:r>
            <w:r>
              <w:rPr>
                <w:rFonts w:ascii="宋体" w:hAnsi="宋体" w:cs="宋体" w:hint="eastAsia"/>
                <w:kern w:val="0"/>
                <w:sz w:val="24"/>
              </w:rPr>
              <w:t xml:space="preserve">   </w:t>
            </w:r>
            <w:r>
              <w:rPr>
                <w:rFonts w:ascii="宋体" w:hAnsi="宋体" w:cs="宋体" w:hint="eastAsia"/>
                <w:kern w:val="0"/>
                <w:sz w:val="24"/>
              </w:rPr>
              <w:t>月</w:t>
            </w:r>
            <w:r>
              <w:rPr>
                <w:rFonts w:ascii="宋体" w:hAnsi="宋体" w:cs="宋体" w:hint="eastAsia"/>
                <w:kern w:val="0"/>
                <w:sz w:val="24"/>
              </w:rPr>
              <w:t xml:space="preserve">   </w:t>
            </w:r>
            <w:r>
              <w:rPr>
                <w:rFonts w:ascii="宋体" w:hAnsi="宋体" w:cs="宋体" w:hint="eastAsia"/>
                <w:kern w:val="0"/>
                <w:sz w:val="24"/>
              </w:rPr>
              <w:t>日</w:t>
            </w:r>
          </w:p>
        </w:tc>
        <w:tc>
          <w:tcPr>
            <w:tcW w:w="4253" w:type="dxa"/>
            <w:tcBorders>
              <w:top w:val="nil"/>
              <w:left w:val="nil"/>
              <w:bottom w:val="single" w:sz="8" w:space="0" w:color="auto"/>
              <w:right w:val="single" w:sz="8" w:space="0" w:color="auto"/>
            </w:tcBorders>
            <w:vAlign w:val="center"/>
          </w:tcPr>
          <w:p w14:paraId="05CDFB78" w14:textId="77777777" w:rsidR="00D91EE5" w:rsidRDefault="00000000">
            <w:pPr>
              <w:rPr>
                <w:rFonts w:ascii="宋体" w:hAnsi="宋体" w:cs="宋体" w:hint="eastAsia"/>
                <w:kern w:val="0"/>
                <w:sz w:val="24"/>
              </w:rPr>
            </w:pPr>
            <w:r>
              <w:rPr>
                <w:rFonts w:ascii="宋体" w:hAnsi="宋体" w:cs="宋体" w:hint="eastAsia"/>
                <w:kern w:val="0"/>
                <w:sz w:val="24"/>
              </w:rPr>
              <w:t>日期：</w:t>
            </w:r>
            <w:r>
              <w:rPr>
                <w:rFonts w:ascii="宋体" w:hAnsi="宋体" w:cs="宋体" w:hint="eastAsia"/>
                <w:kern w:val="0"/>
                <w:sz w:val="24"/>
              </w:rPr>
              <w:t xml:space="preserve">     </w:t>
            </w:r>
            <w:r>
              <w:rPr>
                <w:rFonts w:ascii="宋体" w:hAnsi="宋体" w:cs="宋体" w:hint="eastAsia"/>
                <w:kern w:val="0"/>
                <w:sz w:val="24"/>
              </w:rPr>
              <w:t>年</w:t>
            </w:r>
            <w:r>
              <w:rPr>
                <w:rFonts w:ascii="宋体" w:hAnsi="宋体" w:cs="宋体" w:hint="eastAsia"/>
                <w:kern w:val="0"/>
                <w:sz w:val="24"/>
              </w:rPr>
              <w:t xml:space="preserve">   </w:t>
            </w:r>
            <w:r>
              <w:rPr>
                <w:rFonts w:ascii="宋体" w:hAnsi="宋体" w:cs="宋体" w:hint="eastAsia"/>
                <w:kern w:val="0"/>
                <w:sz w:val="24"/>
              </w:rPr>
              <w:t>月</w:t>
            </w:r>
            <w:r>
              <w:rPr>
                <w:rFonts w:ascii="宋体" w:hAnsi="宋体" w:cs="宋体" w:hint="eastAsia"/>
                <w:kern w:val="0"/>
                <w:sz w:val="24"/>
              </w:rPr>
              <w:t xml:space="preserve">   </w:t>
            </w:r>
            <w:r>
              <w:rPr>
                <w:rFonts w:ascii="宋体" w:hAnsi="宋体" w:cs="宋体" w:hint="eastAsia"/>
                <w:kern w:val="0"/>
                <w:sz w:val="24"/>
              </w:rPr>
              <w:t>日</w:t>
            </w:r>
          </w:p>
        </w:tc>
      </w:tr>
      <w:tr w:rsidR="00D91EE5" w14:paraId="15AD7319" w14:textId="77777777">
        <w:trPr>
          <w:trHeight w:val="381"/>
        </w:trPr>
        <w:tc>
          <w:tcPr>
            <w:tcW w:w="4551" w:type="dxa"/>
            <w:tcBorders>
              <w:top w:val="nil"/>
              <w:left w:val="single" w:sz="8" w:space="0" w:color="auto"/>
              <w:bottom w:val="nil"/>
              <w:right w:val="single" w:sz="8" w:space="0" w:color="auto"/>
            </w:tcBorders>
            <w:vAlign w:val="center"/>
          </w:tcPr>
          <w:p w14:paraId="6BEFCAE9" w14:textId="77777777" w:rsidR="00D91EE5" w:rsidRDefault="00000000">
            <w:pPr>
              <w:rPr>
                <w:rFonts w:ascii="宋体" w:hAnsi="宋体" w:cs="宋体" w:hint="eastAsia"/>
                <w:kern w:val="0"/>
                <w:sz w:val="24"/>
              </w:rPr>
            </w:pPr>
            <w:r>
              <w:rPr>
                <w:rFonts w:ascii="宋体" w:hAnsi="宋体" w:cs="宋体" w:hint="eastAsia"/>
                <w:kern w:val="0"/>
                <w:sz w:val="24"/>
              </w:rPr>
              <w:t>见证方</w:t>
            </w:r>
          </w:p>
        </w:tc>
        <w:tc>
          <w:tcPr>
            <w:tcW w:w="4253" w:type="dxa"/>
            <w:tcBorders>
              <w:top w:val="nil"/>
              <w:left w:val="nil"/>
              <w:bottom w:val="nil"/>
              <w:right w:val="nil"/>
            </w:tcBorders>
            <w:vAlign w:val="center"/>
          </w:tcPr>
          <w:p w14:paraId="69484C8C" w14:textId="77777777" w:rsidR="00D91EE5" w:rsidRDefault="00D91EE5">
            <w:pPr>
              <w:rPr>
                <w:rFonts w:ascii="宋体" w:hAnsi="宋体" w:cs="宋体" w:hint="eastAsia"/>
                <w:kern w:val="0"/>
                <w:sz w:val="24"/>
              </w:rPr>
            </w:pPr>
          </w:p>
        </w:tc>
      </w:tr>
      <w:tr w:rsidR="00D91EE5" w14:paraId="73AF4D95" w14:textId="77777777">
        <w:trPr>
          <w:trHeight w:val="270"/>
        </w:trPr>
        <w:tc>
          <w:tcPr>
            <w:tcW w:w="4551" w:type="dxa"/>
            <w:vMerge w:val="restart"/>
            <w:tcBorders>
              <w:top w:val="single" w:sz="8" w:space="0" w:color="auto"/>
              <w:left w:val="single" w:sz="8" w:space="0" w:color="auto"/>
              <w:right w:val="single" w:sz="8" w:space="0" w:color="auto"/>
            </w:tcBorders>
            <w:vAlign w:val="center"/>
          </w:tcPr>
          <w:p w14:paraId="3A255090" w14:textId="77777777" w:rsidR="00D91EE5" w:rsidRDefault="00000000">
            <w:pPr>
              <w:jc w:val="center"/>
              <w:rPr>
                <w:rFonts w:ascii="宋体" w:hAnsi="宋体" w:cs="宋体" w:hint="eastAsia"/>
                <w:kern w:val="0"/>
                <w:sz w:val="24"/>
              </w:rPr>
            </w:pPr>
            <w:r>
              <w:rPr>
                <w:rFonts w:ascii="宋体" w:hAnsi="宋体" w:cs="宋体" w:hint="eastAsia"/>
                <w:kern w:val="0"/>
                <w:sz w:val="24"/>
              </w:rPr>
              <w:t>（盖章）</w:t>
            </w:r>
          </w:p>
        </w:tc>
        <w:tc>
          <w:tcPr>
            <w:tcW w:w="4253" w:type="dxa"/>
            <w:tcBorders>
              <w:top w:val="nil"/>
              <w:left w:val="nil"/>
              <w:bottom w:val="nil"/>
              <w:right w:val="nil"/>
            </w:tcBorders>
            <w:vAlign w:val="center"/>
          </w:tcPr>
          <w:p w14:paraId="44906CEB" w14:textId="77777777" w:rsidR="00D91EE5" w:rsidRDefault="00D91EE5">
            <w:pPr>
              <w:rPr>
                <w:rFonts w:ascii="宋体" w:hAnsi="宋体" w:cs="宋体" w:hint="eastAsia"/>
                <w:kern w:val="0"/>
                <w:sz w:val="24"/>
              </w:rPr>
            </w:pPr>
          </w:p>
        </w:tc>
      </w:tr>
      <w:tr w:rsidR="00D91EE5" w14:paraId="48EE5E8A" w14:textId="77777777">
        <w:trPr>
          <w:trHeight w:val="299"/>
        </w:trPr>
        <w:tc>
          <w:tcPr>
            <w:tcW w:w="4551" w:type="dxa"/>
            <w:vMerge/>
            <w:tcBorders>
              <w:left w:val="single" w:sz="8" w:space="0" w:color="auto"/>
              <w:right w:val="single" w:sz="8" w:space="0" w:color="auto"/>
            </w:tcBorders>
            <w:vAlign w:val="center"/>
          </w:tcPr>
          <w:p w14:paraId="274041A5" w14:textId="77777777" w:rsidR="00D91EE5" w:rsidRDefault="00D91EE5">
            <w:pPr>
              <w:rPr>
                <w:rFonts w:ascii="宋体" w:hAnsi="宋体" w:cs="宋体" w:hint="eastAsia"/>
                <w:kern w:val="0"/>
                <w:sz w:val="24"/>
              </w:rPr>
            </w:pPr>
          </w:p>
        </w:tc>
        <w:tc>
          <w:tcPr>
            <w:tcW w:w="4253" w:type="dxa"/>
            <w:tcBorders>
              <w:top w:val="nil"/>
              <w:left w:val="nil"/>
              <w:bottom w:val="nil"/>
              <w:right w:val="nil"/>
            </w:tcBorders>
            <w:vAlign w:val="center"/>
          </w:tcPr>
          <w:p w14:paraId="67231BCC" w14:textId="77777777" w:rsidR="00D91EE5" w:rsidRDefault="00D91EE5">
            <w:pPr>
              <w:rPr>
                <w:rFonts w:ascii="宋体" w:hAnsi="宋体" w:cs="宋体" w:hint="eastAsia"/>
                <w:kern w:val="0"/>
                <w:sz w:val="24"/>
              </w:rPr>
            </w:pPr>
          </w:p>
        </w:tc>
      </w:tr>
      <w:tr w:rsidR="00D91EE5" w14:paraId="79C40AA8" w14:textId="77777777">
        <w:trPr>
          <w:trHeight w:val="270"/>
        </w:trPr>
        <w:tc>
          <w:tcPr>
            <w:tcW w:w="4551" w:type="dxa"/>
            <w:vMerge/>
            <w:tcBorders>
              <w:left w:val="single" w:sz="8" w:space="0" w:color="auto"/>
              <w:right w:val="single" w:sz="8" w:space="0" w:color="auto"/>
            </w:tcBorders>
            <w:vAlign w:val="center"/>
          </w:tcPr>
          <w:p w14:paraId="7BADB084" w14:textId="77777777" w:rsidR="00D91EE5" w:rsidRDefault="00D91EE5">
            <w:pPr>
              <w:rPr>
                <w:rFonts w:ascii="宋体" w:hAnsi="宋体" w:cs="宋体" w:hint="eastAsia"/>
                <w:kern w:val="0"/>
                <w:sz w:val="24"/>
              </w:rPr>
            </w:pPr>
          </w:p>
        </w:tc>
        <w:tc>
          <w:tcPr>
            <w:tcW w:w="4253" w:type="dxa"/>
            <w:tcBorders>
              <w:top w:val="nil"/>
              <w:left w:val="nil"/>
              <w:bottom w:val="nil"/>
              <w:right w:val="nil"/>
            </w:tcBorders>
            <w:vAlign w:val="center"/>
          </w:tcPr>
          <w:p w14:paraId="5159B6BB" w14:textId="77777777" w:rsidR="00D91EE5" w:rsidRDefault="00D91EE5">
            <w:pPr>
              <w:rPr>
                <w:rFonts w:ascii="宋体" w:hAnsi="宋体" w:cs="宋体" w:hint="eastAsia"/>
                <w:kern w:val="0"/>
                <w:sz w:val="24"/>
              </w:rPr>
            </w:pPr>
          </w:p>
        </w:tc>
      </w:tr>
      <w:tr w:rsidR="00D91EE5" w14:paraId="7EC18328" w14:textId="77777777">
        <w:trPr>
          <w:trHeight w:val="285"/>
        </w:trPr>
        <w:tc>
          <w:tcPr>
            <w:tcW w:w="4551" w:type="dxa"/>
            <w:vMerge/>
            <w:tcBorders>
              <w:left w:val="single" w:sz="8" w:space="0" w:color="auto"/>
              <w:bottom w:val="single" w:sz="8" w:space="0" w:color="000000"/>
              <w:right w:val="single" w:sz="8" w:space="0" w:color="auto"/>
            </w:tcBorders>
            <w:vAlign w:val="center"/>
          </w:tcPr>
          <w:p w14:paraId="70D9D05B" w14:textId="77777777" w:rsidR="00D91EE5" w:rsidRDefault="00D91EE5">
            <w:pPr>
              <w:rPr>
                <w:rFonts w:ascii="宋体" w:hAnsi="宋体" w:cs="宋体" w:hint="eastAsia"/>
                <w:kern w:val="0"/>
                <w:sz w:val="24"/>
              </w:rPr>
            </w:pPr>
          </w:p>
        </w:tc>
        <w:tc>
          <w:tcPr>
            <w:tcW w:w="4253" w:type="dxa"/>
            <w:tcBorders>
              <w:top w:val="nil"/>
              <w:left w:val="nil"/>
              <w:bottom w:val="nil"/>
              <w:right w:val="nil"/>
            </w:tcBorders>
            <w:vAlign w:val="center"/>
          </w:tcPr>
          <w:p w14:paraId="6F1B20AD" w14:textId="77777777" w:rsidR="00D91EE5" w:rsidRDefault="00D91EE5">
            <w:pPr>
              <w:rPr>
                <w:rFonts w:ascii="宋体" w:hAnsi="宋体" w:cs="宋体" w:hint="eastAsia"/>
                <w:kern w:val="0"/>
                <w:sz w:val="24"/>
              </w:rPr>
            </w:pPr>
          </w:p>
        </w:tc>
      </w:tr>
      <w:tr w:rsidR="00D91EE5" w14:paraId="1ECE13DA" w14:textId="77777777">
        <w:trPr>
          <w:trHeight w:val="512"/>
        </w:trPr>
        <w:tc>
          <w:tcPr>
            <w:tcW w:w="4551" w:type="dxa"/>
            <w:tcBorders>
              <w:top w:val="nil"/>
              <w:left w:val="single" w:sz="8" w:space="0" w:color="auto"/>
              <w:bottom w:val="single" w:sz="8" w:space="0" w:color="auto"/>
              <w:right w:val="single" w:sz="8" w:space="0" w:color="auto"/>
            </w:tcBorders>
            <w:vAlign w:val="center"/>
          </w:tcPr>
          <w:p w14:paraId="60D18E8A" w14:textId="77777777" w:rsidR="00D91EE5" w:rsidRDefault="00000000">
            <w:pPr>
              <w:rPr>
                <w:rFonts w:ascii="宋体" w:hAnsi="宋体" w:cs="宋体" w:hint="eastAsia"/>
                <w:kern w:val="0"/>
                <w:sz w:val="24"/>
              </w:rPr>
            </w:pPr>
            <w:r>
              <w:rPr>
                <w:rFonts w:ascii="宋体" w:hAnsi="宋体" w:cs="宋体" w:hint="eastAsia"/>
                <w:kern w:val="0"/>
                <w:sz w:val="24"/>
              </w:rPr>
              <w:t>日期：</w:t>
            </w:r>
            <w:r>
              <w:rPr>
                <w:rFonts w:ascii="宋体" w:hAnsi="宋体" w:cs="宋体" w:hint="eastAsia"/>
                <w:kern w:val="0"/>
                <w:sz w:val="24"/>
              </w:rPr>
              <w:t xml:space="preserve">     </w:t>
            </w:r>
            <w:r>
              <w:rPr>
                <w:rFonts w:ascii="宋体" w:hAnsi="宋体" w:cs="宋体" w:hint="eastAsia"/>
                <w:kern w:val="0"/>
                <w:sz w:val="24"/>
              </w:rPr>
              <w:t>年</w:t>
            </w:r>
            <w:r>
              <w:rPr>
                <w:rFonts w:ascii="宋体" w:hAnsi="宋体" w:cs="宋体" w:hint="eastAsia"/>
                <w:kern w:val="0"/>
                <w:sz w:val="24"/>
              </w:rPr>
              <w:t xml:space="preserve">   </w:t>
            </w:r>
            <w:r>
              <w:rPr>
                <w:rFonts w:ascii="宋体" w:hAnsi="宋体" w:cs="宋体" w:hint="eastAsia"/>
                <w:kern w:val="0"/>
                <w:sz w:val="24"/>
              </w:rPr>
              <w:t>月</w:t>
            </w:r>
            <w:r>
              <w:rPr>
                <w:rFonts w:ascii="宋体" w:hAnsi="宋体" w:cs="宋体" w:hint="eastAsia"/>
                <w:kern w:val="0"/>
                <w:sz w:val="24"/>
              </w:rPr>
              <w:t xml:space="preserve">   </w:t>
            </w:r>
            <w:r>
              <w:rPr>
                <w:rFonts w:ascii="宋体" w:hAnsi="宋体" w:cs="宋体" w:hint="eastAsia"/>
                <w:kern w:val="0"/>
                <w:sz w:val="24"/>
              </w:rPr>
              <w:t>日</w:t>
            </w:r>
          </w:p>
        </w:tc>
        <w:tc>
          <w:tcPr>
            <w:tcW w:w="4253" w:type="dxa"/>
            <w:tcBorders>
              <w:top w:val="nil"/>
              <w:left w:val="nil"/>
              <w:bottom w:val="nil"/>
              <w:right w:val="nil"/>
            </w:tcBorders>
            <w:vAlign w:val="center"/>
          </w:tcPr>
          <w:p w14:paraId="62562B75" w14:textId="77777777" w:rsidR="00D91EE5" w:rsidRDefault="00D91EE5">
            <w:pPr>
              <w:rPr>
                <w:rFonts w:ascii="宋体" w:hAnsi="宋体" w:cs="宋体" w:hint="eastAsia"/>
                <w:kern w:val="0"/>
                <w:sz w:val="24"/>
              </w:rPr>
            </w:pPr>
          </w:p>
        </w:tc>
      </w:tr>
    </w:tbl>
    <w:p w14:paraId="62DC5EB2" w14:textId="77777777" w:rsidR="00D91EE5" w:rsidRDefault="00000000">
      <w:pPr>
        <w:pStyle w:val="a6"/>
        <w:ind w:firstLineChars="200" w:firstLine="560"/>
        <w:rPr>
          <w:rFonts w:hAnsi="宋体" w:cs="宋体" w:hint="eastAsia"/>
        </w:rPr>
      </w:pPr>
      <w:r>
        <w:rPr>
          <w:rFonts w:hAnsi="宋体" w:cs="宋体" w:hint="eastAsia"/>
        </w:rPr>
        <w:lastRenderedPageBreak/>
        <w:t xml:space="preserve">　</w:t>
      </w:r>
    </w:p>
    <w:p w14:paraId="3B29BDF6" w14:textId="77777777" w:rsidR="00D91EE5" w:rsidRDefault="00D91EE5">
      <w:pPr>
        <w:pStyle w:val="a6"/>
        <w:rPr>
          <w:rFonts w:hAnsi="宋体" w:cs="宋体" w:hint="eastAsia"/>
          <w:sz w:val="32"/>
          <w:szCs w:val="32"/>
        </w:rPr>
      </w:pPr>
    </w:p>
    <w:p w14:paraId="4B696467" w14:textId="77777777" w:rsidR="00D91EE5" w:rsidRDefault="00D91EE5">
      <w:pPr>
        <w:pStyle w:val="a6"/>
        <w:rPr>
          <w:rFonts w:hAnsi="宋体" w:cs="宋体" w:hint="eastAsia"/>
          <w:sz w:val="32"/>
          <w:szCs w:val="32"/>
        </w:rPr>
      </w:pPr>
    </w:p>
    <w:p w14:paraId="253D9BAF" w14:textId="77777777" w:rsidR="00D91EE5" w:rsidRDefault="00D91EE5">
      <w:pPr>
        <w:pStyle w:val="a6"/>
        <w:rPr>
          <w:rFonts w:hAnsi="宋体" w:cs="宋体" w:hint="eastAsia"/>
          <w:sz w:val="32"/>
          <w:szCs w:val="32"/>
        </w:rPr>
      </w:pPr>
    </w:p>
    <w:p w14:paraId="478A615D" w14:textId="77777777" w:rsidR="00D91EE5" w:rsidRDefault="00000000">
      <w:pPr>
        <w:pStyle w:val="a6"/>
        <w:rPr>
          <w:rFonts w:hAnsi="宋体" w:cs="宋体" w:hint="eastAsia"/>
          <w:sz w:val="32"/>
          <w:szCs w:val="32"/>
        </w:rPr>
      </w:pPr>
      <w:r>
        <w:rPr>
          <w:rFonts w:hAnsi="宋体" w:cs="宋体" w:hint="eastAsia"/>
          <w:sz w:val="32"/>
          <w:szCs w:val="32"/>
        </w:rPr>
        <w:t>一、合同条款</w:t>
      </w:r>
    </w:p>
    <w:p w14:paraId="22C60FFE" w14:textId="77777777" w:rsidR="00D91EE5" w:rsidRDefault="00000000">
      <w:pPr>
        <w:pStyle w:val="a6"/>
        <w:ind w:firstLineChars="200" w:firstLine="640"/>
        <w:jc w:val="center"/>
        <w:rPr>
          <w:rFonts w:hAnsi="宋体" w:cs="宋体" w:hint="eastAsia"/>
          <w:sz w:val="32"/>
          <w:szCs w:val="32"/>
        </w:rPr>
      </w:pPr>
      <w:r>
        <w:rPr>
          <w:rFonts w:hAnsi="宋体" w:cs="宋体" w:hint="eastAsia"/>
          <w:sz w:val="32"/>
          <w:szCs w:val="32"/>
        </w:rPr>
        <w:t>合同条款前附表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7855"/>
      </w:tblGrid>
      <w:tr w:rsidR="00D91EE5" w14:paraId="4B5B8612" w14:textId="77777777">
        <w:trPr>
          <w:jc w:val="center"/>
        </w:trPr>
        <w:tc>
          <w:tcPr>
            <w:tcW w:w="649" w:type="dxa"/>
            <w:vAlign w:val="center"/>
          </w:tcPr>
          <w:p w14:paraId="236049A2" w14:textId="77777777" w:rsidR="00D91EE5" w:rsidRDefault="00000000">
            <w:pPr>
              <w:pStyle w:val="a6"/>
              <w:jc w:val="center"/>
              <w:rPr>
                <w:rFonts w:hAnsi="宋体" w:cs="宋体" w:hint="eastAsia"/>
                <w:sz w:val="24"/>
                <w:szCs w:val="24"/>
              </w:rPr>
            </w:pPr>
            <w:r>
              <w:rPr>
                <w:rFonts w:hAnsi="宋体" w:cs="宋体" w:hint="eastAsia"/>
                <w:sz w:val="24"/>
                <w:szCs w:val="24"/>
              </w:rPr>
              <w:t>序号</w:t>
            </w:r>
          </w:p>
        </w:tc>
        <w:tc>
          <w:tcPr>
            <w:tcW w:w="7647" w:type="dxa"/>
            <w:vAlign w:val="center"/>
          </w:tcPr>
          <w:p w14:paraId="3FF594D5" w14:textId="77777777" w:rsidR="00D91EE5" w:rsidRDefault="00000000">
            <w:pPr>
              <w:pStyle w:val="a6"/>
              <w:jc w:val="center"/>
              <w:rPr>
                <w:rFonts w:hAnsi="宋体" w:cs="宋体" w:hint="eastAsia"/>
                <w:sz w:val="24"/>
                <w:szCs w:val="24"/>
              </w:rPr>
            </w:pPr>
            <w:r>
              <w:rPr>
                <w:rFonts w:hAnsi="宋体" w:cs="宋体" w:hint="eastAsia"/>
                <w:sz w:val="24"/>
                <w:szCs w:val="24"/>
              </w:rPr>
              <w:t>内容</w:t>
            </w:r>
          </w:p>
        </w:tc>
      </w:tr>
      <w:tr w:rsidR="00D91EE5" w14:paraId="66E18811" w14:textId="77777777">
        <w:trPr>
          <w:trHeight w:val="634"/>
          <w:jc w:val="center"/>
        </w:trPr>
        <w:tc>
          <w:tcPr>
            <w:tcW w:w="649" w:type="dxa"/>
            <w:vAlign w:val="center"/>
          </w:tcPr>
          <w:p w14:paraId="11334073" w14:textId="77777777" w:rsidR="00D91EE5" w:rsidRDefault="00000000">
            <w:pPr>
              <w:pStyle w:val="a6"/>
              <w:jc w:val="center"/>
              <w:rPr>
                <w:rFonts w:hAnsi="宋体" w:cs="宋体" w:hint="eastAsia"/>
                <w:sz w:val="24"/>
                <w:szCs w:val="24"/>
              </w:rPr>
            </w:pPr>
            <w:r>
              <w:rPr>
                <w:rFonts w:hAnsi="宋体" w:cs="宋体" w:hint="eastAsia"/>
                <w:sz w:val="24"/>
                <w:szCs w:val="24"/>
              </w:rPr>
              <w:t>1</w:t>
            </w:r>
          </w:p>
        </w:tc>
        <w:tc>
          <w:tcPr>
            <w:tcW w:w="7647" w:type="dxa"/>
            <w:vAlign w:val="center"/>
          </w:tcPr>
          <w:p w14:paraId="763C426F" w14:textId="77777777" w:rsidR="00D91EE5" w:rsidRDefault="00000000">
            <w:pPr>
              <w:pStyle w:val="a6"/>
              <w:rPr>
                <w:rFonts w:hAnsi="宋体" w:cs="宋体" w:hint="eastAsia"/>
                <w:sz w:val="24"/>
                <w:szCs w:val="24"/>
              </w:rPr>
            </w:pPr>
            <w:r>
              <w:rPr>
                <w:rFonts w:hAnsi="宋体" w:cs="宋体" w:hint="eastAsia"/>
                <w:sz w:val="24"/>
                <w:szCs w:val="24"/>
              </w:rPr>
              <w:t>合同名称：</w:t>
            </w:r>
          </w:p>
          <w:p w14:paraId="00CD812F" w14:textId="77777777" w:rsidR="00D91EE5" w:rsidRDefault="00000000">
            <w:pPr>
              <w:pStyle w:val="a6"/>
              <w:rPr>
                <w:rFonts w:hAnsi="宋体" w:cs="宋体" w:hint="eastAsia"/>
                <w:sz w:val="24"/>
                <w:szCs w:val="24"/>
              </w:rPr>
            </w:pPr>
            <w:r>
              <w:rPr>
                <w:rFonts w:hAnsi="宋体" w:cs="宋体" w:hint="eastAsia"/>
                <w:sz w:val="24"/>
                <w:szCs w:val="24"/>
              </w:rPr>
              <w:t>合同编号：</w:t>
            </w:r>
          </w:p>
        </w:tc>
      </w:tr>
      <w:tr w:rsidR="00D91EE5" w14:paraId="1388C500" w14:textId="77777777">
        <w:trPr>
          <w:jc w:val="center"/>
        </w:trPr>
        <w:tc>
          <w:tcPr>
            <w:tcW w:w="649" w:type="dxa"/>
            <w:vMerge w:val="restart"/>
            <w:vAlign w:val="center"/>
          </w:tcPr>
          <w:p w14:paraId="752DE384" w14:textId="77777777" w:rsidR="00D91EE5" w:rsidRDefault="00000000">
            <w:pPr>
              <w:pStyle w:val="a6"/>
              <w:jc w:val="center"/>
              <w:rPr>
                <w:rFonts w:hAnsi="宋体" w:cs="宋体" w:hint="eastAsia"/>
                <w:sz w:val="24"/>
                <w:szCs w:val="24"/>
              </w:rPr>
            </w:pPr>
            <w:r>
              <w:rPr>
                <w:rFonts w:hAnsi="宋体" w:cs="宋体" w:hint="eastAsia"/>
                <w:sz w:val="24"/>
                <w:szCs w:val="24"/>
              </w:rPr>
              <w:t>2</w:t>
            </w:r>
          </w:p>
        </w:tc>
        <w:tc>
          <w:tcPr>
            <w:tcW w:w="7647" w:type="dxa"/>
            <w:vAlign w:val="center"/>
          </w:tcPr>
          <w:p w14:paraId="7C7E4778" w14:textId="77777777" w:rsidR="00D91EE5" w:rsidRDefault="00000000">
            <w:pPr>
              <w:pStyle w:val="a6"/>
              <w:rPr>
                <w:rFonts w:hAnsi="宋体" w:cs="宋体" w:hint="eastAsia"/>
                <w:sz w:val="24"/>
                <w:szCs w:val="24"/>
              </w:rPr>
            </w:pPr>
            <w:r>
              <w:rPr>
                <w:rFonts w:hAnsi="宋体" w:cs="宋体" w:hint="eastAsia"/>
                <w:sz w:val="24"/>
                <w:szCs w:val="24"/>
              </w:rPr>
              <w:t>甲方名称：</w:t>
            </w:r>
          </w:p>
        </w:tc>
      </w:tr>
      <w:tr w:rsidR="00D91EE5" w14:paraId="1C6B629D" w14:textId="77777777">
        <w:trPr>
          <w:jc w:val="center"/>
        </w:trPr>
        <w:tc>
          <w:tcPr>
            <w:tcW w:w="649" w:type="dxa"/>
            <w:vMerge/>
            <w:vAlign w:val="center"/>
          </w:tcPr>
          <w:p w14:paraId="00FA54F7" w14:textId="77777777" w:rsidR="00D91EE5" w:rsidRDefault="00D91EE5">
            <w:pPr>
              <w:pStyle w:val="a6"/>
              <w:jc w:val="center"/>
              <w:rPr>
                <w:rFonts w:hAnsi="宋体" w:cs="宋体" w:hint="eastAsia"/>
                <w:sz w:val="24"/>
                <w:szCs w:val="24"/>
              </w:rPr>
            </w:pPr>
          </w:p>
        </w:tc>
        <w:tc>
          <w:tcPr>
            <w:tcW w:w="7647" w:type="dxa"/>
            <w:vAlign w:val="center"/>
          </w:tcPr>
          <w:p w14:paraId="1E9A318B" w14:textId="77777777" w:rsidR="00D91EE5" w:rsidRDefault="00000000">
            <w:pPr>
              <w:pStyle w:val="a6"/>
              <w:rPr>
                <w:rFonts w:hAnsi="宋体" w:cs="宋体" w:hint="eastAsia"/>
                <w:sz w:val="24"/>
                <w:szCs w:val="24"/>
              </w:rPr>
            </w:pPr>
            <w:r>
              <w:rPr>
                <w:rFonts w:hAnsi="宋体" w:cs="宋体" w:hint="eastAsia"/>
                <w:sz w:val="24"/>
                <w:szCs w:val="24"/>
              </w:rPr>
              <w:t>甲方地址：</w:t>
            </w:r>
          </w:p>
        </w:tc>
      </w:tr>
      <w:tr w:rsidR="00D91EE5" w14:paraId="6B5CEF9E" w14:textId="77777777">
        <w:trPr>
          <w:jc w:val="center"/>
        </w:trPr>
        <w:tc>
          <w:tcPr>
            <w:tcW w:w="649" w:type="dxa"/>
            <w:vMerge/>
            <w:vAlign w:val="center"/>
          </w:tcPr>
          <w:p w14:paraId="5EB2DA17" w14:textId="77777777" w:rsidR="00D91EE5" w:rsidRDefault="00D91EE5">
            <w:pPr>
              <w:pStyle w:val="a6"/>
              <w:jc w:val="center"/>
              <w:rPr>
                <w:rFonts w:hAnsi="宋体" w:cs="宋体" w:hint="eastAsia"/>
                <w:sz w:val="24"/>
                <w:szCs w:val="24"/>
              </w:rPr>
            </w:pPr>
          </w:p>
        </w:tc>
        <w:tc>
          <w:tcPr>
            <w:tcW w:w="7647" w:type="dxa"/>
            <w:vAlign w:val="center"/>
          </w:tcPr>
          <w:p w14:paraId="0E659DA1" w14:textId="77777777" w:rsidR="00D91EE5" w:rsidRDefault="00000000">
            <w:pPr>
              <w:pStyle w:val="a6"/>
              <w:rPr>
                <w:rFonts w:hAnsi="宋体" w:cs="宋体" w:hint="eastAsia"/>
                <w:sz w:val="24"/>
                <w:szCs w:val="24"/>
              </w:rPr>
            </w:pPr>
            <w:r>
              <w:rPr>
                <w:rFonts w:hAnsi="宋体" w:cs="宋体" w:hint="eastAsia"/>
                <w:sz w:val="24"/>
                <w:szCs w:val="24"/>
              </w:rPr>
              <w:t>甲方联系人：　　　　电话：</w:t>
            </w:r>
          </w:p>
        </w:tc>
      </w:tr>
      <w:tr w:rsidR="00D91EE5" w14:paraId="647066C8" w14:textId="77777777">
        <w:trPr>
          <w:jc w:val="center"/>
        </w:trPr>
        <w:tc>
          <w:tcPr>
            <w:tcW w:w="649" w:type="dxa"/>
            <w:vMerge w:val="restart"/>
            <w:vAlign w:val="center"/>
          </w:tcPr>
          <w:p w14:paraId="67618133" w14:textId="77777777" w:rsidR="00D91EE5" w:rsidRDefault="00000000">
            <w:pPr>
              <w:pStyle w:val="a6"/>
              <w:jc w:val="center"/>
              <w:rPr>
                <w:rFonts w:hAnsi="宋体" w:cs="宋体" w:hint="eastAsia"/>
                <w:sz w:val="24"/>
                <w:szCs w:val="24"/>
              </w:rPr>
            </w:pPr>
            <w:r>
              <w:rPr>
                <w:rFonts w:hAnsi="宋体" w:cs="宋体" w:hint="eastAsia"/>
                <w:sz w:val="24"/>
                <w:szCs w:val="24"/>
              </w:rPr>
              <w:t>3</w:t>
            </w:r>
          </w:p>
        </w:tc>
        <w:tc>
          <w:tcPr>
            <w:tcW w:w="7647" w:type="dxa"/>
            <w:vAlign w:val="center"/>
          </w:tcPr>
          <w:p w14:paraId="22A664A9" w14:textId="77777777" w:rsidR="00D91EE5" w:rsidRDefault="00000000">
            <w:pPr>
              <w:pStyle w:val="a6"/>
              <w:rPr>
                <w:rFonts w:hAnsi="宋体" w:cs="宋体" w:hint="eastAsia"/>
                <w:sz w:val="24"/>
                <w:szCs w:val="24"/>
              </w:rPr>
            </w:pPr>
            <w:r>
              <w:rPr>
                <w:rFonts w:hAnsi="宋体" w:cs="宋体" w:hint="eastAsia"/>
                <w:sz w:val="24"/>
                <w:szCs w:val="24"/>
              </w:rPr>
              <w:t>乙方名称：</w:t>
            </w:r>
          </w:p>
        </w:tc>
      </w:tr>
      <w:tr w:rsidR="00D91EE5" w14:paraId="79900A31" w14:textId="77777777">
        <w:trPr>
          <w:jc w:val="center"/>
        </w:trPr>
        <w:tc>
          <w:tcPr>
            <w:tcW w:w="649" w:type="dxa"/>
            <w:vMerge/>
            <w:vAlign w:val="center"/>
          </w:tcPr>
          <w:p w14:paraId="4723FA1F" w14:textId="77777777" w:rsidR="00D91EE5" w:rsidRDefault="00D91EE5">
            <w:pPr>
              <w:pStyle w:val="a6"/>
              <w:jc w:val="center"/>
              <w:rPr>
                <w:rFonts w:hAnsi="宋体" w:cs="宋体" w:hint="eastAsia"/>
                <w:sz w:val="24"/>
                <w:szCs w:val="24"/>
              </w:rPr>
            </w:pPr>
          </w:p>
        </w:tc>
        <w:tc>
          <w:tcPr>
            <w:tcW w:w="7647" w:type="dxa"/>
            <w:vAlign w:val="center"/>
          </w:tcPr>
          <w:p w14:paraId="4A3F4D94" w14:textId="77777777" w:rsidR="00D91EE5" w:rsidRDefault="00000000">
            <w:pPr>
              <w:pStyle w:val="a6"/>
              <w:rPr>
                <w:rFonts w:hAnsi="宋体" w:cs="宋体" w:hint="eastAsia"/>
                <w:sz w:val="24"/>
                <w:szCs w:val="24"/>
              </w:rPr>
            </w:pPr>
            <w:r>
              <w:rPr>
                <w:rFonts w:hAnsi="宋体" w:cs="宋体" w:hint="eastAsia"/>
                <w:sz w:val="24"/>
                <w:szCs w:val="24"/>
              </w:rPr>
              <w:t>乙方地址：</w:t>
            </w:r>
          </w:p>
        </w:tc>
      </w:tr>
      <w:tr w:rsidR="00D91EE5" w14:paraId="20653053" w14:textId="77777777">
        <w:trPr>
          <w:jc w:val="center"/>
        </w:trPr>
        <w:tc>
          <w:tcPr>
            <w:tcW w:w="649" w:type="dxa"/>
            <w:vMerge/>
            <w:vAlign w:val="center"/>
          </w:tcPr>
          <w:p w14:paraId="25E3FB6E" w14:textId="77777777" w:rsidR="00D91EE5" w:rsidRDefault="00D91EE5">
            <w:pPr>
              <w:pStyle w:val="a6"/>
              <w:jc w:val="center"/>
              <w:rPr>
                <w:rFonts w:hAnsi="宋体" w:cs="宋体" w:hint="eastAsia"/>
                <w:sz w:val="24"/>
                <w:szCs w:val="24"/>
              </w:rPr>
            </w:pPr>
          </w:p>
        </w:tc>
        <w:tc>
          <w:tcPr>
            <w:tcW w:w="7647" w:type="dxa"/>
            <w:vAlign w:val="center"/>
          </w:tcPr>
          <w:p w14:paraId="363167BB" w14:textId="77777777" w:rsidR="00D91EE5" w:rsidRDefault="00000000">
            <w:pPr>
              <w:pStyle w:val="a6"/>
              <w:rPr>
                <w:rFonts w:hAnsi="宋体" w:cs="宋体" w:hint="eastAsia"/>
                <w:sz w:val="24"/>
                <w:szCs w:val="24"/>
              </w:rPr>
            </w:pPr>
            <w:r>
              <w:rPr>
                <w:rFonts w:hAnsi="宋体" w:cs="宋体" w:hint="eastAsia"/>
                <w:sz w:val="24"/>
                <w:szCs w:val="24"/>
              </w:rPr>
              <w:t>乙方联系人：　　　　电话：</w:t>
            </w:r>
          </w:p>
        </w:tc>
      </w:tr>
      <w:tr w:rsidR="00D91EE5" w14:paraId="7C130B16" w14:textId="77777777">
        <w:trPr>
          <w:jc w:val="center"/>
        </w:trPr>
        <w:tc>
          <w:tcPr>
            <w:tcW w:w="649" w:type="dxa"/>
            <w:vMerge/>
            <w:vAlign w:val="center"/>
          </w:tcPr>
          <w:p w14:paraId="64FBAD40" w14:textId="77777777" w:rsidR="00D91EE5" w:rsidRDefault="00D91EE5">
            <w:pPr>
              <w:pStyle w:val="a6"/>
              <w:jc w:val="center"/>
              <w:rPr>
                <w:rFonts w:hAnsi="宋体" w:cs="宋体" w:hint="eastAsia"/>
                <w:sz w:val="24"/>
                <w:szCs w:val="24"/>
              </w:rPr>
            </w:pPr>
          </w:p>
        </w:tc>
        <w:tc>
          <w:tcPr>
            <w:tcW w:w="7647" w:type="dxa"/>
            <w:vAlign w:val="center"/>
          </w:tcPr>
          <w:p w14:paraId="26326CEF" w14:textId="77777777" w:rsidR="00D91EE5" w:rsidRDefault="00000000">
            <w:pPr>
              <w:pStyle w:val="a6"/>
              <w:rPr>
                <w:rFonts w:hAnsi="宋体" w:cs="宋体" w:hint="eastAsia"/>
                <w:sz w:val="24"/>
                <w:szCs w:val="24"/>
              </w:rPr>
            </w:pPr>
            <w:r>
              <w:rPr>
                <w:rFonts w:hAnsi="宋体" w:cs="宋体" w:hint="eastAsia"/>
                <w:sz w:val="24"/>
                <w:szCs w:val="24"/>
              </w:rPr>
              <w:t>乙方开户银行名称：</w:t>
            </w:r>
          </w:p>
          <w:p w14:paraId="7789C9E3" w14:textId="77777777" w:rsidR="00D91EE5" w:rsidRDefault="00000000">
            <w:pPr>
              <w:pStyle w:val="a6"/>
              <w:rPr>
                <w:rFonts w:hAnsi="宋体" w:cs="宋体" w:hint="eastAsia"/>
                <w:sz w:val="24"/>
                <w:szCs w:val="24"/>
              </w:rPr>
            </w:pPr>
            <w:r>
              <w:rPr>
                <w:rFonts w:hAnsi="宋体" w:cs="宋体" w:hint="eastAsia"/>
                <w:sz w:val="24"/>
                <w:szCs w:val="24"/>
              </w:rPr>
              <w:t>账号：</w:t>
            </w:r>
          </w:p>
        </w:tc>
      </w:tr>
      <w:tr w:rsidR="00D91EE5" w14:paraId="3944AB72" w14:textId="77777777">
        <w:trPr>
          <w:trHeight w:val="240"/>
          <w:jc w:val="center"/>
        </w:trPr>
        <w:tc>
          <w:tcPr>
            <w:tcW w:w="649" w:type="dxa"/>
            <w:vMerge w:val="restart"/>
            <w:vAlign w:val="center"/>
          </w:tcPr>
          <w:p w14:paraId="019D547D" w14:textId="77777777" w:rsidR="00D91EE5" w:rsidRDefault="00000000">
            <w:pPr>
              <w:pStyle w:val="a6"/>
              <w:jc w:val="center"/>
              <w:rPr>
                <w:rFonts w:hAnsi="宋体" w:cs="宋体" w:hint="eastAsia"/>
                <w:sz w:val="24"/>
                <w:szCs w:val="24"/>
              </w:rPr>
            </w:pPr>
            <w:r>
              <w:rPr>
                <w:rFonts w:hAnsi="宋体" w:cs="宋体" w:hint="eastAsia"/>
                <w:sz w:val="24"/>
                <w:szCs w:val="24"/>
              </w:rPr>
              <w:t>4</w:t>
            </w:r>
          </w:p>
        </w:tc>
        <w:tc>
          <w:tcPr>
            <w:tcW w:w="7647" w:type="dxa"/>
            <w:vAlign w:val="center"/>
          </w:tcPr>
          <w:p w14:paraId="0BBEFEE1" w14:textId="77777777" w:rsidR="00D91EE5" w:rsidRDefault="00000000">
            <w:pPr>
              <w:pStyle w:val="a6"/>
              <w:rPr>
                <w:rFonts w:hAnsi="宋体" w:cs="宋体" w:hint="eastAsia"/>
                <w:sz w:val="24"/>
                <w:szCs w:val="24"/>
              </w:rPr>
            </w:pPr>
            <w:r>
              <w:rPr>
                <w:rFonts w:hAnsi="宋体" w:cs="宋体" w:hint="eastAsia"/>
                <w:sz w:val="24"/>
                <w:szCs w:val="24"/>
              </w:rPr>
              <w:t>见证方名称：陕西正信招标有限公司</w:t>
            </w:r>
          </w:p>
        </w:tc>
      </w:tr>
      <w:tr w:rsidR="00D91EE5" w14:paraId="64927836" w14:textId="77777777">
        <w:trPr>
          <w:trHeight w:val="240"/>
          <w:jc w:val="center"/>
        </w:trPr>
        <w:tc>
          <w:tcPr>
            <w:tcW w:w="649" w:type="dxa"/>
            <w:vMerge/>
            <w:vAlign w:val="center"/>
          </w:tcPr>
          <w:p w14:paraId="1A72121D" w14:textId="77777777" w:rsidR="00D91EE5" w:rsidRDefault="00D91EE5">
            <w:pPr>
              <w:pStyle w:val="a6"/>
              <w:jc w:val="center"/>
              <w:rPr>
                <w:rFonts w:hAnsi="宋体" w:cs="宋体" w:hint="eastAsia"/>
                <w:sz w:val="24"/>
                <w:szCs w:val="24"/>
              </w:rPr>
            </w:pPr>
          </w:p>
        </w:tc>
        <w:tc>
          <w:tcPr>
            <w:tcW w:w="7647" w:type="dxa"/>
            <w:vAlign w:val="center"/>
          </w:tcPr>
          <w:p w14:paraId="252DAEAA" w14:textId="77777777" w:rsidR="00D91EE5" w:rsidRDefault="00000000">
            <w:pPr>
              <w:pStyle w:val="a6"/>
              <w:rPr>
                <w:rFonts w:hAnsi="宋体" w:cs="宋体" w:hint="eastAsia"/>
                <w:sz w:val="24"/>
                <w:szCs w:val="24"/>
              </w:rPr>
            </w:pPr>
            <w:r>
              <w:rPr>
                <w:rFonts w:hAnsi="宋体" w:cs="宋体" w:hint="eastAsia"/>
                <w:sz w:val="24"/>
                <w:szCs w:val="24"/>
              </w:rPr>
              <w:t>单位地址：西安市</w:t>
            </w:r>
            <w:proofErr w:type="gramStart"/>
            <w:r>
              <w:rPr>
                <w:rFonts w:hAnsi="宋体" w:cs="宋体" w:hint="eastAsia"/>
                <w:sz w:val="24"/>
                <w:szCs w:val="24"/>
              </w:rPr>
              <w:t>莲</w:t>
            </w:r>
            <w:proofErr w:type="gramEnd"/>
            <w:r>
              <w:rPr>
                <w:rFonts w:hAnsi="宋体" w:cs="宋体" w:hint="eastAsia"/>
                <w:sz w:val="24"/>
                <w:szCs w:val="24"/>
              </w:rPr>
              <w:t>湖区环城西路南段元晟合中心</w:t>
            </w:r>
            <w:r>
              <w:rPr>
                <w:rFonts w:hAnsi="宋体" w:cs="宋体" w:hint="eastAsia"/>
                <w:sz w:val="24"/>
                <w:szCs w:val="24"/>
              </w:rPr>
              <w:t>6</w:t>
            </w:r>
            <w:r>
              <w:rPr>
                <w:rFonts w:hAnsi="宋体" w:cs="宋体" w:hint="eastAsia"/>
                <w:sz w:val="24"/>
                <w:szCs w:val="24"/>
              </w:rPr>
              <w:t>层</w:t>
            </w:r>
          </w:p>
        </w:tc>
      </w:tr>
      <w:tr w:rsidR="00D91EE5" w14:paraId="607BC48C" w14:textId="77777777">
        <w:trPr>
          <w:trHeight w:val="288"/>
          <w:jc w:val="center"/>
        </w:trPr>
        <w:tc>
          <w:tcPr>
            <w:tcW w:w="649" w:type="dxa"/>
            <w:vMerge/>
            <w:vAlign w:val="center"/>
          </w:tcPr>
          <w:p w14:paraId="621AA241" w14:textId="77777777" w:rsidR="00D91EE5" w:rsidRDefault="00D91EE5">
            <w:pPr>
              <w:pStyle w:val="a6"/>
              <w:jc w:val="center"/>
              <w:rPr>
                <w:rFonts w:hAnsi="宋体" w:cs="宋体" w:hint="eastAsia"/>
                <w:sz w:val="24"/>
                <w:szCs w:val="24"/>
              </w:rPr>
            </w:pPr>
          </w:p>
        </w:tc>
        <w:tc>
          <w:tcPr>
            <w:tcW w:w="7647" w:type="dxa"/>
            <w:vAlign w:val="center"/>
          </w:tcPr>
          <w:p w14:paraId="32CF945F" w14:textId="77777777" w:rsidR="00D91EE5" w:rsidRDefault="00000000">
            <w:pPr>
              <w:pStyle w:val="a6"/>
              <w:rPr>
                <w:rFonts w:hAnsi="宋体" w:cs="宋体" w:hint="eastAsia"/>
                <w:sz w:val="24"/>
                <w:szCs w:val="24"/>
              </w:rPr>
            </w:pPr>
            <w:r>
              <w:rPr>
                <w:rFonts w:hAnsi="宋体" w:cs="宋体" w:hint="eastAsia"/>
                <w:sz w:val="24"/>
                <w:szCs w:val="24"/>
              </w:rPr>
              <w:t>联系人：行政部</w:t>
            </w:r>
            <w:r>
              <w:rPr>
                <w:rFonts w:hAnsi="宋体" w:cs="宋体" w:hint="eastAsia"/>
                <w:sz w:val="24"/>
                <w:szCs w:val="24"/>
              </w:rPr>
              <w:t xml:space="preserve">       </w:t>
            </w:r>
            <w:r>
              <w:rPr>
                <w:rFonts w:hAnsi="宋体" w:cs="宋体" w:hint="eastAsia"/>
                <w:sz w:val="24"/>
                <w:szCs w:val="24"/>
              </w:rPr>
              <w:t>电话：</w:t>
            </w:r>
            <w:r>
              <w:rPr>
                <w:rFonts w:hAnsi="宋体" w:cs="宋体" w:hint="eastAsia"/>
                <w:sz w:val="24"/>
                <w:szCs w:val="24"/>
              </w:rPr>
              <w:t>029-88110800-0000</w:t>
            </w:r>
          </w:p>
        </w:tc>
      </w:tr>
      <w:tr w:rsidR="00D91EE5" w14:paraId="6B9DA45A" w14:textId="77777777">
        <w:trPr>
          <w:jc w:val="center"/>
        </w:trPr>
        <w:tc>
          <w:tcPr>
            <w:tcW w:w="649" w:type="dxa"/>
            <w:vAlign w:val="center"/>
          </w:tcPr>
          <w:p w14:paraId="07300601" w14:textId="77777777" w:rsidR="00D91EE5" w:rsidRDefault="00000000">
            <w:pPr>
              <w:pStyle w:val="a6"/>
              <w:jc w:val="center"/>
              <w:rPr>
                <w:rFonts w:hAnsi="宋体" w:cs="宋体" w:hint="eastAsia"/>
                <w:sz w:val="24"/>
                <w:szCs w:val="24"/>
              </w:rPr>
            </w:pPr>
            <w:r>
              <w:rPr>
                <w:rFonts w:hAnsi="宋体" w:cs="宋体" w:hint="eastAsia"/>
                <w:sz w:val="24"/>
                <w:szCs w:val="24"/>
              </w:rPr>
              <w:t>5</w:t>
            </w:r>
          </w:p>
        </w:tc>
        <w:tc>
          <w:tcPr>
            <w:tcW w:w="7647" w:type="dxa"/>
            <w:vAlign w:val="center"/>
          </w:tcPr>
          <w:p w14:paraId="5863115B" w14:textId="77777777" w:rsidR="00D91EE5" w:rsidRDefault="00000000">
            <w:pPr>
              <w:pStyle w:val="a6"/>
              <w:rPr>
                <w:rFonts w:hAnsi="宋体" w:cs="宋体" w:hint="eastAsia"/>
                <w:sz w:val="24"/>
                <w:szCs w:val="24"/>
              </w:rPr>
            </w:pPr>
            <w:r>
              <w:rPr>
                <w:rFonts w:hAnsi="宋体" w:cs="宋体" w:hint="eastAsia"/>
                <w:sz w:val="24"/>
                <w:szCs w:val="24"/>
              </w:rPr>
              <w:t>合同金额：</w:t>
            </w:r>
          </w:p>
        </w:tc>
      </w:tr>
      <w:tr w:rsidR="00D91EE5" w14:paraId="79800E16" w14:textId="77777777">
        <w:trPr>
          <w:jc w:val="center"/>
        </w:trPr>
        <w:tc>
          <w:tcPr>
            <w:tcW w:w="649" w:type="dxa"/>
            <w:vAlign w:val="center"/>
          </w:tcPr>
          <w:p w14:paraId="19B6F7CD" w14:textId="77777777" w:rsidR="00D91EE5" w:rsidRDefault="00000000">
            <w:pPr>
              <w:pStyle w:val="a6"/>
              <w:jc w:val="center"/>
              <w:rPr>
                <w:rFonts w:hAnsi="宋体" w:cs="宋体" w:hint="eastAsia"/>
                <w:sz w:val="24"/>
                <w:szCs w:val="24"/>
              </w:rPr>
            </w:pPr>
            <w:r>
              <w:rPr>
                <w:rFonts w:hAnsi="宋体" w:cs="宋体" w:hint="eastAsia"/>
                <w:sz w:val="24"/>
                <w:szCs w:val="24"/>
              </w:rPr>
              <w:t>6</w:t>
            </w:r>
          </w:p>
        </w:tc>
        <w:tc>
          <w:tcPr>
            <w:tcW w:w="7647" w:type="dxa"/>
            <w:vAlign w:val="center"/>
          </w:tcPr>
          <w:p w14:paraId="1B4D248E" w14:textId="77777777" w:rsidR="00D91EE5" w:rsidRDefault="00000000">
            <w:pPr>
              <w:pStyle w:val="a6"/>
              <w:rPr>
                <w:rFonts w:hAnsi="宋体" w:cs="宋体" w:hint="eastAsia"/>
                <w:sz w:val="24"/>
                <w:szCs w:val="24"/>
              </w:rPr>
            </w:pPr>
            <w:r>
              <w:rPr>
                <w:rFonts w:hAnsi="宋体" w:cs="宋体" w:hint="eastAsia"/>
                <w:sz w:val="24"/>
                <w:szCs w:val="24"/>
              </w:rPr>
              <w:t>服务时间、地点：</w:t>
            </w:r>
          </w:p>
        </w:tc>
      </w:tr>
      <w:tr w:rsidR="00D91EE5" w14:paraId="40C4D426" w14:textId="77777777">
        <w:trPr>
          <w:jc w:val="center"/>
        </w:trPr>
        <w:tc>
          <w:tcPr>
            <w:tcW w:w="649" w:type="dxa"/>
            <w:vAlign w:val="center"/>
          </w:tcPr>
          <w:p w14:paraId="40A94C2A" w14:textId="77777777" w:rsidR="00D91EE5" w:rsidRDefault="00000000">
            <w:pPr>
              <w:pStyle w:val="a6"/>
              <w:jc w:val="center"/>
              <w:rPr>
                <w:rFonts w:hAnsi="宋体" w:cs="宋体" w:hint="eastAsia"/>
                <w:sz w:val="24"/>
                <w:szCs w:val="24"/>
              </w:rPr>
            </w:pPr>
            <w:r>
              <w:rPr>
                <w:rFonts w:hAnsi="宋体" w:cs="宋体" w:hint="eastAsia"/>
                <w:sz w:val="24"/>
                <w:szCs w:val="24"/>
              </w:rPr>
              <w:t>7</w:t>
            </w:r>
          </w:p>
        </w:tc>
        <w:tc>
          <w:tcPr>
            <w:tcW w:w="7647" w:type="dxa"/>
            <w:vAlign w:val="center"/>
          </w:tcPr>
          <w:p w14:paraId="39DBCFEF" w14:textId="77777777" w:rsidR="00D91EE5" w:rsidRDefault="00000000">
            <w:pPr>
              <w:pStyle w:val="a6"/>
              <w:rPr>
                <w:rFonts w:hAnsi="宋体" w:cs="宋体" w:hint="eastAsia"/>
                <w:sz w:val="24"/>
                <w:szCs w:val="24"/>
              </w:rPr>
            </w:pPr>
            <w:r>
              <w:rPr>
                <w:rFonts w:hAnsi="宋体" w:cs="宋体" w:hint="eastAsia"/>
                <w:sz w:val="24"/>
                <w:szCs w:val="24"/>
              </w:rPr>
              <w:t>服务履行期：</w:t>
            </w:r>
          </w:p>
        </w:tc>
      </w:tr>
      <w:tr w:rsidR="00D91EE5" w14:paraId="6F74962B" w14:textId="77777777">
        <w:trPr>
          <w:jc w:val="center"/>
        </w:trPr>
        <w:tc>
          <w:tcPr>
            <w:tcW w:w="649" w:type="dxa"/>
            <w:vAlign w:val="center"/>
          </w:tcPr>
          <w:p w14:paraId="5A0B84DA" w14:textId="77777777" w:rsidR="00D91EE5" w:rsidRDefault="00000000">
            <w:pPr>
              <w:pStyle w:val="a6"/>
              <w:jc w:val="center"/>
              <w:rPr>
                <w:rFonts w:hAnsi="宋体" w:cs="宋体" w:hint="eastAsia"/>
                <w:sz w:val="24"/>
                <w:szCs w:val="24"/>
              </w:rPr>
            </w:pPr>
            <w:r>
              <w:rPr>
                <w:rFonts w:hAnsi="宋体" w:cs="宋体" w:hint="eastAsia"/>
                <w:sz w:val="24"/>
                <w:szCs w:val="24"/>
              </w:rPr>
              <w:t>8</w:t>
            </w:r>
          </w:p>
        </w:tc>
        <w:tc>
          <w:tcPr>
            <w:tcW w:w="7647" w:type="dxa"/>
            <w:vAlign w:val="center"/>
          </w:tcPr>
          <w:p w14:paraId="06F4913D" w14:textId="77777777" w:rsidR="00D91EE5" w:rsidRDefault="00000000">
            <w:pPr>
              <w:pStyle w:val="a6"/>
              <w:rPr>
                <w:rFonts w:hAnsi="宋体" w:cs="宋体" w:hint="eastAsia"/>
                <w:sz w:val="24"/>
                <w:szCs w:val="24"/>
              </w:rPr>
            </w:pPr>
            <w:r>
              <w:rPr>
                <w:rFonts w:hAnsi="宋体" w:cs="宋体" w:hint="eastAsia"/>
                <w:sz w:val="24"/>
                <w:szCs w:val="24"/>
              </w:rPr>
              <w:t>验收方式及标准：</w:t>
            </w:r>
          </w:p>
        </w:tc>
      </w:tr>
      <w:tr w:rsidR="00D91EE5" w14:paraId="052D7A3C" w14:textId="77777777">
        <w:trPr>
          <w:jc w:val="center"/>
        </w:trPr>
        <w:tc>
          <w:tcPr>
            <w:tcW w:w="649" w:type="dxa"/>
            <w:vAlign w:val="center"/>
          </w:tcPr>
          <w:p w14:paraId="66B1D49F" w14:textId="77777777" w:rsidR="00D91EE5" w:rsidRDefault="00000000">
            <w:pPr>
              <w:pStyle w:val="a6"/>
              <w:jc w:val="center"/>
              <w:rPr>
                <w:rFonts w:hAnsi="宋体" w:cs="宋体" w:hint="eastAsia"/>
                <w:sz w:val="24"/>
                <w:szCs w:val="24"/>
              </w:rPr>
            </w:pPr>
            <w:r>
              <w:rPr>
                <w:rFonts w:hAnsi="宋体" w:cs="宋体" w:hint="eastAsia"/>
                <w:sz w:val="24"/>
                <w:szCs w:val="24"/>
              </w:rPr>
              <w:t>9</w:t>
            </w:r>
          </w:p>
        </w:tc>
        <w:tc>
          <w:tcPr>
            <w:tcW w:w="7647" w:type="dxa"/>
            <w:vAlign w:val="center"/>
          </w:tcPr>
          <w:p w14:paraId="4F36D245" w14:textId="77777777" w:rsidR="00D91EE5" w:rsidRDefault="00000000">
            <w:pPr>
              <w:pStyle w:val="a6"/>
              <w:rPr>
                <w:rFonts w:hAnsi="宋体" w:cs="宋体" w:hint="eastAsia"/>
                <w:sz w:val="24"/>
                <w:szCs w:val="24"/>
              </w:rPr>
            </w:pPr>
            <w:r>
              <w:rPr>
                <w:rFonts w:hAnsi="宋体" w:cs="宋体" w:hint="eastAsia"/>
                <w:sz w:val="24"/>
                <w:szCs w:val="24"/>
              </w:rPr>
              <w:t>付款方式：</w:t>
            </w:r>
          </w:p>
        </w:tc>
      </w:tr>
      <w:tr w:rsidR="00D91EE5" w14:paraId="7C416BC8" w14:textId="77777777">
        <w:trPr>
          <w:trHeight w:val="634"/>
          <w:jc w:val="center"/>
        </w:trPr>
        <w:tc>
          <w:tcPr>
            <w:tcW w:w="649" w:type="dxa"/>
            <w:vAlign w:val="center"/>
          </w:tcPr>
          <w:p w14:paraId="3CB7091E" w14:textId="77777777" w:rsidR="00D91EE5" w:rsidRDefault="00000000">
            <w:pPr>
              <w:pStyle w:val="a6"/>
              <w:jc w:val="center"/>
              <w:rPr>
                <w:rFonts w:hAnsi="宋体" w:cs="宋体" w:hint="eastAsia"/>
                <w:sz w:val="24"/>
                <w:szCs w:val="24"/>
              </w:rPr>
            </w:pPr>
            <w:r>
              <w:rPr>
                <w:rFonts w:hAnsi="宋体" w:cs="宋体" w:hint="eastAsia"/>
                <w:sz w:val="24"/>
                <w:szCs w:val="24"/>
              </w:rPr>
              <w:lastRenderedPageBreak/>
              <w:t>10</w:t>
            </w:r>
          </w:p>
        </w:tc>
        <w:tc>
          <w:tcPr>
            <w:tcW w:w="7647" w:type="dxa"/>
            <w:vAlign w:val="center"/>
          </w:tcPr>
          <w:p w14:paraId="54E59C03" w14:textId="77777777" w:rsidR="00D91EE5" w:rsidRDefault="00000000">
            <w:pPr>
              <w:pStyle w:val="a6"/>
              <w:rPr>
                <w:rFonts w:hAnsi="宋体" w:cs="宋体" w:hint="eastAsia"/>
                <w:sz w:val="24"/>
                <w:szCs w:val="24"/>
              </w:rPr>
            </w:pPr>
            <w:r>
              <w:rPr>
                <w:rFonts w:hAnsi="宋体" w:cs="宋体" w:hint="eastAsia"/>
                <w:sz w:val="24"/>
                <w:szCs w:val="24"/>
              </w:rPr>
              <w:t>□违约金约定：</w:t>
            </w:r>
          </w:p>
          <w:p w14:paraId="079F104F" w14:textId="77777777" w:rsidR="00D91EE5" w:rsidRDefault="00000000">
            <w:pPr>
              <w:pStyle w:val="a6"/>
              <w:rPr>
                <w:rFonts w:hAnsi="宋体" w:cs="宋体" w:hint="eastAsia"/>
                <w:sz w:val="24"/>
                <w:szCs w:val="24"/>
              </w:rPr>
            </w:pPr>
            <w:r>
              <w:rPr>
                <w:rFonts w:hAnsi="宋体" w:cs="宋体" w:hint="eastAsia"/>
                <w:sz w:val="24"/>
                <w:szCs w:val="24"/>
              </w:rPr>
              <w:t>□损失赔偿约定：</w:t>
            </w:r>
          </w:p>
        </w:tc>
      </w:tr>
      <w:tr w:rsidR="00D91EE5" w14:paraId="480EA613" w14:textId="77777777">
        <w:trPr>
          <w:jc w:val="center"/>
        </w:trPr>
        <w:tc>
          <w:tcPr>
            <w:tcW w:w="649" w:type="dxa"/>
            <w:vAlign w:val="center"/>
          </w:tcPr>
          <w:p w14:paraId="74D0C3A0" w14:textId="77777777" w:rsidR="00D91EE5" w:rsidRDefault="00000000">
            <w:pPr>
              <w:pStyle w:val="a6"/>
              <w:jc w:val="center"/>
              <w:rPr>
                <w:rFonts w:hAnsi="宋体" w:cs="宋体" w:hint="eastAsia"/>
                <w:sz w:val="24"/>
                <w:szCs w:val="24"/>
              </w:rPr>
            </w:pPr>
            <w:r>
              <w:rPr>
                <w:rFonts w:hAnsi="宋体" w:cs="宋体" w:hint="eastAsia"/>
                <w:sz w:val="24"/>
                <w:szCs w:val="24"/>
              </w:rPr>
              <w:t>11</w:t>
            </w:r>
          </w:p>
        </w:tc>
        <w:tc>
          <w:tcPr>
            <w:tcW w:w="7647" w:type="dxa"/>
            <w:vAlign w:val="center"/>
          </w:tcPr>
          <w:p w14:paraId="07EDC797" w14:textId="77777777" w:rsidR="00D91EE5" w:rsidRDefault="00000000">
            <w:pPr>
              <w:pStyle w:val="a6"/>
              <w:rPr>
                <w:rFonts w:hAnsi="宋体" w:cs="宋体" w:hint="eastAsia"/>
                <w:sz w:val="24"/>
                <w:szCs w:val="24"/>
              </w:rPr>
            </w:pPr>
            <w:r>
              <w:rPr>
                <w:rFonts w:hAnsi="宋体" w:cs="宋体" w:hint="eastAsia"/>
                <w:sz w:val="24"/>
                <w:szCs w:val="24"/>
              </w:rPr>
              <w:t>误期赔偿费约定：如果乙方没有按照合同规定的时间提供服务，甲方有权从货款中扣除误期赔偿费而不影响合同项下的其他补救方法。赔偿费按每日加收合同金额的</w:t>
            </w:r>
            <w:r>
              <w:rPr>
                <w:rFonts w:hAnsi="宋体" w:cs="宋体" w:hint="eastAsia"/>
                <w:sz w:val="24"/>
                <w:szCs w:val="24"/>
              </w:rPr>
              <w:t>0.5%(</w:t>
            </w:r>
            <w:r>
              <w:rPr>
                <w:rFonts w:hAnsi="宋体" w:cs="宋体" w:hint="eastAsia"/>
                <w:sz w:val="24"/>
                <w:szCs w:val="24"/>
              </w:rPr>
              <w:t>各单位可根据实际情况重新设定</w:t>
            </w:r>
            <w:r>
              <w:rPr>
                <w:rFonts w:hAnsi="宋体" w:cs="宋体" w:hint="eastAsia"/>
                <w:sz w:val="24"/>
                <w:szCs w:val="24"/>
              </w:rPr>
              <w:t>)</w:t>
            </w:r>
            <w:r>
              <w:rPr>
                <w:rFonts w:hAnsi="宋体" w:cs="宋体" w:hint="eastAsia"/>
                <w:sz w:val="24"/>
                <w:szCs w:val="24"/>
              </w:rPr>
              <w:t>计收，直至提供服务为止。但误期赔偿费的最高限额不超过合同价的</w:t>
            </w:r>
            <w:r>
              <w:rPr>
                <w:rFonts w:hAnsi="宋体" w:cs="宋体" w:hint="eastAsia"/>
                <w:sz w:val="24"/>
                <w:szCs w:val="24"/>
              </w:rPr>
              <w:t>15%(</w:t>
            </w:r>
            <w:r>
              <w:rPr>
                <w:rFonts w:hAnsi="宋体" w:cs="宋体" w:hint="eastAsia"/>
                <w:sz w:val="24"/>
                <w:szCs w:val="24"/>
              </w:rPr>
              <w:t>各单位可根据实际情况重新设定</w:t>
            </w:r>
            <w:r>
              <w:rPr>
                <w:rFonts w:hAnsi="宋体" w:cs="宋体" w:hint="eastAsia"/>
                <w:sz w:val="24"/>
                <w:szCs w:val="24"/>
              </w:rPr>
              <w:t>)</w:t>
            </w:r>
            <w:r>
              <w:rPr>
                <w:rFonts w:hAnsi="宋体" w:cs="宋体" w:hint="eastAsia"/>
                <w:sz w:val="24"/>
                <w:szCs w:val="24"/>
              </w:rPr>
              <w:t>。</w:t>
            </w:r>
          </w:p>
        </w:tc>
      </w:tr>
      <w:tr w:rsidR="00D91EE5" w14:paraId="22D3F296" w14:textId="77777777">
        <w:trPr>
          <w:jc w:val="center"/>
        </w:trPr>
        <w:tc>
          <w:tcPr>
            <w:tcW w:w="649" w:type="dxa"/>
            <w:vAlign w:val="center"/>
          </w:tcPr>
          <w:p w14:paraId="750605E9" w14:textId="77777777" w:rsidR="00D91EE5" w:rsidRDefault="00000000">
            <w:pPr>
              <w:pStyle w:val="a6"/>
              <w:jc w:val="center"/>
              <w:rPr>
                <w:rFonts w:hAnsi="宋体" w:cs="宋体" w:hint="eastAsia"/>
                <w:sz w:val="24"/>
                <w:szCs w:val="24"/>
              </w:rPr>
            </w:pPr>
            <w:r>
              <w:rPr>
                <w:rFonts w:hAnsi="宋体" w:cs="宋体" w:hint="eastAsia"/>
                <w:sz w:val="24"/>
                <w:szCs w:val="24"/>
              </w:rPr>
              <w:t>12</w:t>
            </w:r>
          </w:p>
        </w:tc>
        <w:tc>
          <w:tcPr>
            <w:tcW w:w="7647" w:type="dxa"/>
            <w:vAlign w:val="center"/>
          </w:tcPr>
          <w:p w14:paraId="031DA1C7" w14:textId="77777777" w:rsidR="00D91EE5" w:rsidRDefault="00000000">
            <w:pPr>
              <w:pStyle w:val="a6"/>
              <w:rPr>
                <w:rFonts w:hAnsi="宋体" w:cs="宋体" w:hint="eastAsia"/>
                <w:sz w:val="24"/>
                <w:szCs w:val="24"/>
              </w:rPr>
            </w:pPr>
            <w:r>
              <w:rPr>
                <w:rFonts w:hAnsi="宋体" w:cs="宋体" w:hint="eastAsia"/>
                <w:sz w:val="24"/>
                <w:szCs w:val="24"/>
              </w:rPr>
              <w:t>合同履行期限：自合同生效之日起至合同全部权利义务履行完毕之日止。</w:t>
            </w:r>
          </w:p>
        </w:tc>
      </w:tr>
      <w:tr w:rsidR="00D91EE5" w14:paraId="5A808267" w14:textId="77777777">
        <w:trPr>
          <w:trHeight w:val="2184"/>
          <w:jc w:val="center"/>
        </w:trPr>
        <w:tc>
          <w:tcPr>
            <w:tcW w:w="649" w:type="dxa"/>
            <w:vAlign w:val="center"/>
          </w:tcPr>
          <w:p w14:paraId="380E2D2D" w14:textId="77777777" w:rsidR="00D91EE5" w:rsidRDefault="00000000">
            <w:pPr>
              <w:pStyle w:val="a6"/>
              <w:jc w:val="center"/>
              <w:rPr>
                <w:rFonts w:hAnsi="宋体" w:cs="宋体" w:hint="eastAsia"/>
                <w:sz w:val="24"/>
                <w:szCs w:val="24"/>
              </w:rPr>
            </w:pPr>
            <w:r>
              <w:rPr>
                <w:rFonts w:hAnsi="宋体" w:cs="宋体" w:hint="eastAsia"/>
                <w:sz w:val="24"/>
                <w:szCs w:val="24"/>
              </w:rPr>
              <w:t>13</w:t>
            </w:r>
          </w:p>
        </w:tc>
        <w:tc>
          <w:tcPr>
            <w:tcW w:w="7647" w:type="dxa"/>
            <w:vAlign w:val="center"/>
          </w:tcPr>
          <w:p w14:paraId="12E7E92C" w14:textId="77777777" w:rsidR="00D91EE5" w:rsidRDefault="00000000">
            <w:pPr>
              <w:pStyle w:val="a6"/>
              <w:rPr>
                <w:rFonts w:hAnsi="宋体" w:cs="宋体" w:hint="eastAsia"/>
                <w:sz w:val="24"/>
                <w:szCs w:val="24"/>
              </w:rPr>
            </w:pPr>
            <w:r>
              <w:rPr>
                <w:rFonts w:hAnsi="宋体" w:cs="宋体" w:hint="eastAsia"/>
                <w:sz w:val="24"/>
                <w:szCs w:val="24"/>
              </w:rPr>
              <w:t>合同纠纷的解决方式：</w:t>
            </w:r>
          </w:p>
          <w:p w14:paraId="65E8FDF2" w14:textId="77777777" w:rsidR="00D91EE5" w:rsidRDefault="00000000">
            <w:pPr>
              <w:pStyle w:val="a6"/>
              <w:rPr>
                <w:rFonts w:hAnsi="宋体" w:cs="宋体" w:hint="eastAsia"/>
                <w:sz w:val="24"/>
                <w:szCs w:val="24"/>
              </w:rPr>
            </w:pPr>
            <w:r>
              <w:rPr>
                <w:rFonts w:hAnsi="宋体" w:cs="宋体" w:hint="eastAsia"/>
                <w:sz w:val="24"/>
                <w:szCs w:val="24"/>
              </w:rPr>
              <w:t>首先通过双方协商解决，协商解决不成，则通过以下途径</w:t>
            </w:r>
            <w:proofErr w:type="gramStart"/>
            <w:r>
              <w:rPr>
                <w:rFonts w:hAnsi="宋体" w:cs="宋体" w:hint="eastAsia"/>
                <w:sz w:val="24"/>
                <w:szCs w:val="24"/>
              </w:rPr>
              <w:t>之一解决</w:t>
            </w:r>
            <w:proofErr w:type="gramEnd"/>
            <w:r>
              <w:rPr>
                <w:rFonts w:hAnsi="宋体" w:cs="宋体" w:hint="eastAsia"/>
                <w:sz w:val="24"/>
                <w:szCs w:val="24"/>
              </w:rPr>
              <w:t>纠纷</w:t>
            </w:r>
            <w:r>
              <w:rPr>
                <w:rFonts w:hAnsi="宋体" w:cs="宋体" w:hint="eastAsia"/>
                <w:sz w:val="24"/>
                <w:szCs w:val="24"/>
              </w:rPr>
              <w:t>(</w:t>
            </w:r>
            <w:r>
              <w:rPr>
                <w:rFonts w:hAnsi="宋体" w:cs="宋体" w:hint="eastAsia"/>
                <w:sz w:val="24"/>
                <w:szCs w:val="24"/>
              </w:rPr>
              <w:t>请在方框内画“√”选择</w:t>
            </w:r>
            <w:r>
              <w:rPr>
                <w:rFonts w:hAnsi="宋体" w:cs="宋体" w:hint="eastAsia"/>
                <w:sz w:val="24"/>
                <w:szCs w:val="24"/>
              </w:rPr>
              <w:t>)</w:t>
            </w:r>
            <w:r>
              <w:rPr>
                <w:rFonts w:hAnsi="宋体" w:cs="宋体" w:hint="eastAsia"/>
                <w:sz w:val="24"/>
                <w:szCs w:val="24"/>
              </w:rPr>
              <w:t>：</w:t>
            </w:r>
          </w:p>
          <w:p w14:paraId="36631943" w14:textId="77777777" w:rsidR="00D91EE5" w:rsidRDefault="00000000">
            <w:pPr>
              <w:pStyle w:val="a6"/>
              <w:rPr>
                <w:rFonts w:hAnsi="宋体" w:cs="宋体" w:hint="eastAsia"/>
                <w:sz w:val="24"/>
                <w:szCs w:val="24"/>
              </w:rPr>
            </w:pPr>
            <w:r>
              <w:rPr>
                <w:rFonts w:hAnsi="宋体" w:cs="宋体" w:hint="eastAsia"/>
                <w:sz w:val="24"/>
                <w:szCs w:val="24"/>
              </w:rPr>
              <w:t>□提请</w:t>
            </w:r>
            <w:r>
              <w:rPr>
                <w:rFonts w:hAnsi="宋体" w:cs="宋体" w:hint="eastAsia"/>
                <w:sz w:val="24"/>
                <w:szCs w:val="24"/>
              </w:rPr>
              <w:t>______</w:t>
            </w:r>
            <w:r>
              <w:rPr>
                <w:rFonts w:hAnsi="宋体" w:cs="宋体" w:hint="eastAsia"/>
                <w:sz w:val="24"/>
                <w:szCs w:val="24"/>
              </w:rPr>
              <w:t>仲裁委员会按照仲裁程序在</w:t>
            </w:r>
            <w:r>
              <w:rPr>
                <w:rFonts w:hAnsi="宋体" w:cs="宋体" w:hint="eastAsia"/>
                <w:sz w:val="24"/>
                <w:szCs w:val="24"/>
              </w:rPr>
              <w:t>______(</w:t>
            </w:r>
            <w:r>
              <w:rPr>
                <w:rFonts w:hAnsi="宋体" w:cs="宋体" w:hint="eastAsia"/>
                <w:sz w:val="24"/>
                <w:szCs w:val="24"/>
              </w:rPr>
              <w:t>仲裁地</w:t>
            </w:r>
            <w:r>
              <w:rPr>
                <w:rFonts w:hAnsi="宋体" w:cs="宋体" w:hint="eastAsia"/>
                <w:sz w:val="24"/>
                <w:szCs w:val="24"/>
              </w:rPr>
              <w:t>)</w:t>
            </w:r>
            <w:r>
              <w:rPr>
                <w:rFonts w:hAnsi="宋体" w:cs="宋体" w:hint="eastAsia"/>
                <w:sz w:val="24"/>
                <w:szCs w:val="24"/>
              </w:rPr>
              <w:t>仲裁</w:t>
            </w:r>
          </w:p>
          <w:p w14:paraId="12CCEBD8" w14:textId="77777777" w:rsidR="00D91EE5" w:rsidRDefault="00000000">
            <w:pPr>
              <w:pStyle w:val="a6"/>
              <w:rPr>
                <w:rFonts w:hAnsi="宋体" w:cs="宋体" w:hint="eastAsia"/>
                <w:sz w:val="24"/>
                <w:szCs w:val="24"/>
              </w:rPr>
            </w:pPr>
            <w:r>
              <w:rPr>
                <w:rFonts w:hAnsi="宋体" w:cs="宋体" w:hint="eastAsia"/>
                <w:sz w:val="24"/>
                <w:szCs w:val="24"/>
              </w:rPr>
              <w:t>□向甲方住所地人民法院提起诉讼</w:t>
            </w:r>
          </w:p>
        </w:tc>
      </w:tr>
    </w:tbl>
    <w:p w14:paraId="0F178775" w14:textId="77777777" w:rsidR="00D91EE5" w:rsidRDefault="00000000">
      <w:pPr>
        <w:pStyle w:val="a6"/>
        <w:spacing w:line="540" w:lineRule="exact"/>
        <w:ind w:firstLineChars="200" w:firstLine="560"/>
        <w:rPr>
          <w:rFonts w:hAnsi="宋体" w:cs="宋体" w:hint="eastAsia"/>
          <w:szCs w:val="28"/>
        </w:rPr>
      </w:pPr>
      <w:r>
        <w:rPr>
          <w:rFonts w:hAnsi="宋体" w:cs="宋体" w:hint="eastAsia"/>
          <w:szCs w:val="28"/>
        </w:rPr>
        <w:t>1.</w:t>
      </w:r>
      <w:r>
        <w:rPr>
          <w:rFonts w:hAnsi="宋体" w:cs="宋体" w:hint="eastAsia"/>
          <w:szCs w:val="28"/>
        </w:rPr>
        <w:t>定义</w:t>
      </w:r>
    </w:p>
    <w:p w14:paraId="14B44569" w14:textId="77777777" w:rsidR="00D91EE5" w:rsidRDefault="00000000">
      <w:pPr>
        <w:pStyle w:val="a6"/>
        <w:spacing w:line="540" w:lineRule="exact"/>
        <w:ind w:firstLineChars="200" w:firstLine="560"/>
        <w:rPr>
          <w:rFonts w:hAnsi="宋体" w:cs="宋体" w:hint="eastAsia"/>
          <w:szCs w:val="28"/>
        </w:rPr>
      </w:pPr>
      <w:r>
        <w:rPr>
          <w:rFonts w:hAnsi="宋体" w:cs="宋体" w:hint="eastAsia"/>
          <w:szCs w:val="28"/>
        </w:rPr>
        <w:t>本合同下列术语应解释为：</w:t>
      </w:r>
    </w:p>
    <w:p w14:paraId="62D77F92" w14:textId="77777777" w:rsidR="00D91EE5" w:rsidRDefault="00000000">
      <w:pPr>
        <w:pStyle w:val="a6"/>
        <w:spacing w:line="540" w:lineRule="exact"/>
        <w:ind w:firstLineChars="200" w:firstLine="560"/>
        <w:rPr>
          <w:rFonts w:hAnsi="宋体" w:cs="宋体" w:hint="eastAsia"/>
          <w:szCs w:val="28"/>
        </w:rPr>
      </w:pPr>
      <w:r>
        <w:rPr>
          <w:rFonts w:hAnsi="宋体" w:cs="宋体" w:hint="eastAsia"/>
          <w:szCs w:val="28"/>
        </w:rPr>
        <w:t>1.1</w:t>
      </w:r>
      <w:r>
        <w:rPr>
          <w:rFonts w:hAnsi="宋体" w:cs="宋体" w:hint="eastAsia"/>
          <w:szCs w:val="28"/>
        </w:rPr>
        <w:t xml:space="preserve">　“甲方”是指采购人。</w:t>
      </w:r>
    </w:p>
    <w:p w14:paraId="0045E740" w14:textId="77777777" w:rsidR="00D91EE5" w:rsidRDefault="00000000">
      <w:pPr>
        <w:pStyle w:val="a6"/>
        <w:spacing w:line="540" w:lineRule="exact"/>
        <w:ind w:firstLineChars="200" w:firstLine="560"/>
        <w:rPr>
          <w:rFonts w:hAnsi="宋体" w:cs="宋体" w:hint="eastAsia"/>
          <w:szCs w:val="28"/>
        </w:rPr>
      </w:pPr>
      <w:r>
        <w:rPr>
          <w:rFonts w:hAnsi="宋体" w:cs="宋体" w:hint="eastAsia"/>
          <w:szCs w:val="28"/>
        </w:rPr>
        <w:t>1.2</w:t>
      </w:r>
      <w:r>
        <w:rPr>
          <w:rFonts w:hAnsi="宋体" w:cs="宋体" w:hint="eastAsia"/>
          <w:szCs w:val="28"/>
        </w:rPr>
        <w:t xml:space="preserve">　“乙方”是指成交供应商。</w:t>
      </w:r>
    </w:p>
    <w:p w14:paraId="14C5223F" w14:textId="77777777" w:rsidR="00D91EE5" w:rsidRDefault="00000000">
      <w:pPr>
        <w:pStyle w:val="a6"/>
        <w:spacing w:line="540" w:lineRule="exact"/>
        <w:ind w:firstLineChars="200" w:firstLine="560"/>
        <w:rPr>
          <w:rFonts w:hAnsi="宋体" w:cs="宋体" w:hint="eastAsia"/>
          <w:szCs w:val="28"/>
        </w:rPr>
      </w:pPr>
      <w:r>
        <w:rPr>
          <w:rFonts w:hAnsi="宋体" w:cs="宋体" w:hint="eastAsia"/>
          <w:szCs w:val="28"/>
        </w:rPr>
        <w:t xml:space="preserve">1.3  </w:t>
      </w:r>
      <w:r>
        <w:rPr>
          <w:rFonts w:hAnsi="宋体" w:cs="宋体" w:hint="eastAsia"/>
          <w:szCs w:val="28"/>
        </w:rPr>
        <w:t>“见证方”是指采购代理机构。</w:t>
      </w:r>
    </w:p>
    <w:p w14:paraId="69BF93DE" w14:textId="77777777" w:rsidR="00D91EE5" w:rsidRDefault="00000000">
      <w:pPr>
        <w:pStyle w:val="a6"/>
        <w:spacing w:line="540" w:lineRule="exact"/>
        <w:ind w:firstLineChars="200" w:firstLine="560"/>
        <w:rPr>
          <w:rFonts w:hAnsi="宋体" w:cs="宋体" w:hint="eastAsia"/>
          <w:szCs w:val="28"/>
        </w:rPr>
      </w:pPr>
      <w:r>
        <w:rPr>
          <w:rFonts w:hAnsi="宋体" w:cs="宋体" w:hint="eastAsia"/>
          <w:szCs w:val="28"/>
        </w:rPr>
        <w:t>1.4</w:t>
      </w:r>
      <w:r>
        <w:rPr>
          <w:rFonts w:hAnsi="宋体" w:cs="宋体" w:hint="eastAsia"/>
          <w:szCs w:val="28"/>
        </w:rPr>
        <w:t xml:space="preserve">　“合同”系指甲乙双方签署的、合同中载明的甲乙双方所达成的协议，包括所有的附件、附录和上述文件所提到的构成合同的所有文件。</w:t>
      </w:r>
    </w:p>
    <w:p w14:paraId="759890B4" w14:textId="77777777" w:rsidR="00D91EE5" w:rsidRDefault="00000000">
      <w:pPr>
        <w:pStyle w:val="a6"/>
        <w:spacing w:line="540" w:lineRule="exact"/>
        <w:ind w:firstLineChars="200" w:firstLine="560"/>
        <w:rPr>
          <w:rFonts w:hAnsi="宋体" w:cs="宋体" w:hint="eastAsia"/>
          <w:szCs w:val="28"/>
        </w:rPr>
      </w:pPr>
      <w:r>
        <w:rPr>
          <w:rFonts w:hAnsi="宋体" w:cs="宋体" w:hint="eastAsia"/>
          <w:szCs w:val="28"/>
        </w:rPr>
        <w:t>1.5</w:t>
      </w:r>
      <w:r>
        <w:rPr>
          <w:rFonts w:hAnsi="宋体" w:cs="宋体" w:hint="eastAsia"/>
          <w:szCs w:val="28"/>
        </w:rPr>
        <w:t xml:space="preserve">　“服务”是指乙方按照招标</w:t>
      </w:r>
      <w:r>
        <w:rPr>
          <w:rFonts w:hAnsi="宋体" w:cs="宋体" w:hint="eastAsia"/>
          <w:szCs w:val="28"/>
        </w:rPr>
        <w:t>(</w:t>
      </w:r>
      <w:r>
        <w:rPr>
          <w:rFonts w:hAnsi="宋体" w:cs="宋体" w:hint="eastAsia"/>
          <w:szCs w:val="28"/>
        </w:rPr>
        <w:t>采购</w:t>
      </w:r>
      <w:r>
        <w:rPr>
          <w:rFonts w:hAnsi="宋体" w:cs="宋体" w:hint="eastAsia"/>
          <w:szCs w:val="28"/>
        </w:rPr>
        <w:t>)</w:t>
      </w:r>
      <w:r>
        <w:rPr>
          <w:rFonts w:hAnsi="宋体" w:cs="宋体" w:hint="eastAsia"/>
          <w:szCs w:val="28"/>
        </w:rPr>
        <w:t>、投标</w:t>
      </w:r>
      <w:r>
        <w:rPr>
          <w:rFonts w:hAnsi="宋体" w:cs="宋体" w:hint="eastAsia"/>
          <w:szCs w:val="28"/>
        </w:rPr>
        <w:t>(</w:t>
      </w:r>
      <w:r>
        <w:rPr>
          <w:rFonts w:hAnsi="宋体" w:cs="宋体" w:hint="eastAsia"/>
          <w:szCs w:val="28"/>
        </w:rPr>
        <w:t>响应</w:t>
      </w:r>
      <w:r>
        <w:rPr>
          <w:rFonts w:hAnsi="宋体" w:cs="宋体" w:hint="eastAsia"/>
          <w:szCs w:val="28"/>
        </w:rPr>
        <w:t>)</w:t>
      </w:r>
      <w:r>
        <w:rPr>
          <w:rFonts w:hAnsi="宋体" w:cs="宋体" w:hint="eastAsia"/>
          <w:szCs w:val="28"/>
        </w:rPr>
        <w:t>文件要求，向采购人提供的技术支持服务。</w:t>
      </w:r>
    </w:p>
    <w:p w14:paraId="78F452BB" w14:textId="77777777" w:rsidR="00D91EE5" w:rsidRDefault="00000000">
      <w:pPr>
        <w:pStyle w:val="a6"/>
        <w:spacing w:line="540" w:lineRule="exact"/>
        <w:ind w:firstLineChars="200" w:firstLine="560"/>
        <w:rPr>
          <w:rFonts w:hAnsi="宋体" w:cs="宋体" w:hint="eastAsia"/>
          <w:szCs w:val="28"/>
        </w:rPr>
      </w:pPr>
      <w:r>
        <w:rPr>
          <w:rFonts w:hAnsi="宋体" w:cs="宋体" w:hint="eastAsia"/>
          <w:szCs w:val="28"/>
        </w:rPr>
        <w:t>1.6</w:t>
      </w:r>
      <w:r>
        <w:rPr>
          <w:rFonts w:hAnsi="宋体" w:cs="宋体" w:hint="eastAsia"/>
          <w:szCs w:val="28"/>
        </w:rPr>
        <w:t xml:space="preserve">　“项目现场”是指甲方指定的最终服务地点。</w:t>
      </w:r>
    </w:p>
    <w:p w14:paraId="5016CE30" w14:textId="77777777" w:rsidR="00D91EE5" w:rsidRDefault="00000000">
      <w:pPr>
        <w:pStyle w:val="a6"/>
        <w:spacing w:line="540" w:lineRule="exact"/>
        <w:ind w:firstLineChars="200" w:firstLine="560"/>
        <w:rPr>
          <w:rFonts w:hAnsi="宋体" w:cs="宋体" w:hint="eastAsia"/>
          <w:szCs w:val="28"/>
        </w:rPr>
      </w:pPr>
      <w:r>
        <w:rPr>
          <w:rFonts w:hAnsi="宋体" w:cs="宋体" w:hint="eastAsia"/>
          <w:szCs w:val="28"/>
        </w:rPr>
        <w:t>1.7</w:t>
      </w:r>
      <w:r>
        <w:rPr>
          <w:rFonts w:hAnsi="宋体" w:cs="宋体" w:hint="eastAsia"/>
          <w:szCs w:val="28"/>
        </w:rPr>
        <w:t xml:space="preserve">　“天”除非特别指出，“天”均为自然天。</w:t>
      </w:r>
    </w:p>
    <w:p w14:paraId="15F0E3D4" w14:textId="77777777" w:rsidR="00D91EE5" w:rsidRDefault="00000000">
      <w:pPr>
        <w:pStyle w:val="a6"/>
        <w:spacing w:line="540" w:lineRule="exact"/>
        <w:ind w:firstLineChars="200" w:firstLine="560"/>
        <w:rPr>
          <w:rFonts w:hAnsi="宋体" w:cs="宋体" w:hint="eastAsia"/>
          <w:szCs w:val="28"/>
        </w:rPr>
      </w:pPr>
      <w:r>
        <w:rPr>
          <w:rFonts w:hAnsi="宋体" w:cs="宋体" w:hint="eastAsia"/>
          <w:szCs w:val="28"/>
        </w:rPr>
        <w:t>2.</w:t>
      </w:r>
      <w:r>
        <w:rPr>
          <w:rFonts w:hAnsi="宋体" w:cs="宋体" w:hint="eastAsia"/>
          <w:szCs w:val="28"/>
        </w:rPr>
        <w:t>服务标准</w:t>
      </w:r>
    </w:p>
    <w:p w14:paraId="5560EE11" w14:textId="77777777" w:rsidR="00D91EE5" w:rsidRDefault="00000000">
      <w:pPr>
        <w:pStyle w:val="a6"/>
        <w:spacing w:line="540" w:lineRule="exact"/>
        <w:ind w:firstLineChars="200" w:firstLine="560"/>
        <w:rPr>
          <w:rFonts w:hAnsi="宋体" w:cs="宋体" w:hint="eastAsia"/>
          <w:szCs w:val="28"/>
        </w:rPr>
      </w:pPr>
      <w:r>
        <w:rPr>
          <w:rFonts w:hAnsi="宋体" w:cs="宋体" w:hint="eastAsia"/>
          <w:szCs w:val="28"/>
        </w:rPr>
        <w:lastRenderedPageBreak/>
        <w:t>2.1</w:t>
      </w:r>
      <w:r>
        <w:rPr>
          <w:rFonts w:hAnsi="宋体" w:cs="宋体" w:hint="eastAsia"/>
          <w:szCs w:val="28"/>
        </w:rPr>
        <w:t xml:space="preserve">　乙方为甲方交付的服务应符合招标</w:t>
      </w:r>
      <w:r>
        <w:rPr>
          <w:rFonts w:hAnsi="宋体" w:cs="宋体" w:hint="eastAsia"/>
          <w:szCs w:val="28"/>
        </w:rPr>
        <w:t>(</w:t>
      </w:r>
      <w:r>
        <w:rPr>
          <w:rFonts w:hAnsi="宋体" w:cs="宋体" w:hint="eastAsia"/>
          <w:szCs w:val="28"/>
        </w:rPr>
        <w:t>采购</w:t>
      </w:r>
      <w:r>
        <w:rPr>
          <w:rFonts w:hAnsi="宋体" w:cs="宋体" w:hint="eastAsia"/>
          <w:szCs w:val="28"/>
        </w:rPr>
        <w:t>)</w:t>
      </w:r>
      <w:r>
        <w:rPr>
          <w:rFonts w:hAnsi="宋体" w:cs="宋体" w:hint="eastAsia"/>
          <w:szCs w:val="28"/>
        </w:rPr>
        <w:t>文件所述的内容，如果没有提及适用标准，则应符合相应的国家标准。这些标准必须是有关机构发布的最新版本的标准。</w:t>
      </w:r>
    </w:p>
    <w:p w14:paraId="0299E8E8" w14:textId="77777777" w:rsidR="00D91EE5" w:rsidRDefault="00000000">
      <w:pPr>
        <w:pStyle w:val="a6"/>
        <w:spacing w:line="540" w:lineRule="exact"/>
        <w:ind w:firstLineChars="200" w:firstLine="560"/>
        <w:rPr>
          <w:rFonts w:hAnsi="宋体" w:cs="宋体" w:hint="eastAsia"/>
          <w:szCs w:val="28"/>
        </w:rPr>
      </w:pPr>
      <w:r>
        <w:rPr>
          <w:rFonts w:hAnsi="宋体" w:cs="宋体" w:hint="eastAsia"/>
          <w:szCs w:val="28"/>
        </w:rPr>
        <w:t>2.2</w:t>
      </w:r>
      <w:r>
        <w:rPr>
          <w:rFonts w:hAnsi="宋体" w:cs="宋体" w:hint="eastAsia"/>
          <w:szCs w:val="28"/>
        </w:rPr>
        <w:t xml:space="preserve">　除非技术要求中另有规定，计量单位均采用中华人民共和国法定计量单位。</w:t>
      </w:r>
    </w:p>
    <w:p w14:paraId="6588C0E1" w14:textId="77777777" w:rsidR="00D91EE5" w:rsidRDefault="00000000">
      <w:pPr>
        <w:pStyle w:val="a6"/>
        <w:spacing w:line="540" w:lineRule="exact"/>
        <w:ind w:firstLineChars="200" w:firstLine="560"/>
        <w:rPr>
          <w:rFonts w:hAnsi="宋体" w:cs="宋体" w:hint="eastAsia"/>
          <w:szCs w:val="28"/>
        </w:rPr>
      </w:pPr>
      <w:r>
        <w:rPr>
          <w:rFonts w:hAnsi="宋体" w:cs="宋体" w:hint="eastAsia"/>
          <w:szCs w:val="28"/>
        </w:rPr>
        <w:t>3.</w:t>
      </w:r>
      <w:r>
        <w:rPr>
          <w:rFonts w:hAnsi="宋体" w:cs="宋体" w:hint="eastAsia"/>
          <w:szCs w:val="28"/>
        </w:rPr>
        <w:t>双方权利与义务</w:t>
      </w:r>
    </w:p>
    <w:p w14:paraId="4A5C6536" w14:textId="77777777" w:rsidR="00D91EE5" w:rsidRDefault="00000000">
      <w:pPr>
        <w:pStyle w:val="a6"/>
        <w:spacing w:line="540" w:lineRule="exact"/>
        <w:ind w:firstLineChars="200" w:firstLine="560"/>
        <w:rPr>
          <w:rFonts w:hAnsi="宋体" w:cs="宋体" w:hint="eastAsia"/>
          <w:szCs w:val="28"/>
        </w:rPr>
      </w:pPr>
      <w:r>
        <w:rPr>
          <w:rFonts w:hAnsi="宋体" w:cs="宋体" w:hint="eastAsia"/>
          <w:szCs w:val="28"/>
        </w:rPr>
        <w:t xml:space="preserve"> </w:t>
      </w:r>
      <w:r>
        <w:rPr>
          <w:rFonts w:hAnsi="宋体" w:cs="宋体" w:hint="eastAsia"/>
          <w:szCs w:val="28"/>
        </w:rPr>
        <w:t>甲方义务：①负责与</w:t>
      </w:r>
      <w:proofErr w:type="gramStart"/>
      <w:r>
        <w:rPr>
          <w:rFonts w:hAnsi="宋体" w:cs="宋体" w:hint="eastAsia"/>
          <w:szCs w:val="28"/>
        </w:rPr>
        <w:t>本服务</w:t>
      </w:r>
      <w:proofErr w:type="gramEnd"/>
      <w:r>
        <w:rPr>
          <w:rFonts w:hAnsi="宋体" w:cs="宋体" w:hint="eastAsia"/>
          <w:szCs w:val="28"/>
        </w:rPr>
        <w:t>项目有关的第三方的协调，提供开展服务工作的外部条件。②向乙方提供与本项目服务工作有关的资料。</w:t>
      </w:r>
      <w:r>
        <w:rPr>
          <w:rFonts w:hAnsi="宋体" w:cs="宋体" w:hint="eastAsia"/>
          <w:szCs w:val="28"/>
        </w:rPr>
        <w:t xml:space="preserve"> </w:t>
      </w:r>
    </w:p>
    <w:p w14:paraId="55A3A18E" w14:textId="77777777" w:rsidR="00D91EE5" w:rsidRDefault="00000000">
      <w:pPr>
        <w:pStyle w:val="a6"/>
        <w:spacing w:line="540" w:lineRule="exact"/>
        <w:ind w:firstLineChars="200" w:firstLine="560"/>
        <w:rPr>
          <w:rFonts w:hAnsi="宋体" w:cs="宋体" w:hint="eastAsia"/>
          <w:szCs w:val="28"/>
        </w:rPr>
      </w:pPr>
      <w:r>
        <w:rPr>
          <w:rFonts w:hAnsi="宋体" w:cs="宋体" w:hint="eastAsia"/>
          <w:szCs w:val="28"/>
        </w:rPr>
        <w:t>乙方义务：①应按照磋商文件、响应文件要求按期完成本项目服务工作。②负责组织项目的实施，保证工程进度和成桥荷载试验工作质量，并满足验收相关标准。③在履行合同期间或合同规定期限内，不得泄露与本合同规定业务活动有关的保密资料。</w:t>
      </w:r>
      <w:r>
        <w:rPr>
          <w:rFonts w:hAnsi="宋体" w:cs="宋体" w:hint="eastAsia"/>
          <w:szCs w:val="28"/>
        </w:rPr>
        <w:t xml:space="preserve">  </w:t>
      </w:r>
    </w:p>
    <w:p w14:paraId="0179B5BB" w14:textId="77777777" w:rsidR="00D91EE5" w:rsidRDefault="00000000">
      <w:pPr>
        <w:pStyle w:val="a6"/>
        <w:spacing w:line="540" w:lineRule="exact"/>
        <w:ind w:firstLineChars="200" w:firstLine="560"/>
        <w:rPr>
          <w:rFonts w:hAnsi="宋体" w:cs="宋体" w:hint="eastAsia"/>
          <w:szCs w:val="28"/>
        </w:rPr>
      </w:pPr>
      <w:r>
        <w:rPr>
          <w:rFonts w:hAnsi="宋体" w:cs="宋体" w:hint="eastAsia"/>
          <w:szCs w:val="28"/>
        </w:rPr>
        <w:t>甲方权利：①有权向乙方询问工作进展情况及相关的内容。②有权阐述对具体问题的意见和建议。③当甲方认定乙方人员不按合同履行其职责，或与第三人串通给甲方造成经济损失的，甲方有权要求更换人员，直至终止合同并要求乙方承担相应的赔偿责任。</w:t>
      </w:r>
    </w:p>
    <w:p w14:paraId="353D850D" w14:textId="77777777" w:rsidR="00D91EE5" w:rsidRDefault="00000000">
      <w:pPr>
        <w:pStyle w:val="a6"/>
        <w:spacing w:line="540" w:lineRule="exact"/>
        <w:ind w:firstLineChars="200" w:firstLine="560"/>
        <w:rPr>
          <w:rFonts w:hAnsi="宋体" w:cs="宋体" w:hint="eastAsia"/>
          <w:szCs w:val="28"/>
        </w:rPr>
      </w:pPr>
      <w:r>
        <w:rPr>
          <w:rFonts w:hAnsi="宋体" w:cs="宋体" w:hint="eastAsia"/>
          <w:szCs w:val="28"/>
        </w:rPr>
        <w:t>乙方权利：①乙方在本项目服务过程中，如甲方提供的资料不明确时可向甲方提出书面报告。②乙方在本项目服务过程中，有权对第三方提出与</w:t>
      </w:r>
      <w:proofErr w:type="gramStart"/>
      <w:r>
        <w:rPr>
          <w:rFonts w:hAnsi="宋体" w:cs="宋体" w:hint="eastAsia"/>
          <w:szCs w:val="28"/>
        </w:rPr>
        <w:t>本服务</w:t>
      </w:r>
      <w:proofErr w:type="gramEnd"/>
      <w:r>
        <w:rPr>
          <w:rFonts w:hAnsi="宋体" w:cs="宋体" w:hint="eastAsia"/>
          <w:szCs w:val="28"/>
        </w:rPr>
        <w:t>业务有关的问题进行核对或询问。③乙方在本项目服务过程中，有到现场勘察的权利。</w:t>
      </w:r>
      <w:r>
        <w:rPr>
          <w:rFonts w:hAnsi="宋体" w:cs="宋体" w:hint="eastAsia"/>
          <w:szCs w:val="28"/>
        </w:rPr>
        <w:t xml:space="preserve">   </w:t>
      </w:r>
    </w:p>
    <w:p w14:paraId="14260D75" w14:textId="77777777" w:rsidR="00D91EE5" w:rsidRDefault="00000000">
      <w:pPr>
        <w:pStyle w:val="a6"/>
        <w:spacing w:line="540" w:lineRule="exact"/>
        <w:ind w:firstLineChars="200" w:firstLine="560"/>
        <w:rPr>
          <w:rFonts w:hAnsi="宋体" w:cs="宋体" w:hint="eastAsia"/>
          <w:szCs w:val="28"/>
        </w:rPr>
      </w:pPr>
      <w:r>
        <w:rPr>
          <w:rFonts w:hAnsi="宋体" w:cs="宋体" w:hint="eastAsia"/>
          <w:szCs w:val="28"/>
        </w:rPr>
        <w:t>4.</w:t>
      </w:r>
      <w:r>
        <w:rPr>
          <w:rFonts w:hAnsi="宋体" w:cs="宋体" w:hint="eastAsia"/>
          <w:szCs w:val="28"/>
        </w:rPr>
        <w:t>知识产权</w:t>
      </w:r>
    </w:p>
    <w:p w14:paraId="12DEF64B" w14:textId="77777777" w:rsidR="00D91EE5" w:rsidRDefault="00000000">
      <w:pPr>
        <w:pStyle w:val="a6"/>
        <w:spacing w:line="540" w:lineRule="exact"/>
        <w:ind w:firstLineChars="200" w:firstLine="560"/>
        <w:rPr>
          <w:rFonts w:hAnsi="宋体" w:cs="宋体" w:hint="eastAsia"/>
          <w:szCs w:val="28"/>
        </w:rPr>
      </w:pPr>
      <w:r>
        <w:rPr>
          <w:rFonts w:hAnsi="宋体" w:cs="宋体" w:hint="eastAsia"/>
          <w:szCs w:val="28"/>
        </w:rPr>
        <w:t>4.1</w:t>
      </w:r>
      <w:r>
        <w:rPr>
          <w:rFonts w:hAnsi="宋体" w:cs="宋体" w:hint="eastAsia"/>
          <w:szCs w:val="28"/>
        </w:rPr>
        <w:t xml:space="preserve">　乙方应保证所提供的服务免受第三方提出侵犯其知识产权</w:t>
      </w:r>
      <w:r>
        <w:rPr>
          <w:rFonts w:hAnsi="宋体" w:cs="宋体" w:hint="eastAsia"/>
          <w:szCs w:val="28"/>
        </w:rPr>
        <w:t>(</w:t>
      </w:r>
      <w:r>
        <w:rPr>
          <w:rFonts w:hAnsi="宋体" w:cs="宋体" w:hint="eastAsia"/>
          <w:szCs w:val="28"/>
        </w:rPr>
        <w:t>专利权、商标权、版权等</w:t>
      </w:r>
      <w:r>
        <w:rPr>
          <w:rFonts w:hAnsi="宋体" w:cs="宋体" w:hint="eastAsia"/>
          <w:szCs w:val="28"/>
        </w:rPr>
        <w:t>)</w:t>
      </w:r>
      <w:r>
        <w:rPr>
          <w:rFonts w:hAnsi="宋体" w:cs="宋体" w:hint="eastAsia"/>
          <w:szCs w:val="28"/>
        </w:rPr>
        <w:t>的起诉。因侵害他人知识产权而产生的法律责任，全部由供应商承担。</w:t>
      </w:r>
    </w:p>
    <w:p w14:paraId="0E9B6098" w14:textId="77777777" w:rsidR="00D91EE5" w:rsidRDefault="00000000">
      <w:pPr>
        <w:pStyle w:val="a6"/>
        <w:spacing w:line="540" w:lineRule="exact"/>
        <w:ind w:firstLineChars="200" w:firstLine="560"/>
        <w:rPr>
          <w:rFonts w:hAnsi="宋体" w:cs="宋体" w:hint="eastAsia"/>
          <w:szCs w:val="28"/>
        </w:rPr>
      </w:pPr>
      <w:r>
        <w:rPr>
          <w:rFonts w:hAnsi="宋体" w:cs="宋体" w:hint="eastAsia"/>
          <w:szCs w:val="28"/>
        </w:rPr>
        <w:lastRenderedPageBreak/>
        <w:t>4.2</w:t>
      </w:r>
      <w:r>
        <w:rPr>
          <w:rFonts w:hAnsi="宋体" w:cs="宋体" w:hint="eastAsia"/>
          <w:szCs w:val="28"/>
        </w:rPr>
        <w:t xml:space="preserve">　甲方委托乙方开发的产品，甲方享有知识产权，未经甲方许可不得转让任何第三人。</w:t>
      </w:r>
    </w:p>
    <w:p w14:paraId="79D57208" w14:textId="77777777" w:rsidR="00D91EE5" w:rsidRDefault="00000000">
      <w:pPr>
        <w:pStyle w:val="a6"/>
        <w:spacing w:line="540" w:lineRule="exact"/>
        <w:ind w:firstLineChars="200" w:firstLine="560"/>
        <w:rPr>
          <w:rFonts w:hAnsi="宋体" w:cs="宋体" w:hint="eastAsia"/>
          <w:szCs w:val="28"/>
        </w:rPr>
      </w:pPr>
      <w:r>
        <w:rPr>
          <w:rFonts w:hAnsi="宋体" w:cs="宋体" w:hint="eastAsia"/>
          <w:szCs w:val="28"/>
        </w:rPr>
        <w:t>5.</w:t>
      </w:r>
      <w:r>
        <w:rPr>
          <w:rFonts w:hAnsi="宋体" w:cs="宋体" w:hint="eastAsia"/>
          <w:szCs w:val="28"/>
        </w:rPr>
        <w:t>保密条款</w:t>
      </w:r>
    </w:p>
    <w:p w14:paraId="0C84980E" w14:textId="77777777" w:rsidR="00D91EE5" w:rsidRDefault="00000000">
      <w:pPr>
        <w:pStyle w:val="a6"/>
        <w:spacing w:line="540" w:lineRule="exact"/>
        <w:ind w:firstLineChars="200" w:firstLine="560"/>
        <w:rPr>
          <w:rFonts w:hAnsi="宋体" w:cs="宋体" w:hint="eastAsia"/>
          <w:szCs w:val="28"/>
        </w:rPr>
      </w:pPr>
      <w:r>
        <w:rPr>
          <w:rFonts w:hAnsi="宋体" w:cs="宋体" w:hint="eastAsia"/>
          <w:szCs w:val="28"/>
        </w:rPr>
        <w:t>5.1</w:t>
      </w:r>
      <w:r>
        <w:rPr>
          <w:rFonts w:hAnsi="宋体" w:cs="宋体" w:hint="eastAsia"/>
          <w:szCs w:val="28"/>
        </w:rPr>
        <w:t xml:space="preserve">　甲乙双方应对在本合同签订或履行过程中所接触的对方信息，包括但不限于知识产权、技术资料、技术诀窍、内部管理及其他相关信息，负有保密义务。</w:t>
      </w:r>
    </w:p>
    <w:p w14:paraId="55CA059C" w14:textId="77777777" w:rsidR="00D91EE5" w:rsidRDefault="00000000">
      <w:pPr>
        <w:pStyle w:val="a6"/>
        <w:spacing w:line="540" w:lineRule="exact"/>
        <w:ind w:firstLineChars="200" w:firstLine="560"/>
        <w:rPr>
          <w:rFonts w:hAnsi="宋体" w:cs="宋体" w:hint="eastAsia"/>
          <w:szCs w:val="28"/>
        </w:rPr>
      </w:pPr>
      <w:r>
        <w:rPr>
          <w:rFonts w:hAnsi="宋体" w:cs="宋体" w:hint="eastAsia"/>
          <w:szCs w:val="28"/>
        </w:rPr>
        <w:t>5.2</w:t>
      </w:r>
      <w:r>
        <w:rPr>
          <w:rFonts w:hAnsi="宋体" w:cs="宋体" w:hint="eastAsia"/>
          <w:szCs w:val="28"/>
        </w:rPr>
        <w:t xml:space="preserve">　乙方在使用甲方为乙方及其工作人员提供的数据、程序、用户名、口令、资料及甲方相关的业务和技术文档，包括税收政策、方案设计细节、程序文件、数据结构，以及相关业务系统的硬软件、文档、测试和测试产生的数据时，应遵循以下规定：</w:t>
      </w:r>
    </w:p>
    <w:p w14:paraId="4246182D" w14:textId="77777777" w:rsidR="00D91EE5" w:rsidRDefault="00000000">
      <w:pPr>
        <w:pStyle w:val="a6"/>
        <w:spacing w:line="540" w:lineRule="exact"/>
        <w:ind w:firstLineChars="200" w:firstLine="560"/>
        <w:rPr>
          <w:rFonts w:hAnsi="宋体" w:cs="宋体" w:hint="eastAsia"/>
          <w:szCs w:val="28"/>
        </w:rPr>
      </w:pPr>
      <w:r>
        <w:rPr>
          <w:rFonts w:hAnsi="宋体" w:cs="宋体" w:hint="eastAsia"/>
          <w:szCs w:val="28"/>
        </w:rPr>
        <w:t>(1)</w:t>
      </w:r>
      <w:r>
        <w:rPr>
          <w:rFonts w:hAnsi="宋体" w:cs="宋体" w:hint="eastAsia"/>
          <w:szCs w:val="28"/>
        </w:rPr>
        <w:t>应以审慎态度避免泄露、公开或传播甲方的信息；</w:t>
      </w:r>
    </w:p>
    <w:p w14:paraId="161A3C69" w14:textId="77777777" w:rsidR="00D91EE5" w:rsidRDefault="00000000">
      <w:pPr>
        <w:pStyle w:val="a6"/>
        <w:spacing w:line="540" w:lineRule="exact"/>
        <w:ind w:firstLineChars="200" w:firstLine="560"/>
        <w:rPr>
          <w:rFonts w:hAnsi="宋体" w:cs="宋体" w:hint="eastAsia"/>
          <w:szCs w:val="28"/>
        </w:rPr>
      </w:pPr>
      <w:r>
        <w:rPr>
          <w:rFonts w:hAnsi="宋体" w:cs="宋体" w:hint="eastAsia"/>
          <w:szCs w:val="28"/>
        </w:rPr>
        <w:t>(2)</w:t>
      </w:r>
      <w:r>
        <w:rPr>
          <w:rFonts w:hAnsi="宋体" w:cs="宋体" w:hint="eastAsia"/>
          <w:szCs w:val="28"/>
        </w:rPr>
        <w:t>未经甲方书面许可，不得对有关信息进行修改、补充、复制；</w:t>
      </w:r>
    </w:p>
    <w:p w14:paraId="078C3541" w14:textId="77777777" w:rsidR="00D91EE5" w:rsidRDefault="00000000">
      <w:pPr>
        <w:pStyle w:val="a6"/>
        <w:spacing w:line="540" w:lineRule="exact"/>
        <w:ind w:firstLineChars="200" w:firstLine="560"/>
        <w:rPr>
          <w:rFonts w:hAnsi="宋体" w:cs="宋体" w:hint="eastAsia"/>
          <w:szCs w:val="28"/>
        </w:rPr>
      </w:pPr>
      <w:r>
        <w:rPr>
          <w:rFonts w:hAnsi="宋体" w:cs="宋体" w:hint="eastAsia"/>
          <w:szCs w:val="28"/>
        </w:rPr>
        <w:t>(3)</w:t>
      </w:r>
      <w:r>
        <w:rPr>
          <w:rFonts w:hAnsi="宋体" w:cs="宋体" w:hint="eastAsia"/>
          <w:szCs w:val="28"/>
        </w:rPr>
        <w:t>未经甲方书面许可，不得将信息以任何方式</w:t>
      </w:r>
      <w:r>
        <w:rPr>
          <w:rFonts w:hAnsi="宋体" w:cs="宋体" w:hint="eastAsia"/>
          <w:szCs w:val="28"/>
        </w:rPr>
        <w:t>(</w:t>
      </w:r>
      <w:r>
        <w:rPr>
          <w:rFonts w:hAnsi="宋体" w:cs="宋体" w:hint="eastAsia"/>
          <w:szCs w:val="28"/>
        </w:rPr>
        <w:t>如</w:t>
      </w:r>
      <w:r>
        <w:rPr>
          <w:rFonts w:hAnsi="宋体" w:cs="宋体" w:hint="eastAsia"/>
          <w:szCs w:val="28"/>
        </w:rPr>
        <w:t>E</w:t>
      </w:r>
      <w:r>
        <w:rPr>
          <w:rFonts w:hAnsi="宋体" w:cs="宋体" w:hint="eastAsia"/>
          <w:szCs w:val="28"/>
        </w:rPr>
        <w:t>－</w:t>
      </w:r>
      <w:r>
        <w:rPr>
          <w:rFonts w:hAnsi="宋体" w:cs="宋体" w:hint="eastAsia"/>
          <w:szCs w:val="28"/>
        </w:rPr>
        <w:t>mail)</w:t>
      </w:r>
      <w:r>
        <w:rPr>
          <w:rFonts w:hAnsi="宋体" w:cs="宋体" w:hint="eastAsia"/>
          <w:szCs w:val="28"/>
        </w:rPr>
        <w:t>携带出甲方场所；</w:t>
      </w:r>
    </w:p>
    <w:p w14:paraId="28E3BF6E" w14:textId="77777777" w:rsidR="00D91EE5" w:rsidRDefault="00000000">
      <w:pPr>
        <w:pStyle w:val="a6"/>
        <w:spacing w:line="540" w:lineRule="exact"/>
        <w:ind w:firstLineChars="200" w:firstLine="560"/>
        <w:rPr>
          <w:rFonts w:hAnsi="宋体" w:cs="宋体" w:hint="eastAsia"/>
          <w:szCs w:val="28"/>
        </w:rPr>
      </w:pPr>
      <w:r>
        <w:rPr>
          <w:rFonts w:hAnsi="宋体" w:cs="宋体" w:hint="eastAsia"/>
          <w:szCs w:val="28"/>
        </w:rPr>
        <w:t>(4)</w:t>
      </w:r>
      <w:r>
        <w:rPr>
          <w:rFonts w:hAnsi="宋体" w:cs="宋体" w:hint="eastAsia"/>
          <w:szCs w:val="28"/>
        </w:rPr>
        <w:t>未经甲方书面许可，不得将信息透露给任何其他人；</w:t>
      </w:r>
    </w:p>
    <w:p w14:paraId="44339702" w14:textId="77777777" w:rsidR="00D91EE5" w:rsidRDefault="00000000">
      <w:pPr>
        <w:pStyle w:val="a6"/>
        <w:spacing w:line="540" w:lineRule="exact"/>
        <w:ind w:firstLineChars="200" w:firstLine="560"/>
        <w:rPr>
          <w:rFonts w:hAnsi="宋体" w:cs="宋体" w:hint="eastAsia"/>
          <w:szCs w:val="28"/>
        </w:rPr>
      </w:pPr>
      <w:r>
        <w:rPr>
          <w:rFonts w:hAnsi="宋体" w:cs="宋体" w:hint="eastAsia"/>
          <w:szCs w:val="28"/>
        </w:rPr>
        <w:t>(5)</w:t>
      </w:r>
      <w:r>
        <w:rPr>
          <w:rFonts w:hAnsi="宋体" w:cs="宋体" w:hint="eastAsia"/>
          <w:szCs w:val="28"/>
        </w:rPr>
        <w:t>甲方以书面形式提出的其他保密措施。</w:t>
      </w:r>
    </w:p>
    <w:p w14:paraId="0A34FC79" w14:textId="77777777" w:rsidR="00D91EE5" w:rsidRDefault="00000000">
      <w:pPr>
        <w:pStyle w:val="a6"/>
        <w:spacing w:line="540" w:lineRule="exact"/>
        <w:ind w:firstLineChars="200" w:firstLine="560"/>
        <w:rPr>
          <w:rFonts w:hAnsi="宋体" w:cs="宋体" w:hint="eastAsia"/>
          <w:szCs w:val="28"/>
        </w:rPr>
      </w:pPr>
      <w:r>
        <w:rPr>
          <w:rFonts w:hAnsi="宋体" w:cs="宋体" w:hint="eastAsia"/>
          <w:szCs w:val="28"/>
        </w:rPr>
        <w:t>5.3</w:t>
      </w:r>
      <w:r>
        <w:rPr>
          <w:rFonts w:hAnsi="宋体" w:cs="宋体" w:hint="eastAsia"/>
          <w:szCs w:val="28"/>
        </w:rPr>
        <w:t xml:space="preserve">　保密期限不受合同有效期的限制，在合同有效期结束后，信息接受方仍应承担保密义务，直至该等信息成为公开信息。</w:t>
      </w:r>
    </w:p>
    <w:p w14:paraId="2DC67225" w14:textId="77777777" w:rsidR="00D91EE5" w:rsidRDefault="00000000">
      <w:pPr>
        <w:pStyle w:val="a6"/>
        <w:spacing w:line="540" w:lineRule="exact"/>
        <w:ind w:firstLineChars="200" w:firstLine="560"/>
        <w:rPr>
          <w:rFonts w:hAnsi="宋体" w:cs="宋体" w:hint="eastAsia"/>
          <w:szCs w:val="28"/>
        </w:rPr>
      </w:pPr>
      <w:r>
        <w:rPr>
          <w:rFonts w:hAnsi="宋体" w:cs="宋体" w:hint="eastAsia"/>
          <w:szCs w:val="28"/>
        </w:rPr>
        <w:t>5.4</w:t>
      </w:r>
      <w:r>
        <w:rPr>
          <w:rFonts w:hAnsi="宋体" w:cs="宋体" w:hint="eastAsia"/>
          <w:szCs w:val="28"/>
        </w:rPr>
        <w:t xml:space="preserve">　甲乙双方如出现泄密行为，泄密方应承</w:t>
      </w:r>
      <w:proofErr w:type="gramStart"/>
      <w:r>
        <w:rPr>
          <w:rFonts w:hAnsi="宋体" w:cs="宋体" w:hint="eastAsia"/>
          <w:szCs w:val="28"/>
        </w:rPr>
        <w:t>担相关</w:t>
      </w:r>
      <w:proofErr w:type="gramEnd"/>
      <w:r>
        <w:rPr>
          <w:rFonts w:hAnsi="宋体" w:cs="宋体" w:hint="eastAsia"/>
          <w:szCs w:val="28"/>
        </w:rPr>
        <w:t>的法律责任，包括但是不限于对由此给对方造成的经济损失进行赔偿。</w:t>
      </w:r>
    </w:p>
    <w:p w14:paraId="3115B428" w14:textId="77777777" w:rsidR="00D91EE5" w:rsidRDefault="00000000">
      <w:pPr>
        <w:pStyle w:val="a6"/>
        <w:spacing w:line="540" w:lineRule="exact"/>
        <w:ind w:firstLineChars="200" w:firstLine="560"/>
        <w:rPr>
          <w:rFonts w:hAnsi="宋体" w:cs="宋体" w:hint="eastAsia"/>
          <w:szCs w:val="28"/>
        </w:rPr>
      </w:pPr>
      <w:r>
        <w:rPr>
          <w:rFonts w:hAnsi="宋体" w:cs="宋体" w:hint="eastAsia"/>
          <w:szCs w:val="28"/>
        </w:rPr>
        <w:t>6.</w:t>
      </w:r>
      <w:r>
        <w:rPr>
          <w:rFonts w:hAnsi="宋体" w:cs="宋体" w:hint="eastAsia"/>
          <w:szCs w:val="28"/>
        </w:rPr>
        <w:t>服务质量保证</w:t>
      </w:r>
    </w:p>
    <w:p w14:paraId="28AD3DA5" w14:textId="77777777" w:rsidR="00D91EE5" w:rsidRDefault="00000000">
      <w:pPr>
        <w:pStyle w:val="a6"/>
        <w:spacing w:line="540" w:lineRule="exact"/>
        <w:ind w:firstLineChars="200" w:firstLine="560"/>
        <w:rPr>
          <w:rFonts w:hAnsi="宋体" w:cs="宋体" w:hint="eastAsia"/>
          <w:szCs w:val="28"/>
        </w:rPr>
      </w:pPr>
      <w:r>
        <w:rPr>
          <w:rFonts w:hAnsi="宋体" w:cs="宋体" w:hint="eastAsia"/>
          <w:szCs w:val="28"/>
        </w:rPr>
        <w:t>6.1</w:t>
      </w:r>
      <w:r>
        <w:rPr>
          <w:rFonts w:hAnsi="宋体" w:cs="宋体" w:hint="eastAsia"/>
          <w:szCs w:val="28"/>
        </w:rPr>
        <w:t xml:space="preserve">　乙方应保证所提供的服务，符合合同规定的技术要求。如不符时，乙方应负全责并尽快处理解决，由此造成的损失和相关费用由乙方负责，甲方保留终止合同及索赔的权利。</w:t>
      </w:r>
    </w:p>
    <w:p w14:paraId="1922B7FD" w14:textId="77777777" w:rsidR="00D91EE5" w:rsidRDefault="00000000">
      <w:pPr>
        <w:pStyle w:val="a6"/>
        <w:spacing w:line="540" w:lineRule="exact"/>
        <w:ind w:firstLineChars="200" w:firstLine="560"/>
        <w:rPr>
          <w:rFonts w:hAnsi="宋体" w:cs="宋体" w:hint="eastAsia"/>
          <w:szCs w:val="28"/>
        </w:rPr>
      </w:pPr>
      <w:r>
        <w:rPr>
          <w:rFonts w:hAnsi="宋体" w:cs="宋体" w:hint="eastAsia"/>
          <w:szCs w:val="28"/>
        </w:rPr>
        <w:lastRenderedPageBreak/>
        <w:t>6.2</w:t>
      </w:r>
      <w:r>
        <w:rPr>
          <w:rFonts w:hAnsi="宋体" w:cs="宋体" w:hint="eastAsia"/>
          <w:szCs w:val="28"/>
        </w:rPr>
        <w:t xml:space="preserve">　乙方应保证通过执行合同中全部方案后，可以取得本合同规定的结果，达到本合同规定的预期目标。对任何情况下出现问题的，应尽快提出解决方案。</w:t>
      </w:r>
    </w:p>
    <w:p w14:paraId="63F91E9A" w14:textId="77777777" w:rsidR="00D91EE5" w:rsidRDefault="00000000">
      <w:pPr>
        <w:pStyle w:val="a6"/>
        <w:spacing w:line="540" w:lineRule="exact"/>
        <w:ind w:firstLineChars="200" w:firstLine="560"/>
        <w:rPr>
          <w:rFonts w:hAnsi="宋体" w:cs="宋体" w:hint="eastAsia"/>
          <w:szCs w:val="28"/>
        </w:rPr>
      </w:pPr>
      <w:r>
        <w:rPr>
          <w:rFonts w:hAnsi="宋体" w:cs="宋体" w:hint="eastAsia"/>
          <w:szCs w:val="28"/>
        </w:rPr>
        <w:t>6.3</w:t>
      </w:r>
      <w:r>
        <w:rPr>
          <w:rFonts w:hAnsi="宋体" w:cs="宋体" w:hint="eastAsia"/>
          <w:szCs w:val="28"/>
        </w:rPr>
        <w:t xml:space="preserve">　如果乙方提供的服务和解决方案不符合甲方要求，或在规定的时间内没有弥补缺陷，甲方有权采取一切必要的补救措施，由此产生的费用全部由乙方负责。</w:t>
      </w:r>
    </w:p>
    <w:p w14:paraId="6717F4E7" w14:textId="77777777" w:rsidR="00D91EE5" w:rsidRDefault="00000000">
      <w:pPr>
        <w:pStyle w:val="a6"/>
        <w:spacing w:line="540" w:lineRule="exact"/>
        <w:ind w:firstLineChars="200" w:firstLine="560"/>
        <w:rPr>
          <w:rFonts w:hAnsi="宋体" w:cs="宋体" w:hint="eastAsia"/>
          <w:szCs w:val="28"/>
        </w:rPr>
      </w:pPr>
      <w:r>
        <w:rPr>
          <w:rFonts w:hAnsi="宋体" w:cs="宋体" w:hint="eastAsia"/>
          <w:szCs w:val="28"/>
        </w:rPr>
        <w:t>7.</w:t>
      </w:r>
      <w:r>
        <w:rPr>
          <w:rFonts w:hAnsi="宋体" w:cs="宋体" w:hint="eastAsia"/>
          <w:szCs w:val="28"/>
        </w:rPr>
        <w:t>履约保证金：无</w:t>
      </w:r>
    </w:p>
    <w:p w14:paraId="1D1B1E88" w14:textId="77777777" w:rsidR="00D91EE5" w:rsidRDefault="00000000">
      <w:pPr>
        <w:pStyle w:val="a6"/>
        <w:spacing w:line="540" w:lineRule="exact"/>
        <w:ind w:firstLineChars="200" w:firstLine="560"/>
        <w:rPr>
          <w:rFonts w:hAnsi="宋体" w:cs="宋体" w:hint="eastAsia"/>
          <w:szCs w:val="28"/>
        </w:rPr>
      </w:pPr>
      <w:r>
        <w:rPr>
          <w:rFonts w:hAnsi="宋体" w:cs="宋体" w:hint="eastAsia"/>
          <w:szCs w:val="28"/>
        </w:rPr>
        <w:t>8.</w:t>
      </w:r>
      <w:r>
        <w:rPr>
          <w:rFonts w:hAnsi="宋体" w:cs="宋体" w:hint="eastAsia"/>
          <w:szCs w:val="28"/>
        </w:rPr>
        <w:t>服务时间、地点与验收</w:t>
      </w:r>
    </w:p>
    <w:p w14:paraId="346F0E5D" w14:textId="77777777" w:rsidR="00D91EE5" w:rsidRDefault="00000000">
      <w:pPr>
        <w:pStyle w:val="a6"/>
        <w:spacing w:line="540" w:lineRule="exact"/>
        <w:ind w:firstLineChars="200" w:firstLine="560"/>
        <w:rPr>
          <w:rFonts w:hAnsi="宋体" w:cs="宋体" w:hint="eastAsia"/>
          <w:szCs w:val="28"/>
        </w:rPr>
      </w:pPr>
      <w:r>
        <w:rPr>
          <w:rFonts w:hAnsi="宋体" w:cs="宋体" w:hint="eastAsia"/>
          <w:szCs w:val="28"/>
        </w:rPr>
        <w:t>8.1</w:t>
      </w:r>
      <w:r>
        <w:rPr>
          <w:rFonts w:hAnsi="宋体" w:cs="宋体" w:hint="eastAsia"/>
          <w:szCs w:val="28"/>
        </w:rPr>
        <w:t xml:space="preserve">　服务地点：合同条款前附表指定地点。</w:t>
      </w:r>
    </w:p>
    <w:p w14:paraId="2386E027" w14:textId="77777777" w:rsidR="00D91EE5" w:rsidRDefault="00000000">
      <w:pPr>
        <w:pStyle w:val="a6"/>
        <w:spacing w:line="540" w:lineRule="exact"/>
        <w:ind w:firstLineChars="200" w:firstLine="560"/>
        <w:rPr>
          <w:rFonts w:hAnsi="宋体" w:cs="宋体" w:hint="eastAsia"/>
          <w:szCs w:val="28"/>
        </w:rPr>
      </w:pPr>
      <w:r>
        <w:rPr>
          <w:rFonts w:hAnsi="宋体" w:cs="宋体" w:hint="eastAsia"/>
          <w:szCs w:val="28"/>
        </w:rPr>
        <w:t>8.2</w:t>
      </w:r>
      <w:r>
        <w:rPr>
          <w:rFonts w:hAnsi="宋体" w:cs="宋体" w:hint="eastAsia"/>
          <w:szCs w:val="28"/>
        </w:rPr>
        <w:t xml:space="preserve">　服务时间：合同条款前附表指定时间。</w:t>
      </w:r>
    </w:p>
    <w:p w14:paraId="0851EDE5" w14:textId="77777777" w:rsidR="00D91EE5" w:rsidRDefault="00000000">
      <w:pPr>
        <w:pStyle w:val="a6"/>
        <w:spacing w:line="540" w:lineRule="exact"/>
        <w:ind w:firstLineChars="200" w:firstLine="560"/>
        <w:rPr>
          <w:rFonts w:hAnsi="宋体" w:cs="宋体" w:hint="eastAsia"/>
          <w:szCs w:val="28"/>
        </w:rPr>
      </w:pPr>
      <w:r>
        <w:rPr>
          <w:rFonts w:hAnsi="宋体" w:cs="宋体" w:hint="eastAsia"/>
          <w:szCs w:val="28"/>
        </w:rPr>
        <w:t>8.3</w:t>
      </w:r>
      <w:r>
        <w:rPr>
          <w:rFonts w:hAnsi="宋体" w:cs="宋体" w:hint="eastAsia"/>
          <w:szCs w:val="28"/>
        </w:rPr>
        <w:t xml:space="preserve">　甲方应在乙方完成相关服务工作后及时对服务质量、技术指标、服务成果进行验收。</w:t>
      </w:r>
    </w:p>
    <w:p w14:paraId="4A2026BC" w14:textId="77777777" w:rsidR="00D91EE5" w:rsidRDefault="00000000">
      <w:pPr>
        <w:pStyle w:val="a6"/>
        <w:spacing w:line="540" w:lineRule="exact"/>
        <w:ind w:firstLineChars="200" w:firstLine="560"/>
        <w:rPr>
          <w:rFonts w:hAnsi="宋体" w:cs="宋体" w:hint="eastAsia"/>
          <w:szCs w:val="28"/>
        </w:rPr>
      </w:pPr>
      <w:r>
        <w:rPr>
          <w:rFonts w:hAnsi="宋体" w:cs="宋体" w:hint="eastAsia"/>
          <w:szCs w:val="28"/>
        </w:rPr>
        <w:t xml:space="preserve">8.4  </w:t>
      </w:r>
      <w:r>
        <w:rPr>
          <w:rFonts w:hAnsi="宋体" w:cs="宋体" w:hint="eastAsia"/>
          <w:szCs w:val="28"/>
        </w:rPr>
        <w:t>验收条款要求：①乙方在项目建设过程中，根据项目进度安排，提供但不限于以下项目文档：软件功能需求规格说明书、系统概要设计说明书、系统详细设计说明书、数据库设计说明书、系统安装部署手册、用户使用手册、系统运维手册等。②项目完成初验后通过</w:t>
      </w:r>
      <w:r>
        <w:rPr>
          <w:rFonts w:hAnsi="宋体" w:cs="宋体" w:hint="eastAsia"/>
          <w:szCs w:val="28"/>
        </w:rPr>
        <w:t xml:space="preserve"> 1</w:t>
      </w:r>
      <w:r>
        <w:rPr>
          <w:rFonts w:hAnsi="宋体" w:cs="宋体" w:hint="eastAsia"/>
          <w:szCs w:val="28"/>
        </w:rPr>
        <w:t>个月的试运行，试运行期间各系统运行稳定、正常。③完成应用系统的操作、运</w:t>
      </w:r>
      <w:proofErr w:type="gramStart"/>
      <w:r>
        <w:rPr>
          <w:rFonts w:hAnsi="宋体" w:cs="宋体" w:hint="eastAsia"/>
          <w:szCs w:val="28"/>
        </w:rPr>
        <w:t>维培训</w:t>
      </w:r>
      <w:proofErr w:type="gramEnd"/>
      <w:r>
        <w:rPr>
          <w:rFonts w:hAnsi="宋体" w:cs="宋体" w:hint="eastAsia"/>
          <w:szCs w:val="28"/>
        </w:rPr>
        <w:t>工作。④乙方提出书面申请，在保证验收资料完整、齐全的基础上由甲方组织验收，并出具项目验收报告，完成项目验收。⑤项目验收后乙方应协助甲方完成项目的结算审计材料准备工作。</w:t>
      </w:r>
    </w:p>
    <w:p w14:paraId="4E7ACB25" w14:textId="77777777" w:rsidR="00D91EE5" w:rsidRDefault="00000000">
      <w:pPr>
        <w:pStyle w:val="a6"/>
        <w:spacing w:line="540" w:lineRule="exact"/>
        <w:ind w:firstLineChars="200" w:firstLine="560"/>
        <w:rPr>
          <w:rFonts w:hAnsi="宋体" w:cs="宋体" w:hint="eastAsia"/>
          <w:szCs w:val="28"/>
        </w:rPr>
      </w:pPr>
      <w:r>
        <w:rPr>
          <w:rFonts w:hAnsi="宋体" w:cs="宋体" w:hint="eastAsia"/>
          <w:szCs w:val="28"/>
        </w:rPr>
        <w:t>9.</w:t>
      </w:r>
      <w:r>
        <w:rPr>
          <w:rFonts w:hAnsi="宋体" w:cs="宋体" w:hint="eastAsia"/>
          <w:szCs w:val="28"/>
        </w:rPr>
        <w:t>违约责任</w:t>
      </w:r>
    </w:p>
    <w:p w14:paraId="57D023E8" w14:textId="77777777" w:rsidR="00D91EE5" w:rsidRDefault="00000000">
      <w:pPr>
        <w:pStyle w:val="a6"/>
        <w:spacing w:line="540" w:lineRule="exact"/>
        <w:ind w:firstLineChars="200" w:firstLine="560"/>
        <w:rPr>
          <w:rFonts w:hAnsi="宋体" w:cs="宋体" w:hint="eastAsia"/>
          <w:szCs w:val="28"/>
        </w:rPr>
      </w:pPr>
      <w:r>
        <w:rPr>
          <w:rFonts w:hAnsi="宋体" w:cs="宋体" w:hint="eastAsia"/>
          <w:szCs w:val="28"/>
        </w:rPr>
        <w:t>9.1</w:t>
      </w:r>
      <w:r>
        <w:rPr>
          <w:rFonts w:hAnsi="宋体" w:cs="宋体" w:hint="eastAsia"/>
          <w:szCs w:val="28"/>
        </w:rPr>
        <w:t>因乙方原因未能按规定时间完成有关工作的，乙方应及时告知甲方影响项目实施的障碍及排除障碍的工作方案，并竭力排除障碍。</w:t>
      </w:r>
      <w:r>
        <w:rPr>
          <w:rFonts w:hAnsi="宋体" w:cs="宋体" w:hint="eastAsia"/>
          <w:szCs w:val="28"/>
        </w:rPr>
        <w:lastRenderedPageBreak/>
        <w:t>双方应就此协商取得彼此谅解并达成一致。如经协商未能达成一致，自延期之日起，每延误一个工作日，甲方有权按照合同条款前附表</w:t>
      </w:r>
    </w:p>
    <w:p w14:paraId="66FE5079" w14:textId="77777777" w:rsidR="00D91EE5" w:rsidRDefault="00000000">
      <w:pPr>
        <w:pStyle w:val="a6"/>
        <w:spacing w:line="540" w:lineRule="exact"/>
        <w:rPr>
          <w:rFonts w:hAnsi="宋体" w:cs="宋体" w:hint="eastAsia"/>
          <w:szCs w:val="28"/>
        </w:rPr>
      </w:pPr>
      <w:r>
        <w:rPr>
          <w:rFonts w:hAnsi="宋体" w:cs="宋体" w:hint="eastAsia"/>
          <w:szCs w:val="28"/>
        </w:rPr>
        <w:t>误期赔偿费约定从合同余款扣除相应违约金。</w:t>
      </w:r>
    </w:p>
    <w:p w14:paraId="45621FF4" w14:textId="77777777" w:rsidR="00D91EE5" w:rsidRDefault="00000000">
      <w:pPr>
        <w:pStyle w:val="a6"/>
        <w:spacing w:line="540" w:lineRule="exact"/>
        <w:ind w:firstLineChars="200" w:firstLine="560"/>
        <w:rPr>
          <w:rFonts w:hAnsi="宋体" w:cs="宋体" w:hint="eastAsia"/>
          <w:szCs w:val="28"/>
        </w:rPr>
      </w:pPr>
      <w:r>
        <w:rPr>
          <w:rFonts w:hAnsi="宋体" w:cs="宋体" w:hint="eastAsia"/>
          <w:szCs w:val="28"/>
        </w:rPr>
        <w:t>9.2</w:t>
      </w:r>
      <w:r>
        <w:rPr>
          <w:rFonts w:hAnsi="宋体" w:cs="宋体" w:hint="eastAsia"/>
          <w:szCs w:val="28"/>
        </w:rPr>
        <w:t>由于乙方原因造成交付成果低劣，不能满足合同要求时，乙方按照甲方要求返工并应继续完善交付工作，返工费用由乙方承担；若因此给甲方造成损失的，还应赔偿损失。</w:t>
      </w:r>
      <w:r>
        <w:rPr>
          <w:rFonts w:hAnsi="宋体" w:cs="宋体" w:hint="eastAsia"/>
          <w:szCs w:val="28"/>
        </w:rPr>
        <w:t xml:space="preserve"> </w:t>
      </w:r>
    </w:p>
    <w:p w14:paraId="60709FFE" w14:textId="77777777" w:rsidR="00D91EE5" w:rsidRDefault="00000000">
      <w:pPr>
        <w:pStyle w:val="a6"/>
        <w:spacing w:line="540" w:lineRule="exact"/>
        <w:ind w:firstLineChars="200" w:firstLine="560"/>
        <w:rPr>
          <w:rFonts w:hAnsi="宋体" w:cs="宋体" w:hint="eastAsia"/>
          <w:szCs w:val="28"/>
        </w:rPr>
      </w:pPr>
      <w:r>
        <w:rPr>
          <w:rFonts w:hAnsi="宋体" w:cs="宋体" w:hint="eastAsia"/>
          <w:szCs w:val="28"/>
        </w:rPr>
        <w:t>9.3</w:t>
      </w:r>
      <w:r>
        <w:rPr>
          <w:rFonts w:hAnsi="宋体" w:cs="宋体" w:hint="eastAsia"/>
          <w:szCs w:val="28"/>
        </w:rPr>
        <w:t>甲方发现乙方派出的服务人员或提供的相关产品不符合合同要求，乙方应在</w:t>
      </w:r>
      <w:r>
        <w:rPr>
          <w:rFonts w:hAnsi="宋体" w:cs="宋体" w:hint="eastAsia"/>
          <w:szCs w:val="28"/>
        </w:rPr>
        <w:t xml:space="preserve"> 3</w:t>
      </w:r>
      <w:r>
        <w:rPr>
          <w:rFonts w:hAnsi="宋体" w:cs="宋体" w:hint="eastAsia"/>
          <w:szCs w:val="28"/>
        </w:rPr>
        <w:t>日内按要求更换人员或提供把响应文件承诺的相应产品，否则甲方有权终止合同，并保留追究乙方责任及要求赔偿损失的权利。</w:t>
      </w:r>
    </w:p>
    <w:p w14:paraId="5BB6B0A2" w14:textId="77777777" w:rsidR="00D91EE5" w:rsidRDefault="00000000">
      <w:pPr>
        <w:pStyle w:val="a6"/>
        <w:spacing w:line="540" w:lineRule="exact"/>
        <w:ind w:firstLineChars="200" w:firstLine="560"/>
        <w:rPr>
          <w:rFonts w:hAnsi="宋体" w:cs="宋体" w:hint="eastAsia"/>
          <w:szCs w:val="28"/>
        </w:rPr>
      </w:pPr>
      <w:r>
        <w:rPr>
          <w:rFonts w:hAnsi="宋体" w:cs="宋体" w:hint="eastAsia"/>
          <w:szCs w:val="28"/>
        </w:rPr>
        <w:t>9.4</w:t>
      </w:r>
      <w:r>
        <w:rPr>
          <w:rFonts w:hAnsi="宋体" w:cs="宋体" w:hint="eastAsia"/>
          <w:szCs w:val="28"/>
        </w:rPr>
        <w:t>乙方不得随意变更项目负责人和核心技术人员，如需变更，变更后的人员须在资质、经验方面等同（或优于）原有人员，且通过甲方同意。未经甲方同意视为违约，甲方有权在可支付合同余款扣除相应款项。</w:t>
      </w:r>
    </w:p>
    <w:p w14:paraId="0AA31D22" w14:textId="77777777" w:rsidR="00D91EE5" w:rsidRDefault="00000000">
      <w:pPr>
        <w:pStyle w:val="a6"/>
        <w:spacing w:line="540" w:lineRule="exact"/>
        <w:ind w:firstLineChars="200" w:firstLine="560"/>
        <w:rPr>
          <w:rFonts w:hAnsi="宋体" w:cs="宋体" w:hint="eastAsia"/>
          <w:szCs w:val="28"/>
        </w:rPr>
      </w:pPr>
      <w:r>
        <w:rPr>
          <w:rFonts w:hAnsi="宋体" w:cs="宋体" w:hint="eastAsia"/>
          <w:szCs w:val="28"/>
        </w:rPr>
        <w:t>10.</w:t>
      </w:r>
      <w:r>
        <w:rPr>
          <w:rFonts w:hAnsi="宋体" w:cs="宋体" w:hint="eastAsia"/>
          <w:szCs w:val="28"/>
        </w:rPr>
        <w:t>不可抗力</w:t>
      </w:r>
    </w:p>
    <w:p w14:paraId="2EA15282" w14:textId="77777777" w:rsidR="00D91EE5" w:rsidRDefault="00000000">
      <w:pPr>
        <w:pStyle w:val="a6"/>
        <w:spacing w:line="540" w:lineRule="exact"/>
        <w:ind w:firstLineChars="200" w:firstLine="560"/>
        <w:rPr>
          <w:rFonts w:hAnsi="宋体" w:cs="宋体" w:hint="eastAsia"/>
          <w:szCs w:val="28"/>
        </w:rPr>
      </w:pPr>
      <w:r>
        <w:rPr>
          <w:rFonts w:hAnsi="宋体" w:cs="宋体" w:hint="eastAsia"/>
          <w:szCs w:val="28"/>
        </w:rPr>
        <w:t>10.1</w:t>
      </w:r>
      <w:r>
        <w:rPr>
          <w:rFonts w:hAnsi="宋体" w:cs="宋体" w:hint="eastAsia"/>
          <w:szCs w:val="28"/>
        </w:rPr>
        <w:t xml:space="preserve">　如果合同双方因不可抗力而导致合同实施延误或合同无法实施，不应该承担误期赔偿或不能履行合同义务的责任。</w:t>
      </w:r>
    </w:p>
    <w:p w14:paraId="7DE6FEB1" w14:textId="77777777" w:rsidR="00D91EE5" w:rsidRDefault="00000000">
      <w:pPr>
        <w:pStyle w:val="a6"/>
        <w:spacing w:line="540" w:lineRule="exact"/>
        <w:ind w:firstLineChars="200" w:firstLine="560"/>
        <w:rPr>
          <w:rFonts w:hAnsi="宋体" w:cs="宋体" w:hint="eastAsia"/>
          <w:szCs w:val="28"/>
        </w:rPr>
      </w:pPr>
      <w:r>
        <w:rPr>
          <w:rFonts w:hAnsi="宋体" w:cs="宋体" w:hint="eastAsia"/>
          <w:szCs w:val="28"/>
        </w:rPr>
        <w:t>10.2</w:t>
      </w:r>
      <w:r>
        <w:rPr>
          <w:rFonts w:hAnsi="宋体" w:cs="宋体" w:hint="eastAsia"/>
          <w:szCs w:val="28"/>
        </w:rPr>
        <w:t xml:space="preserve">　本条所述的“不可抗力”系指那些双方不可预见、不可避免、不可克服的客观情况，但不包括双方的违约或疏忽。这些事件包括但不限于：战争、严重火灾、洪水、台风、地震等。</w:t>
      </w:r>
    </w:p>
    <w:p w14:paraId="21C5D8B8" w14:textId="77777777" w:rsidR="00D91EE5" w:rsidRDefault="00000000">
      <w:pPr>
        <w:pStyle w:val="a6"/>
        <w:spacing w:line="540" w:lineRule="exact"/>
        <w:ind w:firstLineChars="200" w:firstLine="560"/>
        <w:rPr>
          <w:rFonts w:hAnsi="宋体" w:cs="宋体" w:hint="eastAsia"/>
          <w:szCs w:val="28"/>
        </w:rPr>
      </w:pPr>
      <w:r>
        <w:rPr>
          <w:rFonts w:hAnsi="宋体" w:cs="宋体" w:hint="eastAsia"/>
          <w:szCs w:val="28"/>
        </w:rPr>
        <w:t>10.3</w:t>
      </w:r>
      <w:r>
        <w:rPr>
          <w:rFonts w:hAnsi="宋体" w:cs="宋体" w:hint="eastAsia"/>
          <w:szCs w:val="28"/>
        </w:rPr>
        <w:t xml:space="preserve">　在不可抗力事件发生后，当事方应及时将不可抗力情况通知合同对方，在不可抗力事件结束后</w:t>
      </w:r>
      <w:r>
        <w:rPr>
          <w:rFonts w:hAnsi="宋体" w:cs="宋体" w:hint="eastAsia"/>
          <w:szCs w:val="28"/>
        </w:rPr>
        <w:t>3</w:t>
      </w:r>
      <w:r>
        <w:rPr>
          <w:rFonts w:hAnsi="宋体" w:cs="宋体" w:hint="eastAsia"/>
          <w:szCs w:val="28"/>
        </w:rPr>
        <w:t>日内以书面形式将不可抗力的情况和原因通知合同对方，并提供相应的证明文件。合同各方应尽可能继续履行合同义务，并积极寻求采取合理的措施履行不受不可抗力</w:t>
      </w:r>
      <w:r>
        <w:rPr>
          <w:rFonts w:hAnsi="宋体" w:cs="宋体" w:hint="eastAsia"/>
          <w:szCs w:val="28"/>
        </w:rPr>
        <w:lastRenderedPageBreak/>
        <w:t>影响的其他事项。合同各方应通过友好协商在合理的时间内达成进一步履行的协议。</w:t>
      </w:r>
    </w:p>
    <w:p w14:paraId="3E17CD9B" w14:textId="77777777" w:rsidR="00D91EE5" w:rsidRDefault="00000000">
      <w:pPr>
        <w:pStyle w:val="a6"/>
        <w:spacing w:line="540" w:lineRule="exact"/>
        <w:ind w:firstLineChars="200" w:firstLine="560"/>
        <w:rPr>
          <w:rFonts w:hAnsi="宋体" w:cs="宋体" w:hint="eastAsia"/>
          <w:szCs w:val="28"/>
        </w:rPr>
      </w:pPr>
      <w:r>
        <w:rPr>
          <w:rFonts w:hAnsi="宋体" w:cs="宋体" w:hint="eastAsia"/>
          <w:szCs w:val="28"/>
        </w:rPr>
        <w:t>11.</w:t>
      </w:r>
      <w:r>
        <w:rPr>
          <w:rFonts w:hAnsi="宋体" w:cs="宋体" w:hint="eastAsia"/>
          <w:szCs w:val="28"/>
        </w:rPr>
        <w:t>争议处理</w:t>
      </w:r>
    </w:p>
    <w:p w14:paraId="32378714" w14:textId="77777777" w:rsidR="00D91EE5" w:rsidRDefault="00000000">
      <w:pPr>
        <w:pStyle w:val="a6"/>
        <w:spacing w:line="540" w:lineRule="exact"/>
        <w:ind w:firstLineChars="200" w:firstLine="560"/>
        <w:rPr>
          <w:rFonts w:hAnsi="宋体" w:cs="宋体" w:hint="eastAsia"/>
          <w:szCs w:val="28"/>
        </w:rPr>
      </w:pPr>
      <w:r>
        <w:rPr>
          <w:rFonts w:hAnsi="宋体" w:cs="宋体" w:hint="eastAsia"/>
          <w:szCs w:val="28"/>
        </w:rPr>
        <w:t>由甲乙双方协商解决，如协商不成的，应提交甲方所在地人民法院诉讼解决。</w:t>
      </w:r>
      <w:r>
        <w:rPr>
          <w:rFonts w:hAnsi="宋体" w:cs="宋体" w:hint="eastAsia"/>
          <w:szCs w:val="28"/>
        </w:rPr>
        <w:t xml:space="preserve"> </w:t>
      </w:r>
    </w:p>
    <w:p w14:paraId="1745E6F4" w14:textId="77777777" w:rsidR="00D91EE5" w:rsidRDefault="00000000">
      <w:pPr>
        <w:pStyle w:val="a6"/>
        <w:spacing w:line="540" w:lineRule="exact"/>
        <w:ind w:firstLineChars="200" w:firstLine="560"/>
        <w:rPr>
          <w:rFonts w:hAnsi="宋体" w:cs="宋体" w:hint="eastAsia"/>
          <w:szCs w:val="28"/>
        </w:rPr>
      </w:pPr>
      <w:r>
        <w:rPr>
          <w:rFonts w:hAnsi="宋体" w:cs="宋体" w:hint="eastAsia"/>
          <w:szCs w:val="28"/>
        </w:rPr>
        <w:t>12.</w:t>
      </w:r>
      <w:r>
        <w:rPr>
          <w:rFonts w:hAnsi="宋体" w:cs="宋体" w:hint="eastAsia"/>
          <w:szCs w:val="28"/>
        </w:rPr>
        <w:t>合同修改或变更</w:t>
      </w:r>
    </w:p>
    <w:p w14:paraId="6FB9EC90" w14:textId="77777777" w:rsidR="00D91EE5" w:rsidRDefault="00000000">
      <w:pPr>
        <w:pStyle w:val="a6"/>
        <w:spacing w:line="540" w:lineRule="exact"/>
        <w:ind w:firstLineChars="200" w:firstLine="560"/>
        <w:rPr>
          <w:rFonts w:hAnsi="宋体" w:cs="宋体" w:hint="eastAsia"/>
          <w:szCs w:val="28"/>
        </w:rPr>
      </w:pPr>
      <w:r>
        <w:rPr>
          <w:rFonts w:hAnsi="宋体" w:cs="宋体" w:hint="eastAsia"/>
          <w:szCs w:val="28"/>
        </w:rPr>
        <w:t>12.1</w:t>
      </w:r>
      <w:r>
        <w:rPr>
          <w:rFonts w:hAnsi="宋体" w:cs="宋体" w:hint="eastAsia"/>
          <w:szCs w:val="28"/>
        </w:rPr>
        <w:t xml:space="preserve">　如无重大变故，甲方双方不得擅自变更合同。</w:t>
      </w:r>
    </w:p>
    <w:p w14:paraId="4AB54CEB" w14:textId="77777777" w:rsidR="00D91EE5" w:rsidRDefault="00000000">
      <w:pPr>
        <w:pStyle w:val="a6"/>
        <w:spacing w:line="540" w:lineRule="exact"/>
        <w:ind w:firstLineChars="200" w:firstLine="560"/>
        <w:rPr>
          <w:rFonts w:hAnsi="宋体" w:cs="宋体" w:hint="eastAsia"/>
          <w:szCs w:val="28"/>
        </w:rPr>
      </w:pPr>
      <w:r>
        <w:rPr>
          <w:rFonts w:hAnsi="宋体" w:cs="宋体" w:hint="eastAsia"/>
          <w:szCs w:val="28"/>
        </w:rPr>
        <w:t>12.2</w:t>
      </w:r>
      <w:r>
        <w:rPr>
          <w:rFonts w:hAnsi="宋体" w:cs="宋体" w:hint="eastAsia"/>
          <w:szCs w:val="28"/>
        </w:rPr>
        <w:t xml:space="preserve">　如确需变更合同，甲乙双方应签署书面变更协议。变更协议为本合同不可分割的一部分。</w:t>
      </w:r>
    </w:p>
    <w:p w14:paraId="2854AFE9" w14:textId="77777777" w:rsidR="00D91EE5" w:rsidRDefault="00000000">
      <w:pPr>
        <w:pStyle w:val="a6"/>
        <w:spacing w:line="540" w:lineRule="exact"/>
        <w:ind w:firstLineChars="200" w:firstLine="560"/>
        <w:rPr>
          <w:rFonts w:hAnsi="宋体" w:cs="宋体" w:hint="eastAsia"/>
          <w:szCs w:val="28"/>
        </w:rPr>
      </w:pPr>
      <w:r>
        <w:rPr>
          <w:rFonts w:hAnsi="宋体" w:cs="宋体" w:hint="eastAsia"/>
          <w:szCs w:val="28"/>
        </w:rPr>
        <w:t>12.3</w:t>
      </w:r>
      <w:r>
        <w:rPr>
          <w:rFonts w:hAnsi="宋体" w:cs="宋体" w:hint="eastAsia"/>
          <w:szCs w:val="28"/>
        </w:rPr>
        <w:t xml:space="preserve">　在不改变合同其他条款的前提下，甲方有权在合同价款</w:t>
      </w:r>
      <w:r>
        <w:rPr>
          <w:rFonts w:hAnsi="宋体" w:cs="宋体" w:hint="eastAsia"/>
          <w:szCs w:val="28"/>
        </w:rPr>
        <w:t>10%</w:t>
      </w:r>
      <w:r>
        <w:rPr>
          <w:rFonts w:hAnsi="宋体" w:cs="宋体" w:hint="eastAsia"/>
          <w:szCs w:val="28"/>
        </w:rPr>
        <w:t>的范围内追加与合同标的相同的货物或服务，并就此与乙方签订补充合同，乙方不得拒绝。</w:t>
      </w:r>
    </w:p>
    <w:p w14:paraId="53ED3DA2" w14:textId="77777777" w:rsidR="00D91EE5" w:rsidRDefault="00000000">
      <w:pPr>
        <w:pStyle w:val="a6"/>
        <w:spacing w:line="540" w:lineRule="exact"/>
        <w:ind w:firstLineChars="200" w:firstLine="560"/>
        <w:rPr>
          <w:rFonts w:hAnsi="宋体" w:cs="宋体" w:hint="eastAsia"/>
          <w:szCs w:val="28"/>
        </w:rPr>
      </w:pPr>
      <w:r>
        <w:rPr>
          <w:rFonts w:hAnsi="宋体" w:cs="宋体" w:hint="eastAsia"/>
          <w:szCs w:val="28"/>
        </w:rPr>
        <w:t>13.</w:t>
      </w:r>
      <w:r>
        <w:rPr>
          <w:rFonts w:hAnsi="宋体" w:cs="宋体" w:hint="eastAsia"/>
          <w:szCs w:val="28"/>
        </w:rPr>
        <w:t>合同中止</w:t>
      </w:r>
    </w:p>
    <w:p w14:paraId="4F624E56" w14:textId="77777777" w:rsidR="00D91EE5" w:rsidRDefault="00000000">
      <w:pPr>
        <w:pStyle w:val="a6"/>
        <w:spacing w:line="540" w:lineRule="exact"/>
        <w:ind w:firstLineChars="200" w:firstLine="560"/>
        <w:rPr>
          <w:rFonts w:hAnsi="宋体" w:cs="宋体" w:hint="eastAsia"/>
          <w:szCs w:val="28"/>
        </w:rPr>
      </w:pPr>
      <w:r>
        <w:rPr>
          <w:rFonts w:hAnsi="宋体" w:cs="宋体" w:hint="eastAsia"/>
          <w:szCs w:val="28"/>
        </w:rPr>
        <w:t>13.1</w:t>
      </w:r>
      <w:r>
        <w:rPr>
          <w:rFonts w:hAnsi="宋体" w:cs="宋体" w:hint="eastAsia"/>
          <w:szCs w:val="28"/>
        </w:rPr>
        <w:t>合同在履行过程中，因采购计划调整，甲方可以要求中止履行，</w:t>
      </w:r>
      <w:proofErr w:type="gramStart"/>
      <w:r>
        <w:rPr>
          <w:rFonts w:hAnsi="宋体" w:cs="宋体" w:hint="eastAsia"/>
          <w:szCs w:val="28"/>
        </w:rPr>
        <w:t>待计划</w:t>
      </w:r>
      <w:proofErr w:type="gramEnd"/>
      <w:r>
        <w:rPr>
          <w:rFonts w:hAnsi="宋体" w:cs="宋体" w:hint="eastAsia"/>
          <w:szCs w:val="28"/>
        </w:rPr>
        <w:t>确定后继续履行；合同履行过程中因供应商就采购过程或结果提起投诉的，甲方认为有必要或财政部责令中止的，应当中止合同的履行。</w:t>
      </w:r>
    </w:p>
    <w:p w14:paraId="096414F5" w14:textId="77777777" w:rsidR="00D91EE5" w:rsidRDefault="00000000">
      <w:pPr>
        <w:pStyle w:val="a6"/>
        <w:spacing w:line="540" w:lineRule="exact"/>
        <w:ind w:firstLineChars="200" w:firstLine="560"/>
        <w:rPr>
          <w:rFonts w:hAnsi="宋体" w:cs="宋体" w:hint="eastAsia"/>
          <w:szCs w:val="28"/>
        </w:rPr>
      </w:pPr>
      <w:r>
        <w:rPr>
          <w:rFonts w:hAnsi="宋体" w:cs="宋体" w:hint="eastAsia"/>
          <w:szCs w:val="28"/>
        </w:rPr>
        <w:t>14.</w:t>
      </w:r>
      <w:r>
        <w:rPr>
          <w:rFonts w:hAnsi="宋体" w:cs="宋体" w:hint="eastAsia"/>
          <w:szCs w:val="28"/>
        </w:rPr>
        <w:t>违约终止合同</w:t>
      </w:r>
    </w:p>
    <w:p w14:paraId="5F84BB11" w14:textId="77777777" w:rsidR="00D91EE5" w:rsidRDefault="00000000">
      <w:pPr>
        <w:pStyle w:val="a6"/>
        <w:spacing w:line="540" w:lineRule="exact"/>
        <w:ind w:firstLineChars="200" w:firstLine="560"/>
        <w:rPr>
          <w:rFonts w:hAnsi="宋体" w:cs="宋体" w:hint="eastAsia"/>
          <w:szCs w:val="28"/>
        </w:rPr>
      </w:pPr>
      <w:r>
        <w:rPr>
          <w:rFonts w:hAnsi="宋体" w:cs="宋体" w:hint="eastAsia"/>
          <w:szCs w:val="28"/>
        </w:rPr>
        <w:t>14.1</w:t>
      </w:r>
      <w:r>
        <w:rPr>
          <w:rFonts w:hAnsi="宋体" w:cs="宋体" w:hint="eastAsia"/>
          <w:szCs w:val="28"/>
        </w:rPr>
        <w:t xml:space="preserve">　若出现如下情况，在甲方对乙方违约行为而采取的任何补救措施不受影响的情况下，甲方可向乙方发出书面通知书，提出终止部分或全部合同。</w:t>
      </w:r>
    </w:p>
    <w:p w14:paraId="020960A2" w14:textId="77777777" w:rsidR="00D91EE5" w:rsidRDefault="00000000">
      <w:pPr>
        <w:pStyle w:val="a6"/>
        <w:spacing w:line="540" w:lineRule="exact"/>
        <w:ind w:firstLineChars="200" w:firstLine="560"/>
        <w:rPr>
          <w:rFonts w:hAnsi="宋体" w:cs="宋体" w:hint="eastAsia"/>
          <w:szCs w:val="28"/>
        </w:rPr>
      </w:pPr>
      <w:r>
        <w:rPr>
          <w:rFonts w:hAnsi="宋体" w:cs="宋体" w:hint="eastAsia"/>
          <w:szCs w:val="28"/>
        </w:rPr>
        <w:t>14.1.1</w:t>
      </w:r>
      <w:r>
        <w:rPr>
          <w:rFonts w:hAnsi="宋体" w:cs="宋体" w:hint="eastAsia"/>
          <w:szCs w:val="28"/>
        </w:rPr>
        <w:t xml:space="preserve">　如果乙方未能在合同规定的期限或甲方同意延长的期限内提供服务；</w:t>
      </w:r>
    </w:p>
    <w:p w14:paraId="3CCCD814" w14:textId="77777777" w:rsidR="00D91EE5" w:rsidRDefault="00000000">
      <w:pPr>
        <w:pStyle w:val="a6"/>
        <w:spacing w:line="540" w:lineRule="exact"/>
        <w:ind w:firstLineChars="200" w:firstLine="560"/>
        <w:rPr>
          <w:rFonts w:hAnsi="宋体" w:cs="宋体" w:hint="eastAsia"/>
          <w:szCs w:val="28"/>
        </w:rPr>
      </w:pPr>
      <w:r>
        <w:rPr>
          <w:rFonts w:hAnsi="宋体" w:cs="宋体" w:hint="eastAsia"/>
          <w:szCs w:val="28"/>
        </w:rPr>
        <w:lastRenderedPageBreak/>
        <w:t>14.1.2</w:t>
      </w:r>
      <w:r>
        <w:rPr>
          <w:rFonts w:hAnsi="宋体" w:cs="宋体" w:hint="eastAsia"/>
          <w:szCs w:val="28"/>
        </w:rPr>
        <w:t xml:space="preserve">　因乙方技术人员自身技术能力、经验不足等原因造成甲方硬件设备、应用系统发生重大紧急故障或应用系统数据丢失，带来重大影响和损失的；</w:t>
      </w:r>
    </w:p>
    <w:p w14:paraId="198A5E12" w14:textId="77777777" w:rsidR="00D91EE5" w:rsidRDefault="00000000">
      <w:pPr>
        <w:pStyle w:val="a6"/>
        <w:spacing w:line="540" w:lineRule="exact"/>
        <w:ind w:firstLineChars="200" w:firstLine="560"/>
        <w:rPr>
          <w:rFonts w:hAnsi="宋体" w:cs="宋体" w:hint="eastAsia"/>
          <w:szCs w:val="28"/>
        </w:rPr>
      </w:pPr>
      <w:r>
        <w:rPr>
          <w:rFonts w:hAnsi="宋体" w:cs="宋体" w:hint="eastAsia"/>
          <w:szCs w:val="28"/>
        </w:rPr>
        <w:t>14.1.3</w:t>
      </w:r>
      <w:r>
        <w:rPr>
          <w:rFonts w:hAnsi="宋体" w:cs="宋体" w:hint="eastAsia"/>
          <w:szCs w:val="28"/>
        </w:rPr>
        <w:t xml:space="preserve">　乙方对甲方硬件设备、应用系统重大紧急故障没有及时响应，或不能在规定时间内解决处理故障，恢复系统正常运行的；</w:t>
      </w:r>
    </w:p>
    <w:p w14:paraId="6C47AB1C" w14:textId="77777777" w:rsidR="00D91EE5" w:rsidRDefault="00000000">
      <w:pPr>
        <w:pStyle w:val="a6"/>
        <w:spacing w:line="540" w:lineRule="exact"/>
        <w:ind w:firstLineChars="200" w:firstLine="560"/>
        <w:rPr>
          <w:rFonts w:hAnsi="宋体" w:cs="宋体" w:hint="eastAsia"/>
          <w:szCs w:val="28"/>
        </w:rPr>
      </w:pPr>
      <w:r>
        <w:rPr>
          <w:rFonts w:hAnsi="宋体" w:cs="宋体" w:hint="eastAsia"/>
          <w:szCs w:val="28"/>
        </w:rPr>
        <w:t>14.1.4</w:t>
      </w:r>
      <w:r>
        <w:rPr>
          <w:rFonts w:hAnsi="宋体" w:cs="宋体" w:hint="eastAsia"/>
          <w:szCs w:val="28"/>
        </w:rPr>
        <w:t xml:space="preserve">　不能满足本项目技术需求的管理要求和规范，且经多次整改无明显改进的；</w:t>
      </w:r>
    </w:p>
    <w:p w14:paraId="147C3175" w14:textId="77777777" w:rsidR="00D91EE5" w:rsidRDefault="00000000">
      <w:pPr>
        <w:pStyle w:val="a6"/>
        <w:spacing w:line="540" w:lineRule="exact"/>
        <w:ind w:firstLineChars="200" w:firstLine="560"/>
        <w:rPr>
          <w:rFonts w:hAnsi="宋体" w:cs="宋体" w:hint="eastAsia"/>
          <w:szCs w:val="28"/>
        </w:rPr>
      </w:pPr>
      <w:r>
        <w:rPr>
          <w:rFonts w:hAnsi="宋体" w:cs="宋体" w:hint="eastAsia"/>
          <w:szCs w:val="28"/>
        </w:rPr>
        <w:t>14.1.5</w:t>
      </w:r>
      <w:r>
        <w:rPr>
          <w:rFonts w:hAnsi="宋体" w:cs="宋体" w:hint="eastAsia"/>
          <w:szCs w:val="28"/>
        </w:rPr>
        <w:t xml:space="preserve">　在合同规定的每个服务年度</w:t>
      </w:r>
      <w:r>
        <w:rPr>
          <w:rFonts w:hAnsi="宋体" w:cs="宋体" w:hint="eastAsia"/>
          <w:szCs w:val="28"/>
        </w:rPr>
        <w:t>(12</w:t>
      </w:r>
      <w:r>
        <w:rPr>
          <w:rFonts w:hAnsi="宋体" w:cs="宋体" w:hint="eastAsia"/>
          <w:szCs w:val="28"/>
        </w:rPr>
        <w:t>个自然月</w:t>
      </w:r>
      <w:r>
        <w:rPr>
          <w:rFonts w:hAnsi="宋体" w:cs="宋体" w:hint="eastAsia"/>
          <w:szCs w:val="28"/>
        </w:rPr>
        <w:t>)</w:t>
      </w:r>
      <w:r>
        <w:rPr>
          <w:rFonts w:hAnsi="宋体" w:cs="宋体" w:hint="eastAsia"/>
          <w:szCs w:val="28"/>
        </w:rPr>
        <w:t>内，在运行维护支持服务过程中，出现</w:t>
      </w:r>
      <w:r>
        <w:rPr>
          <w:rFonts w:hAnsi="宋体" w:cs="宋体" w:hint="eastAsia"/>
          <w:szCs w:val="28"/>
        </w:rPr>
        <w:t>2</w:t>
      </w:r>
      <w:r>
        <w:rPr>
          <w:rFonts w:hAnsi="宋体" w:cs="宋体" w:hint="eastAsia"/>
          <w:szCs w:val="28"/>
        </w:rPr>
        <w:t>次违规操作的。</w:t>
      </w:r>
    </w:p>
    <w:p w14:paraId="7B8218B6" w14:textId="77777777" w:rsidR="00D91EE5" w:rsidRDefault="00000000">
      <w:pPr>
        <w:pStyle w:val="a6"/>
        <w:spacing w:line="540" w:lineRule="exact"/>
        <w:ind w:firstLineChars="200" w:firstLine="560"/>
        <w:rPr>
          <w:rFonts w:hAnsi="宋体" w:cs="宋体" w:hint="eastAsia"/>
          <w:szCs w:val="28"/>
        </w:rPr>
      </w:pPr>
      <w:r>
        <w:rPr>
          <w:rFonts w:hAnsi="宋体" w:cs="宋体" w:hint="eastAsia"/>
          <w:szCs w:val="28"/>
        </w:rPr>
        <w:t>14.2</w:t>
      </w:r>
      <w:r>
        <w:rPr>
          <w:rFonts w:hAnsi="宋体" w:cs="宋体" w:hint="eastAsia"/>
          <w:szCs w:val="28"/>
        </w:rPr>
        <w:t xml:space="preserve">　如果甲方根据</w:t>
      </w:r>
      <w:proofErr w:type="gramStart"/>
      <w:r>
        <w:rPr>
          <w:rFonts w:hAnsi="宋体" w:cs="宋体" w:hint="eastAsia"/>
          <w:szCs w:val="28"/>
        </w:rPr>
        <w:t>上述第</w:t>
      </w:r>
      <w:r>
        <w:rPr>
          <w:rFonts w:hAnsi="宋体" w:cs="宋体" w:hint="eastAsia"/>
          <w:szCs w:val="28"/>
        </w:rPr>
        <w:t>14</w:t>
      </w:r>
      <w:proofErr w:type="gramEnd"/>
      <w:r>
        <w:rPr>
          <w:rFonts w:hAnsi="宋体" w:cs="宋体" w:hint="eastAsia"/>
          <w:szCs w:val="28"/>
        </w:rPr>
        <w:t>.1</w:t>
      </w:r>
      <w:r>
        <w:rPr>
          <w:rFonts w:hAnsi="宋体" w:cs="宋体" w:hint="eastAsia"/>
          <w:szCs w:val="28"/>
        </w:rPr>
        <w:t>条的规定，终止了全部或部分合同，甲方可以适当的条件和方法购买乙方未能提供的服务，乙方应对甲方购买类似服务所超出的费用负责。同时，乙方应继续执行合同中未终止的部分。</w:t>
      </w:r>
    </w:p>
    <w:p w14:paraId="48FAFBB2" w14:textId="77777777" w:rsidR="00D91EE5" w:rsidRDefault="00000000">
      <w:pPr>
        <w:pStyle w:val="a6"/>
        <w:spacing w:line="540" w:lineRule="exact"/>
        <w:ind w:firstLineChars="200" w:firstLine="560"/>
        <w:rPr>
          <w:rFonts w:hAnsi="宋体" w:cs="宋体" w:hint="eastAsia"/>
          <w:szCs w:val="28"/>
        </w:rPr>
      </w:pPr>
      <w:r>
        <w:rPr>
          <w:rFonts w:hAnsi="宋体" w:cs="宋体" w:hint="eastAsia"/>
          <w:szCs w:val="28"/>
        </w:rPr>
        <w:t>15.</w:t>
      </w:r>
      <w:r>
        <w:rPr>
          <w:rFonts w:hAnsi="宋体" w:cs="宋体" w:hint="eastAsia"/>
          <w:szCs w:val="28"/>
        </w:rPr>
        <w:t>破产终止合同</w:t>
      </w:r>
    </w:p>
    <w:p w14:paraId="5F96C5FC" w14:textId="77777777" w:rsidR="00D91EE5" w:rsidRDefault="00000000">
      <w:pPr>
        <w:pStyle w:val="a6"/>
        <w:spacing w:line="540" w:lineRule="exact"/>
        <w:ind w:firstLineChars="200" w:firstLine="560"/>
        <w:rPr>
          <w:rFonts w:hAnsi="宋体" w:cs="宋体" w:hint="eastAsia"/>
          <w:szCs w:val="28"/>
        </w:rPr>
      </w:pPr>
      <w:r>
        <w:rPr>
          <w:rFonts w:hAnsi="宋体" w:cs="宋体" w:hint="eastAsia"/>
          <w:szCs w:val="28"/>
        </w:rPr>
        <w:t>15.1</w:t>
      </w:r>
      <w:r>
        <w:rPr>
          <w:rFonts w:hAnsi="宋体" w:cs="宋体" w:hint="eastAsia"/>
          <w:szCs w:val="28"/>
        </w:rPr>
        <w:t xml:space="preserve">　如果乙方破产或无清偿能力，甲方可在任何时候以书面形式通知乙方终止合同而不给乙方补偿。</w:t>
      </w:r>
    </w:p>
    <w:p w14:paraId="36364B16" w14:textId="77777777" w:rsidR="00D91EE5" w:rsidRDefault="00000000">
      <w:pPr>
        <w:pStyle w:val="a6"/>
        <w:spacing w:line="540" w:lineRule="exact"/>
        <w:ind w:firstLineChars="200" w:firstLine="560"/>
        <w:rPr>
          <w:rFonts w:hAnsi="宋体" w:cs="宋体" w:hint="eastAsia"/>
          <w:szCs w:val="28"/>
        </w:rPr>
      </w:pPr>
      <w:r>
        <w:rPr>
          <w:rFonts w:hAnsi="宋体" w:cs="宋体" w:hint="eastAsia"/>
          <w:szCs w:val="28"/>
        </w:rPr>
        <w:t>15.2</w:t>
      </w:r>
      <w:r>
        <w:rPr>
          <w:rFonts w:hAnsi="宋体" w:cs="宋体" w:hint="eastAsia"/>
          <w:szCs w:val="28"/>
        </w:rPr>
        <w:t xml:space="preserve">　该终止行为将不损害或影响甲方已经采取或将要采取的任何行动或补救措施的权利。</w:t>
      </w:r>
    </w:p>
    <w:p w14:paraId="5BEB4C1A" w14:textId="77777777" w:rsidR="00D91EE5" w:rsidRDefault="00000000">
      <w:pPr>
        <w:pStyle w:val="a6"/>
        <w:spacing w:line="540" w:lineRule="exact"/>
        <w:ind w:firstLineChars="200" w:firstLine="560"/>
        <w:rPr>
          <w:rFonts w:hAnsi="宋体" w:cs="宋体" w:hint="eastAsia"/>
          <w:szCs w:val="28"/>
        </w:rPr>
      </w:pPr>
      <w:r>
        <w:rPr>
          <w:rFonts w:hAnsi="宋体" w:cs="宋体" w:hint="eastAsia"/>
          <w:szCs w:val="28"/>
        </w:rPr>
        <w:t>16.</w:t>
      </w:r>
      <w:r>
        <w:rPr>
          <w:rFonts w:hAnsi="宋体" w:cs="宋体" w:hint="eastAsia"/>
          <w:szCs w:val="28"/>
        </w:rPr>
        <w:t>其他情况的终止合同</w:t>
      </w:r>
    </w:p>
    <w:p w14:paraId="6CD37BBA" w14:textId="77777777" w:rsidR="00D91EE5" w:rsidRDefault="00000000">
      <w:pPr>
        <w:pStyle w:val="a6"/>
        <w:spacing w:line="540" w:lineRule="exact"/>
        <w:ind w:firstLineChars="200" w:firstLine="560"/>
        <w:rPr>
          <w:rFonts w:hAnsi="宋体" w:cs="宋体" w:hint="eastAsia"/>
          <w:szCs w:val="28"/>
        </w:rPr>
      </w:pPr>
      <w:r>
        <w:rPr>
          <w:rFonts w:hAnsi="宋体" w:cs="宋体" w:hint="eastAsia"/>
          <w:szCs w:val="28"/>
        </w:rPr>
        <w:t>16.1</w:t>
      </w:r>
      <w:r>
        <w:rPr>
          <w:rFonts w:hAnsi="宋体" w:cs="宋体" w:hint="eastAsia"/>
          <w:szCs w:val="28"/>
        </w:rPr>
        <w:t xml:space="preserve">　</w:t>
      </w:r>
      <w:proofErr w:type="gramStart"/>
      <w:r>
        <w:rPr>
          <w:rFonts w:hAnsi="宋体" w:cs="宋体" w:hint="eastAsia"/>
          <w:szCs w:val="28"/>
        </w:rPr>
        <w:t>若合同</w:t>
      </w:r>
      <w:proofErr w:type="gramEnd"/>
      <w:r>
        <w:rPr>
          <w:rFonts w:hAnsi="宋体" w:cs="宋体" w:hint="eastAsia"/>
          <w:szCs w:val="28"/>
        </w:rPr>
        <w:t>继续履行将给甲方造成重大损失的，甲方可以终止合同而不给予乙方任何补偿。</w:t>
      </w:r>
    </w:p>
    <w:p w14:paraId="083E7932" w14:textId="77777777" w:rsidR="00D91EE5" w:rsidRDefault="00000000">
      <w:pPr>
        <w:pStyle w:val="a6"/>
        <w:spacing w:line="540" w:lineRule="exact"/>
        <w:ind w:firstLineChars="200" w:firstLine="560"/>
        <w:rPr>
          <w:rFonts w:hAnsi="宋体" w:cs="宋体" w:hint="eastAsia"/>
          <w:szCs w:val="28"/>
        </w:rPr>
      </w:pPr>
      <w:r>
        <w:rPr>
          <w:rFonts w:hAnsi="宋体" w:cs="宋体" w:hint="eastAsia"/>
          <w:szCs w:val="28"/>
        </w:rPr>
        <w:t>16.2</w:t>
      </w:r>
      <w:r>
        <w:rPr>
          <w:rFonts w:hAnsi="宋体" w:cs="宋体" w:hint="eastAsia"/>
          <w:szCs w:val="28"/>
        </w:rPr>
        <w:t xml:space="preserve">　乙方在执行合同的过程中发生重大事故，对履行合同有直接影响的，甲方可以终止合同而不给予乙方任何补偿。</w:t>
      </w:r>
    </w:p>
    <w:p w14:paraId="5FBC38EC" w14:textId="77777777" w:rsidR="00D91EE5" w:rsidRDefault="00000000">
      <w:pPr>
        <w:pStyle w:val="a6"/>
        <w:spacing w:line="540" w:lineRule="exact"/>
        <w:ind w:firstLineChars="200" w:firstLine="560"/>
        <w:rPr>
          <w:rFonts w:hAnsi="宋体" w:cs="宋体" w:hint="eastAsia"/>
          <w:szCs w:val="28"/>
        </w:rPr>
      </w:pPr>
      <w:r>
        <w:rPr>
          <w:rFonts w:hAnsi="宋体" w:cs="宋体" w:hint="eastAsia"/>
          <w:szCs w:val="28"/>
        </w:rPr>
        <w:lastRenderedPageBreak/>
        <w:t>16.3</w:t>
      </w:r>
      <w:r>
        <w:rPr>
          <w:rFonts w:hAnsi="宋体" w:cs="宋体" w:hint="eastAsia"/>
          <w:szCs w:val="28"/>
        </w:rPr>
        <w:t xml:space="preserve">　甲方因重大变故取消或部分取消原来的采购任务，导致合同全部或部分内容无须继续履行的，可以终止合同而不给予乙方任何补偿。</w:t>
      </w:r>
    </w:p>
    <w:p w14:paraId="52E093B2" w14:textId="77777777" w:rsidR="00D91EE5" w:rsidRDefault="00000000">
      <w:pPr>
        <w:pStyle w:val="a6"/>
        <w:spacing w:line="540" w:lineRule="exact"/>
        <w:ind w:firstLineChars="200" w:firstLine="560"/>
        <w:rPr>
          <w:rFonts w:hAnsi="宋体" w:cs="宋体" w:hint="eastAsia"/>
          <w:szCs w:val="28"/>
        </w:rPr>
      </w:pPr>
      <w:r>
        <w:rPr>
          <w:rFonts w:hAnsi="宋体" w:cs="宋体" w:hint="eastAsia"/>
          <w:szCs w:val="28"/>
        </w:rPr>
        <w:t>17.</w:t>
      </w:r>
      <w:r>
        <w:rPr>
          <w:rFonts w:hAnsi="宋体" w:cs="宋体" w:hint="eastAsia"/>
          <w:szCs w:val="28"/>
        </w:rPr>
        <w:t>合同转让和分包</w:t>
      </w:r>
    </w:p>
    <w:p w14:paraId="0C8EE4F7" w14:textId="77777777" w:rsidR="00D91EE5" w:rsidRDefault="00000000">
      <w:pPr>
        <w:pStyle w:val="a6"/>
        <w:spacing w:line="540" w:lineRule="exact"/>
        <w:ind w:firstLineChars="200" w:firstLine="560"/>
        <w:rPr>
          <w:rFonts w:hAnsi="宋体" w:cs="宋体" w:hint="eastAsia"/>
          <w:szCs w:val="28"/>
        </w:rPr>
      </w:pPr>
      <w:r>
        <w:rPr>
          <w:rFonts w:hAnsi="宋体" w:cs="宋体" w:hint="eastAsia"/>
          <w:szCs w:val="28"/>
        </w:rPr>
        <w:t>17.1</w:t>
      </w:r>
      <w:r>
        <w:rPr>
          <w:rFonts w:hAnsi="宋体" w:cs="宋体" w:hint="eastAsia"/>
          <w:szCs w:val="28"/>
        </w:rPr>
        <w:t xml:space="preserve">　乙方不得以任何形式将合同转包，或部分或全部转让其应履行的合同义务。</w:t>
      </w:r>
    </w:p>
    <w:p w14:paraId="60F28E47" w14:textId="77777777" w:rsidR="00D91EE5" w:rsidRDefault="00000000">
      <w:pPr>
        <w:pStyle w:val="a6"/>
        <w:spacing w:line="540" w:lineRule="exact"/>
        <w:ind w:firstLineChars="200" w:firstLine="560"/>
        <w:rPr>
          <w:rFonts w:hAnsi="宋体" w:cs="宋体" w:hint="eastAsia"/>
          <w:szCs w:val="28"/>
        </w:rPr>
      </w:pPr>
      <w:r>
        <w:rPr>
          <w:rFonts w:hAnsi="宋体" w:cs="宋体" w:hint="eastAsia"/>
          <w:szCs w:val="28"/>
        </w:rPr>
        <w:t>17.2</w:t>
      </w:r>
      <w:r>
        <w:rPr>
          <w:rFonts w:hAnsi="宋体" w:cs="宋体" w:hint="eastAsia"/>
          <w:szCs w:val="28"/>
        </w:rPr>
        <w:t xml:space="preserve">　除经甲方事先书面同意外，乙方不得以任何形式将合同分包。</w:t>
      </w:r>
    </w:p>
    <w:p w14:paraId="54491C9F" w14:textId="77777777" w:rsidR="00D91EE5" w:rsidRDefault="00000000">
      <w:pPr>
        <w:pStyle w:val="a6"/>
        <w:spacing w:line="540" w:lineRule="exact"/>
        <w:ind w:firstLineChars="200" w:firstLine="560"/>
        <w:rPr>
          <w:rFonts w:hAnsi="宋体" w:cs="宋体" w:hint="eastAsia"/>
          <w:szCs w:val="28"/>
        </w:rPr>
      </w:pPr>
      <w:r>
        <w:rPr>
          <w:rFonts w:hAnsi="宋体" w:cs="宋体" w:hint="eastAsia"/>
          <w:szCs w:val="28"/>
        </w:rPr>
        <w:t>18.</w:t>
      </w:r>
      <w:r>
        <w:rPr>
          <w:rFonts w:hAnsi="宋体" w:cs="宋体" w:hint="eastAsia"/>
          <w:szCs w:val="28"/>
        </w:rPr>
        <w:t>适用法律</w:t>
      </w:r>
    </w:p>
    <w:p w14:paraId="13DBF002" w14:textId="77777777" w:rsidR="00D91EE5" w:rsidRDefault="00000000">
      <w:pPr>
        <w:pStyle w:val="a6"/>
        <w:spacing w:line="540" w:lineRule="exact"/>
        <w:ind w:firstLineChars="200" w:firstLine="560"/>
        <w:rPr>
          <w:rFonts w:hAnsi="宋体" w:cs="宋体" w:hint="eastAsia"/>
          <w:szCs w:val="28"/>
        </w:rPr>
      </w:pPr>
      <w:r>
        <w:rPr>
          <w:rFonts w:hAnsi="宋体" w:cs="宋体" w:hint="eastAsia"/>
          <w:szCs w:val="28"/>
        </w:rPr>
        <w:t>18.1</w:t>
      </w:r>
      <w:r>
        <w:rPr>
          <w:rFonts w:hAnsi="宋体" w:cs="宋体" w:hint="eastAsia"/>
          <w:szCs w:val="28"/>
        </w:rPr>
        <w:t xml:space="preserve">　本合同适用中华人民共和国现行法律、行政法规和规章，如合同条款与法律、行政法规和规章不一致的，按照法律、行政法规和规章修改本合同。</w:t>
      </w:r>
    </w:p>
    <w:p w14:paraId="779333F2" w14:textId="77777777" w:rsidR="00D91EE5" w:rsidRDefault="00000000">
      <w:pPr>
        <w:pStyle w:val="a6"/>
        <w:spacing w:line="540" w:lineRule="exact"/>
        <w:ind w:firstLineChars="200" w:firstLine="560"/>
        <w:rPr>
          <w:rFonts w:hAnsi="宋体" w:cs="宋体" w:hint="eastAsia"/>
          <w:szCs w:val="28"/>
        </w:rPr>
      </w:pPr>
      <w:r>
        <w:rPr>
          <w:rFonts w:hAnsi="宋体" w:cs="宋体" w:hint="eastAsia"/>
          <w:szCs w:val="28"/>
        </w:rPr>
        <w:t>19.</w:t>
      </w:r>
      <w:r>
        <w:rPr>
          <w:rFonts w:hAnsi="宋体" w:cs="宋体" w:hint="eastAsia"/>
          <w:szCs w:val="28"/>
        </w:rPr>
        <w:t>合同语言</w:t>
      </w:r>
    </w:p>
    <w:p w14:paraId="653CC618" w14:textId="77777777" w:rsidR="00D91EE5" w:rsidRDefault="00000000">
      <w:pPr>
        <w:pStyle w:val="a6"/>
        <w:spacing w:line="540" w:lineRule="exact"/>
        <w:ind w:firstLineChars="200" w:firstLine="560"/>
        <w:rPr>
          <w:rFonts w:hAnsi="宋体" w:cs="宋体" w:hint="eastAsia"/>
          <w:szCs w:val="28"/>
        </w:rPr>
      </w:pPr>
      <w:r>
        <w:rPr>
          <w:rFonts w:hAnsi="宋体" w:cs="宋体" w:hint="eastAsia"/>
          <w:szCs w:val="28"/>
        </w:rPr>
        <w:t>19.1</w:t>
      </w:r>
      <w:r>
        <w:rPr>
          <w:rFonts w:hAnsi="宋体" w:cs="宋体" w:hint="eastAsia"/>
          <w:szCs w:val="28"/>
        </w:rPr>
        <w:t xml:space="preserve">　本合同语言为中文。</w:t>
      </w:r>
    </w:p>
    <w:p w14:paraId="6788783C" w14:textId="77777777" w:rsidR="00D91EE5" w:rsidRDefault="00000000">
      <w:pPr>
        <w:pStyle w:val="a6"/>
        <w:spacing w:line="540" w:lineRule="exact"/>
        <w:ind w:firstLineChars="200" w:firstLine="560"/>
        <w:rPr>
          <w:rFonts w:hAnsi="宋体" w:cs="宋体" w:hint="eastAsia"/>
          <w:szCs w:val="28"/>
        </w:rPr>
      </w:pPr>
      <w:r>
        <w:rPr>
          <w:rFonts w:hAnsi="宋体" w:cs="宋体" w:hint="eastAsia"/>
          <w:szCs w:val="28"/>
        </w:rPr>
        <w:t>19.2</w:t>
      </w:r>
      <w:r>
        <w:rPr>
          <w:rFonts w:hAnsi="宋体" w:cs="宋体" w:hint="eastAsia"/>
          <w:szCs w:val="28"/>
        </w:rPr>
        <w:t xml:space="preserve">　双方交换的与合同有关的信件和其他文件应用合同语言书写。</w:t>
      </w:r>
    </w:p>
    <w:p w14:paraId="797976C0" w14:textId="77777777" w:rsidR="00D91EE5" w:rsidRDefault="00000000">
      <w:pPr>
        <w:pStyle w:val="a6"/>
        <w:spacing w:line="540" w:lineRule="exact"/>
        <w:ind w:firstLineChars="200" w:firstLine="560"/>
        <w:rPr>
          <w:rFonts w:hAnsi="宋体" w:cs="宋体" w:hint="eastAsia"/>
          <w:szCs w:val="28"/>
        </w:rPr>
      </w:pPr>
      <w:r>
        <w:rPr>
          <w:rFonts w:hAnsi="宋体" w:cs="宋体" w:hint="eastAsia"/>
          <w:szCs w:val="28"/>
        </w:rPr>
        <w:t>20.</w:t>
      </w:r>
      <w:r>
        <w:rPr>
          <w:rFonts w:hAnsi="宋体" w:cs="宋体" w:hint="eastAsia"/>
          <w:szCs w:val="28"/>
        </w:rPr>
        <w:t>合同生效</w:t>
      </w:r>
    </w:p>
    <w:p w14:paraId="43CDA59A" w14:textId="77777777" w:rsidR="00D91EE5" w:rsidRDefault="00000000">
      <w:pPr>
        <w:pStyle w:val="a6"/>
        <w:spacing w:line="540" w:lineRule="exact"/>
        <w:ind w:firstLineChars="200" w:firstLine="560"/>
        <w:rPr>
          <w:rFonts w:hAnsi="宋体" w:cs="宋体" w:hint="eastAsia"/>
          <w:szCs w:val="28"/>
        </w:rPr>
      </w:pPr>
      <w:r>
        <w:rPr>
          <w:rFonts w:hAnsi="宋体" w:cs="宋体" w:hint="eastAsia"/>
          <w:szCs w:val="28"/>
        </w:rPr>
        <w:t>20.1</w:t>
      </w:r>
      <w:r>
        <w:rPr>
          <w:rFonts w:hAnsi="宋体" w:cs="宋体" w:hint="eastAsia"/>
          <w:szCs w:val="28"/>
        </w:rPr>
        <w:t xml:space="preserve">　本合同应在双方签字盖章后生效。</w:t>
      </w:r>
    </w:p>
    <w:p w14:paraId="4356D68B" w14:textId="77777777" w:rsidR="00D91EE5" w:rsidRDefault="00000000">
      <w:pPr>
        <w:pStyle w:val="a6"/>
        <w:spacing w:line="540" w:lineRule="exact"/>
        <w:ind w:firstLineChars="200" w:firstLine="560"/>
        <w:rPr>
          <w:rFonts w:hAnsi="宋体" w:cs="宋体" w:hint="eastAsia"/>
          <w:szCs w:val="28"/>
        </w:rPr>
      </w:pPr>
      <w:r>
        <w:rPr>
          <w:rFonts w:hAnsi="宋体" w:cs="宋体" w:hint="eastAsia"/>
          <w:szCs w:val="28"/>
        </w:rPr>
        <w:t>21.</w:t>
      </w:r>
      <w:r>
        <w:rPr>
          <w:rFonts w:hAnsi="宋体" w:cs="宋体" w:hint="eastAsia"/>
          <w:szCs w:val="28"/>
        </w:rPr>
        <w:t>合同效力</w:t>
      </w:r>
    </w:p>
    <w:p w14:paraId="757164EA" w14:textId="77777777" w:rsidR="00D91EE5" w:rsidRDefault="00000000">
      <w:pPr>
        <w:pStyle w:val="a6"/>
        <w:spacing w:line="540" w:lineRule="exact"/>
        <w:ind w:firstLineChars="200" w:firstLine="560"/>
        <w:rPr>
          <w:rFonts w:hAnsi="宋体" w:cs="宋体" w:hint="eastAsia"/>
          <w:szCs w:val="28"/>
        </w:rPr>
      </w:pPr>
      <w:r>
        <w:rPr>
          <w:rFonts w:hAnsi="宋体" w:cs="宋体" w:hint="eastAsia"/>
          <w:szCs w:val="28"/>
        </w:rPr>
        <w:t>21.1</w:t>
      </w:r>
      <w:r>
        <w:rPr>
          <w:rFonts w:hAnsi="宋体" w:cs="宋体" w:hint="eastAsia"/>
          <w:szCs w:val="28"/>
        </w:rPr>
        <w:t xml:space="preserve">　除本合同和甲乙双方书面签署的补充协议外，其他任何形式的双方约定和往来函件均不具有法律效力，对本项目无约束力。</w:t>
      </w:r>
    </w:p>
    <w:p w14:paraId="1A395DB8" w14:textId="77777777" w:rsidR="00D91EE5" w:rsidRDefault="00000000">
      <w:pPr>
        <w:pStyle w:val="a6"/>
        <w:spacing w:line="540" w:lineRule="exact"/>
        <w:ind w:firstLineChars="200" w:firstLine="560"/>
        <w:rPr>
          <w:rFonts w:hAnsi="宋体" w:cs="宋体" w:hint="eastAsia"/>
          <w:szCs w:val="28"/>
        </w:rPr>
      </w:pPr>
      <w:r>
        <w:rPr>
          <w:rFonts w:hAnsi="宋体" w:cs="宋体" w:hint="eastAsia"/>
          <w:szCs w:val="28"/>
        </w:rPr>
        <w:t>22.</w:t>
      </w:r>
      <w:r>
        <w:rPr>
          <w:rFonts w:hAnsi="宋体" w:cs="宋体" w:hint="eastAsia"/>
          <w:szCs w:val="28"/>
        </w:rPr>
        <w:t>检查和审计</w:t>
      </w:r>
    </w:p>
    <w:p w14:paraId="25CD274C" w14:textId="77777777" w:rsidR="00D91EE5" w:rsidRDefault="00000000">
      <w:pPr>
        <w:pStyle w:val="a6"/>
        <w:spacing w:line="540" w:lineRule="exact"/>
        <w:ind w:firstLineChars="200" w:firstLine="560"/>
        <w:rPr>
          <w:rFonts w:hAnsi="宋体" w:cs="宋体" w:hint="eastAsia"/>
          <w:szCs w:val="28"/>
        </w:rPr>
      </w:pPr>
      <w:r>
        <w:rPr>
          <w:rFonts w:hAnsi="宋体" w:cs="宋体" w:hint="eastAsia"/>
          <w:szCs w:val="28"/>
        </w:rPr>
        <w:t>22.1</w:t>
      </w:r>
      <w:r>
        <w:rPr>
          <w:rFonts w:hAnsi="宋体" w:cs="宋体" w:hint="eastAsia"/>
          <w:szCs w:val="28"/>
        </w:rPr>
        <w:t>在本合同的履行过程中，甲方有权对乙方的合同履约情况进行阶段性检查，并对乙方磋商时提供的相关资料进行复核。</w:t>
      </w:r>
    </w:p>
    <w:p w14:paraId="4A696514" w14:textId="77777777" w:rsidR="00D91EE5" w:rsidRDefault="00000000">
      <w:pPr>
        <w:spacing w:line="540" w:lineRule="exact"/>
        <w:ind w:firstLineChars="150" w:firstLine="420"/>
        <w:rPr>
          <w:rFonts w:ascii="宋体" w:hAnsi="宋体" w:cs="宋体" w:hint="eastAsia"/>
          <w:szCs w:val="28"/>
        </w:rPr>
      </w:pPr>
      <w:r>
        <w:rPr>
          <w:rFonts w:ascii="宋体" w:hAnsi="宋体" w:cs="宋体" w:hint="eastAsia"/>
          <w:szCs w:val="28"/>
        </w:rPr>
        <w:lastRenderedPageBreak/>
        <w:t>22.2</w:t>
      </w:r>
      <w:r>
        <w:rPr>
          <w:rFonts w:ascii="宋体" w:hAnsi="宋体" w:cs="宋体" w:hint="eastAsia"/>
          <w:szCs w:val="28"/>
        </w:rPr>
        <w:t xml:space="preserve">　在本合同的履行过程中，如果甲乙双方发生争议或者乙方没有按照合同约定履行义务，乙方应允许甲方检查乙方与实施本合同有关的账户和记录，并由甲方指定的审计人员对其进行审计。</w:t>
      </w:r>
    </w:p>
    <w:p w14:paraId="48577B45" w14:textId="77777777" w:rsidR="00D91EE5" w:rsidRDefault="00D91EE5">
      <w:pPr>
        <w:rPr>
          <w:rFonts w:ascii="宋体" w:eastAsia="宋体" w:hAnsi="宋体" w:cs="宋体" w:hint="eastAsia"/>
        </w:rPr>
      </w:pPr>
    </w:p>
    <w:sectPr w:rsidR="00D91EE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48CBC4" w14:textId="77777777" w:rsidR="003943AA" w:rsidRDefault="003943AA">
      <w:pPr>
        <w:spacing w:line="240" w:lineRule="auto"/>
        <w:rPr>
          <w:rFonts w:hint="eastAsia"/>
        </w:rPr>
      </w:pPr>
      <w:r>
        <w:separator/>
      </w:r>
    </w:p>
  </w:endnote>
  <w:endnote w:type="continuationSeparator" w:id="0">
    <w:p w14:paraId="69E294BA" w14:textId="77777777" w:rsidR="003943AA" w:rsidRDefault="003943AA">
      <w:pPr>
        <w:spacing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楷体_GB2312">
    <w:altName w:val="楷体"/>
    <w:charset w:val="86"/>
    <w:family w:val="auto"/>
    <w:pitch w:val="default"/>
    <w:sig w:usb0="00000000" w:usb1="00000000" w:usb2="00000000" w:usb3="00000000" w:csb0="00040000" w:csb1="00000000"/>
  </w:font>
  <w:font w:name="Arial Unicode MS">
    <w:panose1 w:val="020B0604020202020204"/>
    <w:charset w:val="86"/>
    <w:family w:val="swiss"/>
    <w:pitch w:val="default"/>
    <w:sig w:usb0="00000000" w:usb1="00000000" w:usb2="0000003F" w:usb3="00000000" w:csb0="003F01FF" w:csb1="00000000"/>
  </w:font>
  <w:font w:name="Courier New">
    <w:panose1 w:val="02070309020205020404"/>
    <w:charset w:val="01"/>
    <w:family w:val="modern"/>
    <w:pitch w:val="default"/>
    <w:sig w:usb0="E0002EFF" w:usb1="C0007843" w:usb2="00000009" w:usb3="00000000" w:csb0="400001FF" w:csb1="FFFF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608E6A" w14:textId="77777777" w:rsidR="003943AA" w:rsidRDefault="003943AA">
      <w:pPr>
        <w:spacing w:line="240" w:lineRule="auto"/>
        <w:rPr>
          <w:rFonts w:hint="eastAsia"/>
        </w:rPr>
      </w:pPr>
      <w:r>
        <w:separator/>
      </w:r>
    </w:p>
  </w:footnote>
  <w:footnote w:type="continuationSeparator" w:id="0">
    <w:p w14:paraId="24B17BB9" w14:textId="77777777" w:rsidR="003943AA" w:rsidRDefault="003943AA">
      <w:pPr>
        <w:spacing w:line="240" w:lineRule="auto"/>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WZlOTI0MzU1MTE4MDlkNWMzNDM3YTg4ZmE1ODFmZDgifQ=="/>
  </w:docVars>
  <w:rsids>
    <w:rsidRoot w:val="00D91EE5"/>
    <w:rsid w:val="003943AA"/>
    <w:rsid w:val="00704839"/>
    <w:rsid w:val="00BF5147"/>
    <w:rsid w:val="00D91EE5"/>
    <w:rsid w:val="10B4371C"/>
    <w:rsid w:val="1F391F0F"/>
    <w:rsid w:val="24F60C4C"/>
    <w:rsid w:val="29791B0B"/>
    <w:rsid w:val="67716EF7"/>
    <w:rsid w:val="76B10D5D"/>
    <w:rsid w:val="7B9B1D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A9EEC0"/>
  <w15:docId w15:val="{E5066C00-9150-4C67-A0AD-D0A92E140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unhideWhenUsed="1" w:qFormat="1"/>
    <w:lsdException w:name="heading 5" w:semiHidden="1" w:unhideWhenUsed="1" w:qFormat="1"/>
    <w:lsdException w:name="heading 6" w:uiPriority="99"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semiHidden="1" w:unhideWhenUsed="1" w:qFormat="1"/>
    <w:lsdException w:name="Title" w:qFormat="1"/>
    <w:lsdException w:name="Default Paragraph Font" w:semiHidden="1" w:qFormat="1"/>
    <w:lsdException w:name="Body Text" w:uiPriority="99" w:qFormat="1"/>
    <w:lsdException w:name="Subtitle" w:qFormat="1"/>
    <w:lsdException w:name="Body Text First Indent" w:qFormat="1"/>
    <w:lsdException w:name="Block Text"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4"/>
    <w:qFormat/>
    <w:pPr>
      <w:spacing w:line="480" w:lineRule="atLeast"/>
    </w:pPr>
    <w:rPr>
      <w:rFonts w:ascii="仿宋" w:eastAsia="仿宋" w:hAnsi="仿宋" w:cs="仿宋"/>
      <w:kern w:val="2"/>
      <w:sz w:val="28"/>
      <w:szCs w:val="24"/>
    </w:rPr>
  </w:style>
  <w:style w:type="paragraph" w:styleId="1">
    <w:name w:val="heading 1"/>
    <w:basedOn w:val="a"/>
    <w:next w:val="a"/>
    <w:qFormat/>
    <w:pPr>
      <w:keepNext/>
      <w:keepLines/>
      <w:adjustRightInd w:val="0"/>
      <w:snapToGrid w:val="0"/>
      <w:spacing w:line="360" w:lineRule="auto"/>
      <w:outlineLvl w:val="0"/>
    </w:pPr>
    <w:rPr>
      <w:rFonts w:ascii="Calibri" w:eastAsia="微软雅黑" w:hAnsi="Calibri"/>
      <w:b/>
      <w:bCs/>
      <w:kern w:val="44"/>
      <w:sz w:val="30"/>
      <w:szCs w:val="44"/>
    </w:rPr>
  </w:style>
  <w:style w:type="paragraph" w:styleId="4">
    <w:name w:val="heading 4"/>
    <w:basedOn w:val="a"/>
    <w:next w:val="a"/>
    <w:unhideWhenUsed/>
    <w:qFormat/>
    <w:pPr>
      <w:spacing w:beforeAutospacing="1" w:afterAutospacing="1"/>
      <w:outlineLvl w:val="3"/>
    </w:pPr>
    <w:rPr>
      <w:rFonts w:ascii="宋体" w:eastAsia="宋体" w:hAnsi="宋体" w:cs="Times New Roman" w:hint="eastAsia"/>
      <w:b/>
      <w:bCs/>
      <w:kern w:val="0"/>
      <w:sz w:val="24"/>
    </w:rPr>
  </w:style>
  <w:style w:type="paragraph" w:styleId="6">
    <w:name w:val="heading 6"/>
    <w:basedOn w:val="a"/>
    <w:next w:val="a"/>
    <w:uiPriority w:val="99"/>
    <w:qFormat/>
    <w:pPr>
      <w:keepNext/>
      <w:keepLines/>
      <w:spacing w:before="240" w:after="64" w:line="320" w:lineRule="auto"/>
      <w:outlineLvl w:val="5"/>
    </w:pPr>
    <w:rPr>
      <w:rFonts w:ascii="Calibri Light" w:eastAsia="宋体" w:hAnsi="Calibri Light"/>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autoRedefine/>
    <w:qFormat/>
    <w:pPr>
      <w:autoSpaceDE w:val="0"/>
      <w:autoSpaceDN w:val="0"/>
      <w:adjustRightInd w:val="0"/>
      <w:spacing w:line="640" w:lineRule="exact"/>
      <w:ind w:firstLine="585"/>
    </w:pPr>
    <w:rPr>
      <w:rFonts w:ascii="楷体_GB2312" w:eastAsia="楷体_GB2312"/>
      <w:kern w:val="0"/>
      <w:szCs w:val="32"/>
    </w:rPr>
  </w:style>
  <w:style w:type="paragraph" w:styleId="a4">
    <w:name w:val="Body Text"/>
    <w:basedOn w:val="a"/>
    <w:next w:val="a"/>
    <w:uiPriority w:val="99"/>
    <w:qFormat/>
    <w:pPr>
      <w:widowControl w:val="0"/>
      <w:spacing w:line="360" w:lineRule="auto"/>
      <w:ind w:firstLine="1648"/>
      <w:jc w:val="both"/>
    </w:pPr>
    <w:rPr>
      <w:rFonts w:ascii="Arial Unicode MS" w:eastAsia="Arial Unicode MS" w:hAnsi="Arial Unicode MS" w:cs="Arial Unicode MS" w:hint="eastAsia"/>
      <w:color w:val="000000"/>
      <w:sz w:val="32"/>
      <w:szCs w:val="32"/>
      <w:u w:color="000000"/>
    </w:rPr>
  </w:style>
  <w:style w:type="paragraph" w:styleId="a5">
    <w:name w:val="Block Text"/>
    <w:basedOn w:val="a"/>
    <w:autoRedefine/>
    <w:qFormat/>
    <w:pPr>
      <w:adjustRightInd w:val="0"/>
      <w:snapToGrid w:val="0"/>
      <w:spacing w:line="360" w:lineRule="auto"/>
      <w:ind w:left="227" w:right="227" w:firstLine="420"/>
      <w:textAlignment w:val="baseline"/>
    </w:pPr>
    <w:rPr>
      <w:rFonts w:ascii="Times New Roman" w:hAnsi="Times New Roman"/>
      <w:kern w:val="0"/>
      <w:sz w:val="24"/>
    </w:rPr>
  </w:style>
  <w:style w:type="paragraph" w:styleId="a6">
    <w:name w:val="Plain Text"/>
    <w:basedOn w:val="a"/>
    <w:autoRedefine/>
    <w:uiPriority w:val="99"/>
    <w:qFormat/>
    <w:rPr>
      <w:rFonts w:ascii="宋体" w:hAnsi="Courier New"/>
      <w:szCs w:val="21"/>
    </w:rPr>
  </w:style>
  <w:style w:type="paragraph" w:styleId="a7">
    <w:name w:val="Body Text First Indent"/>
    <w:basedOn w:val="a4"/>
    <w:qFormat/>
    <w:pPr>
      <w:spacing w:line="240" w:lineRule="auto"/>
      <w:ind w:firstLineChars="100" w:firstLine="420"/>
    </w:pPr>
    <w:rPr>
      <w:color w:val="auto"/>
      <w:sz w:val="18"/>
      <w:szCs w:val="18"/>
    </w:rPr>
  </w:style>
  <w:style w:type="paragraph" w:styleId="a8">
    <w:name w:val="header"/>
    <w:basedOn w:val="a"/>
    <w:link w:val="a9"/>
    <w:rsid w:val="00704839"/>
    <w:pPr>
      <w:tabs>
        <w:tab w:val="center" w:pos="4153"/>
        <w:tab w:val="right" w:pos="8306"/>
      </w:tabs>
      <w:snapToGrid w:val="0"/>
      <w:spacing w:line="240" w:lineRule="atLeast"/>
      <w:jc w:val="center"/>
    </w:pPr>
    <w:rPr>
      <w:sz w:val="18"/>
      <w:szCs w:val="18"/>
    </w:rPr>
  </w:style>
  <w:style w:type="character" w:customStyle="1" w:styleId="a9">
    <w:name w:val="页眉 字符"/>
    <w:basedOn w:val="a0"/>
    <w:link w:val="a8"/>
    <w:rsid w:val="00704839"/>
    <w:rPr>
      <w:rFonts w:ascii="仿宋" w:eastAsia="仿宋" w:hAnsi="仿宋" w:cs="仿宋"/>
      <w:kern w:val="2"/>
      <w:sz w:val="18"/>
      <w:szCs w:val="18"/>
    </w:rPr>
  </w:style>
  <w:style w:type="paragraph" w:styleId="aa">
    <w:name w:val="footer"/>
    <w:basedOn w:val="a"/>
    <w:link w:val="ab"/>
    <w:rsid w:val="00704839"/>
    <w:pPr>
      <w:tabs>
        <w:tab w:val="center" w:pos="4153"/>
        <w:tab w:val="right" w:pos="8306"/>
      </w:tabs>
      <w:snapToGrid w:val="0"/>
      <w:spacing w:line="240" w:lineRule="atLeast"/>
    </w:pPr>
    <w:rPr>
      <w:sz w:val="18"/>
      <w:szCs w:val="18"/>
    </w:rPr>
  </w:style>
  <w:style w:type="character" w:customStyle="1" w:styleId="ab">
    <w:name w:val="页脚 字符"/>
    <w:basedOn w:val="a0"/>
    <w:link w:val="aa"/>
    <w:rsid w:val="00704839"/>
    <w:rPr>
      <w:rFonts w:ascii="仿宋" w:eastAsia="仿宋" w:hAnsi="仿宋" w:cs="仿宋"/>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834</Words>
  <Characters>4757</Characters>
  <Application>Microsoft Office Word</Application>
  <DocSecurity>0</DocSecurity>
  <Lines>39</Lines>
  <Paragraphs>11</Paragraphs>
  <ScaleCrop>false</ScaleCrop>
  <Company/>
  <LinksUpToDate>false</LinksUpToDate>
  <CharactersWithSpaces>5580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s25194</cp:lastModifiedBy>
  <cp:revision>2</cp:revision>
  <dcterms:created xsi:type="dcterms:W3CDTF">2024-04-22T02:29:00Z</dcterms:created>
  <dcterms:modified xsi:type="dcterms:W3CDTF">2025-05-21T06:23:00Z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962D8A9D2D25421D9BAE80A2B796601B_12</vt:lpwstr>
  </property>
  <property fmtid="{D5CDD505-2E9C-101B-9397-08002B2CF9AE}" pid="4" name="KSOTemplateDocerSaveRecord">
    <vt:lpwstr>eyJoZGlkIjoiOWZlOTI0MzU1MTE4MDlkNWMzNDM3YTg4ZmE1ODFmZDgiLCJ1c2VySWQiOiI2NjUzNDI1ODcifQ==</vt:lpwstr>
  </property>
</Properties>
</file>