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452E79">
      <w:pPr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ascii="仿宋" w:hAnsi="仿宋" w:eastAsia="仿宋" w:cs="仿宋"/>
          <w:b/>
          <w:bCs/>
          <w:sz w:val="24"/>
          <w:szCs w:val="24"/>
        </w:rPr>
        <w:t>附件</w:t>
      </w:r>
      <w:r>
        <w:rPr>
          <w:rFonts w:ascii="仿宋" w:hAnsi="仿宋" w:eastAsia="仿宋" w:cs="仿宋"/>
          <w:b/>
          <w:bCs/>
          <w:sz w:val="24"/>
          <w:szCs w:val="24"/>
          <w:lang w:eastAsia="zh-CN"/>
        </w:rPr>
        <w:t>9、</w:t>
      </w:r>
      <w:r>
        <w:rPr>
          <w:rFonts w:ascii="仿宋" w:hAnsi="仿宋" w:eastAsia="仿宋" w:cs="仿宋"/>
          <w:b/>
          <w:bCs/>
          <w:sz w:val="24"/>
          <w:szCs w:val="24"/>
        </w:rPr>
        <w:t>商务及技术偏离表</w:t>
      </w:r>
    </w:p>
    <w:p w14:paraId="4C205A07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</w:rPr>
      </w:pPr>
      <w:bookmarkStart w:id="0" w:name="_Toc21362"/>
      <w:r>
        <w:rPr>
          <w:rFonts w:hint="eastAsia" w:ascii="仿宋" w:hAnsi="仿宋" w:eastAsia="仿宋" w:cs="仿宋"/>
          <w:sz w:val="28"/>
          <w:szCs w:val="28"/>
        </w:rPr>
        <w:t>商务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及技术</w:t>
      </w:r>
      <w:r>
        <w:rPr>
          <w:rFonts w:hint="eastAsia" w:ascii="仿宋" w:hAnsi="仿宋" w:eastAsia="仿宋" w:cs="仿宋"/>
          <w:sz w:val="28"/>
          <w:szCs w:val="28"/>
        </w:rPr>
        <w:t>偏离表</w:t>
      </w:r>
      <w:bookmarkEnd w:id="0"/>
    </w:p>
    <w:tbl>
      <w:tblPr>
        <w:tblStyle w:val="3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06"/>
        <w:gridCol w:w="2158"/>
        <w:gridCol w:w="2436"/>
        <w:gridCol w:w="1367"/>
        <w:gridCol w:w="1440"/>
      </w:tblGrid>
      <w:tr w14:paraId="68034F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06" w:type="dxa"/>
            <w:noWrap w:val="0"/>
            <w:vAlign w:val="center"/>
          </w:tcPr>
          <w:p w14:paraId="6E8973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2158" w:type="dxa"/>
            <w:noWrap w:val="0"/>
            <w:vAlign w:val="center"/>
          </w:tcPr>
          <w:p w14:paraId="1FCA926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招标文件</w:t>
            </w:r>
            <w:r>
              <w:rPr>
                <w:rFonts w:hint="eastAsia" w:ascii="仿宋" w:hAnsi="仿宋" w:eastAsia="仿宋" w:cs="仿宋"/>
                <w:sz w:val="24"/>
              </w:rPr>
              <w:t>要求</w:t>
            </w:r>
          </w:p>
        </w:tc>
        <w:tc>
          <w:tcPr>
            <w:tcW w:w="2436" w:type="dxa"/>
            <w:noWrap w:val="0"/>
            <w:vAlign w:val="center"/>
          </w:tcPr>
          <w:p w14:paraId="6590FF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文件响应</w:t>
            </w:r>
          </w:p>
        </w:tc>
        <w:tc>
          <w:tcPr>
            <w:tcW w:w="1367" w:type="dxa"/>
            <w:noWrap w:val="0"/>
            <w:vAlign w:val="center"/>
          </w:tcPr>
          <w:p w14:paraId="2AFF3D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03AE141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说明</w:t>
            </w:r>
          </w:p>
        </w:tc>
      </w:tr>
      <w:tr w14:paraId="270B28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06" w:type="dxa"/>
            <w:noWrap w:val="0"/>
            <w:vAlign w:val="center"/>
          </w:tcPr>
          <w:p w14:paraId="3DA480C7">
            <w:pPr>
              <w:pStyle w:val="5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58" w:type="dxa"/>
            <w:noWrap w:val="0"/>
            <w:vAlign w:val="center"/>
          </w:tcPr>
          <w:p w14:paraId="7875AA47">
            <w:pPr>
              <w:pStyle w:val="5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436" w:type="dxa"/>
            <w:noWrap w:val="0"/>
            <w:vAlign w:val="top"/>
          </w:tcPr>
          <w:p w14:paraId="093F172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3D7683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FB81AC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6EAD7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06" w:type="dxa"/>
            <w:noWrap w:val="0"/>
            <w:vAlign w:val="center"/>
          </w:tcPr>
          <w:p w14:paraId="30863B57">
            <w:pPr>
              <w:pStyle w:val="5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58" w:type="dxa"/>
            <w:noWrap w:val="0"/>
            <w:vAlign w:val="center"/>
          </w:tcPr>
          <w:p w14:paraId="4BDA8BAB">
            <w:pPr>
              <w:pStyle w:val="5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436" w:type="dxa"/>
            <w:noWrap w:val="0"/>
            <w:vAlign w:val="top"/>
          </w:tcPr>
          <w:p w14:paraId="447B72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55C543F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5C1B7A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1E408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06" w:type="dxa"/>
            <w:noWrap w:val="0"/>
            <w:vAlign w:val="center"/>
          </w:tcPr>
          <w:p w14:paraId="534FD963">
            <w:pPr>
              <w:pStyle w:val="5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...</w:t>
            </w:r>
          </w:p>
        </w:tc>
        <w:tc>
          <w:tcPr>
            <w:tcW w:w="2158" w:type="dxa"/>
            <w:noWrap w:val="0"/>
            <w:vAlign w:val="center"/>
          </w:tcPr>
          <w:p w14:paraId="167214F0">
            <w:pPr>
              <w:pStyle w:val="5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436" w:type="dxa"/>
            <w:noWrap w:val="0"/>
            <w:vAlign w:val="top"/>
          </w:tcPr>
          <w:p w14:paraId="456620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0A91D6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39FAB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4F5DE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06" w:type="dxa"/>
            <w:noWrap w:val="0"/>
            <w:vAlign w:val="center"/>
          </w:tcPr>
          <w:p w14:paraId="6D661385">
            <w:pPr>
              <w:pStyle w:val="5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58" w:type="dxa"/>
            <w:noWrap w:val="0"/>
            <w:vAlign w:val="center"/>
          </w:tcPr>
          <w:p w14:paraId="341E37F4">
            <w:pPr>
              <w:pStyle w:val="5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436" w:type="dxa"/>
            <w:noWrap w:val="0"/>
            <w:vAlign w:val="top"/>
          </w:tcPr>
          <w:p w14:paraId="2976941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51B31B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8F50B7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A96F4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06" w:type="dxa"/>
            <w:noWrap w:val="0"/>
            <w:vAlign w:val="center"/>
          </w:tcPr>
          <w:p w14:paraId="2E51FDE8">
            <w:pPr>
              <w:pStyle w:val="5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58" w:type="dxa"/>
            <w:noWrap w:val="0"/>
            <w:vAlign w:val="center"/>
          </w:tcPr>
          <w:p w14:paraId="43AA5A0A">
            <w:pPr>
              <w:pStyle w:val="5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36" w:type="dxa"/>
            <w:noWrap w:val="0"/>
            <w:vAlign w:val="top"/>
          </w:tcPr>
          <w:p w14:paraId="7382264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272D7AC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32D6E3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AA455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06" w:type="dxa"/>
            <w:noWrap w:val="0"/>
            <w:vAlign w:val="top"/>
          </w:tcPr>
          <w:p w14:paraId="32160DF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2158" w:type="dxa"/>
            <w:noWrap w:val="0"/>
            <w:vAlign w:val="top"/>
          </w:tcPr>
          <w:p w14:paraId="7D4691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36" w:type="dxa"/>
            <w:noWrap w:val="0"/>
            <w:vAlign w:val="top"/>
          </w:tcPr>
          <w:p w14:paraId="2EFCFF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61AE0A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41FBC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09E549B3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2EB035C3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1、本表只填写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与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本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表（需签字盖章）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_GB2312"/>
          <w:sz w:val="24"/>
        </w:rPr>
        <w:t>除本偏离表中所列的偏离项目外，其它均完全响应“</w:t>
      </w:r>
      <w:r>
        <w:rPr>
          <w:rFonts w:hint="eastAsia" w:ascii="仿宋" w:hAnsi="仿宋" w:eastAsia="仿宋" w:cs="仿宋_GB2312"/>
          <w:sz w:val="24"/>
          <w:lang w:eastAsia="zh-CN"/>
        </w:rPr>
        <w:t>招标</w:t>
      </w:r>
      <w:r>
        <w:rPr>
          <w:rFonts w:hint="eastAsia" w:ascii="仿宋" w:hAnsi="仿宋" w:eastAsia="仿宋" w:cs="仿宋_GB2312"/>
          <w:sz w:val="24"/>
        </w:rPr>
        <w:t>文件”中的要求。</w:t>
      </w:r>
    </w:p>
    <w:p w14:paraId="6B03120F">
      <w:pPr>
        <w:spacing w:line="400" w:lineRule="atLeast"/>
        <w:ind w:firstLine="240" w:firstLineChars="100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中标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资格，并按有关规定进处罚。</w:t>
      </w:r>
    </w:p>
    <w:p w14:paraId="0C12B5E7">
      <w:pPr>
        <w:spacing w:line="360" w:lineRule="auto"/>
        <w:ind w:left="720" w:hanging="720"/>
        <w:rPr>
          <w:rFonts w:hint="eastAsia" w:ascii="仿宋" w:hAnsi="仿宋" w:eastAsia="仿宋" w:cs="仿宋"/>
          <w:sz w:val="24"/>
        </w:rPr>
      </w:pPr>
    </w:p>
    <w:p w14:paraId="1E4EEE44">
      <w:pPr>
        <w:spacing w:line="360" w:lineRule="auto"/>
        <w:ind w:left="720" w:hanging="720"/>
        <w:rPr>
          <w:rFonts w:hint="eastAsia" w:ascii="仿宋" w:hAnsi="仿宋" w:eastAsia="仿宋" w:cs="仿宋"/>
          <w:sz w:val="24"/>
        </w:rPr>
      </w:pPr>
    </w:p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9B384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099CDCE">
            <w:pPr>
              <w:pStyle w:val="2"/>
              <w:jc w:val="distribut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46898666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FC37573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u w:val="singl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5E08E6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F9AF46F">
            <w:pPr>
              <w:pStyle w:val="2"/>
              <w:jc w:val="distribut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6F788D36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F9E637F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u w:val="singl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542016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848DF06">
            <w:pPr>
              <w:pStyle w:val="2"/>
              <w:jc w:val="distribut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7497500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47E62BC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u w:val="singl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</w:tbl>
    <w:p w14:paraId="52F3EC0A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0E2B03"/>
    <w:rsid w:val="650E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2025-04-17T12:43:00Z</dcterms:created>
  <dc:creator>陕西中技招标有限公司</dc:creator>
  <cp:lastModifiedBy>陕西中技招标有限公司</cp:lastModifiedBy>
  <dcterms:modified xsi:type="dcterms:W3CDTF">2025-04-17T12:43:37Z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1002A07ED873415B923F62242D57F267_11</vt:lpwstr>
  </property>
  <property fmtid="{D5CDD505-2E9C-101B-9397-08002B2CF9AE}" pid="4" name="KSOTemplateDocerSaveRecord">
    <vt:lpwstr>eyJoZGlkIjoiMzY1NzVmNmVkN2I3ZmQ2OTRlNmFjNGJhZTI1NzQ0MWUiLCJ1c2VySWQiOiI0ODM0NjExNDgifQ==</vt:lpwstr>
  </property>
</Properties>
</file>