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DD7DA">
      <w:pPr>
        <w:pStyle w:val="4"/>
        <w:jc w:val="center"/>
        <w:rPr>
          <w:spacing w:val="4"/>
          <w:kern w:val="2"/>
          <w:sz w:val="24"/>
          <w:szCs w:val="24"/>
          <w:highlight w:val="none"/>
        </w:rPr>
      </w:pPr>
      <w:bookmarkStart w:id="0" w:name="_Toc21396"/>
      <w:bookmarkStart w:id="1" w:name="_Toc14886"/>
      <w:r>
        <w:rPr>
          <w:spacing w:val="4"/>
          <w:kern w:val="2"/>
          <w:sz w:val="24"/>
          <w:szCs w:val="24"/>
          <w:highlight w:val="none"/>
        </w:rPr>
        <w:t>投标保证金缴纳</w:t>
      </w:r>
      <w:bookmarkEnd w:id="0"/>
      <w:bookmarkEnd w:id="1"/>
    </w:p>
    <w:p w14:paraId="6E7CEA1B">
      <w:pPr>
        <w:snapToGrid w:val="0"/>
        <w:spacing w:line="480" w:lineRule="auto"/>
        <w:rPr>
          <w:rFonts w:hint="eastAsia" w:ascii="宋体" w:hAnsi="宋体"/>
          <w:bCs/>
          <w:color w:val="000000"/>
          <w:sz w:val="16"/>
          <w:szCs w:val="11"/>
          <w:highlight w:val="none"/>
          <w:u w:val="single"/>
        </w:rPr>
      </w:pPr>
    </w:p>
    <w:p w14:paraId="2BE3D782">
      <w:pPr>
        <w:snapToGrid w:val="0"/>
        <w:spacing w:line="480" w:lineRule="auto"/>
        <w:rPr>
          <w:rFonts w:hint="eastAsia" w:ascii="宋体" w:hAnsi="宋体" w:eastAsia="宋体"/>
          <w:bCs/>
          <w:color w:val="000000"/>
          <w:sz w:val="24"/>
          <w:highlight w:val="none"/>
          <w:u w:val="single"/>
          <w:lang w:eastAsia="zh-CN"/>
        </w:rPr>
      </w:pP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致：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  <w:lang w:eastAsia="zh-CN"/>
        </w:rPr>
        <w:t>北京典方建设工程咨询有限公司</w:t>
      </w:r>
    </w:p>
    <w:p w14:paraId="3319C1C7">
      <w:pPr>
        <w:snapToGrid w:val="0"/>
        <w:spacing w:line="480" w:lineRule="auto"/>
        <w:ind w:firstLine="480" w:firstLineChars="200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我公司为参与贵单位组织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>的                   （项目名称、项目编号）</w:t>
      </w:r>
      <w:r>
        <w:rPr>
          <w:rFonts w:hint="eastAsia" w:ascii="宋体" w:hAnsi="宋体"/>
          <w:bCs/>
          <w:color w:val="000000"/>
          <w:sz w:val="24"/>
          <w:highlight w:val="none"/>
        </w:rPr>
        <w:t>的供应商，已经将本项目投标保证金（大写：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；小写：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）缴纳至指定账户，并附转账凭证。</w:t>
      </w:r>
    </w:p>
    <w:p w14:paraId="3F373DCB">
      <w:pPr>
        <w:spacing w:line="360" w:lineRule="auto"/>
        <w:rPr>
          <w:rFonts w:hint="eastAsia" w:ascii="宋体" w:hAnsi="宋体"/>
          <w:bCs/>
          <w:color w:val="000000"/>
          <w:sz w:val="32"/>
          <w:szCs w:val="22"/>
          <w:highlight w:val="none"/>
        </w:rPr>
      </w:pPr>
      <w:r>
        <w:rPr>
          <w:rFonts w:hint="eastAsia" w:ascii="宋体" w:hAnsi="宋体"/>
          <w:bCs/>
          <w:color w:val="000000"/>
          <w:sz w:val="32"/>
          <w:szCs w:val="22"/>
          <w:highlight w:val="none"/>
        </w:rPr>
        <w:t xml:space="preserve"> </w:t>
      </w:r>
      <w:r>
        <w:rPr>
          <w:rFonts w:hint="eastAsia" w:ascii="宋体" w:hAnsi="宋体"/>
          <w:bCs/>
          <w:color w:val="000000"/>
          <w:sz w:val="24"/>
          <w:highlight w:val="none"/>
        </w:rPr>
        <w:t xml:space="preserve">附： </w:t>
      </w:r>
    </w:p>
    <w:tbl>
      <w:tblPr>
        <w:tblStyle w:val="2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 w14:paraId="00BB6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4" w:hRule="atLeast"/>
        </w:trPr>
        <w:tc>
          <w:tcPr>
            <w:tcW w:w="8340" w:type="dxa"/>
            <w:noWrap/>
            <w:vAlign w:val="center"/>
          </w:tcPr>
          <w:p w14:paraId="016E495F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（转帐或汇款的银行凭证复印件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  <w:lang w:val="en-US" w:eastAsia="zh-CN"/>
              </w:rPr>
              <w:t>及基本账户信息证明材料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）</w:t>
            </w:r>
          </w:p>
        </w:tc>
      </w:tr>
    </w:tbl>
    <w:p w14:paraId="0A4A85D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09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21"/>
    <w:basedOn w:val="1"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2024-11-23T02:02:44Z</dcterms:created>
  <dc:creator>Administrator</dc:creator>
  <cp:lastModifiedBy>important</cp:lastModifiedBy>
  <dcterms:modified xsi:type="dcterms:W3CDTF">2024-11-23T02:02:48Z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314C2665196A48E7B4ADD1E43BDF85DB_12</vt:lpwstr>
  </property>
</Properties>
</file>