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7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</w:tblGrid>
      <w:tr w14:paraId="601C5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10EECF9E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349FA722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 w14:paraId="6BDB88CF">
            <w:pPr>
              <w:spacing w:line="360" w:lineRule="auto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响应内容</w:t>
            </w:r>
          </w:p>
        </w:tc>
      </w:tr>
      <w:tr w14:paraId="21A7B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 w14:paraId="5E991E2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14:paraId="33265A1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615C013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76F5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8484F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92046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2F80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66A92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AA1BCB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D12E5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8EC91F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7B99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F697B6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AFFDB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A5A43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FC08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5FDF49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A9D362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331B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679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DB4E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75FE5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F4980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AEDF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3F529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75082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9D485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0243EC8B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投标人根据采购项目的全部技术参数逐条填写此表，并按招标文件要求提供相应的证明材料。</w:t>
      </w:r>
    </w:p>
    <w:p w14:paraId="02D6403B">
      <w:pPr>
        <w:ind w:firstLine="560" w:firstLineChars="200"/>
      </w:pPr>
      <w:r>
        <w:rPr>
          <w:rFonts w:hint="eastAsia"/>
          <w:sz w:val="28"/>
          <w:szCs w:val="28"/>
        </w:rPr>
        <w:t>3.投标人响应</w:t>
      </w:r>
      <w:r>
        <w:rPr>
          <w:rFonts w:hint="eastAsia"/>
          <w:sz w:val="28"/>
          <w:szCs w:val="28"/>
          <w:lang w:val="en-US" w:eastAsia="zh-CN"/>
        </w:rPr>
        <w:t>内容</w:t>
      </w:r>
      <w:bookmarkStart w:id="0" w:name="_GoBack"/>
      <w:bookmarkEnd w:id="0"/>
      <w:r>
        <w:rPr>
          <w:rFonts w:hint="eastAsia"/>
          <w:sz w:val="28"/>
          <w:szCs w:val="28"/>
        </w:rPr>
        <w:t>、规格型号、数量进行在此表中明确响应，否则视为未实质性响应本项目。</w:t>
      </w:r>
    </w:p>
    <w:p w14:paraId="73DDA4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37902C7A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185</Characters>
  <Lines>1</Lines>
  <Paragraphs>1</Paragraphs>
  <TotalTime>0</TotalTime>
  <ScaleCrop>false</ScaleCrop>
  <LinksUpToDate>false</LinksUpToDate>
  <CharactersWithSpaces>207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香蕉你个不拿拿</cp:lastModifiedBy>
  <dcterms:modified xsi:type="dcterms:W3CDTF">2025-05-26T09:56:16Z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eyJoZGlkIjoiZTEzOTYwZTRjM2EyYmJkNjM0Yzg4MGNhNjJkZTBjZmEiLCJ1c2VySWQiOiIzMzI5MDkyNjUifQ==</vt:lpwstr>
  </property>
  <property fmtid="{D5CDD505-2E9C-101B-9397-08002B2CF9AE}" pid="4" name="ICV">
    <vt:lpwstr>B98F788735EB4898B9DF241CE8CDDA2E_12</vt:lpwstr>
  </property>
</Properties>
</file>