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FE1C2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hint="eastAsia" w:ascii="仿宋_GB2312" w:eastAsia="仿宋_GB2312"/>
          <w:sz w:val="24"/>
        </w:rPr>
        <w:t>技术偏离表</w:t>
      </w:r>
      <w:bookmarkEnd w:id="0"/>
    </w:p>
    <w:p w14:paraId="5A88A44B">
      <w:pPr>
        <w:adjustRightInd w:val="0"/>
        <w:snapToGrid w:val="0"/>
        <w:spacing w:line="360" w:lineRule="auto"/>
        <w:ind w:firstLine="1200" w:firstLineChars="500"/>
        <w:rPr>
          <w:rFonts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7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272"/>
        <w:gridCol w:w="1142"/>
        <w:gridCol w:w="1446"/>
        <w:gridCol w:w="1260"/>
        <w:gridCol w:w="900"/>
        <w:gridCol w:w="900"/>
      </w:tblGrid>
      <w:tr w14:paraId="4DE7A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7F23F920">
            <w:pPr>
              <w:pStyle w:val="4"/>
              <w:spacing w:line="360" w:lineRule="auto"/>
              <w:ind w:left="-31" w:leftChars="-1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2272" w:type="dxa"/>
            <w:vAlign w:val="center"/>
          </w:tcPr>
          <w:p w14:paraId="6A940CDD">
            <w:pPr>
              <w:pStyle w:val="4"/>
              <w:spacing w:line="360" w:lineRule="auto"/>
              <w:ind w:left="-149" w:leftChars="-7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产品名称</w:t>
            </w:r>
          </w:p>
        </w:tc>
        <w:tc>
          <w:tcPr>
            <w:tcW w:w="1142" w:type="dxa"/>
            <w:vAlign w:val="center"/>
          </w:tcPr>
          <w:p w14:paraId="3D950835">
            <w:pPr>
              <w:pStyle w:val="4"/>
              <w:spacing w:line="360" w:lineRule="auto"/>
              <w:ind w:left="-107" w:leftChars="-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数量</w:t>
            </w:r>
          </w:p>
        </w:tc>
        <w:tc>
          <w:tcPr>
            <w:tcW w:w="1446" w:type="dxa"/>
            <w:vAlign w:val="center"/>
          </w:tcPr>
          <w:p w14:paraId="2F8401C0">
            <w:pPr>
              <w:pStyle w:val="4"/>
              <w:spacing w:line="360" w:lineRule="auto"/>
              <w:ind w:left="-206" w:leftChars="-98" w:right="-166" w:rightChars="-7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采购文件</w:t>
            </w:r>
            <w:r>
              <w:rPr>
                <w:rFonts w:hint="eastAsia" w:ascii="仿宋_GB2312" w:eastAsia="仿宋_GB2312"/>
                <w:sz w:val="24"/>
              </w:rPr>
              <w:t>要求</w:t>
            </w:r>
          </w:p>
        </w:tc>
        <w:tc>
          <w:tcPr>
            <w:tcW w:w="1260" w:type="dxa"/>
            <w:vAlign w:val="center"/>
          </w:tcPr>
          <w:p w14:paraId="4A9F0AEE">
            <w:pPr>
              <w:pStyle w:val="4"/>
              <w:spacing w:line="360" w:lineRule="auto"/>
              <w:ind w:left="-48" w:leftChars="-23"/>
              <w:jc w:val="center"/>
              <w:rPr>
                <w:rFonts w:ascii="仿宋_GB2312" w:eastAsia="仿宋_GB2312"/>
                <w:sz w:val="24"/>
              </w:rPr>
            </w:pPr>
            <w:bookmarkStart w:id="1" w:name="_GoBack"/>
            <w:bookmarkEnd w:id="1"/>
            <w:r>
              <w:rPr>
                <w:rFonts w:hint="eastAsia" w:ascii="仿宋_GB2312" w:eastAsia="仿宋_GB2312"/>
                <w:sz w:val="24"/>
              </w:rPr>
              <w:t>响应</w:t>
            </w:r>
          </w:p>
        </w:tc>
        <w:tc>
          <w:tcPr>
            <w:tcW w:w="900" w:type="dxa"/>
            <w:vAlign w:val="center"/>
          </w:tcPr>
          <w:p w14:paraId="15D22067">
            <w:pPr>
              <w:pStyle w:val="4"/>
              <w:spacing w:line="360" w:lineRule="auto"/>
              <w:ind w:left="-34" w:leftChars="-1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偏离</w:t>
            </w:r>
          </w:p>
        </w:tc>
        <w:tc>
          <w:tcPr>
            <w:tcW w:w="900" w:type="dxa"/>
            <w:vAlign w:val="center"/>
          </w:tcPr>
          <w:p w14:paraId="28766879">
            <w:pPr>
              <w:pStyle w:val="4"/>
              <w:spacing w:line="360" w:lineRule="auto"/>
              <w:ind w:left="-82" w:leftChars="-3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</w:t>
            </w:r>
          </w:p>
        </w:tc>
      </w:tr>
      <w:tr w14:paraId="30400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52D5D5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548B38C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64A8D7C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26E14F8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69A424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960529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5DFC2A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87D0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EC97FB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4037A1B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32545B8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26CE137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208CEF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3900E1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727032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6C73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8B2823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25BD0E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7C5F798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3214018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27A08FF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1BFC2D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AFBEB5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7597D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FD1E4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1141BBE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0621E21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20BF0F2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563906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F6CD08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C13F10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E3F0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335DEE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7241A59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65303DE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361AC0E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878469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BFC8EB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F14956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57D7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009705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2AEC1C8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0F36832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316EDAC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553FE4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705152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DD4DD5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898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99996C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77227C2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21615EF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74E6E78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16FA52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1BEC19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D0FCBB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8BE9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36DF20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14BA420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40F03EB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366A5FE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2892374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5C7295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9DAEF1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260F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2565C73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4F19C9F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643355C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00DDB0F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485865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B3B3AE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75FC4B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BE43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DA8632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8CE2EA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477B1BD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5F966B0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66DE58F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51D124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2609FF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49A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5F3D3D3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180DFEF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5FEA1CA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45695D7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08F09F2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885A4F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859685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6FE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36B2E1E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30517C5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5B6C73E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54DA2D9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214B5F9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478499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C5F426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BBE8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87824D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227C6D6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358F8D9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6AE41E7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381752E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CA5C57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2A2E55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BA19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2C0BFD9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20BF5A9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1BEA01E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6267573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1660877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D1FD25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992668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740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9D2991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14:paraId="0262475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42" w:type="dxa"/>
          </w:tcPr>
          <w:p w14:paraId="1BF7380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14:paraId="03BAA35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14:paraId="4AAD9BB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9A1097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1C86BC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</w:tbl>
    <w:p w14:paraId="1BB1D0B3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6080810C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6B124005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供应商                           法定代表人（或负责人）或授权代表</w:t>
      </w:r>
    </w:p>
    <w:p w14:paraId="686CFBF6">
      <w:pPr>
        <w:adjustRightInd w:val="0"/>
        <w:snapToGrid w:val="0"/>
        <w:spacing w:line="360" w:lineRule="auto"/>
        <w:ind w:left="-525" w:leftChars="-250" w:firstLine="840" w:firstLineChars="35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（签字或盖章）：</w:t>
      </w:r>
    </w:p>
    <w:p w14:paraId="317FAC31">
      <w:pPr>
        <w:pStyle w:val="4"/>
        <w:spacing w:line="360" w:lineRule="auto"/>
        <w:rPr>
          <w:rFonts w:ascii="仿宋_GB2312" w:eastAsia="仿宋_GB2312"/>
          <w:sz w:val="24"/>
        </w:rPr>
      </w:pPr>
    </w:p>
    <w:p w14:paraId="0ABF3048">
      <w:pPr>
        <w:pStyle w:val="4"/>
        <w:spacing w:line="360" w:lineRule="auto"/>
        <w:rPr>
          <w:rFonts w:ascii="仿宋_GB2312" w:eastAsia="仿宋_GB2312"/>
          <w:sz w:val="24"/>
        </w:rPr>
      </w:pPr>
    </w:p>
    <w:p w14:paraId="41CE68CF">
      <w:pPr>
        <w:pStyle w:val="4"/>
        <w:spacing w:line="360" w:lineRule="auto"/>
        <w:rPr>
          <w:rFonts w:ascii="仿宋_GB2312" w:eastAsia="仿宋_GB2312"/>
          <w:sz w:val="24"/>
        </w:rPr>
      </w:pPr>
    </w:p>
    <w:p w14:paraId="0951FF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522CA7"/>
    <w:rsid w:val="00783620"/>
    <w:rsid w:val="00AF1309"/>
    <w:rsid w:val="00D60E94"/>
    <w:rsid w:val="00FB6057"/>
    <w:rsid w:val="1484142B"/>
    <w:rsid w:val="18B807A5"/>
    <w:rsid w:val="4225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Plain Text"/>
    <w:basedOn w:val="1"/>
    <w:link w:val="12"/>
    <w:qFormat/>
    <w:uiPriority w:val="99"/>
    <w:rPr>
      <w:rFonts w:ascii="宋体" w:hAnsi="Courier New"/>
      <w:szCs w:val="20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uiPriority w:val="99"/>
    <w:rPr>
      <w:sz w:val="18"/>
      <w:szCs w:val="18"/>
    </w:rPr>
  </w:style>
  <w:style w:type="character" w:customStyle="1" w:styleId="11">
    <w:name w:val="标题 2 Char"/>
    <w:basedOn w:val="8"/>
    <w:link w:val="2"/>
    <w:qFormat/>
    <w:uiPriority w:val="0"/>
    <w:rPr>
      <w:rFonts w:ascii="Arial" w:hAnsi="Arial" w:eastAsia="黑体" w:cs="Times New Roman"/>
      <w:b/>
      <w:kern w:val="0"/>
      <w:sz w:val="30"/>
      <w:szCs w:val="20"/>
    </w:rPr>
  </w:style>
  <w:style w:type="character" w:customStyle="1" w:styleId="12">
    <w:name w:val="纯文本 Char"/>
    <w:basedOn w:val="8"/>
    <w:link w:val="4"/>
    <w:qFormat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62</Characters>
  <Lines>2</Lines>
  <Paragraphs>1</Paragraphs>
  <TotalTime>0</TotalTime>
  <ScaleCrop>false</ScaleCrop>
  <LinksUpToDate>false</LinksUpToDate>
  <CharactersWithSpaces>174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2024-04-25T05:40:00Z</dcterms:created>
  <dc:creator>Lenovo</dc:creator>
  <cp:lastModifiedBy>Zoey</cp:lastModifiedBy>
  <dcterms:modified xsi:type="dcterms:W3CDTF">2025-05-23T07:35:33Z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eyJoZGlkIjoiMzhmZTg1NzAxM2I2N2U3MDU1Mjc0MDUwOTk5MTNmZjEiLCJ1c2VySWQiOiIxMzUwODYyODUwIn0=</vt:lpwstr>
  </property>
  <property fmtid="{D5CDD505-2E9C-101B-9397-08002B2CF9AE}" pid="3" name="KSOProductBuildVer">
    <vt:lpwstr>2052-12.1.0.20784</vt:lpwstr>
  </property>
  <property fmtid="{D5CDD505-2E9C-101B-9397-08002B2CF9AE}" pid="4" name="ICV">
    <vt:lpwstr>430D2E7848A84FD7A92C8842783FE759_12</vt:lpwstr>
  </property>
</Properties>
</file>