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C3FE2">
      <w:pPr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</w:pPr>
      <w:bookmarkStart w:id="0" w:name="_Toc19114"/>
      <w:bookmarkStart w:id="1" w:name="_Toc6853"/>
      <w:bookmarkStart w:id="2" w:name="_Toc12717"/>
      <w:bookmarkStart w:id="3" w:name="_Toc23859"/>
      <w:bookmarkStart w:id="4" w:name="_Toc24739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其</w:t>
      </w:r>
      <w:bookmarkEnd w:id="0"/>
      <w:bookmarkEnd w:id="1"/>
      <w:bookmarkEnd w:id="2"/>
      <w:bookmarkEnd w:id="3"/>
      <w:bookmarkEnd w:id="4"/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他</w:t>
      </w:r>
    </w:p>
    <w:p w14:paraId="70A06CB0"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1、依据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文件要求，供应商认为有必要说明的其他内容</w:t>
      </w:r>
    </w:p>
    <w:p w14:paraId="2CEC5EC5"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2、其他可以证明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bookmarkStart w:id="5" w:name="_GoBack"/>
      <w:bookmarkEnd w:id="5"/>
      <w:r>
        <w:rPr>
          <w:rFonts w:hint="eastAsia" w:ascii="宋体" w:hAnsi="宋体" w:eastAsia="宋体" w:cs="宋体"/>
          <w:sz w:val="24"/>
          <w:szCs w:val="24"/>
          <w:highlight w:val="none"/>
        </w:rPr>
        <w:t>实力的文件。</w:t>
      </w:r>
    </w:p>
    <w:p w14:paraId="70D553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4NmVkYzJjNGJlMTRmMWQxMjNiZTA2OTY1ZTBlNGUifQ=="/>
  </w:docVars>
  <w:rsids>
    <w:rsidRoot w:val="24562DF8"/>
    <w:rsid w:val="21E9628B"/>
    <w:rsid w:val="24562DF8"/>
    <w:rsid w:val="503526B5"/>
    <w:rsid w:val="5B4A5132"/>
    <w:rsid w:val="5E571B6F"/>
    <w:rsid w:val="7930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2024-01-28T11:21:00Z</dcterms:created>
  <dc:creator>剑如初兮君如故 ^</dc:creator>
  <cp:lastModifiedBy>WPS_1645153976</cp:lastModifiedBy>
  <dcterms:modified xsi:type="dcterms:W3CDTF">2024-09-23T06:19:37Z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1DCF52335B2C4C3A8CEEDC2919B3985D_13</vt:lpwstr>
  </property>
</Properties>
</file>