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FDDFC7">
      <w:pPr>
        <w:pStyle w:val="3"/>
        <w:shd w:val="clear" w:color="auto" w:fill="auto"/>
        <w:rPr>
          <w:rFonts w:hint="eastAsia" w:ascii="宋体" w:hAnsi="宋体" w:eastAsia="宋体" w:cs="宋体"/>
          <w:b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/>
          <w:color w:val="auto"/>
          <w:sz w:val="32"/>
          <w:szCs w:val="32"/>
          <w:highlight w:val="none"/>
          <w:lang w:eastAsia="zh-CN"/>
        </w:rPr>
        <w:t>施工组织设计</w:t>
      </w:r>
    </w:p>
    <w:p w14:paraId="2552A592">
      <w:pPr>
        <w:ind w:firstLine="480" w:firstLineChars="200"/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</w:rPr>
        <w:t>格式自定，参照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第六章“磋商办法”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</w:rPr>
        <w:t>各条款的要求，结合第三章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“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</w:rPr>
        <w:t>磋商项目技术、服务、商务及其他要求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</w:rPr>
        <w:t>编制施工组织设计方案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eastAsia="zh-CN"/>
        </w:rPr>
        <w:t>方案应编制目录及页码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4A7BE3"/>
    <w:rsid w:val="1FC52B9B"/>
    <w:rsid w:val="7E5C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4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仿宋_GB2312 四号 行距: 1.5 倍行距"/>
    <w:basedOn w:val="1"/>
    <w:unhideWhenUsed/>
    <w:qFormat/>
    <w:uiPriority w:val="0"/>
    <w:pPr>
      <w:tabs>
        <w:tab w:val="left" w:pos="2619"/>
      </w:tabs>
      <w:spacing w:beforeLines="0" w:afterLines="0" w:line="360" w:lineRule="auto"/>
      <w:ind w:firstLine="560"/>
    </w:pPr>
    <w:rPr>
      <w:rFonts w:hint="eastAsia" w:ascii="仿宋_GB2312" w:eastAsia="仿宋_GB2312" w:cs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4</TotalTime>
  <ScaleCrop>false</ScaleCrop>
  <LinksUpToDate>false</LinksUpToDate>
  <CharactersWithSpaces>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2025-04-09T13:46:00Z</dcterms:created>
  <dc:creator>Administrator.PC-20211207GLNH</dc:creator>
  <cp:lastModifiedBy>Lh</cp:lastModifiedBy>
  <dcterms:modified xsi:type="dcterms:W3CDTF">2025-05-28T03:36:20Z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eyJoZGlkIjoiNTliYjJhNmMyYmZiYzg4MjZjOWYxMWE1Y2FkZTYwZjEiLCJ1c2VySWQiOiI0MDAxNzI4NTgifQ==</vt:lpwstr>
  </property>
  <property fmtid="{D5CDD505-2E9C-101B-9397-08002B2CF9AE}" pid="4" name="ICV">
    <vt:lpwstr>9DA8AA553929442B891ED69C138FA6F7_12</vt:lpwstr>
  </property>
</Properties>
</file>