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851EB">
      <w:pPr>
        <w:pStyle w:val="4"/>
        <w:jc w:val="center"/>
        <w:rPr>
          <w:rFonts w:ascii="仿宋_GB2312" w:hAnsi="仿宋_GB2312" w:eastAsia="仿宋_GB2312" w:cs="仿宋_GB2312"/>
          <w:b/>
          <w:bCs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/>
        </w:rPr>
        <w:t>项目总体分析</w:t>
      </w:r>
    </w:p>
    <w:p w14:paraId="283CDF6E">
      <w:pPr>
        <w:jc w:val="center"/>
        <w:rPr>
          <w:rFonts w:hint="eastAsia"/>
          <w:lang w:val="en-US" w:eastAsia="zh-CN"/>
        </w:rPr>
      </w:pPr>
    </w:p>
    <w:p w14:paraId="0215CFCB"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（格式</w:t>
      </w:r>
      <w:bookmarkStart w:id="0" w:name="_GoBack"/>
      <w:bookmarkEnd w:id="0"/>
      <w:r>
        <w:rPr>
          <w:rFonts w:hint="eastAsia"/>
          <w:lang w:val="en-US" w:eastAsia="zh-CN"/>
        </w:rPr>
        <w:t>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2167CD"/>
    <w:rsid w:val="27F4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2025-04-16T11:51:00Z</dcterms:created>
  <dc:creator>Administrator</dc:creator>
  <cp:lastModifiedBy>王</cp:lastModifiedBy>
  <dcterms:modified xsi:type="dcterms:W3CDTF">2025-05-29T05:04:23Z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eyJoZGlkIjoiOGQzMzcwYjQ3ZmMzZTFmOGRlZjI2YmI4ZDEzODdhYzEiLCJ1c2VySWQiOiIxMTk3OTAwMzcwIn0=</vt:lpwstr>
  </property>
  <property fmtid="{D5CDD505-2E9C-101B-9397-08002B2CF9AE}" pid="4" name="ICV">
    <vt:lpwstr>F893A1FA123F4261B4E172217052A2BB_12</vt:lpwstr>
  </property>
</Properties>
</file>