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D3372">
      <w:pPr>
        <w:jc w:val="center"/>
        <w:rPr>
          <w:rFonts w:hint="eastAsia"/>
          <w:sz w:val="40"/>
          <w:szCs w:val="48"/>
          <w:lang w:eastAsia="zh-CN"/>
        </w:rPr>
      </w:pPr>
      <w:r>
        <w:rPr>
          <w:rFonts w:hint="eastAsia"/>
          <w:sz w:val="40"/>
          <w:szCs w:val="48"/>
          <w:lang w:eastAsia="zh-CN"/>
        </w:rPr>
        <w:t>详细报价表</w:t>
      </w:r>
    </w:p>
    <w:p w14:paraId="08BCA6D9">
      <w:pPr>
        <w:pStyle w:val="5"/>
        <w:spacing w:line="360" w:lineRule="auto"/>
        <w:jc w:val="left"/>
        <w:outlineLvl w:val="2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陕西省自然资源厅数字档案建设及数据整合服务项目</w:t>
      </w:r>
    </w:p>
    <w:p w14:paraId="1208DF92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ZDGC-ZC-2501113</w:t>
      </w:r>
    </w:p>
    <w:p w14:paraId="06CD451E">
      <w:pPr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</w:p>
    <w:tbl>
      <w:tblPr>
        <w:tblW w:w="832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1340"/>
        <w:gridCol w:w="1910"/>
        <w:gridCol w:w="1062"/>
        <w:gridCol w:w="1033"/>
        <w:gridCol w:w="1047"/>
        <w:gridCol w:w="1387"/>
      </w:tblGrid>
      <w:tr w14:paraId="4B827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3F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E34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档案类型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551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工作内容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19F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E2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CD014">
            <w:pPr>
              <w:keepNext w:val="0"/>
              <w:keepLines w:val="0"/>
              <w:widowControl/>
              <w:suppressLineNumbers w:val="0"/>
              <w:tabs>
                <w:tab w:val="left" w:pos="344"/>
              </w:tabs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总价（元）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A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1DAFC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C8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BBB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2023年文书档案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6E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2023年机关个处室文书档案整理上架（编页、装订、装盒、目录录入）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43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2500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40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3D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5A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本项为预估数量</w:t>
            </w:r>
          </w:p>
        </w:tc>
      </w:tr>
      <w:tr w14:paraId="60721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04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C5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2023年文书档案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60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数字化扫描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7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120000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BE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2B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AB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本项为预估数量</w:t>
            </w:r>
          </w:p>
        </w:tc>
      </w:tr>
      <w:tr w14:paraId="1B342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4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7C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业务档案 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93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2024年土地批复件、2023年矿权、2023年法规处案卷整理上架（编页、装订、装盒、目录录入）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4C6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78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2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86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本项为预估数量</w:t>
            </w:r>
          </w:p>
        </w:tc>
      </w:tr>
      <w:tr w14:paraId="29A96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0D9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3D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业务档案 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BC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厅各处室历年积压档案整理上架（编页、装订、装盒、目录录入）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57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5000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29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12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65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本项为预估数量</w:t>
            </w:r>
          </w:p>
        </w:tc>
      </w:tr>
      <w:tr w14:paraId="3752C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0BA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4DC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业务档案 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A1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数字化扫描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E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300000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86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F42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1B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本项为预估数量</w:t>
            </w:r>
          </w:p>
        </w:tc>
      </w:tr>
      <w:tr w14:paraId="7D8AB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DA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71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CD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档案转运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B5D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10次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23E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41C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511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A2D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27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2E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BD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移动硬盘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727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10块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810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AF8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E27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2T/块</w:t>
            </w:r>
          </w:p>
        </w:tc>
      </w:tr>
      <w:tr w14:paraId="49CD3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40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E16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D0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数据整理备份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884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1次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47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B3E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E83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310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D8B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F90E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26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31C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A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BB4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3D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AC7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922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4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54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8B1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83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029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注：1.本表中数字皆为预估量，中标后以实际工作量作为项目结算依据。</w:t>
            </w:r>
          </w:p>
          <w:p w14:paraId="6F2E0B8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报价小数点后保留两位。</w:t>
            </w:r>
          </w:p>
          <w:p w14:paraId="00C1DD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报价合计与报价表“总价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保持一致。</w:t>
            </w:r>
            <w:bookmarkStart w:id="0" w:name="_GoBack"/>
            <w:bookmarkEnd w:id="0"/>
          </w:p>
        </w:tc>
      </w:tr>
    </w:tbl>
    <w:p w14:paraId="769A82A7">
      <w:pPr>
        <w:jc w:val="center"/>
        <w:rPr>
          <w:rFonts w:hint="eastAsia"/>
          <w:sz w:val="36"/>
          <w:szCs w:val="44"/>
          <w:lang w:eastAsia="zh-CN"/>
        </w:rPr>
      </w:pPr>
    </w:p>
    <w:p w14:paraId="069E9A22">
      <w:pPr>
        <w:jc w:val="center"/>
        <w:rPr>
          <w:rFonts w:hint="eastAsia"/>
          <w:sz w:val="36"/>
          <w:szCs w:val="44"/>
          <w:lang w:eastAsia="zh-CN"/>
        </w:rPr>
      </w:pPr>
    </w:p>
    <w:p w14:paraId="1A1760C1">
      <w:pPr>
        <w:jc w:val="center"/>
        <w:rPr>
          <w:rFonts w:hint="eastAsia"/>
          <w:sz w:val="36"/>
          <w:szCs w:val="44"/>
          <w:lang w:eastAsia="zh-CN"/>
        </w:rPr>
      </w:pPr>
    </w:p>
    <w:p w14:paraId="3457227D">
      <w:pPr>
        <w:pStyle w:val="6"/>
        <w:spacing w:line="360" w:lineRule="auto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供 应 商：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333333"/>
          <w:spacing w:val="0"/>
          <w:kern w:val="0"/>
          <w:sz w:val="28"/>
          <w:szCs w:val="28"/>
          <w:u w:val="single"/>
          <w:lang w:val="en-US" w:eastAsia="zh-CN" w:bidi="ar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（盖章）</w:t>
      </w:r>
    </w:p>
    <w:p w14:paraId="2B82A1DE">
      <w:pPr>
        <w:pStyle w:val="6"/>
        <w:spacing w:line="360" w:lineRule="auto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法定代表人（单位负责人）</w:t>
      </w:r>
    </w:p>
    <w:p w14:paraId="3487BAB7">
      <w:pPr>
        <w:pStyle w:val="6"/>
        <w:spacing w:line="360" w:lineRule="auto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或授权委托人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333333"/>
          <w:spacing w:val="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333333"/>
          <w:spacing w:val="0"/>
          <w:kern w:val="0"/>
          <w:sz w:val="28"/>
          <w:szCs w:val="28"/>
          <w:u w:val="single"/>
          <w:lang w:val="en-US" w:eastAsia="zh-CN" w:bidi="ar"/>
        </w:rPr>
        <w:t xml:space="preserve">               （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盖章或签字）</w:t>
      </w:r>
    </w:p>
    <w:p w14:paraId="5633DCB1">
      <w:pPr>
        <w:pStyle w:val="5"/>
        <w:spacing w:line="360" w:lineRule="auto"/>
        <w:ind w:firstLine="1400" w:firstLineChars="500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日    期：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日</w:t>
      </w:r>
    </w:p>
    <w:p w14:paraId="0418973E">
      <w:pPr>
        <w:jc w:val="center"/>
        <w:rPr>
          <w:rFonts w:hint="eastAsia"/>
          <w:sz w:val="36"/>
          <w:szCs w:val="44"/>
          <w:lang w:eastAsia="zh-CN"/>
        </w:rPr>
      </w:pPr>
    </w:p>
    <w:p w14:paraId="4B55FCBA">
      <w:pPr>
        <w:jc w:val="center"/>
        <w:rPr>
          <w:rFonts w:hint="eastAsia"/>
          <w:sz w:val="36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8BED9C"/>
    <w:multiLevelType w:val="singleLevel"/>
    <w:tmpl w:val="8D8BED9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13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right="-84" w:rightChars="-40"/>
      <w:jc w:val="center"/>
    </w:pPr>
    <w:rPr>
      <w:rFonts w:eastAsia="宋体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2025-05-29T07:12:53Z</dcterms:created>
  <dc:creator>Administrator</dc:creator>
  <cp:lastModifiedBy>王</cp:lastModifiedBy>
  <dcterms:modified xsi:type="dcterms:W3CDTF">2025-05-29T07:22:20Z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459012536D094560B0F8D434A4C8083C_12</vt:lpwstr>
  </property>
</Properties>
</file>