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F76F5">
      <w:pPr>
        <w:pStyle w:val="3"/>
        <w:pageBreakBefore w:val="0"/>
        <w:widowControl w:val="0"/>
        <w:kinsoku/>
        <w:wordWrap/>
        <w:overflowPunct/>
        <w:topLinePunct w:val="0"/>
        <w:bidi w:val="0"/>
        <w:spacing w:before="0" w:after="0" w:line="4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0" w:name="_Toc8762"/>
      <w:bookmarkStart w:id="1" w:name="_Toc23687"/>
      <w:r>
        <w:rPr>
          <w:rFonts w:hint="eastAsia" w:ascii="仿宋" w:hAnsi="仿宋" w:eastAsia="仿宋" w:cs="仿宋"/>
          <w:sz w:val="24"/>
          <w:szCs w:val="24"/>
        </w:rPr>
        <w:t>拒绝商业贿赂承诺书</w:t>
      </w:r>
      <w:bookmarkEnd w:id="0"/>
      <w:bookmarkEnd w:id="1"/>
    </w:p>
    <w:p w14:paraId="2D652970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30BCFE92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在此，我们郑重向社会承诺：</w:t>
      </w:r>
    </w:p>
    <w:p w14:paraId="065044FD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1.认真学习并自觉遵守党纪政纪和政府采购法律法规，不断提高法律意识和法制观念；</w:t>
      </w:r>
    </w:p>
    <w:p w14:paraId="5E53858C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2.严格执行政府采购的各项规章制度、操作规程和办事程序，主动接受相关部门和社会群众对政府采购工作人员依法、有效、持续的监督；</w:t>
      </w:r>
    </w:p>
    <w:p w14:paraId="7AA0145D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3.不接受可能影响采购公正的单位和个人的宴请、休闲和旅游活动及礼品馈赠、不利用工作之便谋取不正当利益；</w:t>
      </w:r>
    </w:p>
    <w:p w14:paraId="6EAEAB6B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4.不与招标代理机构和供应商发生不正当的经济往来、采购活动期间不在非办公场所与供应商私自单独接触；</w:t>
      </w:r>
    </w:p>
    <w:p w14:paraId="2CA50618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5.文明办公，热情服务，不断提高办事效率和服务水平，自觉维护政府采购从业人员的良好形象。</w:t>
      </w:r>
    </w:p>
    <w:p w14:paraId="79727744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本承诺是项目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</w:rPr>
        <w:t>文件的组成部分。</w:t>
      </w:r>
    </w:p>
    <w:p w14:paraId="3638E220">
      <w:pPr>
        <w:pStyle w:val="5"/>
        <w:pageBreakBefore w:val="0"/>
        <w:widowControl w:val="0"/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45D1FBB3">
      <w:pPr>
        <w:pStyle w:val="5"/>
        <w:pageBreakBefore w:val="0"/>
        <w:widowControl w:val="0"/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585E9F6E">
      <w:pPr>
        <w:pStyle w:val="5"/>
        <w:pageBreakBefore w:val="0"/>
        <w:widowControl w:val="0"/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4C1DF681">
      <w:pPr>
        <w:pStyle w:val="5"/>
        <w:pageBreakBefore w:val="0"/>
        <w:widowControl w:val="0"/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7035DC3">
      <w:pPr>
        <w:pStyle w:val="5"/>
        <w:pageBreakBefore w:val="0"/>
        <w:widowControl w:val="0"/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4598C4B6">
      <w:pPr>
        <w:pStyle w:val="5"/>
        <w:pageBreakBefore w:val="0"/>
        <w:widowControl w:val="0"/>
        <w:kinsoku/>
        <w:wordWrap/>
        <w:overflowPunct/>
        <w:topLinePunct w:val="0"/>
        <w:bidi w:val="0"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0995969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2650" w:firstLineChars="1100"/>
        <w:textAlignment w:val="auto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 w14:paraId="3F290A2E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60" w:lineRule="exact"/>
        <w:ind w:firstLine="2650" w:firstLineChars="1100"/>
        <w:textAlignment w:val="auto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 w14:paraId="6809945F">
      <w:pPr>
        <w:pageBreakBefore w:val="0"/>
        <w:widowControl w:val="0"/>
        <w:kinsoku/>
        <w:wordWrap/>
        <w:overflowPunct/>
        <w:topLinePunct w:val="0"/>
        <w:bidi w:val="0"/>
        <w:spacing w:line="460" w:lineRule="exact"/>
        <w:ind w:firstLine="2650" w:firstLineChars="11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sectPr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p w14:paraId="237B93E5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460" w:lineRule="exact"/>
        <w:jc w:val="center"/>
        <w:textAlignment w:val="baseline"/>
        <w:rPr>
          <w:rFonts w:hint="eastAsia" w:ascii="仿宋" w:hAnsi="仿宋" w:eastAsia="仿宋" w:cs="仿宋"/>
          <w:b/>
          <w:bCs/>
          <w:color w:val="36363D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供应商诚信承诺书</w:t>
      </w:r>
    </w:p>
    <w:p w14:paraId="13CD92C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西安科技大学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</w:p>
    <w:p w14:paraId="4B1C835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为了诚实、客观、有序地参与陕西省政府采购活动，愿就以下内容作出承诺：</w:t>
      </w:r>
    </w:p>
    <w:p w14:paraId="2B79174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一、自觉遵守各项法律、法规、规章、制度以及社会公德，维护廉洁环境，与同场竞争的供应商平等参加政府采购活动。</w:t>
      </w:r>
    </w:p>
    <w:p w14:paraId="58D840A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4472087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三、尊重参与政府采购活动各相关方的合法行为，接受政府采购活动依法形成的意见、结果。</w:t>
      </w:r>
    </w:p>
    <w:p w14:paraId="43E9FB2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四、依法参加政府采购活动，不围标、串标，维护市场秩序，不提供“三无”产品、以次充好。</w:t>
      </w:r>
    </w:p>
    <w:p w14:paraId="5420BC3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6EE9977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六、认真履行成交人应承担的责任和义务，全面执行采购合同规定的各项内容，保质保量地按时提供采购物品。</w:t>
      </w:r>
    </w:p>
    <w:p w14:paraId="316E4AB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若本企业（单位）发生有悖于上述承诺的行为，愿意接受《中华人民共和国政府采购法》和《政府采购法实施条例》中对供应商的相关处理。</w:t>
      </w:r>
    </w:p>
    <w:p w14:paraId="1750C67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本承诺是采购项目响应文件的组成部分。</w:t>
      </w:r>
    </w:p>
    <w:p w14:paraId="34DE1EC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 xml:space="preserve"> </w:t>
      </w:r>
    </w:p>
    <w:p w14:paraId="1B03E2A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 xml:space="preserve"> </w:t>
      </w:r>
      <w:bookmarkStart w:id="2" w:name="_GoBack"/>
      <w:bookmarkEnd w:id="2"/>
    </w:p>
    <w:p w14:paraId="1E68F56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06B9770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72D0796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74915C2F">
      <w:pPr>
        <w:pStyle w:val="4"/>
        <w:pageBreakBefore w:val="0"/>
        <w:widowControl w:val="0"/>
        <w:kinsoku/>
        <w:wordWrap/>
        <w:overflowPunct/>
        <w:topLinePunct w:val="0"/>
        <w:bidi w:val="0"/>
        <w:spacing w:line="460" w:lineRule="exact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56AC509B"/>
    <w:rsid w:val="3A5813CC"/>
    <w:rsid w:val="4B6166D0"/>
    <w:rsid w:val="56AC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459</Characters>
  <Lines>0</Lines>
  <Paragraphs>0</Paragraphs>
  <TotalTime>0</TotalTime>
  <ScaleCrop>false</ScaleCrop>
  <LinksUpToDate>false</LinksUpToDate>
  <CharactersWithSpaces>508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2023-08-02T05:55:00Z</dcterms:created>
  <dc:creator>陕西中技招标有限公司</dc:creator>
  <cp:lastModifiedBy>陕西中技招标有限公司</cp:lastModifiedBy>
  <dcterms:modified xsi:type="dcterms:W3CDTF">2025-05-27T08:29:50Z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5E56CBC352E54430AE2A31923258AD68_11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