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FA6E9">
      <w:pPr>
        <w:widowControl/>
        <w:kinsoku w:val="0"/>
        <w:autoSpaceDE w:val="0"/>
        <w:autoSpaceDN w:val="0"/>
        <w:adjustRightInd w:val="0"/>
        <w:snapToGrid w:val="0"/>
        <w:spacing w:before="141" w:line="228" w:lineRule="auto"/>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21"/>
          <w:kern w:val="0"/>
          <w:sz w:val="31"/>
          <w:szCs w:val="31"/>
        </w:rPr>
        <w:t>(</w:t>
      </w:r>
      <w:r>
        <w:rPr>
          <w:rFonts w:ascii="宋体" w:hAnsi="宋体" w:eastAsia="宋体" w:cs="宋体"/>
          <w:snapToGrid w:val="0"/>
          <w:color w:val="000000"/>
          <w:kern w:val="0"/>
          <w:sz w:val="31"/>
          <w:szCs w:val="31"/>
        </w:rPr>
        <w:t>GF</w:t>
      </w:r>
      <w:r>
        <w:rPr>
          <w:rFonts w:ascii="宋体" w:hAnsi="宋体" w:eastAsia="宋体" w:cs="宋体"/>
          <w:snapToGrid w:val="0"/>
          <w:color w:val="000000"/>
          <w:spacing w:val="17"/>
          <w:kern w:val="0"/>
          <w:sz w:val="31"/>
          <w:szCs w:val="31"/>
        </w:rPr>
        <w:t>—2017—0201)</w:t>
      </w:r>
    </w:p>
    <w:p w14:paraId="1EAFBE6D">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57EC6BCE">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45C43C70">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73990A0D">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4895D59F">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786EBA5B">
      <w:pPr>
        <w:widowControl/>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rPr>
      </w:pPr>
    </w:p>
    <w:p w14:paraId="06631487">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0FF39B92">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40C2827F">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18418755">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590DA3BB">
      <w:pPr>
        <w:widowControl/>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rPr>
      </w:pPr>
    </w:p>
    <w:p w14:paraId="7815708F">
      <w:pPr>
        <w:widowControl/>
        <w:kinsoku w:val="0"/>
        <w:autoSpaceDE w:val="0"/>
        <w:autoSpaceDN w:val="0"/>
        <w:adjustRightInd w:val="0"/>
        <w:snapToGrid w:val="0"/>
        <w:spacing w:before="231" w:line="223" w:lineRule="auto"/>
        <w:ind w:left="1532"/>
        <w:jc w:val="left"/>
        <w:textAlignment w:val="baseline"/>
        <w:outlineLvl w:val="0"/>
        <w:rPr>
          <w:rFonts w:ascii="宋体" w:hAnsi="宋体" w:eastAsia="宋体" w:cs="宋体"/>
          <w:snapToGrid w:val="0"/>
          <w:color w:val="000000"/>
          <w:kern w:val="0"/>
          <w:sz w:val="71"/>
          <w:szCs w:val="71"/>
        </w:rPr>
      </w:pPr>
      <w:bookmarkStart w:id="0" w:name="_bookmark150"/>
      <w:bookmarkEnd w:id="0"/>
      <w:bookmarkStart w:id="1" w:name="_bookmark152"/>
      <w:bookmarkEnd w:id="1"/>
      <w:bookmarkStart w:id="2" w:name="_Toc5429"/>
      <w:r>
        <w:rPr>
          <w:rFonts w:ascii="宋体" w:hAnsi="宋体" w:eastAsia="宋体" w:cs="宋体"/>
          <w:snapToGrid w:val="0"/>
          <w:color w:val="000000"/>
          <w:spacing w:val="8"/>
          <w:kern w:val="0"/>
          <w:sz w:val="71"/>
          <w:szCs w:val="71"/>
        </w:rPr>
        <w:t>建设工程施工合</w:t>
      </w:r>
      <w:r>
        <w:rPr>
          <w:rFonts w:ascii="宋体" w:hAnsi="宋体" w:eastAsia="宋体" w:cs="宋体"/>
          <w:snapToGrid w:val="0"/>
          <w:color w:val="000000"/>
          <w:spacing w:val="6"/>
          <w:kern w:val="0"/>
          <w:sz w:val="71"/>
          <w:szCs w:val="71"/>
        </w:rPr>
        <w:t>同</w:t>
      </w:r>
      <w:bookmarkEnd w:id="2"/>
    </w:p>
    <w:p w14:paraId="21283F3D">
      <w:pPr>
        <w:widowControl/>
        <w:kinsoku w:val="0"/>
        <w:autoSpaceDE w:val="0"/>
        <w:autoSpaceDN w:val="0"/>
        <w:adjustRightInd w:val="0"/>
        <w:snapToGrid w:val="0"/>
        <w:spacing w:before="174" w:line="220" w:lineRule="auto"/>
        <w:ind w:left="2853"/>
        <w:jc w:val="left"/>
        <w:textAlignment w:val="baseline"/>
        <w:rPr>
          <w:rFonts w:ascii="宋体" w:hAnsi="宋体" w:eastAsia="宋体" w:cs="宋体"/>
          <w:snapToGrid w:val="0"/>
          <w:color w:val="000000"/>
          <w:kern w:val="0"/>
          <w:sz w:val="52"/>
          <w:szCs w:val="52"/>
        </w:rPr>
      </w:pPr>
      <w:r>
        <w:rPr>
          <w:rFonts w:ascii="宋体" w:hAnsi="宋体" w:eastAsia="宋体" w:cs="宋体"/>
          <w:snapToGrid w:val="0"/>
          <w:color w:val="000000"/>
          <w:spacing w:val="39"/>
          <w:kern w:val="0"/>
          <w:sz w:val="52"/>
          <w:szCs w:val="52"/>
        </w:rPr>
        <w:t>(示范文本)</w:t>
      </w:r>
    </w:p>
    <w:p w14:paraId="38E9E6BD">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18E154CF">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7A9CD240">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7843335A">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36E05E41">
      <w:pPr>
        <w:widowControl/>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rPr>
      </w:pPr>
    </w:p>
    <w:p w14:paraId="7D0DCF3C">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50A17E4D">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5A89D66">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1C77FFAB">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944D4C5">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536B5F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39911B48">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204B7D4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7AC59AA4">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11CA12AD">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6B43D4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770B7E64">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4A4DB2A4">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5AE13919">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BDEF39C">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7DBA1782">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5096EF3D">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BC88AD1">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27807E13">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252EFAAF">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0C382479">
      <w:pPr>
        <w:widowControl/>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rPr>
      </w:pPr>
    </w:p>
    <w:p w14:paraId="6B635A92">
      <w:pPr>
        <w:widowControl/>
        <w:kinsoku w:val="0"/>
        <w:autoSpaceDE w:val="0"/>
        <w:autoSpaceDN w:val="0"/>
        <w:adjustRightInd w:val="0"/>
        <w:snapToGrid w:val="0"/>
        <w:spacing w:before="101" w:line="225" w:lineRule="auto"/>
        <w:ind w:left="2724"/>
        <w:jc w:val="left"/>
        <w:textAlignment w:val="baseline"/>
        <w:rPr>
          <w:rFonts w:ascii="宋体" w:hAnsi="宋体" w:eastAsia="宋体" w:cs="宋体"/>
          <w:snapToGrid w:val="0"/>
          <w:color w:val="000000"/>
          <w:kern w:val="0"/>
          <w:sz w:val="31"/>
          <w:szCs w:val="31"/>
        </w:rPr>
      </w:pPr>
      <w:r>
        <w:rPr>
          <w:rFonts w:ascii="Arial" w:hAnsi="Arial" w:eastAsia="Arial" w:cs="Arial"/>
          <w:snapToGrid w:val="0"/>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68580</wp:posOffset>
                </wp:positionV>
                <wp:extent cx="758825" cy="49276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758825" cy="492760"/>
                        </a:xfrm>
                        <a:prstGeom prst="rect">
                          <a:avLst/>
                        </a:prstGeom>
                        <a:noFill/>
                        <a:ln>
                          <a:noFill/>
                        </a:ln>
                      </wps:spPr>
                      <wps:txbx>
                        <w:txbxContent>
                          <w:p w14:paraId="3340752A">
                            <w:pPr>
                              <w:widowControl/>
                              <w:kinsoku w:val="0"/>
                              <w:autoSpaceDE w:val="0"/>
                              <w:autoSpaceDN w:val="0"/>
                              <w:adjustRightInd w:val="0"/>
                              <w:snapToGrid w:val="0"/>
                              <w:spacing w:line="20" w:lineRule="exact"/>
                              <w:jc w:val="left"/>
                              <w:textAlignment w:val="baseline"/>
                              <w:rPr>
                                <w:rFonts w:ascii="Arial" w:hAnsi="Arial" w:eastAsia="Arial" w:cs="Arial"/>
                                <w:snapToGrid w:val="0"/>
                                <w:color w:val="000000"/>
                                <w:kern w:val="0"/>
                                <w:szCs w:val="21"/>
                              </w:rPr>
                            </w:pPr>
                          </w:p>
                          <w:tbl>
                            <w:tblPr>
                              <w:tblStyle w:val="4"/>
                              <w:tblW w:w="1139" w:type="dxa"/>
                              <w:tblInd w:w="27" w:type="dxa"/>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Layout w:type="fixed"/>
                              <w:tblCellMar>
                                <w:top w:w="0" w:type="dxa"/>
                                <w:left w:w="0" w:type="dxa"/>
                                <w:bottom w:w="0" w:type="dxa"/>
                                <w:right w:w="0" w:type="dxa"/>
                              </w:tblCellMar>
                            </w:tblPr>
                            <w:tblGrid>
                              <w:gridCol w:w="1139"/>
                            </w:tblGrid>
                            <w:tr w14:paraId="3D0E5244">
                              <w:tblPrEx>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CellMar>
                                  <w:top w:w="0" w:type="dxa"/>
                                  <w:left w:w="0" w:type="dxa"/>
                                  <w:bottom w:w="0" w:type="dxa"/>
                                  <w:right w:w="0" w:type="dxa"/>
                                </w:tblCellMar>
                              </w:tblPrEx>
                              <w:trPr>
                                <w:trHeight w:val="705" w:hRule="atLeast"/>
                              </w:trPr>
                              <w:tc>
                                <w:tcPr>
                                  <w:tcW w:w="1139" w:type="dxa"/>
                                  <w:noWrap w:val="0"/>
                                  <w:vAlign w:val="top"/>
                                </w:tcPr>
                                <w:p w14:paraId="39008F1F">
                                  <w:pPr>
                                    <w:widowControl/>
                                    <w:kinsoku w:val="0"/>
                                    <w:autoSpaceDE w:val="0"/>
                                    <w:autoSpaceDN w:val="0"/>
                                    <w:adjustRightInd w:val="0"/>
                                    <w:snapToGrid w:val="0"/>
                                    <w:spacing w:before="227" w:line="226" w:lineRule="auto"/>
                                    <w:ind w:left="157"/>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3"/>
                                      <w:kern w:val="0"/>
                                      <w:sz w:val="31"/>
                                      <w:szCs w:val="31"/>
                                    </w:rPr>
                                    <w:t>制定</w:t>
                                  </w:r>
                                </w:p>
                              </w:tc>
                            </w:tr>
                          </w:tbl>
                          <w:p w14:paraId="689B98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xbxContent>
                      </wps:txbx>
                      <wps:bodyPr lIns="0" tIns="0" rIns="0" bIns="0" upright="1"/>
                    </wps:wsp>
                  </a:graphicData>
                </a:graphic>
              </wp:anchor>
            </w:drawing>
          </mc:Choice>
          <mc:Fallback>
            <w:pict>
              <v:shape id="_x0000_s1026" o:spid="_x0000_s1026" o:spt="202" type="#_x0000_t202" style="position:absolute;left:0pt;margin-left:309.9pt;margin-top:5.4pt;height:38.8pt;width:59.75pt;z-index:251659264;mso-width-relative:page;mso-height-relative:page;" filled="f" stroked="f" coordsize="21600,21600" o:gfxdata="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EvIVLXYAAAACQEAAA8AAAAAAAAAAQAgAAAAIgAAAGRycy9kb3ducmV2LnhtbFBL&#10;AQIUABQAAAAIAIdO4kBTO6VcvQEAAHMDAAAOAAAAAAAAAAEAIAAAACcBAABkcnMvZTJvRG9jLnht&#10;bFBLBQYAAAAABgAGAFkBAABWBQAAAAA=&#10;">
                <v:fill on="f" focussize="0,0"/>
                <v:stroke on="f"/>
                <v:imagedata o:title=""/>
                <o:lock v:ext="edit" aspectratio="f"/>
                <v:textbox inset="0mm,0mm,0mm,0mm">
                  <w:txbxContent>
                    <w:p w14:paraId="3340752A">
                      <w:pPr>
                        <w:widowControl/>
                        <w:kinsoku w:val="0"/>
                        <w:autoSpaceDE w:val="0"/>
                        <w:autoSpaceDN w:val="0"/>
                        <w:adjustRightInd w:val="0"/>
                        <w:snapToGrid w:val="0"/>
                        <w:spacing w:line="20" w:lineRule="exact"/>
                        <w:jc w:val="left"/>
                        <w:textAlignment w:val="baseline"/>
                        <w:rPr>
                          <w:rFonts w:ascii="Arial" w:hAnsi="Arial" w:eastAsia="Arial" w:cs="Arial"/>
                          <w:snapToGrid w:val="0"/>
                          <w:color w:val="000000"/>
                          <w:kern w:val="0"/>
                          <w:szCs w:val="21"/>
                        </w:rPr>
                      </w:pPr>
                    </w:p>
                    <w:tbl>
                      <w:tblPr>
                        <w:tblStyle w:val="4"/>
                        <w:tblW w:w="1139" w:type="dxa"/>
                        <w:tblInd w:w="27" w:type="dxa"/>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Layout w:type="fixed"/>
                        <w:tblCellMar>
                          <w:top w:w="0" w:type="dxa"/>
                          <w:left w:w="0" w:type="dxa"/>
                          <w:bottom w:w="0" w:type="dxa"/>
                          <w:right w:w="0" w:type="dxa"/>
                        </w:tblCellMar>
                      </w:tblPr>
                      <w:tblGrid>
                        <w:gridCol w:w="1139"/>
                      </w:tblGrid>
                      <w:tr w14:paraId="3D0E5244">
                        <w:tblPrEx>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CellMar>
                            <w:top w:w="0" w:type="dxa"/>
                            <w:left w:w="0" w:type="dxa"/>
                            <w:bottom w:w="0" w:type="dxa"/>
                            <w:right w:w="0" w:type="dxa"/>
                          </w:tblCellMar>
                        </w:tblPrEx>
                        <w:trPr>
                          <w:trHeight w:val="705" w:hRule="atLeast"/>
                        </w:trPr>
                        <w:tc>
                          <w:tcPr>
                            <w:tcW w:w="1139" w:type="dxa"/>
                            <w:noWrap w:val="0"/>
                            <w:vAlign w:val="top"/>
                          </w:tcPr>
                          <w:p w14:paraId="39008F1F">
                            <w:pPr>
                              <w:widowControl/>
                              <w:kinsoku w:val="0"/>
                              <w:autoSpaceDE w:val="0"/>
                              <w:autoSpaceDN w:val="0"/>
                              <w:adjustRightInd w:val="0"/>
                              <w:snapToGrid w:val="0"/>
                              <w:spacing w:before="227" w:line="226" w:lineRule="auto"/>
                              <w:ind w:left="157"/>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3"/>
                                <w:kern w:val="0"/>
                                <w:sz w:val="31"/>
                                <w:szCs w:val="31"/>
                              </w:rPr>
                              <w:t>制定</w:t>
                            </w:r>
                          </w:p>
                        </w:tc>
                      </w:tr>
                    </w:tbl>
                    <w:p w14:paraId="689B98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xbxContent>
                </v:textbox>
              </v:shape>
            </w:pict>
          </mc:Fallback>
        </mc:AlternateContent>
      </w:r>
      <w:r>
        <w:rPr>
          <w:rFonts w:ascii="宋体" w:hAnsi="宋体" w:eastAsia="宋体" w:cs="宋体"/>
          <w:snapToGrid w:val="0"/>
          <w:color w:val="000000"/>
          <w:spacing w:val="20"/>
          <w:kern w:val="0"/>
          <w:sz w:val="31"/>
          <w:szCs w:val="31"/>
        </w:rPr>
        <w:t xml:space="preserve">住 房 城 乡 建 设 </w:t>
      </w:r>
      <w:r>
        <w:rPr>
          <w:rFonts w:ascii="宋体" w:hAnsi="宋体" w:eastAsia="宋体" w:cs="宋体"/>
          <w:snapToGrid w:val="0"/>
          <w:color w:val="000000"/>
          <w:spacing w:val="18"/>
          <w:kern w:val="0"/>
          <w:sz w:val="31"/>
          <w:szCs w:val="31"/>
        </w:rPr>
        <w:t>部</w:t>
      </w:r>
    </w:p>
    <w:p w14:paraId="6C966785">
      <w:pPr>
        <w:widowControl/>
        <w:kinsoku w:val="0"/>
        <w:autoSpaceDE w:val="0"/>
        <w:autoSpaceDN w:val="0"/>
        <w:adjustRightInd w:val="0"/>
        <w:snapToGrid w:val="0"/>
        <w:spacing w:before="246" w:line="225" w:lineRule="auto"/>
        <w:ind w:left="2756"/>
        <w:jc w:val="left"/>
        <w:textAlignment w:val="baseline"/>
        <w:outlineLvl w:val="1"/>
        <w:rPr>
          <w:rFonts w:ascii="宋体" w:hAnsi="宋体" w:eastAsia="宋体" w:cs="宋体"/>
          <w:snapToGrid w:val="0"/>
          <w:color w:val="000000"/>
          <w:kern w:val="0"/>
          <w:sz w:val="31"/>
          <w:szCs w:val="31"/>
        </w:rPr>
      </w:pPr>
      <w:r>
        <w:rPr>
          <w:rFonts w:ascii="宋体" w:hAnsi="宋体" w:eastAsia="宋体" w:cs="宋体"/>
          <w:snapToGrid w:val="0"/>
          <w:color w:val="000000"/>
          <w:spacing w:val="22"/>
          <w:kern w:val="0"/>
          <w:sz w:val="31"/>
          <w:szCs w:val="31"/>
        </w:rPr>
        <w:t>国家</w:t>
      </w:r>
      <w:r>
        <w:rPr>
          <w:rFonts w:hint="eastAsia" w:ascii="宋体" w:hAnsi="宋体" w:eastAsia="宋体" w:cs="宋体"/>
          <w:snapToGrid w:val="0"/>
          <w:color w:val="000000"/>
          <w:spacing w:val="22"/>
          <w:kern w:val="0"/>
          <w:sz w:val="31"/>
          <w:szCs w:val="31"/>
          <w:lang w:val="en-US" w:eastAsia="zh-CN"/>
        </w:rPr>
        <w:t>市场监督</w:t>
      </w:r>
      <w:r>
        <w:rPr>
          <w:rFonts w:ascii="宋体" w:hAnsi="宋体" w:eastAsia="宋体" w:cs="宋体"/>
          <w:snapToGrid w:val="0"/>
          <w:color w:val="000000"/>
          <w:spacing w:val="22"/>
          <w:kern w:val="0"/>
          <w:sz w:val="31"/>
          <w:szCs w:val="31"/>
        </w:rPr>
        <w:t>管理总</w:t>
      </w:r>
      <w:r>
        <w:rPr>
          <w:rFonts w:ascii="宋体" w:hAnsi="宋体" w:eastAsia="宋体" w:cs="宋体"/>
          <w:snapToGrid w:val="0"/>
          <w:color w:val="000000"/>
          <w:spacing w:val="20"/>
          <w:kern w:val="0"/>
          <w:sz w:val="31"/>
          <w:szCs w:val="31"/>
        </w:rPr>
        <w:t>局</w:t>
      </w:r>
    </w:p>
    <w:p w14:paraId="73D22A1E">
      <w:pPr>
        <w:sectPr>
          <w:footerReference r:id="rId3" w:type="default"/>
          <w:pgSz w:w="11906" w:h="16839"/>
          <w:pgMar w:top="1431" w:right="1785" w:bottom="448" w:left="1556" w:header="0" w:footer="208" w:gutter="0"/>
          <w:pgNumType w:fmt="decimal"/>
          <w:cols w:space="720" w:num="1"/>
        </w:sectPr>
      </w:pPr>
    </w:p>
    <w:p w14:paraId="08AE1DBE">
      <w:pPr>
        <w:widowControl/>
        <w:kinsoku w:val="0"/>
        <w:autoSpaceDE w:val="0"/>
        <w:autoSpaceDN w:val="0"/>
        <w:adjustRightInd w:val="0"/>
        <w:snapToGrid w:val="0"/>
        <w:spacing w:before="118" w:line="228" w:lineRule="auto"/>
        <w:ind w:left="4053"/>
        <w:jc w:val="left"/>
        <w:textAlignment w:val="baseline"/>
        <w:rPr>
          <w:rFonts w:ascii="宋体" w:hAnsi="宋体" w:eastAsia="宋体" w:cs="宋体"/>
          <w:snapToGrid w:val="0"/>
          <w:color w:val="000000"/>
          <w:kern w:val="0"/>
          <w:sz w:val="23"/>
          <w:szCs w:val="23"/>
        </w:rPr>
      </w:pPr>
      <w:bookmarkStart w:id="3" w:name="_bookmark216"/>
      <w:bookmarkEnd w:id="3"/>
      <w:r>
        <w:rPr>
          <w:rFonts w:ascii="宋体" w:hAnsi="宋体" w:eastAsia="宋体" w:cs="宋体"/>
          <w:snapToGrid w:val="0"/>
          <w:color w:val="000000"/>
          <w:spacing w:val="12"/>
          <w:kern w:val="0"/>
          <w:sz w:val="23"/>
          <w:szCs w:val="23"/>
        </w:rPr>
        <w:t>说</w:t>
      </w:r>
      <w:r>
        <w:rPr>
          <w:rFonts w:ascii="宋体" w:hAnsi="宋体" w:eastAsia="宋体" w:cs="宋体"/>
          <w:snapToGrid w:val="0"/>
          <w:color w:val="000000"/>
          <w:spacing w:val="10"/>
          <w:kern w:val="0"/>
          <w:sz w:val="23"/>
          <w:szCs w:val="23"/>
        </w:rPr>
        <w:t xml:space="preserve">  明</w:t>
      </w:r>
    </w:p>
    <w:p w14:paraId="2CCAF274">
      <w:pPr>
        <w:widowControl/>
        <w:kinsoku w:val="0"/>
        <w:autoSpaceDE w:val="0"/>
        <w:autoSpaceDN w:val="0"/>
        <w:adjustRightInd w:val="0"/>
        <w:snapToGrid w:val="0"/>
        <w:spacing w:before="136" w:line="337" w:lineRule="auto"/>
        <w:ind w:right="80"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为了指导建设工程施工合同当事人的签约行为，维护合同当事人的合法权益，</w:t>
      </w:r>
      <w:r>
        <w:rPr>
          <w:rFonts w:ascii="宋体" w:hAnsi="宋体" w:eastAsia="宋体" w:cs="宋体"/>
          <w:snapToGrid w:val="0"/>
          <w:color w:val="000000"/>
          <w:spacing w:val="5"/>
          <w:kern w:val="0"/>
          <w:sz w:val="23"/>
          <w:szCs w:val="23"/>
        </w:rPr>
        <w:t>依</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rPr>
        <w:t>据</w:t>
      </w:r>
      <w:r>
        <w:rPr>
          <w:rFonts w:ascii="宋体" w:hAnsi="宋体" w:eastAsia="宋体" w:cs="宋体"/>
          <w:snapToGrid w:val="0"/>
          <w:color w:val="000000"/>
          <w:spacing w:val="-4"/>
          <w:kern w:val="0"/>
          <w:sz w:val="23"/>
          <w:szCs w:val="23"/>
        </w:rPr>
        <w:t>《中华人民共和国</w:t>
      </w:r>
      <w:r>
        <w:rPr>
          <w:rFonts w:hint="eastAsia" w:ascii="宋体" w:hAnsi="宋体" w:eastAsia="宋体" w:cs="宋体"/>
          <w:snapToGrid w:val="0"/>
          <w:color w:val="000000"/>
          <w:spacing w:val="-4"/>
          <w:kern w:val="0"/>
          <w:sz w:val="23"/>
          <w:szCs w:val="23"/>
          <w:lang w:val="en-US" w:eastAsia="zh-CN"/>
        </w:rPr>
        <w:t>民法典</w:t>
      </w:r>
      <w:r>
        <w:rPr>
          <w:rFonts w:ascii="宋体" w:hAnsi="宋体" w:eastAsia="宋体" w:cs="宋体"/>
          <w:snapToGrid w:val="0"/>
          <w:color w:val="000000"/>
          <w:spacing w:val="-4"/>
          <w:kern w:val="0"/>
          <w:sz w:val="23"/>
          <w:szCs w:val="23"/>
        </w:rPr>
        <w:t>》《中华人民共和国建筑法》《中华人民共和国招标投标</w:t>
      </w:r>
      <w:r>
        <w:rPr>
          <w:rFonts w:ascii="宋体" w:hAnsi="宋体" w:eastAsia="宋体" w:cs="宋体"/>
          <w:snapToGrid w:val="0"/>
          <w:color w:val="000000"/>
          <w:spacing w:val="13"/>
          <w:kern w:val="0"/>
          <w:sz w:val="23"/>
          <w:szCs w:val="23"/>
        </w:rPr>
        <w:t>法</w:t>
      </w:r>
      <w:r>
        <w:rPr>
          <w:rFonts w:ascii="宋体" w:hAnsi="宋体" w:eastAsia="宋体" w:cs="宋体"/>
          <w:snapToGrid w:val="0"/>
          <w:color w:val="000000"/>
          <w:spacing w:val="8"/>
          <w:kern w:val="0"/>
          <w:sz w:val="23"/>
          <w:szCs w:val="23"/>
        </w:rPr>
        <w:t>》以及相关法律法规</w:t>
      </w:r>
      <w:r>
        <w:rPr>
          <w:rFonts w:hint="eastAsia" w:ascii="宋体" w:hAnsi="宋体" w:eastAsia="宋体" w:cs="宋体"/>
          <w:snapToGrid w:val="0"/>
          <w:color w:val="000000"/>
          <w:spacing w:val="8"/>
          <w:kern w:val="0"/>
          <w:sz w:val="23"/>
          <w:szCs w:val="23"/>
          <w:lang w:val="en-US" w:eastAsia="zh-CN"/>
        </w:rPr>
        <w:t>之规定</w:t>
      </w:r>
      <w:r>
        <w:rPr>
          <w:rFonts w:ascii="宋体" w:hAnsi="宋体" w:eastAsia="宋体" w:cs="宋体"/>
          <w:snapToGrid w:val="0"/>
          <w:color w:val="000000"/>
          <w:spacing w:val="8"/>
          <w:kern w:val="0"/>
          <w:sz w:val="23"/>
          <w:szCs w:val="23"/>
        </w:rPr>
        <w:t>，住房城乡建设部、国家</w:t>
      </w:r>
      <w:r>
        <w:rPr>
          <w:rFonts w:hint="eastAsia" w:ascii="宋体" w:hAnsi="宋体" w:eastAsia="宋体" w:cs="宋体"/>
          <w:snapToGrid w:val="0"/>
          <w:color w:val="000000"/>
          <w:spacing w:val="8"/>
          <w:kern w:val="0"/>
          <w:sz w:val="23"/>
          <w:szCs w:val="23"/>
          <w:lang w:val="en-US" w:eastAsia="zh-CN"/>
        </w:rPr>
        <w:t>市场监督</w:t>
      </w:r>
      <w:r>
        <w:rPr>
          <w:rFonts w:ascii="宋体" w:hAnsi="宋体" w:eastAsia="宋体" w:cs="宋体"/>
          <w:snapToGrid w:val="0"/>
          <w:color w:val="000000"/>
          <w:spacing w:val="8"/>
          <w:kern w:val="0"/>
          <w:sz w:val="23"/>
          <w:szCs w:val="23"/>
        </w:rPr>
        <w:t>管理总局对《建设工程施工</w:t>
      </w:r>
      <w:r>
        <w:rPr>
          <w:rFonts w:ascii="宋体" w:hAnsi="宋体" w:eastAsia="宋体" w:cs="宋体"/>
          <w:snapToGrid w:val="0"/>
          <w:color w:val="000000"/>
          <w:spacing w:val="12"/>
          <w:kern w:val="0"/>
          <w:sz w:val="23"/>
          <w:szCs w:val="23"/>
        </w:rPr>
        <w:t>合同 (示</w:t>
      </w:r>
      <w:r>
        <w:rPr>
          <w:rFonts w:ascii="宋体" w:hAnsi="宋体" w:eastAsia="宋体" w:cs="宋体"/>
          <w:snapToGrid w:val="0"/>
          <w:color w:val="000000"/>
          <w:spacing w:val="7"/>
          <w:kern w:val="0"/>
          <w:sz w:val="23"/>
          <w:szCs w:val="23"/>
        </w:rPr>
        <w:t>范</w:t>
      </w:r>
      <w:r>
        <w:rPr>
          <w:rFonts w:ascii="宋体" w:hAnsi="宋体" w:eastAsia="宋体" w:cs="宋体"/>
          <w:snapToGrid w:val="0"/>
          <w:color w:val="000000"/>
          <w:spacing w:val="6"/>
          <w:kern w:val="0"/>
          <w:sz w:val="23"/>
          <w:szCs w:val="23"/>
        </w:rPr>
        <w:t>文本)》(</w:t>
      </w:r>
      <w:r>
        <w:rPr>
          <w:rFonts w:ascii="宋体" w:hAnsi="宋体" w:eastAsia="宋体" w:cs="宋体"/>
          <w:snapToGrid w:val="0"/>
          <w:color w:val="000000"/>
          <w:kern w:val="0"/>
          <w:sz w:val="23"/>
          <w:szCs w:val="23"/>
        </w:rPr>
        <w:t>GF</w:t>
      </w:r>
      <w:r>
        <w:rPr>
          <w:rFonts w:ascii="宋体" w:hAnsi="宋体" w:eastAsia="宋体" w:cs="宋体"/>
          <w:snapToGrid w:val="0"/>
          <w:color w:val="000000"/>
          <w:spacing w:val="6"/>
          <w:kern w:val="0"/>
          <w:sz w:val="23"/>
          <w:szCs w:val="23"/>
        </w:rPr>
        <w:t>-2013-0201) 进行了修订，制定了《建设工程施工合同 (示范</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文本)》 (</w:t>
      </w:r>
      <w:r>
        <w:rPr>
          <w:rFonts w:ascii="宋体" w:hAnsi="宋体" w:eastAsia="宋体" w:cs="宋体"/>
          <w:snapToGrid w:val="0"/>
          <w:color w:val="000000"/>
          <w:kern w:val="0"/>
          <w:sz w:val="23"/>
          <w:szCs w:val="23"/>
        </w:rPr>
        <w:t>GF</w:t>
      </w:r>
      <w:r>
        <w:rPr>
          <w:rFonts w:ascii="宋体" w:hAnsi="宋体" w:eastAsia="宋体" w:cs="宋体"/>
          <w:snapToGrid w:val="0"/>
          <w:color w:val="000000"/>
          <w:spacing w:val="2"/>
          <w:kern w:val="0"/>
          <w:sz w:val="23"/>
          <w:szCs w:val="23"/>
        </w:rPr>
        <w:t>-2017-0201) (以下简称《示</w:t>
      </w:r>
      <w:r>
        <w:rPr>
          <w:rFonts w:ascii="宋体" w:hAnsi="宋体" w:eastAsia="宋体" w:cs="宋体"/>
          <w:snapToGrid w:val="0"/>
          <w:color w:val="000000"/>
          <w:spacing w:val="1"/>
          <w:kern w:val="0"/>
          <w:sz w:val="23"/>
          <w:szCs w:val="23"/>
        </w:rPr>
        <w:t>范文本》) 。为了便于合同当事人使用《示范文本》，现就有关问题说</w:t>
      </w:r>
      <w:r>
        <w:rPr>
          <w:rFonts w:ascii="宋体" w:hAnsi="宋体" w:eastAsia="宋体" w:cs="宋体"/>
          <w:snapToGrid w:val="0"/>
          <w:color w:val="000000"/>
          <w:kern w:val="0"/>
          <w:sz w:val="23"/>
          <w:szCs w:val="23"/>
        </w:rPr>
        <w:t>明如下：</w:t>
      </w:r>
    </w:p>
    <w:p w14:paraId="2EEC0257">
      <w:pPr>
        <w:widowControl/>
        <w:kinsoku w:val="0"/>
        <w:autoSpaceDE w:val="0"/>
        <w:autoSpaceDN w:val="0"/>
        <w:adjustRightInd w:val="0"/>
        <w:snapToGrid w:val="0"/>
        <w:spacing w:line="394" w:lineRule="exact"/>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2"/>
          <w:sz w:val="23"/>
          <w:szCs w:val="23"/>
        </w:rPr>
        <w:t>一</w:t>
      </w:r>
      <w:r>
        <w:rPr>
          <w:rFonts w:ascii="宋体" w:hAnsi="宋体" w:eastAsia="宋体" w:cs="宋体"/>
          <w:snapToGrid w:val="0"/>
          <w:color w:val="000000"/>
          <w:spacing w:val="-2"/>
          <w:kern w:val="0"/>
          <w:position w:val="2"/>
          <w:sz w:val="23"/>
          <w:szCs w:val="23"/>
        </w:rPr>
        <w:t>、《示范文本》的组成</w:t>
      </w:r>
    </w:p>
    <w:p w14:paraId="2F0F770B">
      <w:pPr>
        <w:widowControl/>
        <w:kinsoku w:val="0"/>
        <w:autoSpaceDE w:val="0"/>
        <w:autoSpaceDN w:val="0"/>
        <w:adjustRightInd w:val="0"/>
        <w:snapToGrid w:val="0"/>
        <w:spacing w:before="25" w:line="227" w:lineRule="auto"/>
        <w:ind w:left="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《示</w:t>
      </w:r>
      <w:r>
        <w:rPr>
          <w:rFonts w:ascii="宋体" w:hAnsi="宋体" w:eastAsia="宋体" w:cs="宋体"/>
          <w:snapToGrid w:val="0"/>
          <w:color w:val="000000"/>
          <w:spacing w:val="9"/>
          <w:kern w:val="0"/>
          <w:sz w:val="23"/>
          <w:szCs w:val="23"/>
        </w:rPr>
        <w:t>范</w:t>
      </w:r>
      <w:r>
        <w:rPr>
          <w:rFonts w:ascii="宋体" w:hAnsi="宋体" w:eastAsia="宋体" w:cs="宋体"/>
          <w:snapToGrid w:val="0"/>
          <w:color w:val="000000"/>
          <w:spacing w:val="5"/>
          <w:kern w:val="0"/>
          <w:sz w:val="23"/>
          <w:szCs w:val="23"/>
        </w:rPr>
        <w:t>文本》 由合同协议书、通用合同条款和专用合同条款三部分组成。</w:t>
      </w:r>
    </w:p>
    <w:p w14:paraId="2610B0CF">
      <w:pPr>
        <w:widowControl/>
        <w:kinsoku w:val="0"/>
        <w:autoSpaceDE w:val="0"/>
        <w:autoSpaceDN w:val="0"/>
        <w:adjustRightInd w:val="0"/>
        <w:snapToGrid w:val="0"/>
        <w:spacing w:before="137" w:line="227"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 一) 合同协议</w:t>
      </w:r>
      <w:r>
        <w:rPr>
          <w:rFonts w:ascii="宋体" w:hAnsi="宋体" w:eastAsia="宋体" w:cs="宋体"/>
          <w:snapToGrid w:val="0"/>
          <w:color w:val="000000"/>
          <w:spacing w:val="11"/>
          <w:kern w:val="0"/>
          <w:sz w:val="23"/>
          <w:szCs w:val="23"/>
        </w:rPr>
        <w:t>书</w:t>
      </w:r>
    </w:p>
    <w:p w14:paraId="7E114039">
      <w:pPr>
        <w:widowControl/>
        <w:kinsoku w:val="0"/>
        <w:autoSpaceDE w:val="0"/>
        <w:autoSpaceDN w:val="0"/>
        <w:adjustRightInd w:val="0"/>
        <w:snapToGrid w:val="0"/>
        <w:spacing w:before="137" w:line="337" w:lineRule="auto"/>
        <w:ind w:left="3" w:right="80" w:firstLine="6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6"/>
          <w:kern w:val="0"/>
          <w:sz w:val="23"/>
          <w:szCs w:val="23"/>
        </w:rPr>
        <w:t>示</w:t>
      </w:r>
      <w:r>
        <w:rPr>
          <w:rFonts w:ascii="宋体" w:hAnsi="宋体" w:eastAsia="宋体" w:cs="宋体"/>
          <w:snapToGrid w:val="0"/>
          <w:color w:val="000000"/>
          <w:spacing w:val="4"/>
          <w:kern w:val="0"/>
          <w:sz w:val="23"/>
          <w:szCs w:val="23"/>
        </w:rPr>
        <w:t>范文本》合同协议书共计 13 条，主要包括：工程概况、合同工期、质量标</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准</w:t>
      </w:r>
      <w:r>
        <w:rPr>
          <w:rFonts w:ascii="宋体" w:hAnsi="宋体" w:eastAsia="宋体" w:cs="宋体"/>
          <w:snapToGrid w:val="0"/>
          <w:color w:val="000000"/>
          <w:spacing w:val="8"/>
          <w:kern w:val="0"/>
          <w:sz w:val="23"/>
          <w:szCs w:val="23"/>
        </w:rPr>
        <w:t>、签约合同价和合同价格形式、项目经理、合同文件构成、承诺以及合同生效条件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等</w:t>
      </w:r>
      <w:r>
        <w:rPr>
          <w:rFonts w:ascii="宋体" w:hAnsi="宋体" w:eastAsia="宋体" w:cs="宋体"/>
          <w:snapToGrid w:val="0"/>
          <w:color w:val="000000"/>
          <w:spacing w:val="9"/>
          <w:kern w:val="0"/>
          <w:sz w:val="23"/>
          <w:szCs w:val="23"/>
        </w:rPr>
        <w:t>重要内容，集中约定了合同当事人基本的合同权利义务。</w:t>
      </w:r>
    </w:p>
    <w:p w14:paraId="315BC80F">
      <w:pPr>
        <w:widowControl/>
        <w:kinsoku w:val="0"/>
        <w:autoSpaceDE w:val="0"/>
        <w:autoSpaceDN w:val="0"/>
        <w:adjustRightInd w:val="0"/>
        <w:snapToGrid w:val="0"/>
        <w:spacing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8"/>
          <w:kern w:val="0"/>
          <w:sz w:val="23"/>
          <w:szCs w:val="23"/>
        </w:rPr>
        <w:t>(</w:t>
      </w:r>
      <w:r>
        <w:rPr>
          <w:rFonts w:ascii="宋体" w:hAnsi="宋体" w:eastAsia="宋体" w:cs="宋体"/>
          <w:snapToGrid w:val="0"/>
          <w:color w:val="000000"/>
          <w:spacing w:val="24"/>
          <w:kern w:val="0"/>
          <w:sz w:val="23"/>
          <w:szCs w:val="23"/>
        </w:rPr>
        <w:t>二) 通用合同条款</w:t>
      </w:r>
    </w:p>
    <w:p w14:paraId="7C668EB5">
      <w:pPr>
        <w:widowControl/>
        <w:kinsoku w:val="0"/>
        <w:autoSpaceDE w:val="0"/>
        <w:autoSpaceDN w:val="0"/>
        <w:adjustRightInd w:val="0"/>
        <w:snapToGrid w:val="0"/>
        <w:spacing w:before="137" w:line="337" w:lineRule="auto"/>
        <w:ind w:left="2" w:right="80" w:firstLine="5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通用合同</w:t>
      </w:r>
      <w:r>
        <w:rPr>
          <w:rFonts w:ascii="宋体" w:hAnsi="宋体" w:eastAsia="宋体" w:cs="宋体"/>
          <w:snapToGrid w:val="0"/>
          <w:color w:val="000000"/>
          <w:spacing w:val="6"/>
          <w:kern w:val="0"/>
          <w:sz w:val="23"/>
          <w:szCs w:val="23"/>
        </w:rPr>
        <w:t>条</w:t>
      </w:r>
      <w:r>
        <w:rPr>
          <w:rFonts w:ascii="宋体" w:hAnsi="宋体" w:eastAsia="宋体" w:cs="宋体"/>
          <w:snapToGrid w:val="0"/>
          <w:color w:val="000000"/>
          <w:spacing w:val="4"/>
          <w:kern w:val="0"/>
          <w:sz w:val="23"/>
          <w:szCs w:val="23"/>
        </w:rPr>
        <w:t>款是合同当事人根据《中华人民共和国</w:t>
      </w:r>
      <w:r>
        <w:rPr>
          <w:rFonts w:hint="eastAsia" w:ascii="宋体" w:hAnsi="宋体" w:eastAsia="宋体" w:cs="宋体"/>
          <w:snapToGrid w:val="0"/>
          <w:color w:val="000000"/>
          <w:spacing w:val="8"/>
          <w:kern w:val="0"/>
          <w:sz w:val="23"/>
          <w:szCs w:val="23"/>
          <w:lang w:val="en-US" w:eastAsia="zh-CN"/>
        </w:rPr>
        <w:t>民法典</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4"/>
          <w:kern w:val="0"/>
          <w:sz w:val="23"/>
          <w:szCs w:val="23"/>
        </w:rPr>
        <w:t>《中华人民共和国建筑法》</w:t>
      </w:r>
      <w:r>
        <w:rPr>
          <w:rFonts w:ascii="宋体" w:hAnsi="宋体" w:eastAsia="宋体" w:cs="宋体"/>
          <w:snapToGrid w:val="0"/>
          <w:color w:val="000000"/>
          <w:spacing w:val="8"/>
          <w:kern w:val="0"/>
          <w:sz w:val="23"/>
          <w:szCs w:val="23"/>
        </w:rPr>
        <w:t>等法律法规的规定，就工程建设的实施及相关事项，对合同当事人的权利义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务作出的原则性约定</w:t>
      </w:r>
      <w:r>
        <w:rPr>
          <w:rFonts w:ascii="宋体" w:hAnsi="宋体" w:eastAsia="宋体" w:cs="宋体"/>
          <w:snapToGrid w:val="0"/>
          <w:color w:val="000000"/>
          <w:spacing w:val="7"/>
          <w:kern w:val="0"/>
          <w:sz w:val="23"/>
          <w:szCs w:val="23"/>
        </w:rPr>
        <w:t>。</w:t>
      </w:r>
    </w:p>
    <w:p w14:paraId="17B58A92">
      <w:pPr>
        <w:widowControl/>
        <w:kinsoku w:val="0"/>
        <w:autoSpaceDE w:val="0"/>
        <w:autoSpaceDN w:val="0"/>
        <w:adjustRightInd w:val="0"/>
        <w:snapToGrid w:val="0"/>
        <w:spacing w:line="337" w:lineRule="auto"/>
        <w:ind w:left="1" w:right="60" w:firstLine="6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通用合</w:t>
      </w:r>
      <w:r>
        <w:rPr>
          <w:rFonts w:ascii="宋体" w:hAnsi="宋体" w:eastAsia="宋体" w:cs="宋体"/>
          <w:snapToGrid w:val="0"/>
          <w:color w:val="000000"/>
          <w:spacing w:val="4"/>
          <w:kern w:val="0"/>
          <w:sz w:val="23"/>
          <w:szCs w:val="23"/>
        </w:rPr>
        <w:t>同条款共计 20 条，具体条款分别为：一般约定、发包人、承包人、监理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人、工</w:t>
      </w:r>
      <w:r>
        <w:rPr>
          <w:rFonts w:ascii="宋体" w:hAnsi="宋体" w:eastAsia="宋体" w:cs="宋体"/>
          <w:snapToGrid w:val="0"/>
          <w:color w:val="000000"/>
          <w:spacing w:val="8"/>
          <w:kern w:val="0"/>
          <w:sz w:val="23"/>
          <w:szCs w:val="23"/>
        </w:rPr>
        <w:t>程质量、安全文明施工与环境保护、工期和进度、材料与设备、试验与检验、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变</w:t>
      </w:r>
      <w:r>
        <w:rPr>
          <w:rFonts w:ascii="宋体" w:hAnsi="宋体" w:eastAsia="宋体" w:cs="宋体"/>
          <w:snapToGrid w:val="0"/>
          <w:color w:val="000000"/>
          <w:spacing w:val="8"/>
          <w:kern w:val="0"/>
          <w:sz w:val="23"/>
          <w:szCs w:val="23"/>
        </w:rPr>
        <w:t>更、价格调整、合同价格、计量与支付、验收和工程试车、竣工结算、缺陷责任与</w:t>
      </w:r>
      <w:r>
        <w:rPr>
          <w:rFonts w:ascii="宋体" w:hAnsi="宋体" w:eastAsia="宋体" w:cs="宋体"/>
          <w:snapToGrid w:val="0"/>
          <w:color w:val="000000"/>
          <w:spacing w:val="12"/>
          <w:kern w:val="0"/>
          <w:sz w:val="23"/>
          <w:szCs w:val="23"/>
        </w:rPr>
        <w:t>保</w:t>
      </w:r>
      <w:r>
        <w:rPr>
          <w:rFonts w:ascii="宋体" w:hAnsi="宋体" w:eastAsia="宋体" w:cs="宋体"/>
          <w:snapToGrid w:val="0"/>
          <w:color w:val="000000"/>
          <w:spacing w:val="8"/>
          <w:kern w:val="0"/>
          <w:sz w:val="23"/>
          <w:szCs w:val="23"/>
        </w:rPr>
        <w:t>修、违约</w:t>
      </w:r>
      <w:r>
        <w:rPr>
          <w:rFonts w:hint="eastAsia" w:ascii="宋体" w:hAnsi="宋体" w:eastAsia="宋体" w:cs="宋体"/>
          <w:snapToGrid w:val="0"/>
          <w:color w:val="000000"/>
          <w:spacing w:val="8"/>
          <w:kern w:val="0"/>
          <w:sz w:val="23"/>
          <w:szCs w:val="23"/>
          <w:lang w:eastAsia="zh-CN"/>
        </w:rPr>
        <w:t>责任</w:t>
      </w:r>
      <w:r>
        <w:rPr>
          <w:rFonts w:ascii="宋体" w:hAnsi="宋体" w:eastAsia="宋体" w:cs="宋体"/>
          <w:snapToGrid w:val="0"/>
          <w:color w:val="000000"/>
          <w:spacing w:val="8"/>
          <w:kern w:val="0"/>
          <w:sz w:val="23"/>
          <w:szCs w:val="23"/>
        </w:rPr>
        <w:t>、不可抗力、保险、索赔和争议解决。前述条款安排既考虑了现行法律法</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规</w:t>
      </w:r>
      <w:r>
        <w:rPr>
          <w:rFonts w:ascii="宋体" w:hAnsi="宋体" w:eastAsia="宋体" w:cs="宋体"/>
          <w:snapToGrid w:val="0"/>
          <w:color w:val="000000"/>
          <w:spacing w:val="10"/>
          <w:kern w:val="0"/>
          <w:sz w:val="23"/>
          <w:szCs w:val="23"/>
        </w:rPr>
        <w:t>对</w:t>
      </w:r>
      <w:r>
        <w:rPr>
          <w:rFonts w:ascii="宋体" w:hAnsi="宋体" w:eastAsia="宋体" w:cs="宋体"/>
          <w:snapToGrid w:val="0"/>
          <w:color w:val="000000"/>
          <w:spacing w:val="9"/>
          <w:kern w:val="0"/>
          <w:sz w:val="23"/>
          <w:szCs w:val="23"/>
        </w:rPr>
        <w:t>工程建设的有关要求，也考虑了建设工程施工管理的特殊需要。</w:t>
      </w:r>
    </w:p>
    <w:p w14:paraId="3E47586A">
      <w:pPr>
        <w:widowControl/>
        <w:kinsoku w:val="0"/>
        <w:autoSpaceDE w:val="0"/>
        <w:autoSpaceDN w:val="0"/>
        <w:adjustRightInd w:val="0"/>
        <w:snapToGrid w:val="0"/>
        <w:spacing w:before="1" w:line="228" w:lineRule="auto"/>
        <w:ind w:left="61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w:t>
      </w:r>
      <w:r>
        <w:rPr>
          <w:rFonts w:ascii="宋体" w:hAnsi="宋体" w:eastAsia="宋体" w:cs="宋体"/>
          <w:snapToGrid w:val="0"/>
          <w:color w:val="000000"/>
          <w:spacing w:val="18"/>
          <w:kern w:val="0"/>
          <w:sz w:val="23"/>
          <w:szCs w:val="23"/>
        </w:rPr>
        <w:t>三) 专用合同条款</w:t>
      </w:r>
    </w:p>
    <w:p w14:paraId="726BF547">
      <w:pPr>
        <w:widowControl/>
        <w:kinsoku w:val="0"/>
        <w:autoSpaceDE w:val="0"/>
        <w:autoSpaceDN w:val="0"/>
        <w:adjustRightInd w:val="0"/>
        <w:snapToGrid w:val="0"/>
        <w:spacing w:before="136" w:line="337" w:lineRule="auto"/>
        <w:ind w:left="2" w:firstLine="6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专</w:t>
      </w:r>
      <w:r>
        <w:rPr>
          <w:rFonts w:ascii="宋体" w:hAnsi="宋体" w:eastAsia="宋体" w:cs="宋体"/>
          <w:snapToGrid w:val="0"/>
          <w:color w:val="000000"/>
          <w:spacing w:val="15"/>
          <w:kern w:val="0"/>
          <w:sz w:val="23"/>
          <w:szCs w:val="23"/>
        </w:rPr>
        <w:t>用</w:t>
      </w:r>
      <w:r>
        <w:rPr>
          <w:rFonts w:ascii="宋体" w:hAnsi="宋体" w:eastAsia="宋体" w:cs="宋体"/>
          <w:snapToGrid w:val="0"/>
          <w:color w:val="000000"/>
          <w:spacing w:val="11"/>
          <w:kern w:val="0"/>
          <w:sz w:val="23"/>
          <w:szCs w:val="23"/>
        </w:rPr>
        <w:t>合同条款是对通用合同条款原则性约定的细化、完善、补充、修改或另行</w:t>
      </w:r>
      <w:r>
        <w:rPr>
          <w:rFonts w:ascii="宋体" w:hAnsi="宋体" w:eastAsia="宋体" w:cs="宋体"/>
          <w:snapToGrid w:val="0"/>
          <w:color w:val="000000"/>
          <w:spacing w:val="4"/>
          <w:kern w:val="0"/>
          <w:sz w:val="23"/>
          <w:szCs w:val="23"/>
        </w:rPr>
        <w:t>约定的条款。合同当事人可以根据不同建设工程的特点及具体情况，通过双方的谈判</w:t>
      </w:r>
      <w:r>
        <w:rPr>
          <w:rFonts w:ascii="宋体" w:hAnsi="宋体" w:eastAsia="宋体" w:cs="宋体"/>
          <w:snapToGrid w:val="0"/>
          <w:color w:val="000000"/>
          <w:spacing w:val="1"/>
          <w:kern w:val="0"/>
          <w:sz w:val="23"/>
          <w:szCs w:val="23"/>
        </w:rPr>
        <w:t>、</w:t>
      </w:r>
      <w:r>
        <w:rPr>
          <w:rFonts w:ascii="宋体" w:hAnsi="宋体" w:eastAsia="宋体" w:cs="宋体"/>
          <w:snapToGrid w:val="0"/>
          <w:color w:val="000000"/>
          <w:spacing w:val="6"/>
          <w:kern w:val="0"/>
          <w:sz w:val="23"/>
          <w:szCs w:val="23"/>
        </w:rPr>
        <w:t>协商对相应</w:t>
      </w:r>
      <w:r>
        <w:rPr>
          <w:rFonts w:ascii="宋体" w:hAnsi="宋体" w:eastAsia="宋体" w:cs="宋体"/>
          <w:snapToGrid w:val="0"/>
          <w:color w:val="000000"/>
          <w:spacing w:val="3"/>
          <w:kern w:val="0"/>
          <w:sz w:val="23"/>
          <w:szCs w:val="23"/>
        </w:rPr>
        <w:t>的专用合同条款进行修改补充。在使用专用合同条款时，应注意以下事项：</w:t>
      </w:r>
    </w:p>
    <w:p w14:paraId="72FD7E24">
      <w:pPr>
        <w:widowControl/>
        <w:kinsoku w:val="0"/>
        <w:autoSpaceDE w:val="0"/>
        <w:autoSpaceDN w:val="0"/>
        <w:adjustRightInd w:val="0"/>
        <w:snapToGrid w:val="0"/>
        <w:spacing w:line="311" w:lineRule="exact"/>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position w:val="1"/>
          <w:sz w:val="23"/>
          <w:szCs w:val="23"/>
        </w:rPr>
        <w:t>1</w:t>
      </w:r>
      <w:r>
        <w:rPr>
          <w:rFonts w:ascii="宋体" w:hAnsi="宋体" w:eastAsia="宋体" w:cs="宋体"/>
          <w:snapToGrid w:val="0"/>
          <w:color w:val="000000"/>
          <w:spacing w:val="8"/>
          <w:kern w:val="0"/>
          <w:position w:val="1"/>
          <w:sz w:val="23"/>
          <w:szCs w:val="23"/>
        </w:rPr>
        <w:t>.专用合同条款的编号应与相应的通用合同条款的编号一致；</w:t>
      </w:r>
    </w:p>
    <w:p w14:paraId="7C9200D0">
      <w:pPr>
        <w:widowControl/>
        <w:kinsoku w:val="0"/>
        <w:autoSpaceDE w:val="0"/>
        <w:autoSpaceDN w:val="0"/>
        <w:adjustRightInd w:val="0"/>
        <w:snapToGrid w:val="0"/>
        <w:spacing w:before="109" w:line="337" w:lineRule="auto"/>
        <w:ind w:right="76"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2.合同当事人可以通过对专用合同条款的修改，满足具体建设工程的特殊要求</w:t>
      </w:r>
      <w:r>
        <w:rPr>
          <w:rFonts w:ascii="宋体" w:hAnsi="宋体" w:eastAsia="宋体" w:cs="宋体"/>
          <w:snapToGrid w:val="0"/>
          <w:color w:val="000000"/>
          <w:spacing w:val="1"/>
          <w:kern w:val="0"/>
          <w:sz w:val="23"/>
          <w:szCs w:val="23"/>
        </w:rPr>
        <w:t>，</w:t>
      </w:r>
      <w:r>
        <w:rPr>
          <w:rFonts w:ascii="宋体" w:hAnsi="宋体" w:eastAsia="宋体" w:cs="宋体"/>
          <w:snapToGrid w:val="0"/>
          <w:color w:val="000000"/>
          <w:spacing w:val="16"/>
          <w:kern w:val="0"/>
          <w:sz w:val="23"/>
          <w:szCs w:val="23"/>
        </w:rPr>
        <w:t>避</w:t>
      </w:r>
      <w:r>
        <w:rPr>
          <w:rFonts w:ascii="宋体" w:hAnsi="宋体" w:eastAsia="宋体" w:cs="宋体"/>
          <w:snapToGrid w:val="0"/>
          <w:color w:val="000000"/>
          <w:spacing w:val="8"/>
          <w:kern w:val="0"/>
          <w:sz w:val="23"/>
          <w:szCs w:val="23"/>
        </w:rPr>
        <w:t>免直接修改通用合同条款；</w:t>
      </w:r>
    </w:p>
    <w:p w14:paraId="40BD6F3D">
      <w:pPr>
        <w:widowControl/>
        <w:kinsoku w:val="0"/>
        <w:autoSpaceDE w:val="0"/>
        <w:autoSpaceDN w:val="0"/>
        <w:adjustRightInd w:val="0"/>
        <w:snapToGrid w:val="0"/>
        <w:spacing w:before="1" w:line="337" w:lineRule="auto"/>
        <w:ind w:left="5" w:right="76"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3.在专用合同条款中有横道线的地方，合同当事人可针对相应的通用合同条款</w:t>
      </w:r>
      <w:r>
        <w:rPr>
          <w:rFonts w:ascii="宋体" w:hAnsi="宋体" w:eastAsia="宋体" w:cs="宋体"/>
          <w:snapToGrid w:val="0"/>
          <w:color w:val="000000"/>
          <w:spacing w:val="4"/>
          <w:kern w:val="0"/>
          <w:sz w:val="23"/>
          <w:szCs w:val="23"/>
        </w:rPr>
        <w:t>进</w:t>
      </w:r>
      <w:r>
        <w:rPr>
          <w:rFonts w:ascii="宋体" w:hAnsi="宋体" w:eastAsia="宋体" w:cs="宋体"/>
          <w:snapToGrid w:val="0"/>
          <w:color w:val="000000"/>
          <w:spacing w:val="12"/>
          <w:kern w:val="0"/>
          <w:sz w:val="23"/>
          <w:szCs w:val="23"/>
        </w:rPr>
        <w:t>行</w:t>
      </w:r>
      <w:r>
        <w:rPr>
          <w:rFonts w:ascii="宋体" w:hAnsi="宋体" w:eastAsia="宋体" w:cs="宋体"/>
          <w:snapToGrid w:val="0"/>
          <w:color w:val="000000"/>
          <w:spacing w:val="8"/>
          <w:kern w:val="0"/>
          <w:sz w:val="23"/>
          <w:szCs w:val="23"/>
        </w:rPr>
        <w:t>细化、完善、补充、修改或另行约定；如无细化、完善、补充、修改或另行约定，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则</w:t>
      </w:r>
      <w:r>
        <w:rPr>
          <w:rFonts w:ascii="宋体" w:hAnsi="宋体" w:eastAsia="宋体" w:cs="宋体"/>
          <w:snapToGrid w:val="0"/>
          <w:color w:val="000000"/>
          <w:spacing w:val="7"/>
          <w:kern w:val="0"/>
          <w:sz w:val="23"/>
          <w:szCs w:val="23"/>
        </w:rPr>
        <w:t>填写“无”或划“/”。</w:t>
      </w:r>
    </w:p>
    <w:p w14:paraId="4B7B34BA">
      <w:pPr>
        <w:widowControl/>
        <w:kinsoku w:val="0"/>
        <w:autoSpaceDE w:val="0"/>
        <w:autoSpaceDN w:val="0"/>
        <w:adjustRightInd w:val="0"/>
        <w:snapToGrid w:val="0"/>
        <w:spacing w:line="314" w:lineRule="exact"/>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position w:val="1"/>
          <w:sz w:val="23"/>
          <w:szCs w:val="23"/>
        </w:rPr>
        <w:t>二、《示范文本》的性</w:t>
      </w:r>
      <w:r>
        <w:rPr>
          <w:rFonts w:ascii="宋体" w:hAnsi="宋体" w:eastAsia="宋体" w:cs="宋体"/>
          <w:snapToGrid w:val="0"/>
          <w:color w:val="000000"/>
          <w:spacing w:val="1"/>
          <w:kern w:val="0"/>
          <w:position w:val="1"/>
          <w:sz w:val="23"/>
          <w:szCs w:val="23"/>
        </w:rPr>
        <w:t>质和适用范围</w:t>
      </w:r>
    </w:p>
    <w:p w14:paraId="1B11682D">
      <w:pPr>
        <w:sectPr>
          <w:footerReference r:id="rId4" w:type="default"/>
          <w:pgSz w:w="11906" w:h="16839"/>
          <w:pgMar w:top="1431" w:right="1474" w:bottom="448" w:left="1538" w:header="0" w:footer="208" w:gutter="0"/>
          <w:pgNumType w:fmt="decimal"/>
          <w:cols w:space="720" w:num="1"/>
        </w:sectPr>
      </w:pPr>
    </w:p>
    <w:p w14:paraId="50FD7EC9">
      <w:pPr>
        <w:widowControl/>
        <w:kinsoku w:val="0"/>
        <w:autoSpaceDE w:val="0"/>
        <w:autoSpaceDN w:val="0"/>
        <w:adjustRightInd w:val="0"/>
        <w:snapToGrid w:val="0"/>
        <w:spacing w:before="119" w:line="342" w:lineRule="auto"/>
        <w:ind w:firstLine="486"/>
        <w:jc w:val="left"/>
        <w:textAlignment w:val="baseline"/>
        <w:rPr>
          <w:rFonts w:ascii="宋体" w:hAnsi="宋体" w:eastAsia="宋体" w:cs="宋体"/>
          <w:snapToGrid w:val="0"/>
          <w:color w:val="000000"/>
          <w:kern w:val="0"/>
          <w:sz w:val="23"/>
          <w:szCs w:val="23"/>
        </w:rPr>
      </w:pPr>
      <w:bookmarkStart w:id="4" w:name="_bookmark222"/>
      <w:bookmarkEnd w:id="4"/>
      <w:bookmarkStart w:id="5" w:name="_bookmark218"/>
      <w:bookmarkEnd w:id="5"/>
      <w:bookmarkStart w:id="6" w:name="_bookmark220"/>
      <w:bookmarkEnd w:id="6"/>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示范文本》为非强制性使用文本。《示范文本》适用于房屋建筑工程、土木工</w:t>
      </w:r>
      <w:r>
        <w:rPr>
          <w:rFonts w:ascii="宋体" w:hAnsi="宋体" w:eastAsia="宋体" w:cs="宋体"/>
          <w:snapToGrid w:val="0"/>
          <w:color w:val="000000"/>
          <w:spacing w:val="20"/>
          <w:kern w:val="0"/>
          <w:sz w:val="23"/>
          <w:szCs w:val="23"/>
        </w:rPr>
        <w:t>程、</w:t>
      </w:r>
      <w:r>
        <w:rPr>
          <w:rFonts w:ascii="宋体" w:hAnsi="宋体" w:eastAsia="宋体" w:cs="宋体"/>
          <w:snapToGrid w:val="0"/>
          <w:color w:val="000000"/>
          <w:spacing w:val="12"/>
          <w:kern w:val="0"/>
          <w:sz w:val="23"/>
          <w:szCs w:val="23"/>
        </w:rPr>
        <w:t>线</w:t>
      </w:r>
      <w:r>
        <w:rPr>
          <w:rFonts w:ascii="宋体" w:hAnsi="宋体" w:eastAsia="宋体" w:cs="宋体"/>
          <w:snapToGrid w:val="0"/>
          <w:color w:val="000000"/>
          <w:spacing w:val="10"/>
          <w:kern w:val="0"/>
          <w:sz w:val="23"/>
          <w:szCs w:val="23"/>
        </w:rPr>
        <w:t>路管道和设备安装工程、装修工程等建设工程的施工承发包活动,合同当事人</w:t>
      </w:r>
      <w:r>
        <w:rPr>
          <w:rFonts w:ascii="宋体" w:hAnsi="宋体" w:eastAsia="宋体" w:cs="宋体"/>
          <w:snapToGrid w:val="0"/>
          <w:color w:val="000000"/>
          <w:spacing w:val="14"/>
          <w:kern w:val="0"/>
          <w:sz w:val="23"/>
          <w:szCs w:val="23"/>
        </w:rPr>
        <w:t>可结</w:t>
      </w:r>
      <w:r>
        <w:rPr>
          <w:rFonts w:ascii="宋体" w:hAnsi="宋体" w:eastAsia="宋体" w:cs="宋体"/>
          <w:snapToGrid w:val="0"/>
          <w:color w:val="000000"/>
          <w:spacing w:val="11"/>
          <w:kern w:val="0"/>
          <w:sz w:val="23"/>
          <w:szCs w:val="23"/>
        </w:rPr>
        <w:t>合</w:t>
      </w:r>
      <w:r>
        <w:rPr>
          <w:rFonts w:ascii="宋体" w:hAnsi="宋体" w:eastAsia="宋体" w:cs="宋体"/>
          <w:snapToGrid w:val="0"/>
          <w:color w:val="000000"/>
          <w:spacing w:val="7"/>
          <w:kern w:val="0"/>
          <w:sz w:val="23"/>
          <w:szCs w:val="23"/>
        </w:rPr>
        <w:t>建设工程具体情况，根据《示范文本》订立合同，并按照法律法规规定和合同</w:t>
      </w:r>
      <w:r>
        <w:rPr>
          <w:rFonts w:ascii="宋体" w:hAnsi="宋体" w:eastAsia="宋体" w:cs="宋体"/>
          <w:snapToGrid w:val="0"/>
          <w:color w:val="000000"/>
          <w:spacing w:val="9"/>
          <w:kern w:val="0"/>
          <w:sz w:val="23"/>
          <w:szCs w:val="23"/>
        </w:rPr>
        <w:t>约定承担相应的法律责任及合同权利义务。</w:t>
      </w:r>
    </w:p>
    <w:p w14:paraId="73094D0A">
      <w:pPr>
        <w:sectPr>
          <w:footerReference r:id="rId5" w:type="default"/>
          <w:pgSz w:w="11906" w:h="16839"/>
          <w:pgMar w:top="1431" w:right="1578" w:bottom="448" w:left="1539" w:header="0" w:footer="208" w:gutter="0"/>
          <w:pgNumType w:fmt="decimal"/>
          <w:cols w:space="720" w:num="1"/>
        </w:sectPr>
      </w:pPr>
    </w:p>
    <w:p w14:paraId="452F41EB">
      <w:pPr>
        <w:widowControl/>
        <w:kinsoku w:val="0"/>
        <w:autoSpaceDE w:val="0"/>
        <w:autoSpaceDN w:val="0"/>
        <w:adjustRightInd w:val="0"/>
        <w:snapToGrid w:val="0"/>
        <w:spacing w:before="118" w:line="227" w:lineRule="auto"/>
        <w:ind w:left="3269"/>
        <w:jc w:val="left"/>
        <w:textAlignment w:val="baseline"/>
        <w:outlineLvl w:val="2"/>
        <w:rPr>
          <w:rFonts w:ascii="宋体" w:hAnsi="宋体" w:eastAsia="宋体" w:cs="宋体"/>
          <w:snapToGrid w:val="0"/>
          <w:color w:val="000000"/>
          <w:kern w:val="0"/>
          <w:sz w:val="23"/>
          <w:szCs w:val="23"/>
        </w:rPr>
      </w:pPr>
      <w:bookmarkStart w:id="7" w:name="_bookmark162"/>
      <w:bookmarkEnd w:id="7"/>
      <w:bookmarkStart w:id="8" w:name="_bookmark226"/>
      <w:bookmarkEnd w:id="8"/>
      <w:bookmarkStart w:id="9" w:name="_bookmark154"/>
      <w:bookmarkEnd w:id="9"/>
      <w:bookmarkStart w:id="10" w:name="_bookmark156"/>
      <w:bookmarkEnd w:id="10"/>
      <w:bookmarkStart w:id="11" w:name="_bookmark160"/>
      <w:bookmarkEnd w:id="11"/>
      <w:bookmarkStart w:id="12" w:name="_bookmark224"/>
      <w:bookmarkEnd w:id="12"/>
      <w:bookmarkStart w:id="13" w:name="_bookmark158"/>
      <w:bookmarkEnd w:id="13"/>
      <w:r>
        <w:rPr>
          <w:rFonts w:ascii="宋体" w:hAnsi="宋体" w:eastAsia="宋体" w:cs="宋体"/>
          <w:snapToGrid w:val="0"/>
          <w:color w:val="000000"/>
          <w:spacing w:val="14"/>
          <w:kern w:val="0"/>
          <w:sz w:val="23"/>
          <w:szCs w:val="23"/>
        </w:rPr>
        <w:t>第</w:t>
      </w:r>
      <w:r>
        <w:rPr>
          <w:rFonts w:ascii="宋体" w:hAnsi="宋体" w:eastAsia="宋体" w:cs="宋体"/>
          <w:snapToGrid w:val="0"/>
          <w:color w:val="000000"/>
          <w:spacing w:val="9"/>
          <w:kern w:val="0"/>
          <w:sz w:val="23"/>
          <w:szCs w:val="23"/>
        </w:rPr>
        <w:t>一部分 合同书</w:t>
      </w:r>
    </w:p>
    <w:p w14:paraId="4F093163">
      <w:pPr>
        <w:widowControl/>
        <w:kinsoku w:val="0"/>
        <w:autoSpaceDE w:val="0"/>
        <w:autoSpaceDN w:val="0"/>
        <w:adjustRightInd w:val="0"/>
        <w:snapToGrid w:val="0"/>
        <w:spacing w:line="319" w:lineRule="auto"/>
        <w:jc w:val="left"/>
        <w:textAlignment w:val="baseline"/>
        <w:rPr>
          <w:rFonts w:ascii="Arial" w:hAnsi="Arial" w:eastAsia="Arial" w:cs="Arial"/>
          <w:snapToGrid w:val="0"/>
          <w:color w:val="000000"/>
          <w:kern w:val="0"/>
          <w:sz w:val="21"/>
          <w:szCs w:val="21"/>
        </w:rPr>
      </w:pPr>
    </w:p>
    <w:p w14:paraId="7F06CC18">
      <w:pPr>
        <w:widowControl/>
        <w:kinsoku w:val="0"/>
        <w:autoSpaceDE w:val="0"/>
        <w:autoSpaceDN w:val="0"/>
        <w:adjustRightInd w:val="0"/>
        <w:snapToGrid w:val="0"/>
        <w:spacing w:before="75" w:line="337" w:lineRule="auto"/>
        <w:ind w:left="4"/>
        <w:jc w:val="left"/>
        <w:textAlignment w:val="baseline"/>
        <w:rPr>
          <w:rFonts w:ascii="宋体" w:hAnsi="宋体" w:eastAsia="宋体" w:cs="宋体"/>
          <w:snapToGrid w:val="0"/>
          <w:color w:val="000000"/>
          <w:kern w:val="0"/>
          <w:sz w:val="22"/>
          <w:szCs w:val="22"/>
        </w:rPr>
      </w:pPr>
      <w:r>
        <w:rPr>
          <w:rFonts w:ascii="宋体" w:hAnsi="宋体" w:eastAsia="宋体" w:cs="宋体"/>
          <w:snapToGrid w:val="0"/>
          <w:color w:val="000000"/>
          <w:spacing w:val="-4"/>
          <w:kern w:val="0"/>
          <w:sz w:val="23"/>
          <w:szCs w:val="23"/>
        </w:rPr>
        <w:t>发包人</w:t>
      </w:r>
      <w:r>
        <w:rPr>
          <w:rFonts w:ascii="宋体" w:hAnsi="宋体" w:eastAsia="宋体" w:cs="宋体"/>
          <w:snapToGrid w:val="0"/>
          <w:color w:val="000000"/>
          <w:spacing w:val="-3"/>
          <w:kern w:val="0"/>
          <w:sz w:val="23"/>
          <w:szCs w:val="23"/>
        </w:rPr>
        <w:t xml:space="preserve"> </w:t>
      </w:r>
      <w:r>
        <w:rPr>
          <w:rFonts w:ascii="宋体" w:hAnsi="宋体" w:eastAsia="宋体" w:cs="宋体"/>
          <w:snapToGrid w:val="0"/>
          <w:color w:val="000000"/>
          <w:spacing w:val="-2"/>
          <w:kern w:val="0"/>
          <w:sz w:val="23"/>
          <w:szCs w:val="23"/>
        </w:rPr>
        <w:t xml:space="preserve">(全称)： </w:t>
      </w:r>
      <w:r>
        <w:rPr>
          <w:rFonts w:ascii="宋体" w:hAnsi="宋体" w:eastAsia="宋体" w:cs="宋体"/>
          <w:snapToGrid w:val="0"/>
          <w:color w:val="000000"/>
          <w:spacing w:val="-2"/>
          <w:kern w:val="0"/>
          <w:sz w:val="22"/>
          <w:szCs w:val="22"/>
          <w:u w:val="single" w:color="auto"/>
        </w:rPr>
        <w:t>陕西省庄里监狱</w:t>
      </w:r>
    </w:p>
    <w:p w14:paraId="27D50B68">
      <w:pPr>
        <w:widowControl/>
        <w:kinsoku w:val="0"/>
        <w:autoSpaceDE w:val="0"/>
        <w:autoSpaceDN w:val="0"/>
        <w:adjustRightInd w:val="0"/>
        <w:snapToGrid w:val="0"/>
        <w:spacing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 (全称)</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u w:val="single" w:color="auto"/>
        </w:rPr>
        <w:t xml:space="preserve">               </w:t>
      </w:r>
    </w:p>
    <w:p w14:paraId="4C5AACD5">
      <w:pPr>
        <w:widowControl/>
        <w:kinsoku w:val="0"/>
        <w:autoSpaceDE w:val="0"/>
        <w:autoSpaceDN w:val="0"/>
        <w:adjustRightInd w:val="0"/>
        <w:snapToGrid w:val="0"/>
        <w:spacing w:before="135" w:line="344" w:lineRule="auto"/>
        <w:ind w:right="81" w:firstLine="480"/>
        <w:jc w:val="left"/>
        <w:textAlignment w:val="baseline"/>
        <w:rPr>
          <w:rFonts w:hint="eastAsia" w:ascii="宋体" w:hAnsi="宋体" w:eastAsia="宋体" w:cs="宋体"/>
          <w:snapToGrid w:val="0"/>
          <w:color w:val="000000"/>
          <w:kern w:val="0"/>
          <w:sz w:val="23"/>
          <w:szCs w:val="23"/>
          <w:lang w:eastAsia="zh-CN"/>
        </w:rPr>
      </w:pPr>
      <w:r>
        <w:rPr>
          <w:rFonts w:ascii="宋体" w:hAnsi="宋体" w:eastAsia="宋体" w:cs="宋体"/>
          <w:snapToGrid w:val="0"/>
          <w:color w:val="000000"/>
          <w:spacing w:val="2"/>
          <w:kern w:val="0"/>
          <w:sz w:val="23"/>
          <w:szCs w:val="23"/>
        </w:rPr>
        <w:t>根据《中华人民共和国</w:t>
      </w:r>
      <w:r>
        <w:rPr>
          <w:rFonts w:hint="eastAsia" w:ascii="宋体" w:hAnsi="宋体" w:eastAsia="宋体" w:cs="宋体"/>
          <w:snapToGrid w:val="0"/>
          <w:color w:val="000000"/>
          <w:spacing w:val="2"/>
          <w:kern w:val="0"/>
          <w:sz w:val="23"/>
          <w:szCs w:val="23"/>
          <w:lang w:val="en-US" w:eastAsia="zh-CN"/>
        </w:rPr>
        <w:t>民法典</w:t>
      </w:r>
      <w:r>
        <w:rPr>
          <w:rFonts w:ascii="宋体" w:hAnsi="宋体" w:eastAsia="宋体" w:cs="宋体"/>
          <w:snapToGrid w:val="0"/>
          <w:color w:val="000000"/>
          <w:spacing w:val="2"/>
          <w:kern w:val="0"/>
          <w:sz w:val="23"/>
          <w:szCs w:val="23"/>
        </w:rPr>
        <w:t>》</w:t>
      </w:r>
      <w:r>
        <w:rPr>
          <w:rFonts w:ascii="宋体" w:hAnsi="宋体" w:eastAsia="宋体" w:cs="宋体"/>
          <w:snapToGrid w:val="0"/>
          <w:color w:val="000000"/>
          <w:spacing w:val="1"/>
          <w:kern w:val="0"/>
          <w:sz w:val="23"/>
          <w:szCs w:val="23"/>
        </w:rPr>
        <w:t>《中华人民共和国建筑法》及</w:t>
      </w:r>
      <w:r>
        <w:rPr>
          <w:rFonts w:hint="eastAsia" w:ascii="宋体" w:hAnsi="宋体" w:eastAsia="宋体" w:cs="宋体"/>
          <w:snapToGrid w:val="0"/>
          <w:color w:val="000000"/>
          <w:spacing w:val="1"/>
          <w:kern w:val="0"/>
          <w:sz w:val="23"/>
          <w:szCs w:val="23"/>
          <w:lang w:eastAsia="zh-CN"/>
        </w:rPr>
        <w:t>国家</w:t>
      </w:r>
      <w:r>
        <w:rPr>
          <w:rFonts w:ascii="宋体" w:hAnsi="宋体" w:eastAsia="宋体" w:cs="宋体"/>
          <w:snapToGrid w:val="0"/>
          <w:color w:val="000000"/>
          <w:spacing w:val="1"/>
          <w:kern w:val="0"/>
          <w:sz w:val="23"/>
          <w:szCs w:val="23"/>
        </w:rPr>
        <w:t>有关法律</w:t>
      </w:r>
      <w:r>
        <w:rPr>
          <w:rFonts w:hint="eastAsia" w:ascii="宋体" w:hAnsi="宋体" w:eastAsia="宋体" w:cs="宋体"/>
          <w:snapToGrid w:val="0"/>
          <w:color w:val="000000"/>
          <w:spacing w:val="1"/>
          <w:kern w:val="0"/>
          <w:sz w:val="23"/>
          <w:szCs w:val="23"/>
          <w:lang w:val="en-US" w:eastAsia="zh-CN"/>
        </w:rPr>
        <w:t>之</w:t>
      </w:r>
      <w:r>
        <w:rPr>
          <w:rFonts w:ascii="宋体" w:hAnsi="宋体" w:eastAsia="宋体" w:cs="宋体"/>
          <w:snapToGrid w:val="0"/>
          <w:color w:val="000000"/>
          <w:spacing w:val="1"/>
          <w:kern w:val="0"/>
          <w:sz w:val="23"/>
          <w:szCs w:val="23"/>
        </w:rPr>
        <w:t>规定，</w:t>
      </w:r>
      <w:r>
        <w:rPr>
          <w:rFonts w:hint="eastAsia" w:ascii="宋体" w:hAnsi="宋体" w:eastAsia="宋体" w:cs="宋体"/>
          <w:snapToGrid w:val="0"/>
          <w:color w:val="000000"/>
          <w:spacing w:val="1"/>
          <w:kern w:val="0"/>
          <w:sz w:val="23"/>
          <w:szCs w:val="23"/>
          <w:lang w:eastAsia="zh-CN"/>
        </w:rPr>
        <w:t>发包人与承包人</w:t>
      </w:r>
      <w:r>
        <w:rPr>
          <w:rFonts w:hint="eastAsia" w:ascii="宋体" w:hAnsi="宋体" w:eastAsia="宋体" w:cs="宋体"/>
          <w:snapToGrid w:val="0"/>
          <w:color w:val="000000"/>
          <w:spacing w:val="1"/>
          <w:kern w:val="0"/>
          <w:sz w:val="23"/>
          <w:szCs w:val="23"/>
          <w:lang w:val="en-US" w:eastAsia="zh-CN"/>
        </w:rPr>
        <w:t>双方</w:t>
      </w:r>
      <w:r>
        <w:rPr>
          <w:rFonts w:ascii="宋体" w:hAnsi="宋体" w:eastAsia="宋体" w:cs="宋体"/>
          <w:snapToGrid w:val="0"/>
          <w:color w:val="000000"/>
          <w:spacing w:val="1"/>
          <w:kern w:val="0"/>
          <w:sz w:val="23"/>
          <w:szCs w:val="23"/>
        </w:rPr>
        <w:t>遵</w:t>
      </w:r>
      <w:r>
        <w:rPr>
          <w:rFonts w:ascii="宋体" w:hAnsi="宋体" w:eastAsia="宋体" w:cs="宋体"/>
          <w:snapToGrid w:val="0"/>
          <w:color w:val="000000"/>
          <w:spacing w:val="6"/>
          <w:kern w:val="0"/>
          <w:sz w:val="23"/>
          <w:szCs w:val="23"/>
        </w:rPr>
        <w:t>循</w:t>
      </w:r>
      <w:r>
        <w:rPr>
          <w:rFonts w:hint="eastAsia" w:ascii="宋体" w:hAnsi="宋体" w:eastAsia="宋体" w:cs="宋体"/>
          <w:snapToGrid w:val="0"/>
          <w:color w:val="000000"/>
          <w:spacing w:val="6"/>
          <w:kern w:val="0"/>
          <w:sz w:val="23"/>
          <w:szCs w:val="23"/>
          <w:lang w:eastAsia="zh-CN"/>
        </w:rPr>
        <w:t>真实</w:t>
      </w:r>
      <w:r>
        <w:rPr>
          <w:rFonts w:ascii="宋体" w:hAnsi="宋体" w:eastAsia="宋体" w:cs="宋体"/>
          <w:snapToGrid w:val="0"/>
          <w:color w:val="000000"/>
          <w:spacing w:val="3"/>
          <w:kern w:val="0"/>
          <w:sz w:val="23"/>
          <w:szCs w:val="23"/>
        </w:rPr>
        <w:t>自愿、</w:t>
      </w:r>
      <w:r>
        <w:rPr>
          <w:rFonts w:ascii="宋体" w:hAnsi="宋体" w:eastAsia="宋体" w:cs="宋体"/>
          <w:snapToGrid w:val="0"/>
          <w:color w:val="000000"/>
          <w:spacing w:val="6"/>
          <w:kern w:val="0"/>
          <w:sz w:val="23"/>
          <w:szCs w:val="23"/>
        </w:rPr>
        <w:t>平</w:t>
      </w:r>
      <w:r>
        <w:rPr>
          <w:rFonts w:ascii="宋体" w:hAnsi="宋体" w:eastAsia="宋体" w:cs="宋体"/>
          <w:snapToGrid w:val="0"/>
          <w:color w:val="000000"/>
          <w:spacing w:val="5"/>
          <w:kern w:val="0"/>
          <w:sz w:val="23"/>
          <w:szCs w:val="23"/>
        </w:rPr>
        <w:t>等</w:t>
      </w:r>
      <w:r>
        <w:rPr>
          <w:rFonts w:hint="eastAsia" w:ascii="宋体" w:hAnsi="宋体" w:eastAsia="宋体" w:cs="宋体"/>
          <w:snapToGrid w:val="0"/>
          <w:color w:val="000000"/>
          <w:spacing w:val="5"/>
          <w:kern w:val="0"/>
          <w:sz w:val="23"/>
          <w:szCs w:val="23"/>
          <w:lang w:eastAsia="zh-CN"/>
        </w:rPr>
        <w:t>互利</w:t>
      </w:r>
      <w:r>
        <w:rPr>
          <w:rFonts w:ascii="宋体" w:hAnsi="宋体" w:eastAsia="宋体" w:cs="宋体"/>
          <w:snapToGrid w:val="0"/>
          <w:color w:val="000000"/>
          <w:spacing w:val="3"/>
          <w:kern w:val="0"/>
          <w:sz w:val="23"/>
          <w:szCs w:val="23"/>
        </w:rPr>
        <w:t>、</w:t>
      </w:r>
      <w:r>
        <w:rPr>
          <w:rFonts w:hint="eastAsia" w:ascii="宋体" w:hAnsi="宋体" w:eastAsia="宋体" w:cs="宋体"/>
          <w:snapToGrid w:val="0"/>
          <w:color w:val="000000"/>
          <w:spacing w:val="3"/>
          <w:kern w:val="0"/>
          <w:sz w:val="23"/>
          <w:szCs w:val="23"/>
          <w:lang w:eastAsia="zh-CN"/>
        </w:rPr>
        <w:t>等价有偿、</w:t>
      </w:r>
      <w:r>
        <w:rPr>
          <w:rFonts w:ascii="宋体" w:hAnsi="宋体" w:eastAsia="宋体" w:cs="宋体"/>
          <w:snapToGrid w:val="0"/>
          <w:color w:val="000000"/>
          <w:spacing w:val="3"/>
          <w:kern w:val="0"/>
          <w:sz w:val="23"/>
          <w:szCs w:val="23"/>
        </w:rPr>
        <w:t>诚实信用的原则，</w:t>
      </w:r>
      <w:r>
        <w:rPr>
          <w:rFonts w:hint="eastAsia" w:ascii="宋体" w:hAnsi="宋体" w:eastAsia="宋体" w:cs="宋体"/>
          <w:snapToGrid w:val="0"/>
          <w:color w:val="000000"/>
          <w:spacing w:val="3"/>
          <w:kern w:val="0"/>
          <w:sz w:val="23"/>
          <w:szCs w:val="23"/>
          <w:lang w:val="en-US" w:eastAsia="zh-CN"/>
        </w:rPr>
        <w:t>现</w:t>
      </w:r>
      <w:r>
        <w:rPr>
          <w:rFonts w:ascii="宋体" w:hAnsi="宋体" w:eastAsia="宋体" w:cs="宋体"/>
          <w:snapToGrid w:val="0"/>
          <w:color w:val="000000"/>
          <w:spacing w:val="3"/>
          <w:kern w:val="0"/>
          <w:sz w:val="23"/>
          <w:szCs w:val="23"/>
        </w:rPr>
        <w:t>就</w:t>
      </w:r>
      <w:r>
        <w:rPr>
          <w:rFonts w:hint="eastAsia" w:ascii="宋体" w:hAnsi="宋体" w:eastAsia="宋体" w:cs="宋体"/>
          <w:snapToGrid w:val="0"/>
          <w:color w:val="000000"/>
          <w:spacing w:val="3"/>
          <w:kern w:val="0"/>
          <w:sz w:val="23"/>
          <w:szCs w:val="23"/>
          <w:u w:val="single"/>
          <w:lang w:val="en-US" w:eastAsia="zh-CN"/>
        </w:rPr>
        <w:t>陕西省庄里监狱1号、2号监舍楼供电线路改造工程</w:t>
      </w:r>
      <w:r>
        <w:rPr>
          <w:rFonts w:ascii="宋体" w:hAnsi="宋体" w:eastAsia="宋体" w:cs="宋体"/>
          <w:snapToGrid w:val="0"/>
          <w:color w:val="000000"/>
          <w:spacing w:val="6"/>
          <w:kern w:val="0"/>
          <w:sz w:val="23"/>
          <w:szCs w:val="23"/>
        </w:rPr>
        <w:t>有关事项</w:t>
      </w:r>
      <w:r>
        <w:rPr>
          <w:rFonts w:hint="eastAsia" w:ascii="宋体" w:hAnsi="宋体" w:eastAsia="宋体" w:cs="宋体"/>
          <w:snapToGrid w:val="0"/>
          <w:color w:val="000000"/>
          <w:spacing w:val="6"/>
          <w:kern w:val="0"/>
          <w:sz w:val="23"/>
          <w:szCs w:val="23"/>
          <w:lang w:eastAsia="zh-CN"/>
        </w:rPr>
        <w:t>，</w:t>
      </w:r>
      <w:r>
        <w:rPr>
          <w:rFonts w:hint="eastAsia" w:ascii="宋体" w:hAnsi="宋体" w:eastAsia="宋体" w:cs="宋体"/>
          <w:snapToGrid w:val="0"/>
          <w:color w:val="000000"/>
          <w:spacing w:val="6"/>
          <w:kern w:val="0"/>
          <w:sz w:val="23"/>
          <w:szCs w:val="23"/>
          <w:lang w:val="en-US" w:eastAsia="zh-CN"/>
        </w:rPr>
        <w:t>经过充分</w:t>
      </w:r>
      <w:r>
        <w:rPr>
          <w:rFonts w:ascii="宋体" w:hAnsi="宋体" w:eastAsia="宋体" w:cs="宋体"/>
          <w:snapToGrid w:val="0"/>
          <w:color w:val="000000"/>
          <w:spacing w:val="6"/>
          <w:kern w:val="0"/>
          <w:sz w:val="23"/>
          <w:szCs w:val="23"/>
        </w:rPr>
        <w:t>协商</w:t>
      </w:r>
      <w:r>
        <w:rPr>
          <w:rFonts w:hint="eastAsia" w:ascii="宋体" w:hAnsi="宋体" w:eastAsia="宋体" w:cs="宋体"/>
          <w:snapToGrid w:val="0"/>
          <w:color w:val="000000"/>
          <w:spacing w:val="6"/>
          <w:kern w:val="0"/>
          <w:sz w:val="23"/>
          <w:szCs w:val="23"/>
          <w:lang w:eastAsia="zh-CN"/>
        </w:rPr>
        <w:t>，</w:t>
      </w:r>
      <w:r>
        <w:rPr>
          <w:rFonts w:ascii="宋体" w:hAnsi="宋体" w:eastAsia="宋体" w:cs="宋体"/>
          <w:snapToGrid w:val="0"/>
          <w:color w:val="000000"/>
          <w:spacing w:val="6"/>
          <w:kern w:val="0"/>
          <w:sz w:val="23"/>
          <w:szCs w:val="23"/>
        </w:rPr>
        <w:t>一致</w:t>
      </w:r>
      <w:r>
        <w:rPr>
          <w:rFonts w:hint="eastAsia" w:ascii="宋体" w:hAnsi="宋体" w:eastAsia="宋体" w:cs="宋体"/>
          <w:snapToGrid w:val="0"/>
          <w:color w:val="000000"/>
          <w:spacing w:val="6"/>
          <w:kern w:val="0"/>
          <w:sz w:val="23"/>
          <w:szCs w:val="23"/>
          <w:lang w:val="en-US" w:eastAsia="zh-CN"/>
        </w:rPr>
        <w:t>达成如下合同条款，愿意共同遵守执行</w:t>
      </w:r>
      <w:r>
        <w:rPr>
          <w:rFonts w:hint="eastAsia" w:ascii="宋体" w:hAnsi="宋体" w:eastAsia="宋体" w:cs="宋体"/>
          <w:snapToGrid w:val="0"/>
          <w:color w:val="000000"/>
          <w:spacing w:val="6"/>
          <w:kern w:val="0"/>
          <w:sz w:val="23"/>
          <w:szCs w:val="23"/>
          <w:lang w:eastAsia="zh-CN"/>
        </w:rPr>
        <w:t>。</w:t>
      </w:r>
    </w:p>
    <w:p w14:paraId="20FD8B7D">
      <w:pPr>
        <w:widowControl/>
        <w:kinsoku w:val="0"/>
        <w:autoSpaceDE w:val="0"/>
        <w:autoSpaceDN w:val="0"/>
        <w:adjustRightInd w:val="0"/>
        <w:snapToGrid w:val="0"/>
        <w:spacing w:before="94" w:line="395" w:lineRule="exact"/>
        <w:ind w:left="484"/>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2"/>
          <w:sz w:val="23"/>
          <w:szCs w:val="23"/>
        </w:rPr>
        <w:t>一</w:t>
      </w:r>
      <w:r>
        <w:rPr>
          <w:rFonts w:ascii="宋体" w:hAnsi="宋体" w:eastAsia="宋体" w:cs="宋体"/>
          <w:snapToGrid w:val="0"/>
          <w:color w:val="000000"/>
          <w:spacing w:val="7"/>
          <w:kern w:val="0"/>
          <w:position w:val="2"/>
          <w:sz w:val="23"/>
          <w:szCs w:val="23"/>
        </w:rPr>
        <w:t>、工程概况</w:t>
      </w:r>
    </w:p>
    <w:p w14:paraId="73E67A99">
      <w:pPr>
        <w:widowControl/>
        <w:kinsoku w:val="0"/>
        <w:autoSpaceDE w:val="0"/>
        <w:autoSpaceDN w:val="0"/>
        <w:adjustRightInd w:val="0"/>
        <w:snapToGrid w:val="0"/>
        <w:spacing w:before="145" w:line="336" w:lineRule="auto"/>
        <w:ind w:left="0" w:right="1480" w:firstLine="493" w:firstLineChars="0"/>
        <w:jc w:val="both"/>
        <w:textAlignment w:val="baseline"/>
        <w:rPr>
          <w:rFonts w:hint="eastAsia" w:ascii="宋体" w:hAnsi="宋体" w:eastAsia="宋体" w:cs="宋体"/>
          <w:snapToGrid w:val="0"/>
          <w:color w:val="000000"/>
          <w:spacing w:val="1"/>
          <w:kern w:val="0"/>
          <w:sz w:val="23"/>
          <w:szCs w:val="23"/>
          <w:u w:val="single"/>
          <w:lang w:eastAsia="zh-CN"/>
        </w:rPr>
      </w:pPr>
      <w:r>
        <w:rPr>
          <w:rFonts w:ascii="宋体" w:hAnsi="宋体" w:eastAsia="宋体" w:cs="宋体"/>
          <w:snapToGrid w:val="0"/>
          <w:color w:val="000000"/>
          <w:spacing w:val="2"/>
          <w:kern w:val="0"/>
          <w:sz w:val="23"/>
          <w:szCs w:val="23"/>
        </w:rPr>
        <w:t>1</w:t>
      </w:r>
      <w:r>
        <w:rPr>
          <w:rFonts w:ascii="宋体" w:hAnsi="宋体" w:eastAsia="宋体" w:cs="宋体"/>
          <w:snapToGrid w:val="0"/>
          <w:color w:val="000000"/>
          <w:spacing w:val="1"/>
          <w:kern w:val="0"/>
          <w:sz w:val="23"/>
          <w:szCs w:val="23"/>
        </w:rPr>
        <w:t>.工程名称：</w:t>
      </w:r>
      <w:r>
        <w:rPr>
          <w:rFonts w:hint="eastAsia" w:ascii="宋体" w:hAnsi="宋体" w:eastAsia="宋体" w:cs="宋体"/>
          <w:snapToGrid w:val="0"/>
          <w:color w:val="000000"/>
          <w:spacing w:val="1"/>
          <w:kern w:val="0"/>
          <w:sz w:val="23"/>
          <w:szCs w:val="23"/>
          <w:u w:val="single"/>
          <w:lang w:eastAsia="zh-CN"/>
        </w:rPr>
        <w:t>陕西省庄里监狱1号、2号监舍楼供电线路改造工程</w:t>
      </w:r>
    </w:p>
    <w:p w14:paraId="2D85236F">
      <w:pPr>
        <w:widowControl/>
        <w:kinsoku w:val="0"/>
        <w:autoSpaceDE w:val="0"/>
        <w:autoSpaceDN w:val="0"/>
        <w:adjustRightInd w:val="0"/>
        <w:snapToGrid w:val="0"/>
        <w:spacing w:before="145" w:line="337" w:lineRule="auto"/>
        <w:ind w:left="471" w:right="1482" w:firstLine="2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2.工程地点：</w:t>
      </w:r>
      <w:r>
        <w:rPr>
          <w:rFonts w:ascii="宋体" w:hAnsi="宋体" w:eastAsia="宋体" w:cs="宋体"/>
          <w:snapToGrid w:val="0"/>
          <w:color w:val="000000"/>
          <w:spacing w:val="1"/>
          <w:kern w:val="0"/>
          <w:sz w:val="22"/>
          <w:szCs w:val="22"/>
          <w:u w:val="single" w:color="auto"/>
        </w:rPr>
        <w:t xml:space="preserve">  </w:t>
      </w:r>
      <w:r>
        <w:rPr>
          <w:rFonts w:ascii="宋体" w:hAnsi="宋体" w:eastAsia="宋体" w:cs="宋体"/>
          <w:snapToGrid w:val="0"/>
          <w:color w:val="000000"/>
          <w:spacing w:val="1"/>
          <w:kern w:val="0"/>
          <w:sz w:val="23"/>
          <w:szCs w:val="23"/>
          <w:u w:val="single" w:color="auto"/>
        </w:rPr>
        <w:t>陕西省渭南市富平县庄</w:t>
      </w:r>
      <w:r>
        <w:rPr>
          <w:rFonts w:ascii="宋体" w:hAnsi="宋体" w:eastAsia="宋体" w:cs="宋体"/>
          <w:snapToGrid w:val="0"/>
          <w:color w:val="000000"/>
          <w:kern w:val="0"/>
          <w:sz w:val="23"/>
          <w:szCs w:val="23"/>
          <w:u w:val="single" w:color="auto"/>
        </w:rPr>
        <w:t xml:space="preserve">里镇建材路 3 号  </w:t>
      </w:r>
      <w:r>
        <w:rPr>
          <w:rFonts w:ascii="宋体" w:hAnsi="宋体" w:eastAsia="宋体" w:cs="宋体"/>
          <w:snapToGrid w:val="0"/>
          <w:color w:val="000000"/>
          <w:kern w:val="0"/>
          <w:sz w:val="22"/>
          <w:szCs w:val="22"/>
          <w:u w:val="single" w:color="auto"/>
        </w:rPr>
        <w:t xml:space="preserve">        。</w:t>
      </w:r>
      <w:r>
        <w:rPr>
          <w:rFonts w:ascii="宋体" w:hAnsi="宋体" w:eastAsia="宋体" w:cs="宋体"/>
          <w:snapToGrid w:val="0"/>
          <w:color w:val="000000"/>
          <w:kern w:val="0"/>
          <w:sz w:val="22"/>
          <w:szCs w:val="22"/>
        </w:rPr>
        <w:t xml:space="preserve"> </w:t>
      </w:r>
      <w:r>
        <w:rPr>
          <w:rFonts w:ascii="宋体" w:hAnsi="宋体" w:eastAsia="宋体" w:cs="宋体"/>
          <w:snapToGrid w:val="0"/>
          <w:color w:val="000000"/>
          <w:spacing w:val="5"/>
          <w:kern w:val="0"/>
          <w:sz w:val="23"/>
          <w:szCs w:val="23"/>
        </w:rPr>
        <w:t>3.</w:t>
      </w:r>
      <w:r>
        <w:rPr>
          <w:rFonts w:ascii="宋体" w:hAnsi="宋体" w:eastAsia="宋体" w:cs="宋体"/>
          <w:snapToGrid w:val="0"/>
          <w:color w:val="000000"/>
          <w:spacing w:val="6"/>
          <w:kern w:val="0"/>
          <w:sz w:val="23"/>
          <w:szCs w:val="23"/>
        </w:rPr>
        <w:t>资金</w:t>
      </w:r>
      <w:r>
        <w:rPr>
          <w:rFonts w:ascii="宋体" w:hAnsi="宋体" w:eastAsia="宋体" w:cs="宋体"/>
          <w:snapToGrid w:val="0"/>
          <w:color w:val="000000"/>
          <w:spacing w:val="3"/>
          <w:kern w:val="0"/>
          <w:sz w:val="23"/>
          <w:szCs w:val="23"/>
        </w:rPr>
        <w:t>来源：</w:t>
      </w:r>
      <w:r>
        <w:rPr>
          <w:rFonts w:ascii="宋体" w:hAnsi="宋体" w:eastAsia="宋体" w:cs="宋体"/>
          <w:snapToGrid w:val="0"/>
          <w:color w:val="000000"/>
          <w:spacing w:val="3"/>
          <w:kern w:val="0"/>
          <w:sz w:val="23"/>
          <w:szCs w:val="23"/>
          <w:u w:val="single" w:color="auto"/>
        </w:rPr>
        <w:t xml:space="preserve">  </w:t>
      </w:r>
      <w:r>
        <w:rPr>
          <w:rFonts w:hint="eastAsia" w:ascii="宋体" w:hAnsi="宋体" w:eastAsia="宋体" w:cs="宋体"/>
          <w:snapToGrid w:val="0"/>
          <w:color w:val="000000"/>
          <w:spacing w:val="3"/>
          <w:kern w:val="0"/>
          <w:sz w:val="23"/>
          <w:szCs w:val="23"/>
          <w:u w:val="single" w:color="auto"/>
          <w:lang w:val="en-US" w:eastAsia="zh-CN"/>
        </w:rPr>
        <w:t>财政资金</w:t>
      </w:r>
      <w:r>
        <w:rPr>
          <w:rFonts w:ascii="宋体" w:hAnsi="宋体" w:eastAsia="宋体" w:cs="宋体"/>
          <w:snapToGrid w:val="0"/>
          <w:color w:val="000000"/>
          <w:spacing w:val="3"/>
          <w:kern w:val="0"/>
          <w:sz w:val="23"/>
          <w:szCs w:val="23"/>
          <w:u w:val="single" w:color="auto"/>
        </w:rPr>
        <w:t xml:space="preserve"> 100%  </w:t>
      </w:r>
      <w:r>
        <w:rPr>
          <w:rFonts w:ascii="宋体" w:hAnsi="宋体" w:eastAsia="宋体" w:cs="宋体"/>
          <w:snapToGrid w:val="0"/>
          <w:color w:val="000000"/>
          <w:spacing w:val="3"/>
          <w:kern w:val="0"/>
          <w:sz w:val="23"/>
          <w:szCs w:val="23"/>
        </w:rPr>
        <w:t>。</w:t>
      </w:r>
    </w:p>
    <w:p w14:paraId="0ADB3774">
      <w:pPr>
        <w:widowControl/>
        <w:kinsoku w:val="0"/>
        <w:autoSpaceDE w:val="0"/>
        <w:autoSpaceDN w:val="0"/>
        <w:adjustRightInd w:val="0"/>
        <w:snapToGrid w:val="0"/>
        <w:spacing w:before="138" w:line="337" w:lineRule="auto"/>
        <w:ind w:left="3" w:right="81" w:firstLine="472"/>
        <w:jc w:val="left"/>
        <w:textAlignment w:val="baseline"/>
        <w:rPr>
          <w:rFonts w:ascii="宋体" w:hAnsi="宋体" w:eastAsia="宋体" w:cs="宋体"/>
          <w:snapToGrid w:val="0"/>
          <w:color w:val="000000"/>
          <w:kern w:val="0"/>
          <w:sz w:val="23"/>
          <w:szCs w:val="23"/>
        </w:rPr>
      </w:pPr>
      <w:r>
        <w:rPr>
          <w:rFonts w:hint="eastAsia" w:ascii="宋体" w:hAnsi="宋体" w:eastAsia="宋体" w:cs="宋体"/>
          <w:snapToGrid w:val="0"/>
          <w:color w:val="000000"/>
          <w:spacing w:val="8"/>
          <w:kern w:val="0"/>
          <w:sz w:val="23"/>
          <w:szCs w:val="23"/>
          <w:lang w:val="en-US" w:eastAsia="zh-CN"/>
        </w:rPr>
        <w:t>4</w:t>
      </w:r>
      <w:r>
        <w:rPr>
          <w:rFonts w:ascii="宋体" w:hAnsi="宋体" w:eastAsia="宋体" w:cs="宋体"/>
          <w:snapToGrid w:val="0"/>
          <w:color w:val="000000"/>
          <w:spacing w:val="8"/>
          <w:kern w:val="0"/>
          <w:sz w:val="23"/>
          <w:szCs w:val="23"/>
        </w:rPr>
        <w:t>.工程内容：</w:t>
      </w:r>
      <w:r>
        <w:rPr>
          <w:rFonts w:hint="eastAsia" w:ascii="宋体" w:hAnsi="宋体" w:eastAsia="宋体" w:cs="宋体"/>
          <w:snapToGrid w:val="0"/>
          <w:color w:val="000000"/>
          <w:spacing w:val="8"/>
          <w:kern w:val="0"/>
          <w:sz w:val="23"/>
          <w:szCs w:val="23"/>
          <w:u w:val="single" w:color="auto"/>
          <w:lang w:val="en-US" w:eastAsia="zh-CN"/>
        </w:rPr>
        <w:t>对1号、2号监舍楼室内照明、电视、插座,风扇、应急灯、热水器、冷风机、空调等供电线路(面积约 5250m)及插座设施进行更换，配电箱更换(约10个)、新增保护接地系统及室外电缆，污损墙、顶面涂料修复等。</w:t>
      </w:r>
      <w:r>
        <w:rPr>
          <w:rFonts w:ascii="宋体" w:hAnsi="宋体" w:eastAsia="宋体" w:cs="宋体"/>
          <w:snapToGrid w:val="0"/>
          <w:color w:val="000000"/>
          <w:spacing w:val="8"/>
          <w:kern w:val="0"/>
          <w:sz w:val="23"/>
          <w:szCs w:val="23"/>
          <w:u w:val="single" w:color="auto"/>
        </w:rPr>
        <w:t xml:space="preserve"> (详见施工图纸和工程量清</w:t>
      </w:r>
      <w:r>
        <w:rPr>
          <w:rFonts w:ascii="宋体" w:hAnsi="宋体" w:eastAsia="宋体" w:cs="宋体"/>
          <w:snapToGrid w:val="0"/>
          <w:color w:val="000000"/>
          <w:spacing w:val="1"/>
          <w:kern w:val="0"/>
          <w:sz w:val="23"/>
          <w:szCs w:val="23"/>
          <w:u w:val="single" w:color="auto"/>
        </w:rPr>
        <w:t>单</w:t>
      </w:r>
      <w:r>
        <w:rPr>
          <w:rFonts w:ascii="宋体" w:hAnsi="宋体" w:eastAsia="宋体" w:cs="宋体"/>
          <w:snapToGrid w:val="0"/>
          <w:color w:val="000000"/>
          <w:spacing w:val="-12"/>
          <w:kern w:val="0"/>
          <w:sz w:val="23"/>
          <w:szCs w:val="23"/>
          <w:u w:val="single" w:color="auto"/>
        </w:rPr>
        <w:t>的</w:t>
      </w:r>
      <w:r>
        <w:rPr>
          <w:rFonts w:ascii="宋体" w:hAnsi="宋体" w:eastAsia="宋体" w:cs="宋体"/>
          <w:snapToGrid w:val="0"/>
          <w:color w:val="000000"/>
          <w:spacing w:val="-8"/>
          <w:kern w:val="0"/>
          <w:sz w:val="23"/>
          <w:szCs w:val="23"/>
          <w:u w:val="single" w:color="auto"/>
        </w:rPr>
        <w:t xml:space="preserve">具体内容) </w:t>
      </w:r>
      <w:r>
        <w:rPr>
          <w:rFonts w:ascii="宋体" w:hAnsi="宋体" w:eastAsia="宋体" w:cs="宋体"/>
          <w:snapToGrid w:val="0"/>
          <w:color w:val="000000"/>
          <w:kern w:val="0"/>
          <w:sz w:val="23"/>
          <w:szCs w:val="23"/>
          <w:u w:val="single" w:color="auto"/>
        </w:rPr>
        <w:t xml:space="preserve">  </w:t>
      </w:r>
    </w:p>
    <w:p w14:paraId="1D5B541B">
      <w:pPr>
        <w:widowControl/>
        <w:kinsoku w:val="0"/>
        <w:autoSpaceDE w:val="0"/>
        <w:autoSpaceDN w:val="0"/>
        <w:adjustRightInd w:val="0"/>
        <w:snapToGrid w:val="0"/>
        <w:spacing w:line="227" w:lineRule="auto"/>
        <w:ind w:left="4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群体工</w:t>
      </w:r>
      <w:r>
        <w:rPr>
          <w:rFonts w:ascii="宋体" w:hAnsi="宋体" w:eastAsia="宋体" w:cs="宋体"/>
          <w:snapToGrid w:val="0"/>
          <w:color w:val="000000"/>
          <w:spacing w:val="9"/>
          <w:kern w:val="0"/>
          <w:sz w:val="23"/>
          <w:szCs w:val="23"/>
        </w:rPr>
        <w:t>程</w:t>
      </w:r>
      <w:r>
        <w:rPr>
          <w:rFonts w:ascii="宋体" w:hAnsi="宋体" w:eastAsia="宋体" w:cs="宋体"/>
          <w:snapToGrid w:val="0"/>
          <w:color w:val="000000"/>
          <w:spacing w:val="5"/>
          <w:kern w:val="0"/>
          <w:sz w:val="23"/>
          <w:szCs w:val="23"/>
        </w:rPr>
        <w:t>应附《承包人承揽工程项目一览表》(附件1)。</w:t>
      </w:r>
    </w:p>
    <w:p w14:paraId="2DE2B6A1">
      <w:pPr>
        <w:widowControl/>
        <w:kinsoku w:val="0"/>
        <w:autoSpaceDE w:val="0"/>
        <w:autoSpaceDN w:val="0"/>
        <w:adjustRightInd w:val="0"/>
        <w:snapToGrid w:val="0"/>
        <w:spacing w:before="137" w:line="309" w:lineRule="exact"/>
        <w:ind w:left="4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6</w:t>
      </w:r>
      <w:r>
        <w:rPr>
          <w:rFonts w:ascii="宋体" w:hAnsi="宋体" w:eastAsia="宋体" w:cs="宋体"/>
          <w:snapToGrid w:val="0"/>
          <w:color w:val="000000"/>
          <w:spacing w:val="6"/>
          <w:kern w:val="0"/>
          <w:position w:val="1"/>
          <w:sz w:val="23"/>
          <w:szCs w:val="23"/>
        </w:rPr>
        <w:t>.工程承包范围：</w:t>
      </w:r>
    </w:p>
    <w:p w14:paraId="7CE338F7">
      <w:pPr>
        <w:widowControl/>
        <w:kinsoku w:val="0"/>
        <w:autoSpaceDE w:val="0"/>
        <w:autoSpaceDN w:val="0"/>
        <w:adjustRightInd w:val="0"/>
        <w:snapToGrid w:val="0"/>
        <w:spacing w:before="111" w:line="344" w:lineRule="auto"/>
        <w:ind w:firstLine="489"/>
        <w:jc w:val="left"/>
        <w:textAlignment w:val="baseline"/>
        <w:rPr>
          <w:rFonts w:hint="eastAsia" w:ascii="宋体" w:hAnsi="宋体" w:eastAsia="宋体" w:cs="宋体"/>
          <w:snapToGrid w:val="0"/>
          <w:color w:val="000000"/>
          <w:kern w:val="0"/>
          <w:sz w:val="23"/>
          <w:szCs w:val="23"/>
          <w:lang w:val="en-US" w:eastAsia="zh-CN"/>
        </w:rPr>
      </w:pPr>
      <w:r>
        <w:rPr>
          <w:rFonts w:ascii="宋体" w:hAnsi="宋体" w:eastAsia="宋体" w:cs="宋体"/>
          <w:snapToGrid w:val="0"/>
          <w:color w:val="000000"/>
          <w:spacing w:val="7"/>
          <w:kern w:val="0"/>
          <w:sz w:val="23"/>
          <w:szCs w:val="23"/>
          <w:u w:val="single" w:color="auto"/>
        </w:rPr>
        <w:t xml:space="preserve"> </w:t>
      </w:r>
      <w:r>
        <w:rPr>
          <w:rFonts w:hint="eastAsia" w:ascii="宋体" w:hAnsi="宋体" w:eastAsia="宋体" w:cs="宋体"/>
          <w:snapToGrid w:val="0"/>
          <w:color w:val="000000"/>
          <w:spacing w:val="7"/>
          <w:kern w:val="0"/>
          <w:sz w:val="23"/>
          <w:szCs w:val="23"/>
          <w:u w:val="single" w:color="auto"/>
          <w:lang w:eastAsia="zh-CN"/>
        </w:rPr>
        <w:t>陕西省庄里监狱1号、2号监舍楼供电线路改造工程</w:t>
      </w:r>
      <w:r>
        <w:rPr>
          <w:rFonts w:hint="eastAsia" w:ascii="宋体" w:hAnsi="宋体" w:eastAsia="宋体" w:cs="宋体"/>
          <w:snapToGrid w:val="0"/>
          <w:color w:val="000000"/>
          <w:spacing w:val="7"/>
          <w:kern w:val="0"/>
          <w:sz w:val="23"/>
          <w:szCs w:val="23"/>
          <w:u w:val="single" w:color="auto"/>
          <w:lang w:val="en-US" w:eastAsia="zh-CN"/>
        </w:rPr>
        <w:t>全部工作内容。</w:t>
      </w:r>
      <w:r>
        <w:rPr>
          <w:rFonts w:ascii="宋体" w:hAnsi="宋体" w:eastAsia="宋体" w:cs="宋体"/>
          <w:snapToGrid w:val="0"/>
          <w:color w:val="000000"/>
          <w:spacing w:val="7"/>
          <w:kern w:val="0"/>
          <w:sz w:val="23"/>
          <w:szCs w:val="23"/>
          <w:u w:val="single" w:color="auto"/>
        </w:rPr>
        <w:t xml:space="preserve">(详见施工图纸和工程量清单的具体内容) </w:t>
      </w:r>
      <w:r>
        <w:rPr>
          <w:rFonts w:hint="eastAsia" w:ascii="宋体" w:hAnsi="宋体" w:eastAsia="宋体" w:cs="宋体"/>
          <w:snapToGrid w:val="0"/>
          <w:color w:val="000000"/>
          <w:spacing w:val="7"/>
          <w:kern w:val="0"/>
          <w:sz w:val="23"/>
          <w:szCs w:val="23"/>
          <w:u w:val="single" w:color="auto"/>
          <w:lang w:val="en-US" w:eastAsia="zh-CN"/>
        </w:rPr>
        <w:t>·</w:t>
      </w:r>
    </w:p>
    <w:p w14:paraId="017ECCC8">
      <w:pPr>
        <w:widowControl/>
        <w:kinsoku w:val="0"/>
        <w:autoSpaceDE w:val="0"/>
        <w:autoSpaceDN w:val="0"/>
        <w:adjustRightInd w:val="0"/>
        <w:snapToGrid w:val="0"/>
        <w:spacing w:before="94" w:line="315" w:lineRule="exact"/>
        <w:ind w:left="364"/>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1"/>
          <w:sz w:val="23"/>
          <w:szCs w:val="23"/>
        </w:rPr>
        <w:t>二</w:t>
      </w:r>
      <w:r>
        <w:rPr>
          <w:rFonts w:ascii="宋体" w:hAnsi="宋体" w:eastAsia="宋体" w:cs="宋体"/>
          <w:snapToGrid w:val="0"/>
          <w:color w:val="000000"/>
          <w:spacing w:val="7"/>
          <w:kern w:val="0"/>
          <w:position w:val="1"/>
          <w:sz w:val="23"/>
          <w:szCs w:val="23"/>
        </w:rPr>
        <w:t>、合同工期</w:t>
      </w:r>
    </w:p>
    <w:p w14:paraId="117D3D42">
      <w:pPr>
        <w:widowControl/>
        <w:kinsoku w:val="0"/>
        <w:autoSpaceDE w:val="0"/>
        <w:autoSpaceDN w:val="0"/>
        <w:adjustRightInd w:val="0"/>
        <w:snapToGrid w:val="0"/>
        <w:spacing w:before="225" w:line="337" w:lineRule="auto"/>
        <w:ind w:left="45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计</w:t>
      </w:r>
      <w:r>
        <w:rPr>
          <w:rFonts w:ascii="宋体" w:hAnsi="宋体" w:eastAsia="宋体" w:cs="宋体"/>
          <w:snapToGrid w:val="0"/>
          <w:color w:val="000000"/>
          <w:spacing w:val="-7"/>
          <w:kern w:val="0"/>
          <w:sz w:val="23"/>
          <w:szCs w:val="23"/>
        </w:rPr>
        <w:t>划开工日期：</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年</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月</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日。</w:t>
      </w:r>
    </w:p>
    <w:p w14:paraId="1812DA25">
      <w:pPr>
        <w:widowControl/>
        <w:kinsoku w:val="0"/>
        <w:autoSpaceDE w:val="0"/>
        <w:autoSpaceDN w:val="0"/>
        <w:adjustRightInd w:val="0"/>
        <w:snapToGrid w:val="0"/>
        <w:spacing w:line="228" w:lineRule="auto"/>
        <w:ind w:left="45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计</w:t>
      </w:r>
      <w:r>
        <w:rPr>
          <w:rFonts w:ascii="宋体" w:hAnsi="宋体" w:eastAsia="宋体" w:cs="宋体"/>
          <w:snapToGrid w:val="0"/>
          <w:color w:val="000000"/>
          <w:spacing w:val="-7"/>
          <w:kern w:val="0"/>
          <w:sz w:val="23"/>
          <w:szCs w:val="23"/>
        </w:rPr>
        <w:t>划竣工日期：</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年</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月</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日。</w:t>
      </w:r>
    </w:p>
    <w:p w14:paraId="67AD9FFE">
      <w:pPr>
        <w:widowControl/>
        <w:kinsoku w:val="0"/>
        <w:autoSpaceDE w:val="0"/>
        <w:autoSpaceDN w:val="0"/>
        <w:adjustRightInd w:val="0"/>
        <w:snapToGrid w:val="0"/>
        <w:spacing w:before="137" w:line="347" w:lineRule="auto"/>
        <w:ind w:left="2" w:right="83" w:firstLine="45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工期</w:t>
      </w:r>
      <w:r>
        <w:rPr>
          <w:rFonts w:ascii="宋体" w:hAnsi="宋体" w:eastAsia="宋体" w:cs="宋体"/>
          <w:snapToGrid w:val="0"/>
          <w:color w:val="000000"/>
          <w:spacing w:val="9"/>
          <w:kern w:val="0"/>
          <w:sz w:val="23"/>
          <w:szCs w:val="23"/>
        </w:rPr>
        <w:t>总</w:t>
      </w:r>
      <w:r>
        <w:rPr>
          <w:rFonts w:ascii="宋体" w:hAnsi="宋体" w:eastAsia="宋体" w:cs="宋体"/>
          <w:snapToGrid w:val="0"/>
          <w:color w:val="000000"/>
          <w:spacing w:val="7"/>
          <w:kern w:val="0"/>
          <w:sz w:val="23"/>
          <w:szCs w:val="23"/>
        </w:rPr>
        <w:t>日历天数：</w:t>
      </w:r>
      <w:r>
        <w:rPr>
          <w:rFonts w:ascii="宋体" w:hAnsi="宋体" w:eastAsia="宋体" w:cs="宋体"/>
          <w:snapToGrid w:val="0"/>
          <w:color w:val="000000"/>
          <w:spacing w:val="7"/>
          <w:kern w:val="0"/>
          <w:sz w:val="23"/>
          <w:szCs w:val="23"/>
          <w:u w:val="single" w:color="auto"/>
        </w:rPr>
        <w:t xml:space="preserve">  </w:t>
      </w:r>
      <w:r>
        <w:rPr>
          <w:rFonts w:hint="eastAsia" w:ascii="宋体" w:hAnsi="宋体" w:eastAsia="宋体" w:cs="宋体"/>
          <w:snapToGrid w:val="0"/>
          <w:color w:val="000000"/>
          <w:spacing w:val="7"/>
          <w:kern w:val="0"/>
          <w:sz w:val="23"/>
          <w:szCs w:val="23"/>
          <w:u w:val="single" w:color="auto"/>
          <w:lang w:val="en-US" w:eastAsia="zh-CN"/>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 xml:space="preserve"> 天。工期总日历天数与根据前述计划开竣工日期计</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rPr>
        <w:t>算的工期天数不一致的，以工期总日历天数为准。</w:t>
      </w:r>
    </w:p>
    <w:p w14:paraId="1C66D2B2">
      <w:pPr>
        <w:widowControl/>
        <w:kinsoku w:val="0"/>
        <w:autoSpaceDE w:val="0"/>
        <w:autoSpaceDN w:val="0"/>
        <w:adjustRightInd w:val="0"/>
        <w:snapToGrid w:val="0"/>
        <w:spacing w:before="95" w:line="305" w:lineRule="exact"/>
        <w:ind w:left="480"/>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三</w:t>
      </w:r>
      <w:r>
        <w:rPr>
          <w:rFonts w:ascii="宋体" w:hAnsi="宋体" w:eastAsia="宋体" w:cs="宋体"/>
          <w:snapToGrid w:val="0"/>
          <w:color w:val="000000"/>
          <w:spacing w:val="8"/>
          <w:kern w:val="0"/>
          <w:position w:val="1"/>
          <w:sz w:val="23"/>
          <w:szCs w:val="23"/>
        </w:rPr>
        <w:t>、质量标准</w:t>
      </w:r>
    </w:p>
    <w:p w14:paraId="425744B8">
      <w:pPr>
        <w:widowControl/>
        <w:kinsoku w:val="0"/>
        <w:autoSpaceDE w:val="0"/>
        <w:autoSpaceDN w:val="0"/>
        <w:adjustRightInd w:val="0"/>
        <w:snapToGrid w:val="0"/>
        <w:spacing w:before="234" w:line="348" w:lineRule="auto"/>
        <w:ind w:left="1" w:right="81" w:firstLine="46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工程</w:t>
      </w:r>
      <w:r>
        <w:rPr>
          <w:rFonts w:ascii="宋体" w:hAnsi="宋体" w:eastAsia="宋体" w:cs="宋体"/>
          <w:snapToGrid w:val="0"/>
          <w:color w:val="000000"/>
          <w:spacing w:val="12"/>
          <w:kern w:val="0"/>
          <w:sz w:val="23"/>
          <w:szCs w:val="23"/>
        </w:rPr>
        <w:t>质</w:t>
      </w:r>
      <w:r>
        <w:rPr>
          <w:rFonts w:ascii="宋体" w:hAnsi="宋体" w:eastAsia="宋体" w:cs="宋体"/>
          <w:snapToGrid w:val="0"/>
          <w:color w:val="000000"/>
          <w:spacing w:val="7"/>
          <w:kern w:val="0"/>
          <w:sz w:val="23"/>
          <w:szCs w:val="23"/>
        </w:rPr>
        <w:t>量符合</w:t>
      </w:r>
      <w:r>
        <w:rPr>
          <w:rFonts w:ascii="宋体" w:hAnsi="宋体" w:eastAsia="宋体" w:cs="宋体"/>
          <w:snapToGrid w:val="0"/>
          <w:color w:val="000000"/>
          <w:spacing w:val="7"/>
          <w:kern w:val="0"/>
          <w:sz w:val="23"/>
          <w:szCs w:val="23"/>
          <w:u w:val="single" w:color="auto"/>
        </w:rPr>
        <w:t xml:space="preserve">国家 </w:t>
      </w:r>
      <w:r>
        <w:rPr>
          <w:rFonts w:ascii="宋体" w:hAnsi="宋体" w:eastAsia="宋体" w:cs="宋体"/>
          <w:snapToGrid w:val="0"/>
          <w:color w:val="000000"/>
          <w:kern w:val="0"/>
          <w:sz w:val="23"/>
          <w:szCs w:val="23"/>
          <w:u w:val="single" w:color="auto"/>
        </w:rPr>
        <w:t>GB</w:t>
      </w:r>
      <w:r>
        <w:rPr>
          <w:rFonts w:ascii="宋体" w:hAnsi="宋体" w:eastAsia="宋体" w:cs="宋体"/>
          <w:snapToGrid w:val="0"/>
          <w:color w:val="000000"/>
          <w:spacing w:val="7"/>
          <w:kern w:val="0"/>
          <w:sz w:val="23"/>
          <w:szCs w:val="23"/>
          <w:u w:val="single" w:color="auto"/>
        </w:rPr>
        <w:t>50300-2001 各项《建筑工程质量统一验收标准》合格等级</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3"/>
          <w:kern w:val="0"/>
          <w:sz w:val="23"/>
          <w:szCs w:val="23"/>
        </w:rPr>
        <w:t>标准。</w:t>
      </w:r>
    </w:p>
    <w:p w14:paraId="2EEF0A10">
      <w:pPr>
        <w:widowControl/>
        <w:kinsoku w:val="0"/>
        <w:autoSpaceDE w:val="0"/>
        <w:autoSpaceDN w:val="0"/>
        <w:adjustRightInd w:val="0"/>
        <w:snapToGrid w:val="0"/>
        <w:spacing w:before="94" w:line="231" w:lineRule="auto"/>
        <w:ind w:left="503"/>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四</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7"/>
          <w:kern w:val="0"/>
          <w:sz w:val="23"/>
          <w:szCs w:val="23"/>
        </w:rPr>
        <w:t>签约合同价与合同价格形式</w:t>
      </w:r>
    </w:p>
    <w:p w14:paraId="62A006BA">
      <w:pPr>
        <w:widowControl/>
        <w:kinsoku w:val="0"/>
        <w:autoSpaceDE w:val="0"/>
        <w:autoSpaceDN w:val="0"/>
        <w:adjustRightInd w:val="0"/>
        <w:snapToGrid w:val="0"/>
        <w:spacing w:before="252" w:line="311" w:lineRule="exact"/>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position w:val="1"/>
          <w:sz w:val="23"/>
          <w:szCs w:val="23"/>
        </w:rPr>
        <w:t>1</w:t>
      </w:r>
      <w:r>
        <w:rPr>
          <w:rFonts w:ascii="宋体" w:hAnsi="宋体" w:eastAsia="宋体" w:cs="宋体"/>
          <w:snapToGrid w:val="0"/>
          <w:color w:val="000000"/>
          <w:spacing w:val="6"/>
          <w:kern w:val="0"/>
          <w:position w:val="1"/>
          <w:sz w:val="23"/>
          <w:szCs w:val="23"/>
        </w:rPr>
        <w:t>.</w:t>
      </w:r>
      <w:r>
        <w:rPr>
          <w:rFonts w:ascii="宋体" w:hAnsi="宋体" w:eastAsia="宋体" w:cs="宋体"/>
          <w:snapToGrid w:val="0"/>
          <w:color w:val="000000"/>
          <w:spacing w:val="4"/>
          <w:kern w:val="0"/>
          <w:position w:val="1"/>
          <w:sz w:val="23"/>
          <w:szCs w:val="23"/>
        </w:rPr>
        <w:t>签约合同价为：</w:t>
      </w:r>
    </w:p>
    <w:p w14:paraId="5A3C5AF9">
      <w:pPr>
        <w:sectPr>
          <w:footerReference r:id="rId6" w:type="default"/>
          <w:pgSz w:w="11906" w:h="16839"/>
          <w:pgMar w:top="1431" w:right="1473" w:bottom="448" w:left="1539" w:header="0" w:footer="208" w:gutter="0"/>
          <w:pgNumType w:fmt="decimal"/>
          <w:cols w:space="720" w:num="1"/>
        </w:sectPr>
      </w:pPr>
    </w:p>
    <w:p w14:paraId="451F3B01">
      <w:pPr>
        <w:widowControl/>
        <w:kinsoku w:val="0"/>
        <w:autoSpaceDE w:val="0"/>
        <w:autoSpaceDN w:val="0"/>
        <w:adjustRightInd w:val="0"/>
        <w:snapToGrid w:val="0"/>
        <w:spacing w:before="118" w:line="337" w:lineRule="auto"/>
        <w:ind w:left="599"/>
        <w:jc w:val="left"/>
        <w:textAlignment w:val="baseline"/>
        <w:rPr>
          <w:rFonts w:ascii="宋体" w:hAnsi="宋体" w:eastAsia="宋体" w:cs="宋体"/>
          <w:snapToGrid w:val="0"/>
          <w:color w:val="000000"/>
          <w:kern w:val="0"/>
          <w:sz w:val="23"/>
          <w:szCs w:val="23"/>
        </w:rPr>
      </w:pPr>
      <w:bookmarkStart w:id="14" w:name="_bookmark164"/>
      <w:bookmarkEnd w:id="14"/>
      <w:bookmarkStart w:id="15" w:name="_bookmark228"/>
      <w:bookmarkEnd w:id="15"/>
      <w:bookmarkStart w:id="16" w:name="_bookmark166"/>
      <w:bookmarkEnd w:id="16"/>
      <w:bookmarkStart w:id="17" w:name="_bookmark230"/>
      <w:bookmarkEnd w:id="17"/>
      <w:bookmarkStart w:id="18" w:name="_bookmark168"/>
      <w:bookmarkEnd w:id="18"/>
      <w:r>
        <w:rPr>
          <w:rFonts w:ascii="宋体" w:hAnsi="宋体" w:eastAsia="宋体" w:cs="宋体"/>
          <w:snapToGrid w:val="0"/>
          <w:color w:val="000000"/>
          <w:spacing w:val="-1"/>
          <w:kern w:val="0"/>
          <w:sz w:val="23"/>
          <w:szCs w:val="23"/>
        </w:rPr>
        <w:t>人民</w:t>
      </w:r>
      <w:r>
        <w:rPr>
          <w:rFonts w:ascii="宋体" w:hAnsi="宋体" w:eastAsia="宋体" w:cs="宋体"/>
          <w:snapToGrid w:val="0"/>
          <w:color w:val="000000"/>
          <w:kern w:val="0"/>
          <w:sz w:val="23"/>
          <w:szCs w:val="23"/>
        </w:rPr>
        <w:t>币</w:t>
      </w:r>
      <w:r>
        <w:rPr>
          <w:rFonts w:ascii="宋体" w:hAnsi="宋体" w:eastAsia="宋体" w:cs="宋体"/>
          <w:snapToGrid w:val="0"/>
          <w:color w:val="000000"/>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594194CB">
      <w:pPr>
        <w:widowControl/>
        <w:kinsoku w:val="0"/>
        <w:autoSpaceDE w:val="0"/>
        <w:autoSpaceDN w:val="0"/>
        <w:adjustRightInd w:val="0"/>
        <w:snapToGrid w:val="0"/>
        <w:spacing w:before="1" w:line="228"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其中：</w:t>
      </w:r>
    </w:p>
    <w:p w14:paraId="1DF41601">
      <w:pPr>
        <w:widowControl/>
        <w:kinsoku w:val="0"/>
        <w:autoSpaceDE w:val="0"/>
        <w:autoSpaceDN w:val="0"/>
        <w:adjustRightInd w:val="0"/>
        <w:snapToGrid w:val="0"/>
        <w:spacing w:before="135"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4"/>
          <w:kern w:val="0"/>
          <w:sz w:val="23"/>
          <w:szCs w:val="23"/>
        </w:rPr>
        <w:t>(</w:t>
      </w:r>
      <w:r>
        <w:rPr>
          <w:rFonts w:ascii="宋体" w:hAnsi="宋体" w:eastAsia="宋体" w:cs="宋体"/>
          <w:snapToGrid w:val="0"/>
          <w:color w:val="000000"/>
          <w:spacing w:val="15"/>
          <w:kern w:val="0"/>
          <w:sz w:val="23"/>
          <w:szCs w:val="23"/>
        </w:rPr>
        <w:t>1) 安全文明施工费：</w:t>
      </w:r>
    </w:p>
    <w:p w14:paraId="40679C68">
      <w:pPr>
        <w:widowControl/>
        <w:kinsoku w:val="0"/>
        <w:autoSpaceDE w:val="0"/>
        <w:autoSpaceDN w:val="0"/>
        <w:adjustRightInd w:val="0"/>
        <w:snapToGrid w:val="0"/>
        <w:spacing w:before="136" w:line="22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w:t>
      </w:r>
    </w:p>
    <w:p w14:paraId="0835A0A7">
      <w:pPr>
        <w:widowControl/>
        <w:kinsoku w:val="0"/>
        <w:autoSpaceDE w:val="0"/>
        <w:autoSpaceDN w:val="0"/>
        <w:adjustRightInd w:val="0"/>
        <w:snapToGrid w:val="0"/>
        <w:spacing w:before="136"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w:t>
      </w:r>
      <w:r>
        <w:rPr>
          <w:rFonts w:ascii="宋体" w:hAnsi="宋体" w:eastAsia="宋体" w:cs="宋体"/>
          <w:snapToGrid w:val="0"/>
          <w:color w:val="000000"/>
          <w:spacing w:val="14"/>
          <w:kern w:val="0"/>
          <w:sz w:val="23"/>
          <w:szCs w:val="23"/>
        </w:rPr>
        <w:t>2) 材料和工程设备暂估价金额：</w:t>
      </w:r>
    </w:p>
    <w:p w14:paraId="11A6BA18">
      <w:pPr>
        <w:widowControl/>
        <w:kinsoku w:val="0"/>
        <w:autoSpaceDE w:val="0"/>
        <w:autoSpaceDN w:val="0"/>
        <w:adjustRightInd w:val="0"/>
        <w:snapToGrid w:val="0"/>
        <w:spacing w:before="138" w:line="22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w:t>
      </w:r>
    </w:p>
    <w:p w14:paraId="313297D2">
      <w:pPr>
        <w:widowControl/>
        <w:kinsoku w:val="0"/>
        <w:autoSpaceDE w:val="0"/>
        <w:autoSpaceDN w:val="0"/>
        <w:adjustRightInd w:val="0"/>
        <w:snapToGrid w:val="0"/>
        <w:spacing w:before="136"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(3) 专业工程暂估价金额</w:t>
      </w:r>
      <w:r>
        <w:rPr>
          <w:rFonts w:ascii="宋体" w:hAnsi="宋体" w:eastAsia="宋体" w:cs="宋体"/>
          <w:snapToGrid w:val="0"/>
          <w:color w:val="000000"/>
          <w:spacing w:val="14"/>
          <w:kern w:val="0"/>
          <w:sz w:val="23"/>
          <w:szCs w:val="23"/>
        </w:rPr>
        <w:t>：</w:t>
      </w:r>
    </w:p>
    <w:p w14:paraId="5AAB6356">
      <w:pPr>
        <w:widowControl/>
        <w:kinsoku w:val="0"/>
        <w:autoSpaceDE w:val="0"/>
        <w:autoSpaceDN w:val="0"/>
        <w:adjustRightInd w:val="0"/>
        <w:snapToGrid w:val="0"/>
        <w:spacing w:before="138" w:line="22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7056D35D">
      <w:pPr>
        <w:widowControl/>
        <w:kinsoku w:val="0"/>
        <w:autoSpaceDE w:val="0"/>
        <w:autoSpaceDN w:val="0"/>
        <w:adjustRightInd w:val="0"/>
        <w:snapToGrid w:val="0"/>
        <w:spacing w:before="136"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3"/>
          <w:kern w:val="0"/>
          <w:sz w:val="23"/>
          <w:szCs w:val="23"/>
        </w:rPr>
        <w:t>(</w:t>
      </w:r>
      <w:r>
        <w:rPr>
          <w:rFonts w:ascii="宋体" w:hAnsi="宋体" w:eastAsia="宋体" w:cs="宋体"/>
          <w:snapToGrid w:val="0"/>
          <w:color w:val="000000"/>
          <w:spacing w:val="17"/>
          <w:kern w:val="0"/>
          <w:sz w:val="23"/>
          <w:szCs w:val="23"/>
        </w:rPr>
        <w:t>4) 暂列金额：</w:t>
      </w:r>
    </w:p>
    <w:p w14:paraId="59B2B2D6">
      <w:pPr>
        <w:widowControl/>
        <w:kinsoku w:val="0"/>
        <w:autoSpaceDE w:val="0"/>
        <w:autoSpaceDN w:val="0"/>
        <w:adjustRightInd w:val="0"/>
        <w:snapToGrid w:val="0"/>
        <w:spacing w:before="136" w:line="337" w:lineRule="auto"/>
        <w:ind w:left="10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人民币</w:t>
      </w:r>
      <w:r>
        <w:rPr>
          <w:rFonts w:ascii="宋体" w:hAnsi="宋体" w:eastAsia="宋体" w:cs="宋体"/>
          <w:snapToGrid w:val="0"/>
          <w:color w:val="000000"/>
          <w:spacing w:val="-1"/>
          <w:kern w:val="0"/>
          <w:sz w:val="23"/>
          <w:szCs w:val="23"/>
          <w:u w:val="single" w:color="auto"/>
        </w:rPr>
        <w:t xml:space="preserve">          </w:t>
      </w:r>
      <w:r>
        <w:rPr>
          <w:rFonts w:hint="eastAsia" w:ascii="宋体" w:hAnsi="宋体" w:eastAsia="宋体" w:cs="宋体"/>
          <w:snapToGrid w:val="0"/>
          <w:color w:val="000000"/>
          <w:kern w:val="0"/>
          <w:sz w:val="23"/>
          <w:szCs w:val="23"/>
          <w:u w:val="single" w:color="auto"/>
          <w:lang w:val="en-US" w:eastAsia="zh-CN"/>
        </w:rPr>
        <w:t>元整</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r>
        <w:rPr>
          <w:rFonts w:hint="eastAsia" w:ascii="宋体" w:hAnsi="宋体" w:eastAsia="宋体" w:cs="宋体"/>
          <w:snapToGrid w:val="0"/>
          <w:color w:val="000000"/>
          <w:kern w:val="0"/>
          <w:sz w:val="23"/>
          <w:szCs w:val="23"/>
          <w:lang w:val="en-US" w:eastAsia="zh-CN"/>
        </w:rPr>
        <w:t>小写：</w:t>
      </w:r>
      <w:r>
        <w:rPr>
          <w:rFonts w:ascii="宋体" w:hAnsi="宋体" w:eastAsia="宋体" w:cs="宋体"/>
          <w:snapToGrid w:val="0"/>
          <w:color w:val="000000"/>
          <w:kern w:val="0"/>
          <w:sz w:val="23"/>
          <w:szCs w:val="23"/>
        </w:rPr>
        <w:t>¥</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w:t>
      </w:r>
    </w:p>
    <w:p w14:paraId="72C78EFE">
      <w:pPr>
        <w:widowControl/>
        <w:kinsoku w:val="0"/>
        <w:autoSpaceDE w:val="0"/>
        <w:autoSpaceDN w:val="0"/>
        <w:adjustRightInd w:val="0"/>
        <w:snapToGrid w:val="0"/>
        <w:spacing w:before="1" w:line="226"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11"/>
          <w:kern w:val="0"/>
          <w:sz w:val="23"/>
          <w:szCs w:val="23"/>
        </w:rPr>
        <w:t>.</w:t>
      </w:r>
      <w:r>
        <w:rPr>
          <w:rFonts w:ascii="宋体" w:hAnsi="宋体" w:eastAsia="宋体" w:cs="宋体"/>
          <w:snapToGrid w:val="0"/>
          <w:color w:val="000000"/>
          <w:spacing w:val="6"/>
          <w:kern w:val="0"/>
          <w:sz w:val="23"/>
          <w:szCs w:val="23"/>
        </w:rPr>
        <w:t>合同价格形式：</w:t>
      </w:r>
      <w:r>
        <w:rPr>
          <w:rFonts w:ascii="宋体" w:hAnsi="宋体" w:eastAsia="宋体" w:cs="宋体"/>
          <w:snapToGrid w:val="0"/>
          <w:color w:val="000000"/>
          <w:spacing w:val="6"/>
          <w:kern w:val="0"/>
          <w:sz w:val="23"/>
          <w:szCs w:val="23"/>
          <w:u w:val="single" w:color="auto"/>
        </w:rPr>
        <w:t xml:space="preserve">  固定综合单价                  </w:t>
      </w:r>
      <w:r>
        <w:rPr>
          <w:rFonts w:ascii="宋体" w:hAnsi="宋体" w:eastAsia="宋体" w:cs="宋体"/>
          <w:snapToGrid w:val="0"/>
          <w:color w:val="000000"/>
          <w:spacing w:val="6"/>
          <w:kern w:val="0"/>
          <w:sz w:val="23"/>
          <w:szCs w:val="23"/>
        </w:rPr>
        <w:t>。</w:t>
      </w:r>
    </w:p>
    <w:p w14:paraId="4BA5C57C">
      <w:pPr>
        <w:widowControl/>
        <w:kinsoku w:val="0"/>
        <w:autoSpaceDE w:val="0"/>
        <w:autoSpaceDN w:val="0"/>
        <w:adjustRightInd w:val="0"/>
        <w:snapToGrid w:val="0"/>
        <w:spacing w:before="257" w:line="238" w:lineRule="auto"/>
        <w:ind w:left="480"/>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五</w:t>
      </w:r>
      <w:r>
        <w:rPr>
          <w:rFonts w:ascii="宋体" w:hAnsi="宋体" w:eastAsia="宋体" w:cs="宋体"/>
          <w:snapToGrid w:val="0"/>
          <w:color w:val="000000"/>
          <w:spacing w:val="7"/>
          <w:kern w:val="0"/>
          <w:sz w:val="23"/>
          <w:szCs w:val="23"/>
        </w:rPr>
        <w:t>、项目经理</w:t>
      </w:r>
    </w:p>
    <w:p w14:paraId="66471E86">
      <w:pPr>
        <w:widowControl/>
        <w:kinsoku w:val="0"/>
        <w:autoSpaceDE w:val="0"/>
        <w:autoSpaceDN w:val="0"/>
        <w:adjustRightInd w:val="0"/>
        <w:snapToGrid w:val="0"/>
        <w:spacing w:before="244" w:line="228" w:lineRule="auto"/>
        <w:ind w:left="47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承包人项目经理：</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36C9EFC8">
      <w:pPr>
        <w:widowControl/>
        <w:kinsoku w:val="0"/>
        <w:autoSpaceDE w:val="0"/>
        <w:autoSpaceDN w:val="0"/>
        <w:adjustRightInd w:val="0"/>
        <w:snapToGrid w:val="0"/>
        <w:spacing w:before="256" w:line="232" w:lineRule="auto"/>
        <w:ind w:left="479"/>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六</w:t>
      </w:r>
      <w:r>
        <w:rPr>
          <w:rFonts w:ascii="宋体" w:hAnsi="宋体" w:eastAsia="宋体" w:cs="宋体"/>
          <w:snapToGrid w:val="0"/>
          <w:color w:val="000000"/>
          <w:spacing w:val="8"/>
          <w:kern w:val="0"/>
          <w:sz w:val="23"/>
          <w:szCs w:val="23"/>
        </w:rPr>
        <w:t>、合同文件构成</w:t>
      </w:r>
    </w:p>
    <w:p w14:paraId="07F832A8">
      <w:pPr>
        <w:widowControl/>
        <w:kinsoku w:val="0"/>
        <w:autoSpaceDE w:val="0"/>
        <w:autoSpaceDN w:val="0"/>
        <w:adjustRightInd w:val="0"/>
        <w:snapToGrid w:val="0"/>
        <w:spacing w:before="251" w:line="227"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本协议书与下列文件一起构成合同文件</w:t>
      </w:r>
      <w:r>
        <w:rPr>
          <w:rFonts w:ascii="宋体" w:hAnsi="宋体" w:eastAsia="宋体" w:cs="宋体"/>
          <w:snapToGrid w:val="0"/>
          <w:color w:val="000000"/>
          <w:spacing w:val="6"/>
          <w:kern w:val="0"/>
          <w:sz w:val="23"/>
          <w:szCs w:val="23"/>
        </w:rPr>
        <w:t>：</w:t>
      </w:r>
    </w:p>
    <w:p w14:paraId="6632A2C7">
      <w:pPr>
        <w:widowControl/>
        <w:kinsoku w:val="0"/>
        <w:autoSpaceDE w:val="0"/>
        <w:autoSpaceDN w:val="0"/>
        <w:adjustRightInd w:val="0"/>
        <w:snapToGrid w:val="0"/>
        <w:spacing w:before="137"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w:t>
      </w:r>
      <w:r>
        <w:rPr>
          <w:rFonts w:ascii="宋体" w:hAnsi="宋体" w:eastAsia="宋体" w:cs="宋体"/>
          <w:snapToGrid w:val="0"/>
          <w:color w:val="000000"/>
          <w:spacing w:val="12"/>
          <w:kern w:val="0"/>
          <w:sz w:val="23"/>
          <w:szCs w:val="23"/>
        </w:rPr>
        <w:t>1) 中标通知书 (如果有)；</w:t>
      </w:r>
    </w:p>
    <w:p w14:paraId="3A2B32AE">
      <w:pPr>
        <w:widowControl/>
        <w:kinsoku w:val="0"/>
        <w:autoSpaceDE w:val="0"/>
        <w:autoSpaceDN w:val="0"/>
        <w:adjustRightInd w:val="0"/>
        <w:snapToGrid w:val="0"/>
        <w:spacing w:before="137"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2"/>
          <w:kern w:val="0"/>
          <w:sz w:val="23"/>
          <w:szCs w:val="23"/>
        </w:rPr>
        <w:t>2) 投标函及其附录 (如果有)；</w:t>
      </w:r>
    </w:p>
    <w:p w14:paraId="6793561E">
      <w:pPr>
        <w:widowControl/>
        <w:kinsoku w:val="0"/>
        <w:autoSpaceDE w:val="0"/>
        <w:autoSpaceDN w:val="0"/>
        <w:adjustRightInd w:val="0"/>
        <w:snapToGrid w:val="0"/>
        <w:spacing w:before="138"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3"/>
          <w:kern w:val="0"/>
          <w:sz w:val="23"/>
          <w:szCs w:val="23"/>
        </w:rPr>
        <w:t>(</w:t>
      </w:r>
      <w:r>
        <w:rPr>
          <w:rFonts w:ascii="宋体" w:hAnsi="宋体" w:eastAsia="宋体" w:cs="宋体"/>
          <w:snapToGrid w:val="0"/>
          <w:color w:val="000000"/>
          <w:spacing w:val="14"/>
          <w:kern w:val="0"/>
          <w:sz w:val="23"/>
          <w:szCs w:val="23"/>
        </w:rPr>
        <w:t>3) 专用合同条款及其附件；</w:t>
      </w:r>
    </w:p>
    <w:p w14:paraId="1E9D728D">
      <w:pPr>
        <w:widowControl/>
        <w:kinsoku w:val="0"/>
        <w:autoSpaceDE w:val="0"/>
        <w:autoSpaceDN w:val="0"/>
        <w:adjustRightInd w:val="0"/>
        <w:snapToGrid w:val="0"/>
        <w:spacing w:before="136"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6"/>
          <w:kern w:val="0"/>
          <w:sz w:val="23"/>
          <w:szCs w:val="23"/>
        </w:rPr>
        <w:t>4) 通用合同条款；</w:t>
      </w:r>
    </w:p>
    <w:p w14:paraId="66B1C92E">
      <w:pPr>
        <w:widowControl/>
        <w:kinsoku w:val="0"/>
        <w:autoSpaceDE w:val="0"/>
        <w:autoSpaceDN w:val="0"/>
        <w:adjustRightInd w:val="0"/>
        <w:snapToGrid w:val="0"/>
        <w:spacing w:before="136"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4"/>
          <w:kern w:val="0"/>
          <w:sz w:val="23"/>
          <w:szCs w:val="23"/>
        </w:rPr>
        <w:t>(</w:t>
      </w:r>
      <w:r>
        <w:rPr>
          <w:rFonts w:ascii="宋体" w:hAnsi="宋体" w:eastAsia="宋体" w:cs="宋体"/>
          <w:snapToGrid w:val="0"/>
          <w:color w:val="000000"/>
          <w:spacing w:val="15"/>
          <w:kern w:val="0"/>
          <w:sz w:val="23"/>
          <w:szCs w:val="23"/>
        </w:rPr>
        <w:t>5) 技术标准和要求；</w:t>
      </w:r>
    </w:p>
    <w:p w14:paraId="501EA6F9">
      <w:pPr>
        <w:widowControl/>
        <w:kinsoku w:val="0"/>
        <w:autoSpaceDE w:val="0"/>
        <w:autoSpaceDN w:val="0"/>
        <w:adjustRightInd w:val="0"/>
        <w:snapToGrid w:val="0"/>
        <w:spacing w:before="136" w:line="230"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(6) 图纸</w:t>
      </w:r>
      <w:r>
        <w:rPr>
          <w:rFonts w:ascii="宋体" w:hAnsi="宋体" w:eastAsia="宋体" w:cs="宋体"/>
          <w:snapToGrid w:val="0"/>
          <w:color w:val="000000"/>
          <w:spacing w:val="19"/>
          <w:kern w:val="0"/>
          <w:sz w:val="23"/>
          <w:szCs w:val="23"/>
        </w:rPr>
        <w:t>；</w:t>
      </w:r>
    </w:p>
    <w:p w14:paraId="2F272729">
      <w:pPr>
        <w:widowControl/>
        <w:kinsoku w:val="0"/>
        <w:autoSpaceDE w:val="0"/>
        <w:autoSpaceDN w:val="0"/>
        <w:adjustRightInd w:val="0"/>
        <w:snapToGrid w:val="0"/>
        <w:spacing w:before="133" w:line="227"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w:t>
      </w:r>
      <w:r>
        <w:rPr>
          <w:rFonts w:ascii="宋体" w:hAnsi="宋体" w:eastAsia="宋体" w:cs="宋体"/>
          <w:snapToGrid w:val="0"/>
          <w:color w:val="000000"/>
          <w:spacing w:val="14"/>
          <w:kern w:val="0"/>
          <w:sz w:val="23"/>
          <w:szCs w:val="23"/>
        </w:rPr>
        <w:t>7) 已标价工程量清单或预算书；</w:t>
      </w:r>
    </w:p>
    <w:p w14:paraId="7AACDEB4">
      <w:pPr>
        <w:widowControl/>
        <w:kinsoku w:val="0"/>
        <w:autoSpaceDE w:val="0"/>
        <w:autoSpaceDN w:val="0"/>
        <w:adjustRightInd w:val="0"/>
        <w:snapToGrid w:val="0"/>
        <w:spacing w:before="138" w:line="228" w:lineRule="auto"/>
        <w:ind w:left="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6"/>
          <w:kern w:val="0"/>
          <w:sz w:val="23"/>
          <w:szCs w:val="23"/>
        </w:rPr>
        <w:t>8) 其他合同文件。</w:t>
      </w:r>
    </w:p>
    <w:p w14:paraId="4BB078CF">
      <w:pPr>
        <w:widowControl/>
        <w:kinsoku w:val="0"/>
        <w:autoSpaceDE w:val="0"/>
        <w:autoSpaceDN w:val="0"/>
        <w:adjustRightInd w:val="0"/>
        <w:snapToGrid w:val="0"/>
        <w:spacing w:before="136" w:line="228" w:lineRule="auto"/>
        <w:ind w:left="0"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在</w:t>
      </w:r>
      <w:r>
        <w:rPr>
          <w:rFonts w:ascii="宋体" w:hAnsi="宋体" w:eastAsia="宋体" w:cs="宋体"/>
          <w:snapToGrid w:val="0"/>
          <w:color w:val="000000"/>
          <w:spacing w:val="15"/>
          <w:kern w:val="0"/>
          <w:sz w:val="23"/>
          <w:szCs w:val="23"/>
        </w:rPr>
        <w:t>合</w:t>
      </w:r>
      <w:r>
        <w:rPr>
          <w:rFonts w:ascii="宋体" w:hAnsi="宋体" w:eastAsia="宋体" w:cs="宋体"/>
          <w:snapToGrid w:val="0"/>
          <w:color w:val="000000"/>
          <w:spacing w:val="9"/>
          <w:kern w:val="0"/>
          <w:sz w:val="23"/>
          <w:szCs w:val="23"/>
        </w:rPr>
        <w:t>同订立及履行过程中形成的与</w:t>
      </w:r>
      <w:r>
        <w:rPr>
          <w:rFonts w:hint="eastAsia" w:ascii="宋体" w:hAnsi="宋体" w:eastAsia="宋体" w:cs="宋体"/>
          <w:snapToGrid w:val="0"/>
          <w:color w:val="000000"/>
          <w:spacing w:val="9"/>
          <w:kern w:val="0"/>
          <w:sz w:val="23"/>
          <w:szCs w:val="23"/>
          <w:lang w:val="en-US" w:eastAsia="zh-CN"/>
        </w:rPr>
        <w:t>本</w:t>
      </w:r>
      <w:r>
        <w:rPr>
          <w:rFonts w:ascii="宋体" w:hAnsi="宋体" w:eastAsia="宋体" w:cs="宋体"/>
          <w:snapToGrid w:val="0"/>
          <w:color w:val="000000"/>
          <w:spacing w:val="9"/>
          <w:kern w:val="0"/>
          <w:sz w:val="23"/>
          <w:szCs w:val="23"/>
        </w:rPr>
        <w:t>合同有关的文件均构成</w:t>
      </w:r>
      <w:r>
        <w:rPr>
          <w:rFonts w:hint="eastAsia" w:ascii="宋体" w:hAnsi="宋体" w:eastAsia="宋体" w:cs="宋体"/>
          <w:snapToGrid w:val="0"/>
          <w:color w:val="000000"/>
          <w:spacing w:val="9"/>
          <w:kern w:val="0"/>
          <w:sz w:val="23"/>
          <w:szCs w:val="23"/>
          <w:lang w:val="en-US" w:eastAsia="zh-CN"/>
        </w:rPr>
        <w:t>本</w:t>
      </w:r>
      <w:r>
        <w:rPr>
          <w:rFonts w:ascii="宋体" w:hAnsi="宋体" w:eastAsia="宋体" w:cs="宋体"/>
          <w:snapToGrid w:val="0"/>
          <w:color w:val="000000"/>
          <w:spacing w:val="9"/>
          <w:kern w:val="0"/>
          <w:sz w:val="23"/>
          <w:szCs w:val="23"/>
        </w:rPr>
        <w:t>合同</w:t>
      </w:r>
      <w:r>
        <w:rPr>
          <w:rFonts w:hint="eastAsia" w:ascii="宋体" w:hAnsi="宋体" w:eastAsia="宋体" w:cs="宋体"/>
          <w:snapToGrid w:val="0"/>
          <w:color w:val="000000"/>
          <w:spacing w:val="9"/>
          <w:kern w:val="0"/>
          <w:sz w:val="23"/>
          <w:szCs w:val="23"/>
          <w:lang w:val="en-US" w:eastAsia="zh-CN"/>
        </w:rPr>
        <w:t>的</w:t>
      </w:r>
      <w:r>
        <w:rPr>
          <w:rFonts w:ascii="宋体" w:hAnsi="宋体" w:eastAsia="宋体" w:cs="宋体"/>
          <w:snapToGrid w:val="0"/>
          <w:color w:val="000000"/>
          <w:spacing w:val="9"/>
          <w:kern w:val="0"/>
          <w:sz w:val="23"/>
          <w:szCs w:val="23"/>
        </w:rPr>
        <w:t>组成部分</w:t>
      </w:r>
      <w:r>
        <w:rPr>
          <w:rFonts w:hint="eastAsia" w:ascii="宋体" w:hAnsi="宋体" w:eastAsia="宋体" w:cs="宋体"/>
          <w:snapToGrid w:val="0"/>
          <w:color w:val="000000"/>
          <w:spacing w:val="9"/>
          <w:kern w:val="0"/>
          <w:sz w:val="23"/>
          <w:szCs w:val="23"/>
          <w:lang w:val="en-US" w:eastAsia="zh-CN"/>
        </w:rPr>
        <w:t>与本合同具有同等法律效力</w:t>
      </w:r>
      <w:r>
        <w:rPr>
          <w:rFonts w:ascii="宋体" w:hAnsi="宋体" w:eastAsia="宋体" w:cs="宋体"/>
          <w:snapToGrid w:val="0"/>
          <w:color w:val="000000"/>
          <w:spacing w:val="9"/>
          <w:kern w:val="0"/>
          <w:sz w:val="23"/>
          <w:szCs w:val="23"/>
        </w:rPr>
        <w:t>。</w:t>
      </w:r>
    </w:p>
    <w:p w14:paraId="07A5D76B">
      <w:pPr>
        <w:widowControl/>
        <w:kinsoku w:val="0"/>
        <w:autoSpaceDE w:val="0"/>
        <w:autoSpaceDN w:val="0"/>
        <w:adjustRightInd w:val="0"/>
        <w:snapToGrid w:val="0"/>
        <w:spacing w:before="135" w:line="344" w:lineRule="auto"/>
        <w:ind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上述各项合同文件包括合同当事人就该项合同文件所作出的补充和修改，属于</w:t>
      </w:r>
      <w:r>
        <w:rPr>
          <w:rFonts w:ascii="宋体" w:hAnsi="宋体" w:eastAsia="宋体" w:cs="宋体"/>
          <w:snapToGrid w:val="0"/>
          <w:color w:val="000000"/>
          <w:spacing w:val="6"/>
          <w:kern w:val="0"/>
          <w:sz w:val="23"/>
          <w:szCs w:val="23"/>
        </w:rPr>
        <w:t>同</w:t>
      </w:r>
      <w:r>
        <w:rPr>
          <w:rFonts w:ascii="宋体" w:hAnsi="宋体" w:eastAsia="宋体" w:cs="宋体"/>
          <w:snapToGrid w:val="0"/>
          <w:color w:val="000000"/>
          <w:spacing w:val="9"/>
          <w:kern w:val="0"/>
          <w:sz w:val="23"/>
          <w:szCs w:val="23"/>
        </w:rPr>
        <w:t>一</w:t>
      </w:r>
      <w:r>
        <w:rPr>
          <w:rFonts w:ascii="宋体" w:hAnsi="宋体" w:eastAsia="宋体" w:cs="宋体"/>
          <w:snapToGrid w:val="0"/>
          <w:color w:val="000000"/>
          <w:spacing w:val="8"/>
          <w:kern w:val="0"/>
          <w:sz w:val="23"/>
          <w:szCs w:val="23"/>
        </w:rPr>
        <w:t>类内容的文件，应以最新签署的为准。专用合同条款及其附件须经合同当事人签字</w:t>
      </w:r>
      <w:r>
        <w:rPr>
          <w:rFonts w:hint="eastAsia" w:ascii="宋体" w:hAnsi="宋体" w:eastAsia="宋体" w:cs="宋体"/>
          <w:snapToGrid w:val="0"/>
          <w:color w:val="000000"/>
          <w:kern w:val="0"/>
          <w:sz w:val="23"/>
          <w:szCs w:val="23"/>
          <w:lang w:eastAsia="zh-CN"/>
        </w:rPr>
        <w:t>并加</w:t>
      </w:r>
      <w:r>
        <w:rPr>
          <w:rFonts w:ascii="宋体" w:hAnsi="宋体" w:eastAsia="宋体" w:cs="宋体"/>
          <w:snapToGrid w:val="0"/>
          <w:color w:val="000000"/>
          <w:spacing w:val="4"/>
          <w:kern w:val="0"/>
          <w:sz w:val="23"/>
          <w:szCs w:val="23"/>
        </w:rPr>
        <w:t>盖</w:t>
      </w:r>
      <w:r>
        <w:rPr>
          <w:rFonts w:hint="eastAsia" w:ascii="宋体" w:hAnsi="宋体" w:eastAsia="宋体" w:cs="宋体"/>
          <w:snapToGrid w:val="0"/>
          <w:color w:val="000000"/>
          <w:spacing w:val="4"/>
          <w:kern w:val="0"/>
          <w:sz w:val="23"/>
          <w:szCs w:val="23"/>
          <w:lang w:eastAsia="zh-CN"/>
        </w:rPr>
        <w:t>各自公</w:t>
      </w:r>
      <w:r>
        <w:rPr>
          <w:rFonts w:ascii="宋体" w:hAnsi="宋体" w:eastAsia="宋体" w:cs="宋体"/>
          <w:snapToGrid w:val="0"/>
          <w:color w:val="000000"/>
          <w:spacing w:val="4"/>
          <w:kern w:val="0"/>
          <w:sz w:val="23"/>
          <w:szCs w:val="23"/>
        </w:rPr>
        <w:t>章</w:t>
      </w:r>
      <w:r>
        <w:rPr>
          <w:rFonts w:hint="eastAsia" w:ascii="宋体" w:hAnsi="宋体" w:eastAsia="宋体" w:cs="宋体"/>
          <w:snapToGrid w:val="0"/>
          <w:color w:val="000000"/>
          <w:spacing w:val="4"/>
          <w:kern w:val="0"/>
          <w:sz w:val="23"/>
          <w:szCs w:val="23"/>
          <w:lang w:val="en-US" w:eastAsia="zh-CN"/>
        </w:rPr>
        <w:t>后方具有法律约束力</w:t>
      </w:r>
      <w:r>
        <w:rPr>
          <w:rFonts w:ascii="宋体" w:hAnsi="宋体" w:eastAsia="宋体" w:cs="宋体"/>
          <w:snapToGrid w:val="0"/>
          <w:color w:val="000000"/>
          <w:spacing w:val="4"/>
          <w:kern w:val="0"/>
          <w:sz w:val="23"/>
          <w:szCs w:val="23"/>
        </w:rPr>
        <w:t>。</w:t>
      </w:r>
    </w:p>
    <w:p w14:paraId="3ED06A3D">
      <w:pPr>
        <w:widowControl/>
        <w:kinsoku w:val="0"/>
        <w:autoSpaceDE w:val="0"/>
        <w:autoSpaceDN w:val="0"/>
        <w:adjustRightInd w:val="0"/>
        <w:snapToGrid w:val="0"/>
        <w:spacing w:before="95" w:line="240" w:lineRule="auto"/>
        <w:ind w:left="476"/>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七、承</w:t>
      </w:r>
      <w:r>
        <w:rPr>
          <w:rFonts w:ascii="宋体" w:hAnsi="宋体" w:eastAsia="宋体" w:cs="宋体"/>
          <w:snapToGrid w:val="0"/>
          <w:color w:val="000000"/>
          <w:spacing w:val="7"/>
          <w:kern w:val="0"/>
          <w:sz w:val="23"/>
          <w:szCs w:val="23"/>
        </w:rPr>
        <w:t>诺</w:t>
      </w:r>
    </w:p>
    <w:p w14:paraId="463CF5B2">
      <w:pPr>
        <w:widowControl/>
        <w:kinsoku w:val="0"/>
        <w:autoSpaceDE w:val="0"/>
        <w:autoSpaceDN w:val="0"/>
        <w:adjustRightInd w:val="0"/>
        <w:snapToGrid w:val="0"/>
        <w:spacing w:before="241" w:line="337" w:lineRule="auto"/>
        <w:ind w:left="2" w:firstLine="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7"/>
          <w:kern w:val="0"/>
          <w:sz w:val="23"/>
          <w:szCs w:val="23"/>
        </w:rPr>
        <w:t>发包人承诺按照法律规定履行项目审批手续、筹集工程建设资金并按照合同约</w:t>
      </w:r>
      <w:r>
        <w:rPr>
          <w:rFonts w:ascii="宋体" w:hAnsi="宋体" w:eastAsia="宋体" w:cs="宋体"/>
          <w:snapToGrid w:val="0"/>
          <w:color w:val="000000"/>
          <w:spacing w:val="10"/>
          <w:kern w:val="0"/>
          <w:sz w:val="23"/>
          <w:szCs w:val="23"/>
        </w:rPr>
        <w:t>定</w:t>
      </w:r>
      <w:r>
        <w:rPr>
          <w:rFonts w:ascii="宋体" w:hAnsi="宋体" w:eastAsia="宋体" w:cs="宋体"/>
          <w:snapToGrid w:val="0"/>
          <w:color w:val="000000"/>
          <w:spacing w:val="8"/>
          <w:kern w:val="0"/>
          <w:sz w:val="23"/>
          <w:szCs w:val="23"/>
        </w:rPr>
        <w:t>的期限和方式支付合同价款。</w:t>
      </w:r>
    </w:p>
    <w:p w14:paraId="1F0EE533">
      <w:pPr>
        <w:widowControl/>
        <w:kinsoku w:val="0"/>
        <w:autoSpaceDE w:val="0"/>
        <w:autoSpaceDN w:val="0"/>
        <w:adjustRightInd w:val="0"/>
        <w:snapToGrid w:val="0"/>
        <w:spacing w:line="311" w:lineRule="exact"/>
        <w:ind w:firstLine="493"/>
        <w:jc w:val="left"/>
        <w:textAlignment w:val="baseline"/>
        <w:sectPr>
          <w:footerReference r:id="rId7" w:type="default"/>
          <w:pgSz w:w="11906" w:h="16839"/>
          <w:pgMar w:top="1431" w:right="1554" w:bottom="448" w:left="1543" w:header="0" w:footer="208" w:gutter="0"/>
          <w:pgNumType w:fmt="decimal"/>
          <w:cols w:space="720" w:num="1"/>
        </w:sectPr>
      </w:pPr>
      <w:r>
        <w:rPr>
          <w:rFonts w:ascii="宋体" w:hAnsi="宋体" w:eastAsia="宋体" w:cs="宋体"/>
          <w:snapToGrid w:val="0"/>
          <w:color w:val="000000"/>
          <w:spacing w:val="28"/>
          <w:kern w:val="0"/>
          <w:position w:val="1"/>
          <w:sz w:val="23"/>
          <w:szCs w:val="23"/>
        </w:rPr>
        <w:t>2</w:t>
      </w:r>
      <w:r>
        <w:rPr>
          <w:rFonts w:ascii="宋体" w:hAnsi="宋体" w:eastAsia="宋体" w:cs="宋体"/>
          <w:snapToGrid w:val="0"/>
          <w:color w:val="000000"/>
          <w:spacing w:val="17"/>
          <w:kern w:val="0"/>
          <w:position w:val="1"/>
          <w:sz w:val="23"/>
          <w:szCs w:val="23"/>
        </w:rPr>
        <w:t>.</w:t>
      </w:r>
      <w:r>
        <w:rPr>
          <w:rFonts w:ascii="宋体" w:hAnsi="宋体" w:eastAsia="宋体" w:cs="宋体"/>
          <w:snapToGrid w:val="0"/>
          <w:color w:val="000000"/>
          <w:spacing w:val="14"/>
          <w:kern w:val="0"/>
          <w:position w:val="1"/>
          <w:sz w:val="23"/>
          <w:szCs w:val="23"/>
        </w:rPr>
        <w:t>承包人承诺按照法律规定及合同约定组织完成工程施工，确保工程质量和安</w:t>
      </w:r>
      <w:r>
        <w:rPr>
          <w:rFonts w:ascii="宋体" w:hAnsi="宋体" w:eastAsia="宋体" w:cs="宋体"/>
          <w:snapToGrid w:val="0"/>
          <w:color w:val="000000"/>
          <w:spacing w:val="16"/>
          <w:kern w:val="0"/>
          <w:sz w:val="23"/>
          <w:szCs w:val="23"/>
        </w:rPr>
        <w:t>全，不</w:t>
      </w:r>
      <w:r>
        <w:rPr>
          <w:rFonts w:ascii="宋体" w:hAnsi="宋体" w:eastAsia="宋体" w:cs="宋体"/>
          <w:snapToGrid w:val="0"/>
          <w:color w:val="000000"/>
          <w:spacing w:val="9"/>
          <w:kern w:val="0"/>
          <w:sz w:val="23"/>
          <w:szCs w:val="23"/>
        </w:rPr>
        <w:t>进</w:t>
      </w:r>
      <w:r>
        <w:rPr>
          <w:rFonts w:ascii="宋体" w:hAnsi="宋体" w:eastAsia="宋体" w:cs="宋体"/>
          <w:snapToGrid w:val="0"/>
          <w:color w:val="000000"/>
          <w:spacing w:val="8"/>
          <w:kern w:val="0"/>
          <w:sz w:val="23"/>
          <w:szCs w:val="23"/>
        </w:rPr>
        <w:t>行转包及违法分包</w:t>
      </w:r>
      <w:r>
        <w:rPr>
          <w:rFonts w:hint="eastAsia" w:ascii="宋体" w:hAnsi="宋体" w:eastAsia="宋体" w:cs="宋体"/>
          <w:snapToGrid w:val="0"/>
          <w:color w:val="000000"/>
          <w:spacing w:val="8"/>
          <w:kern w:val="0"/>
          <w:sz w:val="23"/>
          <w:szCs w:val="23"/>
          <w:lang w:eastAsia="zh-CN"/>
        </w:rPr>
        <w:t>、变相转包，</w:t>
      </w:r>
      <w:r>
        <w:rPr>
          <w:rFonts w:ascii="宋体" w:hAnsi="宋体" w:eastAsia="宋体" w:cs="宋体"/>
          <w:snapToGrid w:val="0"/>
          <w:color w:val="000000"/>
          <w:spacing w:val="8"/>
          <w:kern w:val="0"/>
          <w:sz w:val="23"/>
          <w:szCs w:val="23"/>
        </w:rPr>
        <w:t>并在缺陷责任期及保修期内承担相应的工程维修责任</w:t>
      </w:r>
      <w:r>
        <w:rPr>
          <w:rFonts w:hint="eastAsia" w:ascii="宋体" w:hAnsi="宋体" w:eastAsia="宋体" w:cs="宋体"/>
          <w:snapToGrid w:val="0"/>
          <w:color w:val="000000"/>
          <w:spacing w:val="8"/>
          <w:kern w:val="0"/>
          <w:sz w:val="23"/>
          <w:szCs w:val="23"/>
          <w:lang w:eastAsia="zh-CN"/>
        </w:rPr>
        <w:t>。</w:t>
      </w:r>
    </w:p>
    <w:p w14:paraId="2B42C0B4">
      <w:pPr>
        <w:widowControl/>
        <w:kinsoku w:val="0"/>
        <w:autoSpaceDE w:val="0"/>
        <w:autoSpaceDN w:val="0"/>
        <w:adjustRightInd w:val="0"/>
        <w:snapToGrid w:val="0"/>
        <w:spacing w:before="0" w:line="460" w:lineRule="exact"/>
        <w:ind w:left="0" w:firstLine="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position w:val="1"/>
          <w:sz w:val="23"/>
          <w:szCs w:val="23"/>
        </w:rPr>
        <w:t>3.发</w:t>
      </w:r>
      <w:r>
        <w:rPr>
          <w:rFonts w:ascii="宋体" w:hAnsi="宋体" w:eastAsia="宋体" w:cs="宋体"/>
          <w:snapToGrid w:val="0"/>
          <w:color w:val="000000"/>
          <w:spacing w:val="9"/>
          <w:kern w:val="0"/>
          <w:position w:val="1"/>
          <w:sz w:val="23"/>
          <w:szCs w:val="23"/>
        </w:rPr>
        <w:t>包</w:t>
      </w:r>
      <w:r>
        <w:rPr>
          <w:rFonts w:ascii="宋体" w:hAnsi="宋体" w:eastAsia="宋体" w:cs="宋体"/>
          <w:snapToGrid w:val="0"/>
          <w:color w:val="000000"/>
          <w:spacing w:val="7"/>
          <w:kern w:val="0"/>
          <w:position w:val="1"/>
          <w:sz w:val="23"/>
          <w:szCs w:val="23"/>
        </w:rPr>
        <w:t>人和承包人通过招投标形式签订合同的，双方理解并承诺不再就同一工程</w:t>
      </w:r>
      <w:r>
        <w:rPr>
          <w:rFonts w:ascii="宋体" w:hAnsi="宋体" w:eastAsia="宋体" w:cs="宋体"/>
          <w:snapToGrid w:val="0"/>
          <w:color w:val="000000"/>
          <w:spacing w:val="16"/>
          <w:kern w:val="0"/>
          <w:sz w:val="23"/>
          <w:szCs w:val="23"/>
        </w:rPr>
        <w:t>另</w:t>
      </w:r>
      <w:r>
        <w:rPr>
          <w:rFonts w:ascii="宋体" w:hAnsi="宋体" w:eastAsia="宋体" w:cs="宋体"/>
          <w:snapToGrid w:val="0"/>
          <w:color w:val="000000"/>
          <w:spacing w:val="12"/>
          <w:kern w:val="0"/>
          <w:sz w:val="23"/>
          <w:szCs w:val="23"/>
        </w:rPr>
        <w:t>行</w:t>
      </w:r>
      <w:r>
        <w:rPr>
          <w:rFonts w:ascii="宋体" w:hAnsi="宋体" w:eastAsia="宋体" w:cs="宋体"/>
          <w:snapToGrid w:val="0"/>
          <w:color w:val="000000"/>
          <w:spacing w:val="8"/>
          <w:kern w:val="0"/>
          <w:sz w:val="23"/>
          <w:szCs w:val="23"/>
        </w:rPr>
        <w:t>签订与合同实质性内容相背离的</w:t>
      </w:r>
      <w:r>
        <w:rPr>
          <w:rFonts w:hint="eastAsia" w:ascii="宋体" w:hAnsi="宋体" w:eastAsia="宋体" w:cs="宋体"/>
          <w:snapToGrid w:val="0"/>
          <w:color w:val="000000"/>
          <w:spacing w:val="8"/>
          <w:kern w:val="0"/>
          <w:sz w:val="23"/>
          <w:szCs w:val="23"/>
          <w:lang w:val="en-US" w:eastAsia="zh-CN"/>
        </w:rPr>
        <w:t>合同/</w:t>
      </w:r>
      <w:r>
        <w:rPr>
          <w:rFonts w:ascii="宋体" w:hAnsi="宋体" w:eastAsia="宋体" w:cs="宋体"/>
          <w:snapToGrid w:val="0"/>
          <w:color w:val="000000"/>
          <w:spacing w:val="8"/>
          <w:kern w:val="0"/>
          <w:sz w:val="23"/>
          <w:szCs w:val="23"/>
        </w:rPr>
        <w:t>协议。</w:t>
      </w:r>
    </w:p>
    <w:p w14:paraId="31831A41">
      <w:pPr>
        <w:widowControl/>
        <w:kinsoku w:val="0"/>
        <w:autoSpaceDE w:val="0"/>
        <w:autoSpaceDN w:val="0"/>
        <w:adjustRightInd w:val="0"/>
        <w:snapToGrid w:val="0"/>
        <w:spacing w:before="0" w:line="460" w:lineRule="exact"/>
        <w:ind w:left="0" w:firstLine="493" w:firstLineChars="0"/>
        <w:jc w:val="left"/>
        <w:textAlignment w:val="baseline"/>
        <w:rPr>
          <w:rFonts w:ascii="宋体" w:hAnsi="宋体" w:eastAsia="宋体" w:cs="宋体"/>
          <w:snapToGrid w:val="0"/>
          <w:color w:val="000000"/>
          <w:kern w:val="0"/>
          <w:sz w:val="23"/>
          <w:szCs w:val="23"/>
        </w:rPr>
      </w:pPr>
      <w:bookmarkStart w:id="19" w:name="_bookmark236"/>
      <w:bookmarkEnd w:id="19"/>
      <w:bookmarkStart w:id="20" w:name="_bookmark180"/>
      <w:bookmarkEnd w:id="20"/>
      <w:bookmarkStart w:id="21" w:name="_bookmark174"/>
      <w:bookmarkEnd w:id="21"/>
      <w:bookmarkStart w:id="22" w:name="_bookmark240"/>
      <w:bookmarkEnd w:id="22"/>
      <w:bookmarkStart w:id="23" w:name="_bookmark172"/>
      <w:bookmarkEnd w:id="23"/>
      <w:bookmarkStart w:id="24" w:name="_bookmark176"/>
      <w:bookmarkEnd w:id="24"/>
      <w:bookmarkStart w:id="25" w:name="_bookmark170"/>
      <w:bookmarkEnd w:id="25"/>
      <w:bookmarkStart w:id="26" w:name="_bookmark242"/>
      <w:bookmarkEnd w:id="26"/>
      <w:bookmarkStart w:id="27" w:name="_bookmark246"/>
      <w:bookmarkEnd w:id="27"/>
      <w:bookmarkStart w:id="28" w:name="_bookmark234"/>
      <w:bookmarkEnd w:id="28"/>
      <w:bookmarkStart w:id="29" w:name="_bookmark178"/>
      <w:bookmarkEnd w:id="29"/>
      <w:bookmarkStart w:id="30" w:name="_bookmark232"/>
      <w:bookmarkEnd w:id="30"/>
      <w:bookmarkStart w:id="31" w:name="_bookmark238"/>
      <w:bookmarkEnd w:id="31"/>
      <w:bookmarkStart w:id="32" w:name="_bookmark244"/>
      <w:bookmarkEnd w:id="32"/>
      <w:r>
        <w:rPr>
          <w:rFonts w:ascii="宋体" w:hAnsi="宋体" w:eastAsia="宋体" w:cs="宋体"/>
          <w:snapToGrid w:val="0"/>
          <w:color w:val="000000"/>
          <w:spacing w:val="11"/>
          <w:kern w:val="0"/>
          <w:sz w:val="23"/>
          <w:szCs w:val="23"/>
        </w:rPr>
        <w:t>八</w:t>
      </w:r>
      <w:r>
        <w:rPr>
          <w:rFonts w:ascii="宋体" w:hAnsi="宋体" w:eastAsia="宋体" w:cs="宋体"/>
          <w:snapToGrid w:val="0"/>
          <w:color w:val="000000"/>
          <w:spacing w:val="8"/>
          <w:kern w:val="0"/>
          <w:sz w:val="23"/>
          <w:szCs w:val="23"/>
        </w:rPr>
        <w:t>、词语含义</w:t>
      </w:r>
    </w:p>
    <w:p w14:paraId="0577E7A4">
      <w:pPr>
        <w:widowControl/>
        <w:kinsoku w:val="0"/>
        <w:autoSpaceDE w:val="0"/>
        <w:autoSpaceDN w:val="0"/>
        <w:adjustRightInd w:val="0"/>
        <w:snapToGrid w:val="0"/>
        <w:spacing w:before="0" w:line="460" w:lineRule="exact"/>
        <w:ind w:left="0" w:firstLine="493" w:firstLineChars="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本</w:t>
      </w:r>
      <w:r>
        <w:rPr>
          <w:rFonts w:ascii="宋体" w:hAnsi="宋体" w:eastAsia="宋体" w:cs="宋体"/>
          <w:snapToGrid w:val="0"/>
          <w:color w:val="000000"/>
          <w:spacing w:val="9"/>
          <w:kern w:val="0"/>
          <w:sz w:val="23"/>
          <w:szCs w:val="23"/>
        </w:rPr>
        <w:t>协议书中词语含义与第二部分通用合同条款中赋予的含义相同。</w:t>
      </w:r>
    </w:p>
    <w:p w14:paraId="3BF65DAF">
      <w:pPr>
        <w:widowControl/>
        <w:kinsoku w:val="0"/>
        <w:autoSpaceDE w:val="0"/>
        <w:autoSpaceDN w:val="0"/>
        <w:adjustRightInd w:val="0"/>
        <w:snapToGrid w:val="0"/>
        <w:spacing w:before="0" w:line="460" w:lineRule="exact"/>
        <w:ind w:left="0" w:firstLine="493" w:firstLineChars="0"/>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九</w:t>
      </w:r>
      <w:r>
        <w:rPr>
          <w:rFonts w:ascii="宋体" w:hAnsi="宋体" w:eastAsia="宋体" w:cs="宋体"/>
          <w:snapToGrid w:val="0"/>
          <w:color w:val="000000"/>
          <w:spacing w:val="7"/>
          <w:kern w:val="0"/>
          <w:sz w:val="23"/>
          <w:szCs w:val="23"/>
        </w:rPr>
        <w:t>、签订时间</w:t>
      </w:r>
    </w:p>
    <w:p w14:paraId="3E5F3A35">
      <w:pPr>
        <w:widowControl/>
        <w:kinsoku w:val="0"/>
        <w:autoSpaceDE w:val="0"/>
        <w:autoSpaceDN w:val="0"/>
        <w:adjustRightInd w:val="0"/>
        <w:snapToGrid w:val="0"/>
        <w:spacing w:before="133" w:line="227" w:lineRule="auto"/>
        <w:ind w:left="0" w:firstLine="4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本</w:t>
      </w:r>
      <w:r>
        <w:rPr>
          <w:rFonts w:ascii="宋体" w:hAnsi="宋体" w:eastAsia="宋体" w:cs="宋体"/>
          <w:snapToGrid w:val="0"/>
          <w:color w:val="000000"/>
          <w:spacing w:val="-6"/>
          <w:kern w:val="0"/>
          <w:sz w:val="23"/>
          <w:szCs w:val="23"/>
        </w:rPr>
        <w:t>合同于</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年</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月</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日签订。</w:t>
      </w:r>
    </w:p>
    <w:p w14:paraId="75FCA935">
      <w:pPr>
        <w:widowControl/>
        <w:kinsoku w:val="0"/>
        <w:autoSpaceDE w:val="0"/>
        <w:autoSpaceDN w:val="0"/>
        <w:adjustRightInd w:val="0"/>
        <w:snapToGrid w:val="0"/>
        <w:spacing w:before="136"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十</w:t>
      </w:r>
      <w:r>
        <w:rPr>
          <w:rFonts w:ascii="宋体" w:hAnsi="宋体" w:eastAsia="宋体" w:cs="宋体"/>
          <w:snapToGrid w:val="0"/>
          <w:color w:val="000000"/>
          <w:spacing w:val="8"/>
          <w:kern w:val="0"/>
          <w:sz w:val="23"/>
          <w:szCs w:val="23"/>
        </w:rPr>
        <w:t>、签订地点</w:t>
      </w:r>
    </w:p>
    <w:p w14:paraId="21369FDB">
      <w:pPr>
        <w:widowControl/>
        <w:kinsoku w:val="0"/>
        <w:autoSpaceDE w:val="0"/>
        <w:autoSpaceDN w:val="0"/>
        <w:adjustRightInd w:val="0"/>
        <w:snapToGrid w:val="0"/>
        <w:spacing w:before="13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本合同在</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 xml:space="preserve"> 签订。</w:t>
      </w:r>
    </w:p>
    <w:p w14:paraId="0755CF1B">
      <w:pPr>
        <w:widowControl/>
        <w:kinsoku w:val="0"/>
        <w:autoSpaceDE w:val="0"/>
        <w:autoSpaceDN w:val="0"/>
        <w:adjustRightInd w:val="0"/>
        <w:snapToGrid w:val="0"/>
        <w:spacing w:before="136"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8"/>
          <w:kern w:val="0"/>
          <w:sz w:val="23"/>
          <w:szCs w:val="23"/>
        </w:rPr>
        <w:t>一、补充协议</w:t>
      </w:r>
    </w:p>
    <w:p w14:paraId="53781E0E">
      <w:pPr>
        <w:widowControl/>
        <w:kinsoku w:val="0"/>
        <w:autoSpaceDE w:val="0"/>
        <w:autoSpaceDN w:val="0"/>
        <w:adjustRightInd w:val="0"/>
        <w:snapToGrid w:val="0"/>
        <w:spacing w:before="134" w:line="229"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合</w:t>
      </w:r>
      <w:r>
        <w:rPr>
          <w:rFonts w:ascii="宋体" w:hAnsi="宋体" w:eastAsia="宋体" w:cs="宋体"/>
          <w:snapToGrid w:val="0"/>
          <w:color w:val="000000"/>
          <w:spacing w:val="13"/>
          <w:kern w:val="0"/>
          <w:sz w:val="23"/>
          <w:szCs w:val="23"/>
        </w:rPr>
        <w:t>同</w:t>
      </w:r>
      <w:r>
        <w:rPr>
          <w:rFonts w:ascii="宋体" w:hAnsi="宋体" w:eastAsia="宋体" w:cs="宋体"/>
          <w:snapToGrid w:val="0"/>
          <w:color w:val="000000"/>
          <w:spacing w:val="9"/>
          <w:kern w:val="0"/>
          <w:sz w:val="23"/>
          <w:szCs w:val="23"/>
        </w:rPr>
        <w:t>未尽事宜，合同当事人另行签订补充协议，补充协议是合同的组成部分。</w:t>
      </w:r>
    </w:p>
    <w:p w14:paraId="6024AE89">
      <w:pPr>
        <w:widowControl/>
        <w:kinsoku w:val="0"/>
        <w:autoSpaceDE w:val="0"/>
        <w:autoSpaceDN w:val="0"/>
        <w:adjustRightInd w:val="0"/>
        <w:snapToGrid w:val="0"/>
        <w:spacing w:before="134"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8"/>
          <w:kern w:val="0"/>
          <w:sz w:val="23"/>
          <w:szCs w:val="23"/>
        </w:rPr>
        <w:t>二、合同生效</w:t>
      </w:r>
    </w:p>
    <w:p w14:paraId="2E25333B">
      <w:pPr>
        <w:widowControl/>
        <w:kinsoku w:val="0"/>
        <w:autoSpaceDE w:val="0"/>
        <w:autoSpaceDN w:val="0"/>
        <w:adjustRightInd w:val="0"/>
        <w:snapToGrid w:val="0"/>
        <w:spacing w:before="13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本</w:t>
      </w:r>
      <w:r>
        <w:rPr>
          <w:rFonts w:ascii="宋体" w:hAnsi="宋体" w:eastAsia="宋体" w:cs="宋体"/>
          <w:snapToGrid w:val="0"/>
          <w:color w:val="000000"/>
          <w:spacing w:val="1"/>
          <w:kern w:val="0"/>
          <w:sz w:val="23"/>
          <w:szCs w:val="23"/>
        </w:rPr>
        <w:t>合同自</w:t>
      </w:r>
      <w:r>
        <w:rPr>
          <w:rFonts w:ascii="宋体" w:hAnsi="宋体" w:eastAsia="宋体" w:cs="宋体"/>
          <w:snapToGrid w:val="0"/>
          <w:color w:val="000000"/>
          <w:spacing w:val="1"/>
          <w:kern w:val="0"/>
          <w:sz w:val="23"/>
          <w:szCs w:val="23"/>
          <w:u w:val="single" w:color="auto"/>
        </w:rPr>
        <w:t xml:space="preserve"> 双方签字盖章后  </w:t>
      </w:r>
      <w:r>
        <w:rPr>
          <w:rFonts w:ascii="宋体" w:hAnsi="宋体" w:eastAsia="宋体" w:cs="宋体"/>
          <w:snapToGrid w:val="0"/>
          <w:color w:val="000000"/>
          <w:spacing w:val="1"/>
          <w:kern w:val="0"/>
          <w:sz w:val="23"/>
          <w:szCs w:val="23"/>
        </w:rPr>
        <w:t xml:space="preserve"> 生效。</w:t>
      </w:r>
    </w:p>
    <w:p w14:paraId="4AECEFDE">
      <w:pPr>
        <w:widowControl/>
        <w:kinsoku w:val="0"/>
        <w:autoSpaceDE w:val="0"/>
        <w:autoSpaceDN w:val="0"/>
        <w:adjustRightInd w:val="0"/>
        <w:snapToGrid w:val="0"/>
        <w:spacing w:before="136" w:line="230" w:lineRule="auto"/>
        <w:ind w:left="482"/>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8"/>
          <w:kern w:val="0"/>
          <w:sz w:val="23"/>
          <w:szCs w:val="23"/>
        </w:rPr>
        <w:t>三、合同份数</w:t>
      </w:r>
    </w:p>
    <w:p w14:paraId="3CF3D3BB">
      <w:pPr>
        <w:widowControl/>
        <w:kinsoku w:val="0"/>
        <w:autoSpaceDE w:val="0"/>
        <w:autoSpaceDN w:val="0"/>
        <w:adjustRightInd w:val="0"/>
        <w:snapToGrid w:val="0"/>
        <w:spacing w:before="134"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本</w:t>
      </w:r>
      <w:r>
        <w:rPr>
          <w:rFonts w:ascii="宋体" w:hAnsi="宋体" w:eastAsia="宋体" w:cs="宋体"/>
          <w:snapToGrid w:val="0"/>
          <w:color w:val="000000"/>
          <w:spacing w:val="-1"/>
          <w:kern w:val="0"/>
          <w:sz w:val="23"/>
          <w:szCs w:val="23"/>
        </w:rPr>
        <w:t>合同一式</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 xml:space="preserve"> 份，均具有同等法律效力，发包人执</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 xml:space="preserve"> 份，承包人执</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 xml:space="preserve"> 份。</w:t>
      </w:r>
    </w:p>
    <w:p w14:paraId="3A3D2E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5E2004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0896F9B3">
      <w:pPr>
        <w:widowControl/>
        <w:kinsoku w:val="0"/>
        <w:autoSpaceDE w:val="0"/>
        <w:autoSpaceDN w:val="0"/>
        <w:adjustRightInd w:val="0"/>
        <w:snapToGrid w:val="0"/>
        <w:spacing w:line="23" w:lineRule="auto"/>
        <w:jc w:val="left"/>
        <w:textAlignment w:val="baseline"/>
        <w:rPr>
          <w:rFonts w:ascii="Arial" w:hAnsi="Arial" w:eastAsia="Arial" w:cs="Arial"/>
          <w:snapToGrid w:val="0"/>
          <w:color w:val="000000"/>
          <w:kern w:val="0"/>
          <w:sz w:val="2"/>
          <w:szCs w:val="21"/>
        </w:rPr>
      </w:pPr>
    </w:p>
    <w:p w14:paraId="77406573">
      <w:pPr>
        <w:sectPr>
          <w:footerReference r:id="rId8" w:type="default"/>
          <w:pgSz w:w="11906" w:h="16839"/>
          <w:pgMar w:top="1431" w:right="1533" w:bottom="448" w:left="1538" w:header="0" w:footer="208" w:gutter="0"/>
          <w:pgNumType w:fmt="decimal"/>
          <w:cols w:space="720" w:num="1"/>
        </w:sectPr>
      </w:pPr>
    </w:p>
    <w:p w14:paraId="205B1678">
      <w:pPr>
        <w:widowControl/>
        <w:kinsoku w:val="0"/>
        <w:autoSpaceDE w:val="0"/>
        <w:autoSpaceDN w:val="0"/>
        <w:adjustRightInd w:val="0"/>
        <w:snapToGrid w:val="0"/>
        <w:spacing w:before="48" w:line="193"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1"/>
          <w:kern w:val="0"/>
          <w:sz w:val="23"/>
          <w:szCs w:val="23"/>
        </w:rPr>
        <w:t>发</w:t>
      </w:r>
      <w:r>
        <w:rPr>
          <w:rFonts w:ascii="宋体" w:hAnsi="宋体" w:eastAsia="宋体" w:cs="宋体"/>
          <w:snapToGrid w:val="0"/>
          <w:color w:val="000000"/>
          <w:spacing w:val="-13"/>
          <w:kern w:val="0"/>
          <w:sz w:val="23"/>
          <w:szCs w:val="23"/>
        </w:rPr>
        <w:t>包人：    (公章)</w:t>
      </w:r>
    </w:p>
    <w:p w14:paraId="2AB469BB">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54FBCF86">
      <w:pPr>
        <w:widowControl/>
        <w:kinsoku w:val="0"/>
        <w:autoSpaceDE w:val="0"/>
        <w:autoSpaceDN w:val="0"/>
        <w:adjustRightInd w:val="0"/>
        <w:snapToGrid w:val="0"/>
        <w:spacing w:before="47" w:line="193"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承</w:t>
      </w:r>
      <w:r>
        <w:rPr>
          <w:rFonts w:ascii="宋体" w:hAnsi="宋体" w:eastAsia="宋体" w:cs="宋体"/>
          <w:snapToGrid w:val="0"/>
          <w:color w:val="000000"/>
          <w:spacing w:val="-13"/>
          <w:kern w:val="0"/>
          <w:sz w:val="23"/>
          <w:szCs w:val="23"/>
        </w:rPr>
        <w:t>包人：    (公章)</w:t>
      </w:r>
    </w:p>
    <w:p w14:paraId="0C48CB4C">
      <w:pPr>
        <w:sectPr>
          <w:type w:val="continuous"/>
          <w:pgSz w:w="11906" w:h="16839"/>
          <w:pgMar w:top="1431" w:right="1533" w:bottom="448" w:left="1538" w:header="0" w:footer="208" w:gutter="0"/>
          <w:pgNumType w:fmt="decimal"/>
          <w:cols w:equalWidth="0" w:num="2">
            <w:col w:w="3382" w:space="100"/>
            <w:col w:w="5352"/>
          </w:cols>
        </w:sectPr>
      </w:pPr>
    </w:p>
    <w:p w14:paraId="13A0A0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4EB8DD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76173B0C">
      <w:pPr>
        <w:widowControl/>
        <w:kinsoku w:val="0"/>
        <w:autoSpaceDE w:val="0"/>
        <w:autoSpaceDN w:val="0"/>
        <w:adjustRightInd w:val="0"/>
        <w:snapToGrid w:val="0"/>
        <w:spacing w:line="68" w:lineRule="exact"/>
        <w:jc w:val="left"/>
        <w:textAlignment w:val="baseline"/>
        <w:rPr>
          <w:rFonts w:ascii="Arial" w:hAnsi="Arial" w:eastAsia="Arial" w:cs="Arial"/>
          <w:snapToGrid w:val="0"/>
          <w:color w:val="000000"/>
          <w:kern w:val="0"/>
          <w:szCs w:val="21"/>
        </w:rPr>
      </w:pPr>
    </w:p>
    <w:p w14:paraId="5F1363FD">
      <w:pPr>
        <w:sectPr>
          <w:type w:val="continuous"/>
          <w:pgSz w:w="11906" w:h="16839"/>
          <w:pgMar w:top="1431" w:right="1533" w:bottom="448" w:left="1538" w:header="0" w:footer="208" w:gutter="0"/>
          <w:pgNumType w:fmt="decimal"/>
          <w:cols w:space="720" w:num="1"/>
        </w:sectPr>
      </w:pPr>
    </w:p>
    <w:p w14:paraId="6C9DB771">
      <w:pPr>
        <w:widowControl/>
        <w:kinsoku w:val="0"/>
        <w:autoSpaceDE w:val="0"/>
        <w:autoSpaceDN w:val="0"/>
        <w:adjustRightInd w:val="0"/>
        <w:snapToGrid w:val="0"/>
        <w:spacing w:before="48" w:line="420" w:lineRule="exact"/>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position w:val="13"/>
          <w:sz w:val="23"/>
          <w:szCs w:val="23"/>
        </w:rPr>
        <w:t>法</w:t>
      </w:r>
      <w:r>
        <w:rPr>
          <w:rFonts w:ascii="宋体" w:hAnsi="宋体" w:eastAsia="宋体" w:cs="宋体"/>
          <w:snapToGrid w:val="0"/>
          <w:color w:val="000000"/>
          <w:spacing w:val="8"/>
          <w:kern w:val="0"/>
          <w:position w:val="13"/>
          <w:sz w:val="23"/>
          <w:szCs w:val="23"/>
        </w:rPr>
        <w:t>定代表人或其委托代理人：</w:t>
      </w:r>
    </w:p>
    <w:p w14:paraId="6A730D2D">
      <w:pPr>
        <w:widowControl/>
        <w:kinsoku w:val="0"/>
        <w:autoSpaceDE w:val="0"/>
        <w:autoSpaceDN w:val="0"/>
        <w:adjustRightInd w:val="0"/>
        <w:snapToGrid w:val="0"/>
        <w:spacing w:line="193" w:lineRule="auto"/>
        <w:ind w:left="1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1"/>
          <w:kern w:val="0"/>
          <w:sz w:val="23"/>
          <w:szCs w:val="23"/>
        </w:rPr>
        <w:t>(签字)</w:t>
      </w:r>
    </w:p>
    <w:p w14:paraId="79E4D207">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212D6662">
      <w:pPr>
        <w:widowControl/>
        <w:kinsoku w:val="0"/>
        <w:autoSpaceDE w:val="0"/>
        <w:autoSpaceDN w:val="0"/>
        <w:adjustRightInd w:val="0"/>
        <w:snapToGrid w:val="0"/>
        <w:spacing w:before="47" w:line="420" w:lineRule="exact"/>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position w:val="13"/>
          <w:sz w:val="23"/>
          <w:szCs w:val="23"/>
        </w:rPr>
        <w:t>法</w:t>
      </w:r>
      <w:r>
        <w:rPr>
          <w:rFonts w:ascii="宋体" w:hAnsi="宋体" w:eastAsia="宋体" w:cs="宋体"/>
          <w:snapToGrid w:val="0"/>
          <w:color w:val="000000"/>
          <w:spacing w:val="8"/>
          <w:kern w:val="0"/>
          <w:position w:val="13"/>
          <w:sz w:val="23"/>
          <w:szCs w:val="23"/>
        </w:rPr>
        <w:t>定代表人或其委托代理人：</w:t>
      </w:r>
    </w:p>
    <w:p w14:paraId="6C3AE9D7">
      <w:pPr>
        <w:widowControl/>
        <w:kinsoku w:val="0"/>
        <w:autoSpaceDE w:val="0"/>
        <w:autoSpaceDN w:val="0"/>
        <w:adjustRightInd w:val="0"/>
        <w:snapToGrid w:val="0"/>
        <w:spacing w:line="193" w:lineRule="auto"/>
        <w:ind w:left="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1"/>
          <w:kern w:val="0"/>
          <w:sz w:val="23"/>
          <w:szCs w:val="23"/>
        </w:rPr>
        <w:t>(签字)</w:t>
      </w:r>
    </w:p>
    <w:p w14:paraId="070CC1CF">
      <w:pPr>
        <w:sectPr>
          <w:type w:val="continuous"/>
          <w:pgSz w:w="11906" w:h="16839"/>
          <w:pgMar w:top="1431" w:right="1533" w:bottom="448" w:left="1538" w:header="0" w:footer="208" w:gutter="0"/>
          <w:pgNumType w:fmt="decimal"/>
          <w:cols w:equalWidth="0" w:num="2">
            <w:col w:w="3263" w:space="100"/>
            <w:col w:w="5471"/>
          </w:cols>
        </w:sectPr>
      </w:pPr>
    </w:p>
    <w:p w14:paraId="1ADCCF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3663F1B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267378C3">
      <w:pPr>
        <w:widowControl/>
        <w:kinsoku w:val="0"/>
        <w:autoSpaceDE w:val="0"/>
        <w:autoSpaceDN w:val="0"/>
        <w:adjustRightInd w:val="0"/>
        <w:snapToGrid w:val="0"/>
        <w:spacing w:line="68" w:lineRule="exact"/>
        <w:jc w:val="left"/>
        <w:textAlignment w:val="baseline"/>
        <w:rPr>
          <w:rFonts w:ascii="Arial" w:hAnsi="Arial" w:eastAsia="Arial" w:cs="Arial"/>
          <w:snapToGrid w:val="0"/>
          <w:color w:val="000000"/>
          <w:kern w:val="0"/>
          <w:szCs w:val="21"/>
        </w:rPr>
      </w:pPr>
    </w:p>
    <w:p w14:paraId="7B7CC6A5">
      <w:pPr>
        <w:sectPr>
          <w:type w:val="continuous"/>
          <w:pgSz w:w="11906" w:h="16839"/>
          <w:pgMar w:top="1431" w:right="1533" w:bottom="448" w:left="1538" w:header="0" w:footer="208" w:gutter="0"/>
          <w:pgNumType w:fmt="decimal"/>
          <w:cols w:space="720" w:num="1"/>
        </w:sectPr>
      </w:pPr>
    </w:p>
    <w:p w14:paraId="36958AA4">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组织机构代码：</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kern w:val="0"/>
          <w:sz w:val="23"/>
          <w:szCs w:val="23"/>
        </w:rPr>
        <w:t xml:space="preserve"> </w:t>
      </w:r>
    </w:p>
    <w:p w14:paraId="50980D1A">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地</w:t>
      </w:r>
      <w:r>
        <w:rPr>
          <w:rFonts w:ascii="宋体" w:hAnsi="宋体" w:eastAsia="宋体" w:cs="宋体"/>
          <w:snapToGrid w:val="0"/>
          <w:color w:val="000000"/>
          <w:spacing w:val="-8"/>
          <w:kern w:val="0"/>
          <w:sz w:val="23"/>
          <w:szCs w:val="23"/>
        </w:rPr>
        <w:t xml:space="preserve">  址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rPr>
        <w:t xml:space="preserve"> </w:t>
      </w:r>
    </w:p>
    <w:p w14:paraId="5405F3B0">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邮政编码：</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法定</w:t>
      </w:r>
      <w:r>
        <w:rPr>
          <w:rFonts w:ascii="宋体" w:hAnsi="宋体" w:eastAsia="宋体" w:cs="宋体"/>
          <w:snapToGrid w:val="0"/>
          <w:color w:val="000000"/>
          <w:spacing w:val="-7"/>
          <w:kern w:val="0"/>
          <w:sz w:val="23"/>
          <w:szCs w:val="23"/>
        </w:rPr>
        <w:t>代</w:t>
      </w:r>
      <w:r>
        <w:rPr>
          <w:rFonts w:ascii="宋体" w:hAnsi="宋体" w:eastAsia="宋体" w:cs="宋体"/>
          <w:snapToGrid w:val="0"/>
          <w:color w:val="000000"/>
          <w:spacing w:val="-4"/>
          <w:kern w:val="0"/>
          <w:sz w:val="23"/>
          <w:szCs w:val="23"/>
        </w:rPr>
        <w:t>表人：</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p>
    <w:p w14:paraId="5EBCB6B7">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委托</w:t>
      </w:r>
      <w:r>
        <w:rPr>
          <w:rFonts w:ascii="宋体" w:hAnsi="宋体" w:eastAsia="宋体" w:cs="宋体"/>
          <w:snapToGrid w:val="0"/>
          <w:color w:val="000000"/>
          <w:spacing w:val="-7"/>
          <w:kern w:val="0"/>
          <w:sz w:val="23"/>
          <w:szCs w:val="23"/>
        </w:rPr>
        <w:t>代</w:t>
      </w:r>
      <w:r>
        <w:rPr>
          <w:rFonts w:ascii="宋体" w:hAnsi="宋体" w:eastAsia="宋体" w:cs="宋体"/>
          <w:snapToGrid w:val="0"/>
          <w:color w:val="000000"/>
          <w:spacing w:val="-4"/>
          <w:kern w:val="0"/>
          <w:sz w:val="23"/>
          <w:szCs w:val="23"/>
        </w:rPr>
        <w:t>理人：</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p>
    <w:p w14:paraId="0913C122">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电</w:t>
      </w:r>
      <w:r>
        <w:rPr>
          <w:rFonts w:ascii="宋体" w:hAnsi="宋体" w:eastAsia="宋体" w:cs="宋体"/>
          <w:snapToGrid w:val="0"/>
          <w:color w:val="000000"/>
          <w:spacing w:val="-8"/>
          <w:kern w:val="0"/>
          <w:sz w:val="23"/>
          <w:szCs w:val="23"/>
        </w:rPr>
        <w:t xml:space="preserve">  话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rPr>
        <w:t xml:space="preserve"> </w:t>
      </w:r>
    </w:p>
    <w:p w14:paraId="6B46B7EE">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传</w:t>
      </w:r>
      <w:r>
        <w:rPr>
          <w:rFonts w:ascii="宋体" w:hAnsi="宋体" w:eastAsia="宋体" w:cs="宋体"/>
          <w:snapToGrid w:val="0"/>
          <w:color w:val="000000"/>
          <w:spacing w:val="-8"/>
          <w:kern w:val="0"/>
          <w:sz w:val="23"/>
          <w:szCs w:val="23"/>
        </w:rPr>
        <w:t xml:space="preserve">  真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rPr>
        <w:t xml:space="preserve"> </w:t>
      </w:r>
    </w:p>
    <w:p w14:paraId="6A1B817C">
      <w:pPr>
        <w:widowControl/>
        <w:kinsoku w:val="0"/>
        <w:autoSpaceDE w:val="0"/>
        <w:autoSpaceDN w:val="0"/>
        <w:adjustRightInd w:val="0"/>
        <w:snapToGrid w:val="0"/>
        <w:spacing w:before="50" w:line="337" w:lineRule="auto"/>
        <w:ind w:right="27" w:firstLine="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电</w:t>
      </w:r>
      <w:r>
        <w:rPr>
          <w:rFonts w:ascii="宋体" w:hAnsi="宋体" w:eastAsia="宋体" w:cs="宋体"/>
          <w:snapToGrid w:val="0"/>
          <w:color w:val="000000"/>
          <w:spacing w:val="-7"/>
          <w:kern w:val="0"/>
          <w:sz w:val="23"/>
          <w:szCs w:val="23"/>
        </w:rPr>
        <w:t>子</w:t>
      </w:r>
      <w:r>
        <w:rPr>
          <w:rFonts w:ascii="宋体" w:hAnsi="宋体" w:eastAsia="宋体" w:cs="宋体"/>
          <w:snapToGrid w:val="0"/>
          <w:color w:val="000000"/>
          <w:spacing w:val="-4"/>
          <w:kern w:val="0"/>
          <w:sz w:val="23"/>
          <w:szCs w:val="23"/>
        </w:rPr>
        <w:t>信箱：</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开</w:t>
      </w:r>
      <w:r>
        <w:rPr>
          <w:rFonts w:ascii="宋体" w:hAnsi="宋体" w:eastAsia="宋体" w:cs="宋体"/>
          <w:snapToGrid w:val="0"/>
          <w:color w:val="000000"/>
          <w:spacing w:val="6"/>
          <w:kern w:val="0"/>
          <w:sz w:val="23"/>
          <w:szCs w:val="23"/>
        </w:rPr>
        <w:t>户银行：</w:t>
      </w:r>
      <w:r>
        <w:rPr>
          <w:rFonts w:ascii="宋体" w:hAnsi="宋体" w:eastAsia="宋体" w:cs="宋体"/>
          <w:snapToGrid w:val="0"/>
          <w:color w:val="000000"/>
          <w:kern w:val="0"/>
          <w:sz w:val="23"/>
          <w:szCs w:val="23"/>
          <w:u w:val="single" w:color="auto"/>
        </w:rPr>
        <w:t xml:space="preserve">                   </w:t>
      </w:r>
    </w:p>
    <w:p w14:paraId="11A8174F">
      <w:pPr>
        <w:widowControl/>
        <w:kinsoku w:val="0"/>
        <w:autoSpaceDE w:val="0"/>
        <w:autoSpaceDN w:val="0"/>
        <w:adjustRightInd w:val="0"/>
        <w:snapToGrid w:val="0"/>
        <w:spacing w:line="193"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single" w:color="auto"/>
        </w:rPr>
        <w:t xml:space="preserve">                     </w:t>
      </w:r>
    </w:p>
    <w:p w14:paraId="1907B549">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38C25F2E">
      <w:pPr>
        <w:widowControl/>
        <w:kinsoku w:val="0"/>
        <w:autoSpaceDE w:val="0"/>
        <w:autoSpaceDN w:val="0"/>
        <w:adjustRightInd w:val="0"/>
        <w:snapToGrid w:val="0"/>
        <w:spacing w:before="47" w:line="337" w:lineRule="auto"/>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组织机构代码</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4C06B5B9">
      <w:pPr>
        <w:widowControl/>
        <w:kinsoku w:val="0"/>
        <w:autoSpaceDE w:val="0"/>
        <w:autoSpaceDN w:val="0"/>
        <w:adjustRightInd w:val="0"/>
        <w:snapToGrid w:val="0"/>
        <w:spacing w:before="1" w:line="237" w:lineRule="auto"/>
        <w:ind w:left="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地</w:t>
      </w:r>
      <w:r>
        <w:rPr>
          <w:rFonts w:ascii="宋体" w:hAnsi="宋体" w:eastAsia="宋体" w:cs="宋体"/>
          <w:snapToGrid w:val="0"/>
          <w:color w:val="000000"/>
          <w:spacing w:val="-15"/>
          <w:kern w:val="0"/>
          <w:sz w:val="23"/>
          <w:szCs w:val="23"/>
        </w:rPr>
        <w:t xml:space="preserve">  址 ：</w:t>
      </w:r>
      <w:r>
        <w:rPr>
          <w:rFonts w:ascii="宋体" w:hAnsi="宋体" w:eastAsia="宋体" w:cs="宋体"/>
          <w:snapToGrid w:val="0"/>
          <w:color w:val="000000"/>
          <w:kern w:val="0"/>
          <w:sz w:val="23"/>
          <w:szCs w:val="23"/>
          <w:u w:val="single" w:color="auto"/>
        </w:rPr>
        <w:t xml:space="preserve">                        </w:t>
      </w:r>
    </w:p>
    <w:p w14:paraId="32A4F785">
      <w:pPr>
        <w:widowControl/>
        <w:kinsoku w:val="0"/>
        <w:autoSpaceDE w:val="0"/>
        <w:autoSpaceDN w:val="0"/>
        <w:adjustRightInd w:val="0"/>
        <w:snapToGrid w:val="0"/>
        <w:spacing w:before="124" w:line="33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邮</w:t>
      </w:r>
      <w:r>
        <w:rPr>
          <w:rFonts w:ascii="宋体" w:hAnsi="宋体" w:eastAsia="宋体" w:cs="宋体"/>
          <w:snapToGrid w:val="0"/>
          <w:color w:val="000000"/>
          <w:spacing w:val="2"/>
          <w:kern w:val="0"/>
          <w:sz w:val="23"/>
          <w:szCs w:val="23"/>
        </w:rPr>
        <w:t>政编码：</w:t>
      </w:r>
      <w:r>
        <w:rPr>
          <w:rFonts w:ascii="宋体" w:hAnsi="宋体" w:eastAsia="宋体" w:cs="宋体"/>
          <w:snapToGrid w:val="0"/>
          <w:color w:val="000000"/>
          <w:kern w:val="0"/>
          <w:sz w:val="23"/>
          <w:szCs w:val="23"/>
          <w:u w:val="single" w:color="auto"/>
        </w:rPr>
        <w:t xml:space="preserve">                     </w:t>
      </w:r>
    </w:p>
    <w:p w14:paraId="64E0BB65">
      <w:pPr>
        <w:widowControl/>
        <w:kinsoku w:val="0"/>
        <w:autoSpaceDE w:val="0"/>
        <w:autoSpaceDN w:val="0"/>
        <w:adjustRightInd w:val="0"/>
        <w:snapToGrid w:val="0"/>
        <w:spacing w:line="228"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法</w:t>
      </w:r>
      <w:r>
        <w:rPr>
          <w:rFonts w:ascii="宋体" w:hAnsi="宋体" w:eastAsia="宋体" w:cs="宋体"/>
          <w:snapToGrid w:val="0"/>
          <w:color w:val="000000"/>
          <w:spacing w:val="6"/>
          <w:kern w:val="0"/>
          <w:sz w:val="23"/>
          <w:szCs w:val="23"/>
        </w:rPr>
        <w:t>定代表人：</w:t>
      </w:r>
      <w:r>
        <w:rPr>
          <w:rFonts w:ascii="宋体" w:hAnsi="宋体" w:eastAsia="宋体" w:cs="宋体"/>
          <w:snapToGrid w:val="0"/>
          <w:color w:val="000000"/>
          <w:kern w:val="0"/>
          <w:sz w:val="23"/>
          <w:szCs w:val="23"/>
          <w:u w:val="single" w:color="auto"/>
        </w:rPr>
        <w:t xml:space="preserve">                   </w:t>
      </w:r>
    </w:p>
    <w:p w14:paraId="792577F1">
      <w:pPr>
        <w:widowControl/>
        <w:kinsoku w:val="0"/>
        <w:autoSpaceDE w:val="0"/>
        <w:autoSpaceDN w:val="0"/>
        <w:adjustRightInd w:val="0"/>
        <w:snapToGrid w:val="0"/>
        <w:spacing w:before="13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委托代理人</w:t>
      </w:r>
      <w:r>
        <w:rPr>
          <w:rFonts w:ascii="宋体" w:hAnsi="宋体" w:eastAsia="宋体" w:cs="宋体"/>
          <w:snapToGrid w:val="0"/>
          <w:color w:val="000000"/>
          <w:spacing w:val="6"/>
          <w:kern w:val="0"/>
          <w:sz w:val="23"/>
          <w:szCs w:val="23"/>
        </w:rPr>
        <w:t>：</w:t>
      </w:r>
      <w:r>
        <w:rPr>
          <w:rFonts w:ascii="宋体" w:hAnsi="宋体" w:eastAsia="宋体" w:cs="宋体"/>
          <w:snapToGrid w:val="0"/>
          <w:color w:val="000000"/>
          <w:kern w:val="0"/>
          <w:sz w:val="23"/>
          <w:szCs w:val="23"/>
          <w:u w:val="single" w:color="auto"/>
        </w:rPr>
        <w:t xml:space="preserve">                   </w:t>
      </w:r>
    </w:p>
    <w:p w14:paraId="293F8601">
      <w:pPr>
        <w:widowControl/>
        <w:kinsoku w:val="0"/>
        <w:autoSpaceDE w:val="0"/>
        <w:autoSpaceDN w:val="0"/>
        <w:adjustRightInd w:val="0"/>
        <w:snapToGrid w:val="0"/>
        <w:spacing w:before="136" w:line="230"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电  话 ：</w:t>
      </w:r>
      <w:r>
        <w:rPr>
          <w:rFonts w:ascii="宋体" w:hAnsi="宋体" w:eastAsia="宋体" w:cs="宋体"/>
          <w:snapToGrid w:val="0"/>
          <w:color w:val="000000"/>
          <w:kern w:val="0"/>
          <w:sz w:val="23"/>
          <w:szCs w:val="23"/>
          <w:u w:val="single" w:color="auto"/>
        </w:rPr>
        <w:t xml:space="preserve">                       </w:t>
      </w:r>
    </w:p>
    <w:p w14:paraId="479E0689">
      <w:pPr>
        <w:widowControl/>
        <w:kinsoku w:val="0"/>
        <w:autoSpaceDE w:val="0"/>
        <w:autoSpaceDN w:val="0"/>
        <w:adjustRightInd w:val="0"/>
        <w:snapToGrid w:val="0"/>
        <w:spacing w:before="134"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传  真 ：</w:t>
      </w:r>
      <w:r>
        <w:rPr>
          <w:rFonts w:ascii="宋体" w:hAnsi="宋体" w:eastAsia="宋体" w:cs="宋体"/>
          <w:snapToGrid w:val="0"/>
          <w:color w:val="000000"/>
          <w:kern w:val="0"/>
          <w:sz w:val="23"/>
          <w:szCs w:val="23"/>
          <w:u w:val="single" w:color="auto"/>
        </w:rPr>
        <w:t xml:space="preserve">                       </w:t>
      </w:r>
    </w:p>
    <w:p w14:paraId="6BC6D63E">
      <w:pPr>
        <w:widowControl/>
        <w:kinsoku w:val="0"/>
        <w:autoSpaceDE w:val="0"/>
        <w:autoSpaceDN w:val="0"/>
        <w:adjustRightInd w:val="0"/>
        <w:snapToGrid w:val="0"/>
        <w:spacing w:before="137" w:line="228"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电子</w:t>
      </w:r>
      <w:r>
        <w:rPr>
          <w:rFonts w:ascii="宋体" w:hAnsi="宋体" w:eastAsia="宋体" w:cs="宋体"/>
          <w:snapToGrid w:val="0"/>
          <w:color w:val="000000"/>
          <w:kern w:val="0"/>
          <w:sz w:val="23"/>
          <w:szCs w:val="23"/>
        </w:rPr>
        <w:t>信箱：</w:t>
      </w:r>
      <w:r>
        <w:rPr>
          <w:rFonts w:ascii="宋体" w:hAnsi="宋体" w:eastAsia="宋体" w:cs="宋体"/>
          <w:snapToGrid w:val="0"/>
          <w:color w:val="000000"/>
          <w:kern w:val="0"/>
          <w:sz w:val="23"/>
          <w:szCs w:val="23"/>
          <w:u w:val="single" w:color="auto"/>
        </w:rPr>
        <w:t xml:space="preserve">                     </w:t>
      </w:r>
    </w:p>
    <w:p w14:paraId="38DF5B51">
      <w:pPr>
        <w:widowControl/>
        <w:kinsoku w:val="0"/>
        <w:autoSpaceDE w:val="0"/>
        <w:autoSpaceDN w:val="0"/>
        <w:adjustRightInd w:val="0"/>
        <w:snapToGrid w:val="0"/>
        <w:spacing w:before="135"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开户银行</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40F84DF7">
      <w:pPr>
        <w:widowControl/>
        <w:kinsoku w:val="0"/>
        <w:autoSpaceDE w:val="0"/>
        <w:autoSpaceDN w:val="0"/>
        <w:adjustRightInd w:val="0"/>
        <w:snapToGrid w:val="0"/>
        <w:spacing w:before="135" w:line="193" w:lineRule="auto"/>
        <w:ind w:left="125"/>
        <w:jc w:val="left"/>
        <w:textAlignment w:val="baseline"/>
        <w:outlineLvl w:val="2"/>
        <w:rPr>
          <w:rFonts w:ascii="宋体" w:hAnsi="宋体" w:eastAsia="宋体" w:cs="宋体"/>
          <w:snapToGrid w:val="0"/>
          <w:color w:val="000000"/>
          <w:kern w:val="0"/>
          <w:sz w:val="23"/>
          <w:szCs w:val="23"/>
          <w:u w:val="none" w:color="auto"/>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none" w:color="auto"/>
        </w:rPr>
        <w:t xml:space="preserve">                       </w:t>
      </w:r>
    </w:p>
    <w:p w14:paraId="69368307">
      <w:pPr>
        <w:sectPr>
          <w:type w:val="continuous"/>
          <w:pgSz w:w="11906" w:h="16839"/>
          <w:pgMar w:top="1431" w:right="1533" w:bottom="448" w:left="1538" w:header="0" w:footer="208" w:gutter="0"/>
          <w:pgNumType w:fmt="decimal"/>
          <w:cols w:equalWidth="0" w:num="2">
            <w:col w:w="3380" w:space="100"/>
            <w:col w:w="5354"/>
          </w:cols>
        </w:sectPr>
      </w:pPr>
    </w:p>
    <w:p w14:paraId="33A3F1C1">
      <w:pPr>
        <w:widowControl/>
        <w:kinsoku w:val="0"/>
        <w:autoSpaceDE w:val="0"/>
        <w:autoSpaceDN w:val="0"/>
        <w:adjustRightInd w:val="0"/>
        <w:snapToGrid w:val="0"/>
        <w:spacing w:line="300" w:lineRule="auto"/>
        <w:jc w:val="left"/>
        <w:textAlignment w:val="baseline"/>
        <w:rPr>
          <w:rFonts w:ascii="Arial" w:hAnsi="Arial" w:eastAsia="Arial" w:cs="Arial"/>
          <w:snapToGrid w:val="0"/>
          <w:color w:val="000000"/>
          <w:kern w:val="0"/>
          <w:sz w:val="21"/>
          <w:szCs w:val="21"/>
        </w:rPr>
      </w:pPr>
    </w:p>
    <w:p w14:paraId="6244E7CD">
      <w:pPr>
        <w:widowControl/>
        <w:kinsoku w:val="0"/>
        <w:autoSpaceDE w:val="0"/>
        <w:autoSpaceDN w:val="0"/>
        <w:adjustRightInd w:val="0"/>
        <w:snapToGrid w:val="0"/>
        <w:spacing w:before="75" w:line="228" w:lineRule="auto"/>
        <w:ind w:left="3149"/>
        <w:jc w:val="left"/>
        <w:textAlignment w:val="baseline"/>
        <w:rPr>
          <w:rFonts w:ascii="宋体" w:hAnsi="宋体" w:eastAsia="宋体" w:cs="宋体"/>
          <w:snapToGrid w:val="0"/>
          <w:color w:val="000000"/>
          <w:kern w:val="0"/>
          <w:sz w:val="23"/>
          <w:szCs w:val="23"/>
        </w:rPr>
      </w:pPr>
      <w:bookmarkStart w:id="33" w:name="_bookmark182"/>
      <w:bookmarkEnd w:id="33"/>
      <w:bookmarkStart w:id="34" w:name="_bookmark248"/>
      <w:bookmarkEnd w:id="34"/>
      <w:bookmarkStart w:id="35" w:name="_bookmark184"/>
      <w:bookmarkEnd w:id="35"/>
      <w:bookmarkStart w:id="36" w:name="_bookmark186"/>
      <w:bookmarkEnd w:id="36"/>
      <w:r>
        <w:rPr>
          <w:rFonts w:ascii="宋体" w:hAnsi="宋体" w:eastAsia="宋体" w:cs="宋体"/>
          <w:snapToGrid w:val="0"/>
          <w:color w:val="000000"/>
          <w:spacing w:val="15"/>
          <w:kern w:val="0"/>
          <w:sz w:val="23"/>
          <w:szCs w:val="23"/>
        </w:rPr>
        <w:t>第</w:t>
      </w:r>
      <w:r>
        <w:rPr>
          <w:rFonts w:ascii="宋体" w:hAnsi="宋体" w:eastAsia="宋体" w:cs="宋体"/>
          <w:snapToGrid w:val="0"/>
          <w:color w:val="000000"/>
          <w:spacing w:val="9"/>
          <w:kern w:val="0"/>
          <w:sz w:val="23"/>
          <w:szCs w:val="23"/>
        </w:rPr>
        <w:t>二部分 通用合同条款</w:t>
      </w:r>
    </w:p>
    <w:p w14:paraId="6655651C">
      <w:pPr>
        <w:widowControl/>
        <w:kinsoku w:val="0"/>
        <w:autoSpaceDE w:val="0"/>
        <w:autoSpaceDN w:val="0"/>
        <w:adjustRightInd w:val="0"/>
        <w:snapToGrid w:val="0"/>
        <w:spacing w:before="300" w:line="230" w:lineRule="auto"/>
        <w:ind w:left="406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8"/>
          <w:kern w:val="0"/>
          <w:sz w:val="23"/>
          <w:szCs w:val="23"/>
        </w:rPr>
        <w:t>(略)</w:t>
      </w:r>
    </w:p>
    <w:p w14:paraId="78A8ADDC">
      <w:pPr>
        <w:widowControl/>
        <w:kinsoku w:val="0"/>
        <w:autoSpaceDE w:val="0"/>
        <w:autoSpaceDN w:val="0"/>
        <w:adjustRightInd w:val="0"/>
        <w:snapToGrid w:val="0"/>
        <w:spacing w:line="304" w:lineRule="auto"/>
        <w:jc w:val="left"/>
        <w:textAlignment w:val="baseline"/>
        <w:rPr>
          <w:rFonts w:ascii="Arial" w:hAnsi="Arial" w:eastAsia="Arial" w:cs="Arial"/>
          <w:snapToGrid w:val="0"/>
          <w:color w:val="000000"/>
          <w:kern w:val="0"/>
          <w:sz w:val="21"/>
          <w:szCs w:val="21"/>
        </w:rPr>
      </w:pPr>
    </w:p>
    <w:p w14:paraId="749E4399">
      <w:pPr>
        <w:widowControl/>
        <w:kinsoku w:val="0"/>
        <w:autoSpaceDE w:val="0"/>
        <w:autoSpaceDN w:val="0"/>
        <w:adjustRightInd w:val="0"/>
        <w:snapToGrid w:val="0"/>
        <w:spacing w:before="75" w:line="228" w:lineRule="auto"/>
        <w:ind w:left="3149"/>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第</w:t>
      </w:r>
      <w:r>
        <w:rPr>
          <w:rFonts w:ascii="宋体" w:hAnsi="宋体" w:eastAsia="宋体" w:cs="宋体"/>
          <w:snapToGrid w:val="0"/>
          <w:color w:val="000000"/>
          <w:spacing w:val="9"/>
          <w:kern w:val="0"/>
          <w:sz w:val="23"/>
          <w:szCs w:val="23"/>
        </w:rPr>
        <w:t>三部分 专用合同条款</w:t>
      </w:r>
    </w:p>
    <w:p w14:paraId="4C5F8088">
      <w:pPr>
        <w:widowControl/>
        <w:kinsoku w:val="0"/>
        <w:autoSpaceDE w:val="0"/>
        <w:autoSpaceDN w:val="0"/>
        <w:adjustRightInd w:val="0"/>
        <w:snapToGrid w:val="0"/>
        <w:spacing w:line="318" w:lineRule="auto"/>
        <w:jc w:val="left"/>
        <w:textAlignment w:val="baseline"/>
        <w:rPr>
          <w:rFonts w:ascii="Arial" w:hAnsi="Arial" w:eastAsia="Arial" w:cs="Arial"/>
          <w:snapToGrid w:val="0"/>
          <w:color w:val="000000"/>
          <w:kern w:val="0"/>
          <w:sz w:val="21"/>
          <w:szCs w:val="21"/>
        </w:rPr>
      </w:pPr>
    </w:p>
    <w:p w14:paraId="4C27C786">
      <w:pPr>
        <w:widowControl/>
        <w:kinsoku w:val="0"/>
        <w:autoSpaceDE w:val="0"/>
        <w:autoSpaceDN w:val="0"/>
        <w:adjustRightInd w:val="0"/>
        <w:snapToGrid w:val="0"/>
        <w:spacing w:before="74" w:line="229" w:lineRule="auto"/>
        <w:ind w:left="18"/>
        <w:jc w:val="left"/>
        <w:textAlignment w:val="baseline"/>
        <w:outlineLvl w:val="3"/>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 一般约</w:t>
      </w:r>
      <w:r>
        <w:rPr>
          <w:rFonts w:ascii="宋体" w:hAnsi="宋体" w:eastAsia="宋体" w:cs="宋体"/>
          <w:snapToGrid w:val="0"/>
          <w:color w:val="000000"/>
          <w:spacing w:val="3"/>
          <w:kern w:val="0"/>
          <w:sz w:val="23"/>
          <w:szCs w:val="23"/>
        </w:rPr>
        <w:t>定</w:t>
      </w:r>
    </w:p>
    <w:p w14:paraId="3B040053">
      <w:pPr>
        <w:widowControl/>
        <w:kinsoku w:val="0"/>
        <w:autoSpaceDE w:val="0"/>
        <w:autoSpaceDN w:val="0"/>
        <w:adjustRightInd w:val="0"/>
        <w:snapToGrid w:val="0"/>
        <w:spacing w:before="255" w:line="229"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 词语定义</w:t>
      </w:r>
    </w:p>
    <w:p w14:paraId="653119C6">
      <w:pPr>
        <w:widowControl/>
        <w:kinsoku w:val="0"/>
        <w:autoSpaceDE w:val="0"/>
        <w:autoSpaceDN w:val="0"/>
        <w:adjustRightInd w:val="0"/>
        <w:snapToGrid w:val="0"/>
        <w:spacing w:before="255" w:line="230"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6"/>
          <w:kern w:val="0"/>
          <w:sz w:val="23"/>
          <w:szCs w:val="23"/>
        </w:rPr>
        <w:t>.</w:t>
      </w:r>
      <w:r>
        <w:rPr>
          <w:rFonts w:ascii="宋体" w:hAnsi="宋体" w:eastAsia="宋体" w:cs="宋体"/>
          <w:snapToGrid w:val="0"/>
          <w:color w:val="000000"/>
          <w:spacing w:val="-4"/>
          <w:kern w:val="0"/>
          <w:sz w:val="23"/>
          <w:szCs w:val="23"/>
        </w:rPr>
        <w:t>1.1 合同</w:t>
      </w:r>
    </w:p>
    <w:p w14:paraId="124F3AD3">
      <w:pPr>
        <w:widowControl/>
        <w:kinsoku w:val="0"/>
        <w:autoSpaceDE w:val="0"/>
        <w:autoSpaceDN w:val="0"/>
        <w:adjustRightInd w:val="0"/>
        <w:snapToGrid w:val="0"/>
        <w:spacing w:before="134" w:line="282" w:lineRule="auto"/>
        <w:ind w:left="1319" w:hanging="82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1.1.</w:t>
      </w: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6"/>
          <w:kern w:val="0"/>
          <w:sz w:val="23"/>
          <w:szCs w:val="23"/>
        </w:rPr>
        <w:t>.1 其他合同文件包括：</w:t>
      </w:r>
      <w:r>
        <w:rPr>
          <w:rFonts w:ascii="宋体" w:hAnsi="宋体" w:eastAsia="宋体" w:cs="宋体"/>
          <w:snapToGrid w:val="0"/>
          <w:color w:val="000000"/>
          <w:spacing w:val="6"/>
          <w:kern w:val="0"/>
          <w:sz w:val="23"/>
          <w:szCs w:val="23"/>
          <w:u w:val="single" w:color="auto"/>
        </w:rPr>
        <w:t>施工组织设计、履行合同过程中双方工地代表人书</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面确认</w:t>
      </w:r>
      <w:r>
        <w:rPr>
          <w:rFonts w:ascii="宋体" w:hAnsi="宋体" w:eastAsia="宋体" w:cs="宋体"/>
          <w:snapToGrid w:val="0"/>
          <w:color w:val="000000"/>
          <w:spacing w:val="9"/>
          <w:kern w:val="0"/>
          <w:sz w:val="23"/>
          <w:szCs w:val="23"/>
          <w:u w:val="single" w:color="auto"/>
        </w:rPr>
        <w:t>的</w:t>
      </w:r>
      <w:r>
        <w:rPr>
          <w:rFonts w:ascii="宋体" w:hAnsi="宋体" w:eastAsia="宋体" w:cs="宋体"/>
          <w:snapToGrid w:val="0"/>
          <w:color w:val="000000"/>
          <w:spacing w:val="6"/>
          <w:kern w:val="0"/>
          <w:sz w:val="23"/>
          <w:szCs w:val="23"/>
          <w:u w:val="single" w:color="auto"/>
        </w:rPr>
        <w:t>对合同内容有实质性影响的会议纪要、签证、设计变更等资料</w:t>
      </w:r>
      <w:r>
        <w:rPr>
          <w:rFonts w:ascii="宋体" w:hAnsi="宋体" w:eastAsia="宋体" w:cs="宋体"/>
          <w:snapToGrid w:val="0"/>
          <w:color w:val="000000"/>
          <w:spacing w:val="6"/>
          <w:kern w:val="0"/>
          <w:sz w:val="23"/>
          <w:szCs w:val="23"/>
        </w:rPr>
        <w:t>。</w:t>
      </w:r>
    </w:p>
    <w:p w14:paraId="3FE47B51">
      <w:pPr>
        <w:widowControl/>
        <w:kinsoku w:val="0"/>
        <w:autoSpaceDE w:val="0"/>
        <w:autoSpaceDN w:val="0"/>
        <w:adjustRightInd w:val="0"/>
        <w:snapToGrid w:val="0"/>
        <w:spacing w:before="136"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6"/>
          <w:kern w:val="0"/>
          <w:sz w:val="23"/>
          <w:szCs w:val="23"/>
        </w:rPr>
        <w:t>1.2 合同当事人及其他相关方</w:t>
      </w:r>
    </w:p>
    <w:p w14:paraId="5176A63B">
      <w:pPr>
        <w:widowControl/>
        <w:kinsoku w:val="0"/>
        <w:autoSpaceDE w:val="0"/>
        <w:autoSpaceDN w:val="0"/>
        <w:adjustRightInd w:val="0"/>
        <w:snapToGrid w:val="0"/>
        <w:spacing w:before="135" w:line="231"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1.1.2.</w:t>
      </w:r>
      <w:r>
        <w:rPr>
          <w:rFonts w:ascii="宋体" w:hAnsi="宋体" w:eastAsia="宋体" w:cs="宋体"/>
          <w:snapToGrid w:val="0"/>
          <w:color w:val="000000"/>
          <w:spacing w:val="-1"/>
          <w:kern w:val="0"/>
          <w:sz w:val="23"/>
          <w:szCs w:val="23"/>
        </w:rPr>
        <w:t>4 监理人：</w:t>
      </w:r>
    </w:p>
    <w:p w14:paraId="65A38548">
      <w:pPr>
        <w:widowControl/>
        <w:kinsoku w:val="0"/>
        <w:autoSpaceDE w:val="0"/>
        <w:autoSpaceDN w:val="0"/>
        <w:adjustRightInd w:val="0"/>
        <w:snapToGrid w:val="0"/>
        <w:spacing w:before="133" w:line="230"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名    称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5AED02B8">
      <w:pPr>
        <w:widowControl/>
        <w:kinsoku w:val="0"/>
        <w:autoSpaceDE w:val="0"/>
        <w:autoSpaceDN w:val="0"/>
        <w:adjustRightInd w:val="0"/>
        <w:snapToGrid w:val="0"/>
        <w:spacing w:before="134" w:line="337" w:lineRule="auto"/>
        <w:ind w:left="480" w:right="1641" w:firstLine="10"/>
        <w:jc w:val="left"/>
        <w:textAlignment w:val="baseline"/>
        <w:rPr>
          <w:rFonts w:ascii="宋体" w:hAnsi="宋体" w:eastAsia="宋体" w:cs="宋体"/>
          <w:snapToGrid w:val="0"/>
          <w:color w:val="000000"/>
          <w:spacing w:val="-2"/>
          <w:kern w:val="0"/>
          <w:sz w:val="23"/>
          <w:szCs w:val="23"/>
        </w:rPr>
      </w:pPr>
      <w:r>
        <w:rPr>
          <w:rFonts w:ascii="宋体" w:hAnsi="宋体" w:eastAsia="宋体" w:cs="宋体"/>
          <w:snapToGrid w:val="0"/>
          <w:color w:val="000000"/>
          <w:spacing w:val="-4"/>
          <w:kern w:val="0"/>
          <w:sz w:val="23"/>
          <w:szCs w:val="23"/>
        </w:rPr>
        <w:t>资质类别和等级：</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391A8DC3">
      <w:pPr>
        <w:widowControl/>
        <w:kinsoku w:val="0"/>
        <w:autoSpaceDE w:val="0"/>
        <w:autoSpaceDN w:val="0"/>
        <w:adjustRightInd w:val="0"/>
        <w:snapToGrid w:val="0"/>
        <w:spacing w:before="134" w:line="337" w:lineRule="auto"/>
        <w:ind w:left="480" w:right="1641" w:firstLine="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联系</w:t>
      </w:r>
      <w:r>
        <w:rPr>
          <w:rFonts w:ascii="宋体" w:hAnsi="宋体" w:eastAsia="宋体" w:cs="宋体"/>
          <w:snapToGrid w:val="0"/>
          <w:color w:val="000000"/>
          <w:spacing w:val="-1"/>
          <w:kern w:val="0"/>
          <w:sz w:val="23"/>
          <w:szCs w:val="23"/>
        </w:rPr>
        <w:t>电话：</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电子</w:t>
      </w:r>
      <w:r>
        <w:rPr>
          <w:rFonts w:ascii="宋体" w:hAnsi="宋体" w:eastAsia="宋体" w:cs="宋体"/>
          <w:snapToGrid w:val="0"/>
          <w:color w:val="000000"/>
          <w:spacing w:val="-1"/>
          <w:kern w:val="0"/>
          <w:sz w:val="23"/>
          <w:szCs w:val="23"/>
        </w:rPr>
        <w:t>信箱：</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通信地址：</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2D7D770B">
      <w:pPr>
        <w:widowControl/>
        <w:kinsoku w:val="0"/>
        <w:autoSpaceDE w:val="0"/>
        <w:autoSpaceDN w:val="0"/>
        <w:adjustRightInd w:val="0"/>
        <w:snapToGrid w:val="0"/>
        <w:spacing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ascii="宋体" w:hAnsi="宋体" w:eastAsia="宋体" w:cs="宋体"/>
          <w:snapToGrid w:val="0"/>
          <w:color w:val="000000"/>
          <w:spacing w:val="3"/>
          <w:kern w:val="0"/>
          <w:sz w:val="23"/>
          <w:szCs w:val="23"/>
        </w:rPr>
        <w:t>1.2.5 设计人：</w:t>
      </w:r>
    </w:p>
    <w:p w14:paraId="797AACFF">
      <w:pPr>
        <w:widowControl/>
        <w:kinsoku w:val="0"/>
        <w:autoSpaceDE w:val="0"/>
        <w:autoSpaceDN w:val="0"/>
        <w:adjustRightInd w:val="0"/>
        <w:snapToGrid w:val="0"/>
        <w:spacing w:before="135" w:line="230"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名    称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4D46FC27">
      <w:pPr>
        <w:widowControl/>
        <w:kinsoku w:val="0"/>
        <w:autoSpaceDE w:val="0"/>
        <w:autoSpaceDN w:val="0"/>
        <w:adjustRightInd w:val="0"/>
        <w:snapToGrid w:val="0"/>
        <w:spacing w:before="133" w:line="337" w:lineRule="auto"/>
        <w:ind w:left="480" w:right="1641" w:firstLine="10"/>
        <w:jc w:val="left"/>
        <w:textAlignment w:val="baseline"/>
        <w:rPr>
          <w:rFonts w:ascii="宋体" w:hAnsi="宋体" w:eastAsia="宋体" w:cs="宋体"/>
          <w:snapToGrid w:val="0"/>
          <w:color w:val="000000"/>
          <w:spacing w:val="-2"/>
          <w:kern w:val="0"/>
          <w:sz w:val="23"/>
          <w:szCs w:val="23"/>
        </w:rPr>
      </w:pPr>
      <w:r>
        <w:rPr>
          <w:rFonts w:ascii="宋体" w:hAnsi="宋体" w:eastAsia="宋体" w:cs="宋体"/>
          <w:snapToGrid w:val="0"/>
          <w:color w:val="000000"/>
          <w:spacing w:val="-4"/>
          <w:kern w:val="0"/>
          <w:sz w:val="23"/>
          <w:szCs w:val="23"/>
        </w:rPr>
        <w:t>资质类别和等级：</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5372DA70">
      <w:pPr>
        <w:widowControl/>
        <w:kinsoku w:val="0"/>
        <w:autoSpaceDE w:val="0"/>
        <w:autoSpaceDN w:val="0"/>
        <w:adjustRightInd w:val="0"/>
        <w:snapToGrid w:val="0"/>
        <w:spacing w:before="133" w:line="337" w:lineRule="auto"/>
        <w:ind w:left="480" w:right="1641" w:firstLine="10"/>
        <w:jc w:val="left"/>
        <w:textAlignment w:val="baseline"/>
        <w:rPr>
          <w:rFonts w:ascii="宋体" w:hAnsi="宋体" w:eastAsia="宋体" w:cs="宋体"/>
          <w:snapToGrid w:val="0"/>
          <w:color w:val="000000"/>
          <w:spacing w:val="-2"/>
          <w:kern w:val="0"/>
          <w:sz w:val="23"/>
          <w:szCs w:val="23"/>
        </w:rPr>
      </w:pPr>
      <w:r>
        <w:rPr>
          <w:rFonts w:ascii="宋体" w:hAnsi="宋体" w:eastAsia="宋体" w:cs="宋体"/>
          <w:snapToGrid w:val="0"/>
          <w:color w:val="000000"/>
          <w:spacing w:val="-4"/>
          <w:kern w:val="0"/>
          <w:sz w:val="23"/>
          <w:szCs w:val="23"/>
        </w:rPr>
        <w:t>联系电话：</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002EDBF3">
      <w:pPr>
        <w:widowControl/>
        <w:kinsoku w:val="0"/>
        <w:autoSpaceDE w:val="0"/>
        <w:autoSpaceDN w:val="0"/>
        <w:adjustRightInd w:val="0"/>
        <w:snapToGrid w:val="0"/>
        <w:spacing w:before="133" w:line="337" w:lineRule="auto"/>
        <w:ind w:left="480" w:right="1641" w:firstLine="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电子</w:t>
      </w:r>
      <w:r>
        <w:rPr>
          <w:rFonts w:ascii="宋体" w:hAnsi="宋体" w:eastAsia="宋体" w:cs="宋体"/>
          <w:snapToGrid w:val="0"/>
          <w:color w:val="000000"/>
          <w:spacing w:val="-1"/>
          <w:kern w:val="0"/>
          <w:sz w:val="23"/>
          <w:szCs w:val="23"/>
        </w:rPr>
        <w:t>信箱：</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rPr>
        <w:t>通信地址：</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56D6DA5D">
      <w:pPr>
        <w:widowControl/>
        <w:kinsoku w:val="0"/>
        <w:autoSpaceDE w:val="0"/>
        <w:autoSpaceDN w:val="0"/>
        <w:adjustRightInd w:val="0"/>
        <w:snapToGrid w:val="0"/>
        <w:spacing w:before="1"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1.1.3 工程和设</w:t>
      </w:r>
      <w:r>
        <w:rPr>
          <w:rFonts w:ascii="宋体" w:hAnsi="宋体" w:eastAsia="宋体" w:cs="宋体"/>
          <w:snapToGrid w:val="0"/>
          <w:color w:val="000000"/>
          <w:spacing w:val="2"/>
          <w:kern w:val="0"/>
          <w:sz w:val="23"/>
          <w:szCs w:val="23"/>
        </w:rPr>
        <w:t>备</w:t>
      </w:r>
    </w:p>
    <w:p w14:paraId="5667A657">
      <w:pPr>
        <w:widowControl/>
        <w:kinsoku w:val="0"/>
        <w:autoSpaceDE w:val="0"/>
        <w:autoSpaceDN w:val="0"/>
        <w:adjustRightInd w:val="0"/>
        <w:snapToGrid w:val="0"/>
        <w:spacing w:before="136" w:line="337" w:lineRule="auto"/>
        <w:ind w:right="81" w:firstLine="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1.1.</w:t>
      </w: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6"/>
          <w:kern w:val="0"/>
          <w:sz w:val="23"/>
          <w:szCs w:val="23"/>
        </w:rPr>
        <w:t>.7 作为施工现场组成部分的其他场所包括：</w:t>
      </w:r>
      <w:r>
        <w:rPr>
          <w:rFonts w:ascii="宋体" w:hAnsi="宋体" w:eastAsia="宋体" w:cs="宋体"/>
          <w:snapToGrid w:val="0"/>
          <w:color w:val="000000"/>
          <w:spacing w:val="6"/>
          <w:kern w:val="0"/>
          <w:sz w:val="23"/>
          <w:szCs w:val="23"/>
          <w:u w:val="single" w:color="auto"/>
        </w:rPr>
        <w:t>符合通用条款规定的发包人提</w:t>
      </w:r>
      <w:r>
        <w:rPr>
          <w:rFonts w:ascii="宋体" w:hAnsi="宋体" w:eastAsia="宋体" w:cs="宋体"/>
          <w:snapToGrid w:val="0"/>
          <w:color w:val="000000"/>
          <w:spacing w:val="20"/>
          <w:kern w:val="0"/>
          <w:sz w:val="23"/>
          <w:szCs w:val="23"/>
          <w:u w:val="single" w:color="auto"/>
        </w:rPr>
        <w:t>供</w:t>
      </w:r>
      <w:r>
        <w:rPr>
          <w:rFonts w:ascii="宋体" w:hAnsi="宋体" w:eastAsia="宋体" w:cs="宋体"/>
          <w:snapToGrid w:val="0"/>
          <w:color w:val="000000"/>
          <w:spacing w:val="13"/>
          <w:kern w:val="0"/>
          <w:sz w:val="23"/>
          <w:szCs w:val="23"/>
          <w:u w:val="single" w:color="auto"/>
        </w:rPr>
        <w:t>的</w:t>
      </w:r>
      <w:r>
        <w:rPr>
          <w:rFonts w:ascii="宋体" w:hAnsi="宋体" w:eastAsia="宋体" w:cs="宋体"/>
          <w:snapToGrid w:val="0"/>
          <w:color w:val="000000"/>
          <w:spacing w:val="10"/>
          <w:kern w:val="0"/>
          <w:sz w:val="23"/>
          <w:szCs w:val="23"/>
          <w:u w:val="single" w:color="auto"/>
        </w:rPr>
        <w:t>施工场地和发包人指定的施工作业区域。</w:t>
      </w:r>
    </w:p>
    <w:p w14:paraId="7354C1CF">
      <w:pPr>
        <w:widowControl/>
        <w:kinsoku w:val="0"/>
        <w:autoSpaceDE w:val="0"/>
        <w:autoSpaceDN w:val="0"/>
        <w:adjustRightInd w:val="0"/>
        <w:snapToGrid w:val="0"/>
        <w:spacing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9"/>
          <w:kern w:val="0"/>
          <w:sz w:val="23"/>
          <w:szCs w:val="23"/>
        </w:rPr>
        <w:t>1</w:t>
      </w:r>
      <w:r>
        <w:rPr>
          <w:rFonts w:ascii="宋体" w:hAnsi="宋体" w:eastAsia="宋体" w:cs="宋体"/>
          <w:snapToGrid w:val="0"/>
          <w:color w:val="000000"/>
          <w:spacing w:val="6"/>
          <w:kern w:val="0"/>
          <w:sz w:val="23"/>
          <w:szCs w:val="23"/>
        </w:rPr>
        <w:t>.3.9 永久占地包括：</w:t>
      </w:r>
      <w:r>
        <w:rPr>
          <w:rFonts w:ascii="宋体" w:hAnsi="宋体" w:eastAsia="宋体" w:cs="宋体"/>
          <w:snapToGrid w:val="0"/>
          <w:color w:val="000000"/>
          <w:spacing w:val="6"/>
          <w:kern w:val="0"/>
          <w:sz w:val="23"/>
          <w:szCs w:val="23"/>
          <w:u w:val="single" w:color="auto"/>
        </w:rPr>
        <w:t xml:space="preserve"> 依据设计图纸确定  </w:t>
      </w:r>
      <w:r>
        <w:rPr>
          <w:rFonts w:ascii="宋体" w:hAnsi="宋体" w:eastAsia="宋体" w:cs="宋体"/>
          <w:snapToGrid w:val="0"/>
          <w:color w:val="000000"/>
          <w:spacing w:val="6"/>
          <w:kern w:val="0"/>
          <w:sz w:val="23"/>
          <w:szCs w:val="23"/>
        </w:rPr>
        <w:t>。</w:t>
      </w:r>
    </w:p>
    <w:p w14:paraId="19B6106C">
      <w:pPr>
        <w:widowControl/>
        <w:kinsoku w:val="0"/>
        <w:autoSpaceDE w:val="0"/>
        <w:autoSpaceDN w:val="0"/>
        <w:adjustRightInd w:val="0"/>
        <w:snapToGrid w:val="0"/>
        <w:spacing w:before="137"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1.1.3.10 临时占地包括：</w:t>
      </w:r>
      <w:r>
        <w:rPr>
          <w:rFonts w:ascii="宋体" w:hAnsi="宋体" w:eastAsia="宋体" w:cs="宋体"/>
          <w:snapToGrid w:val="0"/>
          <w:color w:val="000000"/>
          <w:spacing w:val="7"/>
          <w:kern w:val="0"/>
          <w:sz w:val="23"/>
          <w:szCs w:val="23"/>
          <w:u w:val="single" w:color="auto"/>
        </w:rPr>
        <w:t xml:space="preserve">  双方在合同履行过程中确定 </w:t>
      </w:r>
      <w:r>
        <w:rPr>
          <w:rFonts w:ascii="宋体" w:hAnsi="宋体" w:eastAsia="宋体" w:cs="宋体"/>
          <w:snapToGrid w:val="0"/>
          <w:color w:val="000000"/>
          <w:spacing w:val="7"/>
          <w:kern w:val="0"/>
          <w:sz w:val="23"/>
          <w:szCs w:val="23"/>
        </w:rPr>
        <w:t>。</w:t>
      </w:r>
    </w:p>
    <w:p w14:paraId="0BB3F09C">
      <w:pPr>
        <w:widowControl/>
        <w:kinsoku w:val="0"/>
        <w:autoSpaceDE w:val="0"/>
        <w:autoSpaceDN w:val="0"/>
        <w:adjustRightInd w:val="0"/>
        <w:snapToGrid w:val="0"/>
        <w:spacing w:before="13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1.3 法律</w:t>
      </w:r>
    </w:p>
    <w:p w14:paraId="07340CC7">
      <w:pPr>
        <w:widowControl/>
        <w:kinsoku w:val="0"/>
        <w:autoSpaceDE w:val="0"/>
        <w:autoSpaceDN w:val="0"/>
        <w:adjustRightInd w:val="0"/>
        <w:snapToGrid w:val="0"/>
        <w:spacing w:before="256" w:line="337" w:lineRule="auto"/>
        <w:ind w:right="81"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适用于合同的其他规范性文件：</w:t>
      </w:r>
      <w:r>
        <w:rPr>
          <w:rFonts w:ascii="宋体" w:hAnsi="宋体" w:eastAsia="宋体" w:cs="宋体"/>
          <w:snapToGrid w:val="0"/>
          <w:color w:val="000000"/>
          <w:spacing w:val="8"/>
          <w:kern w:val="0"/>
          <w:sz w:val="23"/>
          <w:szCs w:val="23"/>
          <w:u w:val="single" w:color="auto"/>
        </w:rPr>
        <w:t>执行通用条款及发包方内部管理的有关规定、制</w:t>
      </w:r>
      <w:r>
        <w:rPr>
          <w:rFonts w:ascii="宋体" w:hAnsi="宋体" w:eastAsia="宋体" w:cs="宋体"/>
          <w:snapToGrid w:val="0"/>
          <w:color w:val="000000"/>
          <w:spacing w:val="1"/>
          <w:kern w:val="0"/>
          <w:sz w:val="23"/>
          <w:szCs w:val="23"/>
          <w:u w:val="single" w:color="auto"/>
        </w:rPr>
        <w:t>度</w:t>
      </w:r>
      <w:r>
        <w:rPr>
          <w:rFonts w:ascii="宋体" w:hAnsi="宋体" w:eastAsia="宋体" w:cs="宋体"/>
          <w:snapToGrid w:val="0"/>
          <w:color w:val="000000"/>
          <w:kern w:val="0"/>
          <w:sz w:val="23"/>
          <w:szCs w:val="23"/>
        </w:rPr>
        <w:t>。</w:t>
      </w:r>
    </w:p>
    <w:p w14:paraId="4256035A">
      <w:pPr>
        <w:widowControl/>
        <w:kinsoku w:val="0"/>
        <w:autoSpaceDE w:val="0"/>
        <w:autoSpaceDN w:val="0"/>
        <w:adjustRightInd w:val="0"/>
        <w:snapToGrid w:val="0"/>
        <w:spacing w:before="1"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6"/>
          <w:kern w:val="0"/>
          <w:sz w:val="23"/>
          <w:szCs w:val="23"/>
        </w:rPr>
        <w:t>.</w:t>
      </w:r>
      <w:r>
        <w:rPr>
          <w:rFonts w:ascii="宋体" w:hAnsi="宋体" w:eastAsia="宋体" w:cs="宋体"/>
          <w:snapToGrid w:val="0"/>
          <w:color w:val="000000"/>
          <w:spacing w:val="4"/>
          <w:kern w:val="0"/>
          <w:sz w:val="23"/>
          <w:szCs w:val="23"/>
        </w:rPr>
        <w:t>4 标准和规范</w:t>
      </w:r>
    </w:p>
    <w:p w14:paraId="382FEFCC">
      <w:pPr>
        <w:sectPr>
          <w:footerReference r:id="rId9" w:type="default"/>
          <w:pgSz w:w="11906" w:h="16839"/>
          <w:pgMar w:top="1431" w:right="1473" w:bottom="448" w:left="1539" w:header="0" w:footer="208" w:gutter="0"/>
          <w:pgNumType w:fmt="decimal"/>
          <w:cols w:space="720" w:num="1"/>
        </w:sectPr>
      </w:pPr>
    </w:p>
    <w:p w14:paraId="5DE083F0">
      <w:pPr>
        <w:widowControl/>
        <w:kinsoku w:val="0"/>
        <w:autoSpaceDE w:val="0"/>
        <w:autoSpaceDN w:val="0"/>
        <w:adjustRightInd w:val="0"/>
        <w:snapToGrid w:val="0"/>
        <w:spacing w:before="118" w:line="228" w:lineRule="auto"/>
        <w:ind w:left="498"/>
        <w:jc w:val="left"/>
        <w:textAlignment w:val="baseline"/>
        <w:rPr>
          <w:rFonts w:ascii="宋体" w:hAnsi="宋体" w:eastAsia="宋体" w:cs="宋体"/>
          <w:snapToGrid w:val="0"/>
          <w:color w:val="000000"/>
          <w:kern w:val="0"/>
          <w:sz w:val="23"/>
          <w:szCs w:val="23"/>
        </w:rPr>
      </w:pPr>
      <w:bookmarkStart w:id="37" w:name="_bookmark194"/>
      <w:bookmarkEnd w:id="37"/>
      <w:bookmarkStart w:id="38" w:name="_bookmark190"/>
      <w:bookmarkEnd w:id="38"/>
      <w:bookmarkStart w:id="39" w:name="_bookmark250"/>
      <w:bookmarkEnd w:id="39"/>
      <w:bookmarkStart w:id="40" w:name="_bookmark188"/>
      <w:bookmarkEnd w:id="40"/>
      <w:bookmarkStart w:id="41" w:name="_bookmark192"/>
      <w:bookmarkEnd w:id="41"/>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4</w:t>
      </w:r>
      <w:r>
        <w:rPr>
          <w:rFonts w:ascii="宋体" w:hAnsi="宋体" w:eastAsia="宋体" w:cs="宋体"/>
          <w:snapToGrid w:val="0"/>
          <w:color w:val="000000"/>
          <w:spacing w:val="5"/>
          <w:kern w:val="0"/>
          <w:sz w:val="23"/>
          <w:szCs w:val="23"/>
        </w:rPr>
        <w:t>.1 适用于工程的标准规范包括：</w:t>
      </w:r>
      <w:r>
        <w:rPr>
          <w:rFonts w:ascii="宋体" w:hAnsi="宋体" w:eastAsia="宋体" w:cs="宋体"/>
          <w:snapToGrid w:val="0"/>
          <w:color w:val="000000"/>
          <w:spacing w:val="5"/>
          <w:kern w:val="0"/>
          <w:sz w:val="23"/>
          <w:szCs w:val="23"/>
          <w:u w:val="single" w:color="auto"/>
        </w:rPr>
        <w:t xml:space="preserve">  执行通用条款约定</w:t>
      </w:r>
      <w:r>
        <w:rPr>
          <w:rFonts w:ascii="宋体" w:hAnsi="宋体" w:eastAsia="宋体" w:cs="宋体"/>
          <w:snapToGrid w:val="0"/>
          <w:color w:val="000000"/>
          <w:spacing w:val="5"/>
          <w:kern w:val="0"/>
          <w:sz w:val="23"/>
          <w:szCs w:val="23"/>
        </w:rPr>
        <w:t>。</w:t>
      </w:r>
    </w:p>
    <w:p w14:paraId="56E2288E">
      <w:pPr>
        <w:widowControl/>
        <w:kinsoku w:val="0"/>
        <w:autoSpaceDE w:val="0"/>
        <w:autoSpaceDN w:val="0"/>
        <w:adjustRightInd w:val="0"/>
        <w:snapToGrid w:val="0"/>
        <w:spacing w:before="136" w:line="227"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1.4.2 发包人提供国外标准、规范的名称：</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4"/>
          <w:kern w:val="0"/>
          <w:sz w:val="23"/>
          <w:szCs w:val="23"/>
          <w:u w:val="single" w:color="auto"/>
        </w:rPr>
        <w:t>；</w:t>
      </w:r>
    </w:p>
    <w:p w14:paraId="7A9AD047">
      <w:pPr>
        <w:widowControl/>
        <w:kinsoku w:val="0"/>
        <w:autoSpaceDE w:val="0"/>
        <w:autoSpaceDN w:val="0"/>
        <w:adjustRightInd w:val="0"/>
        <w:snapToGrid w:val="0"/>
        <w:spacing w:before="137" w:line="337" w:lineRule="auto"/>
        <w:ind w:left="484" w:right="153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发包人提供国外标准、规范的份数：</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发包人提供国外标准、规范的名称：</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kern w:val="0"/>
          <w:sz w:val="23"/>
          <w:szCs w:val="23"/>
        </w:rPr>
        <w:t>。</w:t>
      </w:r>
    </w:p>
    <w:p w14:paraId="0C63928F">
      <w:pPr>
        <w:widowControl/>
        <w:kinsoku w:val="0"/>
        <w:autoSpaceDE w:val="0"/>
        <w:autoSpaceDN w:val="0"/>
        <w:adjustRightInd w:val="0"/>
        <w:snapToGrid w:val="0"/>
        <w:spacing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6"/>
          <w:kern w:val="0"/>
          <w:sz w:val="23"/>
          <w:szCs w:val="23"/>
        </w:rPr>
        <w:t>4.3 发包人对工程的技术标准和功能要求的特殊要求：</w:t>
      </w:r>
      <w:r>
        <w:rPr>
          <w:rFonts w:ascii="宋体" w:hAnsi="宋体" w:eastAsia="宋体" w:cs="宋体"/>
          <w:snapToGrid w:val="0"/>
          <w:color w:val="000000"/>
          <w:spacing w:val="6"/>
          <w:kern w:val="0"/>
          <w:sz w:val="23"/>
          <w:szCs w:val="23"/>
          <w:u w:val="single" w:color="auto"/>
        </w:rPr>
        <w:t xml:space="preserve">    /        。</w:t>
      </w:r>
    </w:p>
    <w:p w14:paraId="66C94CA4">
      <w:pPr>
        <w:widowControl/>
        <w:kinsoku w:val="0"/>
        <w:autoSpaceDE w:val="0"/>
        <w:autoSpaceDN w:val="0"/>
        <w:adjustRightInd w:val="0"/>
        <w:snapToGrid w:val="0"/>
        <w:spacing w:before="135" w:line="228"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6"/>
          <w:kern w:val="0"/>
          <w:sz w:val="23"/>
          <w:szCs w:val="23"/>
        </w:rPr>
        <w:t>.5 合同文件的优先顺序</w:t>
      </w:r>
    </w:p>
    <w:p w14:paraId="3CA3F3F4">
      <w:pPr>
        <w:widowControl/>
        <w:kinsoku w:val="0"/>
        <w:autoSpaceDE w:val="0"/>
        <w:autoSpaceDN w:val="0"/>
        <w:adjustRightInd w:val="0"/>
        <w:snapToGrid w:val="0"/>
        <w:spacing w:before="256" w:line="337" w:lineRule="auto"/>
        <w:ind w:firstLine="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合同</w:t>
      </w:r>
      <w:r>
        <w:rPr>
          <w:rFonts w:ascii="宋体" w:hAnsi="宋体" w:eastAsia="宋体" w:cs="宋体"/>
          <w:snapToGrid w:val="0"/>
          <w:color w:val="000000"/>
          <w:spacing w:val="4"/>
          <w:kern w:val="0"/>
          <w:sz w:val="23"/>
          <w:szCs w:val="23"/>
        </w:rPr>
        <w:t xml:space="preserve">文件组成及优先顺序为： </w:t>
      </w:r>
      <w:r>
        <w:rPr>
          <w:rFonts w:ascii="宋体" w:hAnsi="宋体" w:eastAsia="宋体" w:cs="宋体"/>
          <w:snapToGrid w:val="0"/>
          <w:color w:val="000000"/>
          <w:spacing w:val="4"/>
          <w:kern w:val="0"/>
          <w:sz w:val="23"/>
          <w:szCs w:val="23"/>
          <w:u w:val="single" w:color="auto"/>
        </w:rPr>
        <w:t xml:space="preserve"> 1、本合同协议书；2、中标通知书；3、本合同</w:t>
      </w:r>
      <w:r>
        <w:rPr>
          <w:rFonts w:ascii="宋体" w:hAnsi="宋体" w:eastAsia="宋体" w:cs="宋体"/>
          <w:snapToGrid w:val="0"/>
          <w:color w:val="000000"/>
          <w:spacing w:val="8"/>
          <w:kern w:val="0"/>
          <w:sz w:val="23"/>
          <w:szCs w:val="23"/>
          <w:u w:val="single" w:color="auto"/>
        </w:rPr>
        <w:t>专用条款；4、招标文件、答疑纪要及工程量清单；5、投标书、工程报价单或预算</w:t>
      </w:r>
      <w:r>
        <w:rPr>
          <w:rFonts w:ascii="宋体" w:hAnsi="宋体" w:eastAsia="宋体" w:cs="宋体"/>
          <w:snapToGrid w:val="0"/>
          <w:color w:val="000000"/>
          <w:spacing w:val="5"/>
          <w:kern w:val="0"/>
          <w:sz w:val="23"/>
          <w:szCs w:val="23"/>
          <w:u w:val="single" w:color="auto"/>
        </w:rPr>
        <w:t>书</w:t>
      </w:r>
      <w:r>
        <w:rPr>
          <w:rFonts w:ascii="宋体" w:hAnsi="宋体" w:eastAsia="宋体" w:cs="宋体"/>
          <w:snapToGrid w:val="0"/>
          <w:color w:val="000000"/>
          <w:spacing w:val="9"/>
          <w:kern w:val="0"/>
          <w:sz w:val="23"/>
          <w:szCs w:val="23"/>
          <w:u w:val="single" w:color="auto"/>
        </w:rPr>
        <w:t>及其附件；6、通用条款；7、标准、规范及有关技术文件；8、施工图纸</w:t>
      </w:r>
      <w:r>
        <w:rPr>
          <w:rFonts w:ascii="宋体" w:hAnsi="宋体" w:eastAsia="宋体" w:cs="宋体"/>
          <w:snapToGrid w:val="0"/>
          <w:color w:val="000000"/>
          <w:spacing w:val="9"/>
          <w:kern w:val="0"/>
          <w:sz w:val="23"/>
          <w:szCs w:val="23"/>
        </w:rPr>
        <w:t>。</w:t>
      </w:r>
    </w:p>
    <w:p w14:paraId="6B6B4EA3">
      <w:pPr>
        <w:widowControl/>
        <w:kinsoku w:val="0"/>
        <w:autoSpaceDE w:val="0"/>
        <w:autoSpaceDN w:val="0"/>
        <w:adjustRightInd w:val="0"/>
        <w:snapToGrid w:val="0"/>
        <w:spacing w:line="228"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1.6 图纸和承包人文件</w:t>
      </w:r>
    </w:p>
    <w:p w14:paraId="67090F71">
      <w:pPr>
        <w:widowControl/>
        <w:kinsoku w:val="0"/>
        <w:autoSpaceDE w:val="0"/>
        <w:autoSpaceDN w:val="0"/>
        <w:adjustRightInd w:val="0"/>
        <w:snapToGrid w:val="0"/>
        <w:spacing w:before="256"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1.6.1 图纸的提</w:t>
      </w:r>
      <w:r>
        <w:rPr>
          <w:rFonts w:ascii="宋体" w:hAnsi="宋体" w:eastAsia="宋体" w:cs="宋体"/>
          <w:snapToGrid w:val="0"/>
          <w:color w:val="000000"/>
          <w:spacing w:val="2"/>
          <w:kern w:val="0"/>
          <w:sz w:val="23"/>
          <w:szCs w:val="23"/>
        </w:rPr>
        <w:t>供</w:t>
      </w:r>
    </w:p>
    <w:p w14:paraId="0898B053">
      <w:pPr>
        <w:widowControl/>
        <w:kinsoku w:val="0"/>
        <w:autoSpaceDE w:val="0"/>
        <w:autoSpaceDN w:val="0"/>
        <w:adjustRightInd w:val="0"/>
        <w:snapToGrid w:val="0"/>
        <w:spacing w:before="137"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发包人向承包人提供图纸的期限：</w:t>
      </w:r>
      <w:r>
        <w:rPr>
          <w:rFonts w:ascii="宋体" w:hAnsi="宋体" w:eastAsia="宋体" w:cs="宋体"/>
          <w:snapToGrid w:val="0"/>
          <w:color w:val="000000"/>
          <w:spacing w:val="9"/>
          <w:kern w:val="0"/>
          <w:sz w:val="23"/>
          <w:szCs w:val="23"/>
          <w:u w:val="single" w:color="auto"/>
        </w:rPr>
        <w:t>合同签订后</w:t>
      </w:r>
      <w:r>
        <w:rPr>
          <w:rFonts w:ascii="宋体" w:hAnsi="宋体" w:eastAsia="宋体" w:cs="宋体"/>
          <w:snapToGrid w:val="0"/>
          <w:color w:val="000000"/>
          <w:spacing w:val="6"/>
          <w:kern w:val="0"/>
          <w:sz w:val="23"/>
          <w:szCs w:val="23"/>
        </w:rPr>
        <w:t>；</w:t>
      </w:r>
    </w:p>
    <w:p w14:paraId="786896A6">
      <w:pPr>
        <w:widowControl/>
        <w:kinsoku w:val="0"/>
        <w:autoSpaceDE w:val="0"/>
        <w:autoSpaceDN w:val="0"/>
        <w:adjustRightInd w:val="0"/>
        <w:snapToGrid w:val="0"/>
        <w:spacing w:before="137" w:line="337" w:lineRule="auto"/>
        <w:ind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w:t>
      </w:r>
      <w:r>
        <w:rPr>
          <w:rFonts w:ascii="宋体" w:hAnsi="宋体" w:eastAsia="宋体" w:cs="宋体"/>
          <w:snapToGrid w:val="0"/>
          <w:color w:val="000000"/>
          <w:spacing w:val="5"/>
          <w:kern w:val="0"/>
          <w:sz w:val="23"/>
          <w:szCs w:val="23"/>
        </w:rPr>
        <w:t>人</w:t>
      </w:r>
      <w:r>
        <w:rPr>
          <w:rFonts w:ascii="宋体" w:hAnsi="宋体" w:eastAsia="宋体" w:cs="宋体"/>
          <w:snapToGrid w:val="0"/>
          <w:color w:val="000000"/>
          <w:spacing w:val="4"/>
          <w:kern w:val="0"/>
          <w:sz w:val="23"/>
          <w:szCs w:val="23"/>
        </w:rPr>
        <w:t>向承包人提供图纸的数量：</w:t>
      </w:r>
      <w:r>
        <w:rPr>
          <w:rFonts w:ascii="宋体" w:hAnsi="宋体" w:eastAsia="宋体" w:cs="宋体"/>
          <w:snapToGrid w:val="0"/>
          <w:color w:val="000000"/>
          <w:spacing w:val="4"/>
          <w:kern w:val="0"/>
          <w:sz w:val="23"/>
          <w:szCs w:val="23"/>
          <w:u w:val="single" w:color="auto"/>
        </w:rPr>
        <w:t>5 天内提供二套 (不含竣工图纸)，标准图由承</w:t>
      </w:r>
      <w:r>
        <w:rPr>
          <w:rFonts w:ascii="宋体" w:hAnsi="宋体" w:eastAsia="宋体" w:cs="宋体"/>
          <w:snapToGrid w:val="0"/>
          <w:color w:val="000000"/>
          <w:spacing w:val="6"/>
          <w:kern w:val="0"/>
          <w:sz w:val="23"/>
          <w:szCs w:val="23"/>
          <w:u w:val="single" w:color="auto"/>
        </w:rPr>
        <w:t>包人自备</w:t>
      </w:r>
      <w:r>
        <w:rPr>
          <w:rFonts w:ascii="宋体" w:hAnsi="宋体" w:eastAsia="宋体" w:cs="宋体"/>
          <w:snapToGrid w:val="0"/>
          <w:color w:val="000000"/>
          <w:spacing w:val="6"/>
          <w:kern w:val="0"/>
          <w:sz w:val="23"/>
          <w:szCs w:val="23"/>
        </w:rPr>
        <w:t>；</w:t>
      </w:r>
    </w:p>
    <w:p w14:paraId="4C71B03A">
      <w:pPr>
        <w:widowControl/>
        <w:kinsoku w:val="0"/>
        <w:autoSpaceDE w:val="0"/>
        <w:autoSpaceDN w:val="0"/>
        <w:adjustRightInd w:val="0"/>
        <w:snapToGrid w:val="0"/>
        <w:spacing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13"/>
          <w:kern w:val="0"/>
          <w:sz w:val="23"/>
          <w:szCs w:val="23"/>
        </w:rPr>
        <w:t>包</w:t>
      </w:r>
      <w:r>
        <w:rPr>
          <w:rFonts w:ascii="宋体" w:hAnsi="宋体" w:eastAsia="宋体" w:cs="宋体"/>
          <w:snapToGrid w:val="0"/>
          <w:color w:val="000000"/>
          <w:spacing w:val="8"/>
          <w:kern w:val="0"/>
          <w:sz w:val="23"/>
          <w:szCs w:val="23"/>
        </w:rPr>
        <w:t>人向承包人提供图纸的内容：</w:t>
      </w:r>
      <w:r>
        <w:rPr>
          <w:rFonts w:ascii="宋体" w:hAnsi="宋体" w:eastAsia="宋体" w:cs="宋体"/>
          <w:snapToGrid w:val="0"/>
          <w:color w:val="000000"/>
          <w:spacing w:val="8"/>
          <w:kern w:val="0"/>
          <w:sz w:val="23"/>
          <w:szCs w:val="23"/>
          <w:u w:val="single" w:color="auto"/>
        </w:rPr>
        <w:t xml:space="preserve">施工图 </w:t>
      </w:r>
      <w:r>
        <w:rPr>
          <w:rFonts w:ascii="宋体" w:hAnsi="宋体" w:eastAsia="宋体" w:cs="宋体"/>
          <w:snapToGrid w:val="0"/>
          <w:color w:val="000000"/>
          <w:spacing w:val="8"/>
          <w:kern w:val="0"/>
          <w:sz w:val="23"/>
          <w:szCs w:val="23"/>
        </w:rPr>
        <w:t>。</w:t>
      </w:r>
    </w:p>
    <w:p w14:paraId="5D84B97A">
      <w:pPr>
        <w:widowControl/>
        <w:kinsoku w:val="0"/>
        <w:autoSpaceDE w:val="0"/>
        <w:autoSpaceDN w:val="0"/>
        <w:adjustRightInd w:val="0"/>
        <w:snapToGrid w:val="0"/>
        <w:spacing w:before="138" w:line="337" w:lineRule="auto"/>
        <w:ind w:left="2" w:firstLine="47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将通</w:t>
      </w:r>
      <w:r>
        <w:rPr>
          <w:rFonts w:ascii="宋体" w:hAnsi="宋体" w:eastAsia="宋体" w:cs="宋体"/>
          <w:snapToGrid w:val="0"/>
          <w:color w:val="000000"/>
          <w:spacing w:val="5"/>
          <w:kern w:val="0"/>
          <w:sz w:val="23"/>
          <w:szCs w:val="23"/>
        </w:rPr>
        <w:t>用</w:t>
      </w:r>
      <w:r>
        <w:rPr>
          <w:rFonts w:ascii="宋体" w:hAnsi="宋体" w:eastAsia="宋体" w:cs="宋体"/>
          <w:snapToGrid w:val="0"/>
          <w:color w:val="000000"/>
          <w:spacing w:val="4"/>
          <w:kern w:val="0"/>
          <w:sz w:val="23"/>
          <w:szCs w:val="23"/>
        </w:rPr>
        <w:t>条款 1.6.2 修改为：“承包人有责任复核施工图纸，在复核和施工过程中</w:t>
      </w:r>
      <w:r>
        <w:rPr>
          <w:rFonts w:ascii="宋体" w:hAnsi="宋体" w:eastAsia="宋体" w:cs="宋体"/>
          <w:snapToGrid w:val="0"/>
          <w:color w:val="000000"/>
          <w:spacing w:val="10"/>
          <w:kern w:val="0"/>
          <w:sz w:val="23"/>
          <w:szCs w:val="23"/>
        </w:rPr>
        <w:t>发</w:t>
      </w:r>
      <w:r>
        <w:rPr>
          <w:rFonts w:ascii="宋体" w:hAnsi="宋体" w:eastAsia="宋体" w:cs="宋体"/>
          <w:snapToGrid w:val="0"/>
          <w:color w:val="000000"/>
          <w:spacing w:val="8"/>
          <w:kern w:val="0"/>
          <w:sz w:val="23"/>
          <w:szCs w:val="23"/>
        </w:rPr>
        <w:t>现有关工程设计的任何错误、遗漏、缺点和在执行规范中的疑问，应立即通知发包</w:t>
      </w:r>
      <w:r>
        <w:rPr>
          <w:rFonts w:ascii="宋体" w:hAnsi="宋体" w:eastAsia="宋体" w:cs="宋体"/>
          <w:snapToGrid w:val="0"/>
          <w:color w:val="000000"/>
          <w:spacing w:val="18"/>
          <w:kern w:val="0"/>
          <w:sz w:val="23"/>
          <w:szCs w:val="23"/>
        </w:rPr>
        <w:t>人</w:t>
      </w:r>
      <w:r>
        <w:rPr>
          <w:rFonts w:ascii="宋体" w:hAnsi="宋体" w:eastAsia="宋体" w:cs="宋体"/>
          <w:snapToGrid w:val="0"/>
          <w:color w:val="000000"/>
          <w:spacing w:val="17"/>
          <w:kern w:val="0"/>
          <w:sz w:val="23"/>
          <w:szCs w:val="23"/>
        </w:rPr>
        <w:t>，</w:t>
      </w:r>
      <w:r>
        <w:rPr>
          <w:rFonts w:ascii="宋体" w:hAnsi="宋体" w:eastAsia="宋体" w:cs="宋体"/>
          <w:snapToGrid w:val="0"/>
          <w:color w:val="000000"/>
          <w:spacing w:val="9"/>
          <w:kern w:val="0"/>
          <w:sz w:val="23"/>
          <w:szCs w:val="23"/>
        </w:rPr>
        <w:t>并按发包人的指令办理。否则，由此引起的任何后果均由承包人承担。”</w:t>
      </w:r>
    </w:p>
    <w:p w14:paraId="466F6600">
      <w:pPr>
        <w:widowControl/>
        <w:kinsoku w:val="0"/>
        <w:autoSpaceDE w:val="0"/>
        <w:autoSpaceDN w:val="0"/>
        <w:adjustRightInd w:val="0"/>
        <w:snapToGrid w:val="0"/>
        <w:spacing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1.6.4 承包人文</w:t>
      </w:r>
      <w:r>
        <w:rPr>
          <w:rFonts w:ascii="宋体" w:hAnsi="宋体" w:eastAsia="宋体" w:cs="宋体"/>
          <w:snapToGrid w:val="0"/>
          <w:color w:val="000000"/>
          <w:spacing w:val="2"/>
          <w:kern w:val="0"/>
          <w:sz w:val="23"/>
          <w:szCs w:val="23"/>
        </w:rPr>
        <w:t>件</w:t>
      </w:r>
    </w:p>
    <w:p w14:paraId="685970A1">
      <w:pPr>
        <w:widowControl/>
        <w:kinsoku w:val="0"/>
        <w:autoSpaceDE w:val="0"/>
        <w:autoSpaceDN w:val="0"/>
        <w:adjustRightInd w:val="0"/>
        <w:snapToGrid w:val="0"/>
        <w:spacing w:before="136" w:line="337" w:lineRule="auto"/>
        <w:ind w:left="0"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需</w:t>
      </w:r>
      <w:r>
        <w:rPr>
          <w:rFonts w:ascii="宋体" w:hAnsi="宋体" w:eastAsia="宋体" w:cs="宋体"/>
          <w:snapToGrid w:val="0"/>
          <w:color w:val="000000"/>
          <w:spacing w:val="14"/>
          <w:kern w:val="0"/>
          <w:sz w:val="23"/>
          <w:szCs w:val="23"/>
        </w:rPr>
        <w:t>要</w:t>
      </w:r>
      <w:r>
        <w:rPr>
          <w:rFonts w:ascii="宋体" w:hAnsi="宋体" w:eastAsia="宋体" w:cs="宋体"/>
          <w:snapToGrid w:val="0"/>
          <w:color w:val="000000"/>
          <w:spacing w:val="9"/>
          <w:kern w:val="0"/>
          <w:sz w:val="23"/>
          <w:szCs w:val="23"/>
        </w:rPr>
        <w:t>由承包人提供的文件，包括：</w:t>
      </w:r>
      <w:r>
        <w:rPr>
          <w:rFonts w:ascii="宋体" w:hAnsi="宋体" w:eastAsia="宋体" w:cs="宋体"/>
          <w:snapToGrid w:val="0"/>
          <w:color w:val="000000"/>
          <w:spacing w:val="9"/>
          <w:kern w:val="0"/>
          <w:sz w:val="23"/>
          <w:szCs w:val="23"/>
          <w:u w:val="single" w:color="auto"/>
        </w:rPr>
        <w:t>项目部人员组成，资质、施工组织设计、进度</w:t>
      </w:r>
      <w:r>
        <w:rPr>
          <w:rFonts w:ascii="宋体" w:hAnsi="宋体" w:eastAsia="宋体" w:cs="宋体"/>
          <w:snapToGrid w:val="0"/>
          <w:color w:val="000000"/>
          <w:spacing w:val="10"/>
          <w:kern w:val="0"/>
          <w:sz w:val="23"/>
          <w:szCs w:val="23"/>
          <w:u w:val="single" w:color="auto"/>
        </w:rPr>
        <w:t>计</w:t>
      </w:r>
      <w:r>
        <w:rPr>
          <w:rFonts w:ascii="宋体" w:hAnsi="宋体" w:eastAsia="宋体" w:cs="宋体"/>
          <w:snapToGrid w:val="0"/>
          <w:color w:val="000000"/>
          <w:spacing w:val="9"/>
          <w:kern w:val="0"/>
          <w:sz w:val="23"/>
          <w:szCs w:val="23"/>
          <w:u w:val="single" w:color="auto"/>
        </w:rPr>
        <w:t>划以及进度统计报表；</w:t>
      </w:r>
    </w:p>
    <w:p w14:paraId="762A697D">
      <w:pPr>
        <w:widowControl/>
        <w:kinsoku w:val="0"/>
        <w:autoSpaceDE w:val="0"/>
        <w:autoSpaceDN w:val="0"/>
        <w:adjustRightInd w:val="0"/>
        <w:snapToGrid w:val="0"/>
        <w:spacing w:line="337" w:lineRule="auto"/>
        <w:ind w:left="3" w:firstLine="47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w:t>
      </w:r>
      <w:r>
        <w:rPr>
          <w:rFonts w:ascii="宋体" w:hAnsi="宋体" w:eastAsia="宋体" w:cs="宋体"/>
          <w:snapToGrid w:val="0"/>
          <w:color w:val="000000"/>
          <w:spacing w:val="5"/>
          <w:kern w:val="0"/>
          <w:sz w:val="23"/>
          <w:szCs w:val="23"/>
        </w:rPr>
        <w:t>提</w:t>
      </w:r>
      <w:r>
        <w:rPr>
          <w:rFonts w:ascii="宋体" w:hAnsi="宋体" w:eastAsia="宋体" w:cs="宋体"/>
          <w:snapToGrid w:val="0"/>
          <w:color w:val="000000"/>
          <w:spacing w:val="4"/>
          <w:kern w:val="0"/>
          <w:sz w:val="23"/>
          <w:szCs w:val="23"/>
        </w:rPr>
        <w:t>供的文件的期限为：</w:t>
      </w:r>
      <w:r>
        <w:rPr>
          <w:rFonts w:ascii="宋体" w:hAnsi="宋体" w:eastAsia="宋体" w:cs="宋体"/>
          <w:snapToGrid w:val="0"/>
          <w:color w:val="000000"/>
          <w:spacing w:val="4"/>
          <w:kern w:val="0"/>
          <w:sz w:val="23"/>
          <w:szCs w:val="23"/>
          <w:u w:val="single" w:color="auto"/>
        </w:rPr>
        <w:t xml:space="preserve">  签订合同后 3 天提供项目部人员组成、资质，开</w:t>
      </w:r>
      <w:r>
        <w:rPr>
          <w:rFonts w:ascii="宋体" w:hAnsi="宋体" w:eastAsia="宋体" w:cs="宋体"/>
          <w:snapToGrid w:val="0"/>
          <w:color w:val="000000"/>
          <w:spacing w:val="8"/>
          <w:kern w:val="0"/>
          <w:sz w:val="23"/>
          <w:szCs w:val="23"/>
          <w:u w:val="single" w:color="auto"/>
        </w:rPr>
        <w:t>工前 7</w:t>
      </w:r>
      <w:r>
        <w:rPr>
          <w:rFonts w:ascii="宋体" w:hAnsi="宋体" w:eastAsia="宋体" w:cs="宋体"/>
          <w:snapToGrid w:val="0"/>
          <w:color w:val="000000"/>
          <w:spacing w:val="4"/>
          <w:kern w:val="0"/>
          <w:sz w:val="23"/>
          <w:szCs w:val="23"/>
          <w:u w:val="single" w:color="auto"/>
        </w:rPr>
        <w:t xml:space="preserve"> 天向发包人提交详细施工组织设计，每月 25 日前向发包人、监理单位提供本</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u w:val="single" w:color="auto"/>
        </w:rPr>
        <w:t>月</w:t>
      </w:r>
      <w:r>
        <w:rPr>
          <w:rFonts w:ascii="宋体" w:hAnsi="宋体" w:eastAsia="宋体" w:cs="宋体"/>
          <w:snapToGrid w:val="0"/>
          <w:color w:val="000000"/>
          <w:spacing w:val="8"/>
          <w:kern w:val="0"/>
          <w:sz w:val="23"/>
          <w:szCs w:val="23"/>
          <w:u w:val="single" w:color="auto"/>
        </w:rPr>
        <w:t xml:space="preserve">完成工程报表，下月进度计划表 </w:t>
      </w:r>
      <w:r>
        <w:rPr>
          <w:rFonts w:ascii="宋体" w:hAnsi="宋体" w:eastAsia="宋体" w:cs="宋体"/>
          <w:snapToGrid w:val="0"/>
          <w:color w:val="000000"/>
          <w:spacing w:val="8"/>
          <w:kern w:val="0"/>
          <w:sz w:val="23"/>
          <w:szCs w:val="23"/>
        </w:rPr>
        <w:t>；</w:t>
      </w:r>
    </w:p>
    <w:p w14:paraId="628C4A27">
      <w:pPr>
        <w:widowControl/>
        <w:kinsoku w:val="0"/>
        <w:autoSpaceDE w:val="0"/>
        <w:autoSpaceDN w:val="0"/>
        <w:adjustRightInd w:val="0"/>
        <w:snapToGrid w:val="0"/>
        <w:spacing w:line="33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承包人提供的文件的数量为：</w:t>
      </w:r>
      <w:r>
        <w:rPr>
          <w:rFonts w:ascii="宋体" w:hAnsi="宋体" w:eastAsia="宋体" w:cs="宋体"/>
          <w:snapToGrid w:val="0"/>
          <w:color w:val="000000"/>
          <w:spacing w:val="5"/>
          <w:kern w:val="0"/>
          <w:sz w:val="23"/>
          <w:szCs w:val="23"/>
          <w:u w:val="single" w:color="auto"/>
        </w:rPr>
        <w:t xml:space="preserve">    2 套          </w:t>
      </w:r>
      <w:r>
        <w:rPr>
          <w:rFonts w:ascii="宋体" w:hAnsi="宋体" w:eastAsia="宋体" w:cs="宋体"/>
          <w:snapToGrid w:val="0"/>
          <w:color w:val="000000"/>
          <w:kern w:val="0"/>
          <w:sz w:val="23"/>
          <w:szCs w:val="23"/>
        </w:rPr>
        <w:t>；</w:t>
      </w:r>
    </w:p>
    <w:p w14:paraId="642C750C">
      <w:pPr>
        <w:widowControl/>
        <w:kinsoku w:val="0"/>
        <w:autoSpaceDE w:val="0"/>
        <w:autoSpaceDN w:val="0"/>
        <w:adjustRightInd w:val="0"/>
        <w:snapToGrid w:val="0"/>
        <w:spacing w:before="1"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承包人提供的文件的形式为：</w:t>
      </w:r>
      <w:r>
        <w:rPr>
          <w:rFonts w:ascii="宋体" w:hAnsi="宋体" w:eastAsia="宋体" w:cs="宋体"/>
          <w:snapToGrid w:val="0"/>
          <w:color w:val="000000"/>
          <w:spacing w:val="7"/>
          <w:kern w:val="0"/>
          <w:sz w:val="23"/>
          <w:szCs w:val="23"/>
          <w:u w:val="single" w:color="auto"/>
        </w:rPr>
        <w:t xml:space="preserve">    书面           </w:t>
      </w:r>
      <w:r>
        <w:rPr>
          <w:rFonts w:ascii="宋体" w:hAnsi="宋体" w:eastAsia="宋体" w:cs="宋体"/>
          <w:snapToGrid w:val="0"/>
          <w:color w:val="000000"/>
          <w:spacing w:val="5"/>
          <w:kern w:val="0"/>
          <w:sz w:val="23"/>
          <w:szCs w:val="23"/>
        </w:rPr>
        <w:t>；</w:t>
      </w:r>
    </w:p>
    <w:p w14:paraId="7193C0FE">
      <w:pPr>
        <w:widowControl/>
        <w:kinsoku w:val="0"/>
        <w:autoSpaceDE w:val="0"/>
        <w:autoSpaceDN w:val="0"/>
        <w:adjustRightInd w:val="0"/>
        <w:snapToGrid w:val="0"/>
        <w:spacing w:before="137"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发</w:t>
      </w:r>
      <w:r>
        <w:rPr>
          <w:rFonts w:ascii="宋体" w:hAnsi="宋体" w:eastAsia="宋体" w:cs="宋体"/>
          <w:snapToGrid w:val="0"/>
          <w:color w:val="000000"/>
          <w:spacing w:val="5"/>
          <w:kern w:val="0"/>
          <w:sz w:val="23"/>
          <w:szCs w:val="23"/>
        </w:rPr>
        <w:t>包人审批承包人文件的期限：</w:t>
      </w:r>
      <w:r>
        <w:rPr>
          <w:rFonts w:ascii="宋体" w:hAnsi="宋体" w:eastAsia="宋体" w:cs="宋体"/>
          <w:snapToGrid w:val="0"/>
          <w:color w:val="000000"/>
          <w:spacing w:val="5"/>
          <w:kern w:val="0"/>
          <w:sz w:val="23"/>
          <w:szCs w:val="23"/>
          <w:u w:val="single" w:color="auto"/>
        </w:rPr>
        <w:t xml:space="preserve">  7 天内           </w:t>
      </w:r>
      <w:r>
        <w:rPr>
          <w:rFonts w:ascii="宋体" w:hAnsi="宋体" w:eastAsia="宋体" w:cs="宋体"/>
          <w:snapToGrid w:val="0"/>
          <w:color w:val="000000"/>
          <w:spacing w:val="5"/>
          <w:kern w:val="0"/>
          <w:sz w:val="23"/>
          <w:szCs w:val="23"/>
        </w:rPr>
        <w:t>。</w:t>
      </w:r>
    </w:p>
    <w:p w14:paraId="104E0043">
      <w:pPr>
        <w:widowControl/>
        <w:kinsoku w:val="0"/>
        <w:autoSpaceDE w:val="0"/>
        <w:autoSpaceDN w:val="0"/>
        <w:adjustRightInd w:val="0"/>
        <w:snapToGrid w:val="0"/>
        <w:spacing w:before="135"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.6.5 现场图纸准备</w:t>
      </w:r>
    </w:p>
    <w:p w14:paraId="26ED30DF">
      <w:pPr>
        <w:widowControl/>
        <w:kinsoku w:val="0"/>
        <w:autoSpaceDE w:val="0"/>
        <w:autoSpaceDN w:val="0"/>
        <w:adjustRightInd w:val="0"/>
        <w:snapToGrid w:val="0"/>
        <w:spacing w:before="136" w:line="337" w:lineRule="auto"/>
        <w:ind w:left="6"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关于现场图纸准备的约定：</w:t>
      </w:r>
      <w:r>
        <w:rPr>
          <w:rFonts w:hint="eastAsia" w:ascii="宋体" w:hAnsi="宋体" w:eastAsia="宋体" w:cs="宋体"/>
          <w:snapToGrid w:val="0"/>
          <w:color w:val="000000"/>
          <w:spacing w:val="8"/>
          <w:kern w:val="0"/>
          <w:sz w:val="23"/>
          <w:szCs w:val="23"/>
          <w:lang w:val="en-US" w:eastAsia="zh-CN"/>
        </w:rPr>
        <w:t>承包人对</w:t>
      </w:r>
      <w:r>
        <w:rPr>
          <w:rFonts w:ascii="宋体" w:hAnsi="宋体" w:eastAsia="宋体" w:cs="宋体"/>
          <w:snapToGrid w:val="0"/>
          <w:color w:val="000000"/>
          <w:spacing w:val="8"/>
          <w:kern w:val="0"/>
          <w:sz w:val="23"/>
          <w:szCs w:val="23"/>
          <w:u w:val="single" w:color="auto"/>
        </w:rPr>
        <w:t>工程文件负有保密义务，</w:t>
      </w:r>
      <w:r>
        <w:rPr>
          <w:rFonts w:hint="eastAsia" w:ascii="宋体" w:hAnsi="宋体" w:eastAsia="宋体" w:cs="宋体"/>
          <w:snapToGrid w:val="0"/>
          <w:color w:val="000000"/>
          <w:spacing w:val="8"/>
          <w:kern w:val="0"/>
          <w:sz w:val="23"/>
          <w:szCs w:val="23"/>
          <w:u w:val="single" w:color="auto"/>
          <w:lang w:eastAsia="zh-CN"/>
        </w:rPr>
        <w:t>未经发包人书面同意，承包人</w:t>
      </w:r>
      <w:r>
        <w:rPr>
          <w:rFonts w:ascii="宋体" w:hAnsi="宋体" w:eastAsia="宋体" w:cs="宋体"/>
          <w:snapToGrid w:val="0"/>
          <w:color w:val="000000"/>
          <w:spacing w:val="8"/>
          <w:kern w:val="0"/>
          <w:sz w:val="23"/>
          <w:szCs w:val="23"/>
          <w:u w:val="single" w:color="auto"/>
        </w:rPr>
        <w:t>不得任意扩大接触和使用</w:t>
      </w:r>
      <w:r>
        <w:rPr>
          <w:rFonts w:ascii="宋体" w:hAnsi="宋体" w:eastAsia="宋体" w:cs="宋体"/>
          <w:snapToGrid w:val="0"/>
          <w:color w:val="000000"/>
          <w:spacing w:val="4"/>
          <w:kern w:val="0"/>
          <w:sz w:val="23"/>
          <w:szCs w:val="23"/>
          <w:u w:val="single" w:color="auto"/>
        </w:rPr>
        <w:t>范</w:t>
      </w:r>
      <w:r>
        <w:rPr>
          <w:rFonts w:ascii="宋体" w:hAnsi="宋体" w:eastAsia="宋体" w:cs="宋体"/>
          <w:snapToGrid w:val="0"/>
          <w:color w:val="000000"/>
          <w:spacing w:val="8"/>
          <w:kern w:val="0"/>
          <w:sz w:val="23"/>
          <w:szCs w:val="23"/>
          <w:u w:val="single" w:color="auto"/>
        </w:rPr>
        <w:t>围，不得泄露给与本工程无关的其他人员。</w:t>
      </w:r>
      <w:r>
        <w:rPr>
          <w:rFonts w:hint="eastAsia" w:ascii="宋体" w:hAnsi="宋体" w:eastAsia="宋体" w:cs="宋体"/>
          <w:snapToGrid w:val="0"/>
          <w:color w:val="000000"/>
          <w:spacing w:val="8"/>
          <w:kern w:val="0"/>
          <w:sz w:val="23"/>
          <w:szCs w:val="23"/>
          <w:u w:val="single" w:color="auto"/>
          <w:lang w:eastAsia="zh-CN"/>
        </w:rPr>
        <w:t>且</w:t>
      </w:r>
      <w:r>
        <w:rPr>
          <w:rFonts w:ascii="宋体" w:hAnsi="宋体" w:eastAsia="宋体" w:cs="宋体"/>
          <w:snapToGrid w:val="0"/>
          <w:color w:val="000000"/>
          <w:spacing w:val="8"/>
          <w:kern w:val="0"/>
          <w:sz w:val="23"/>
          <w:szCs w:val="23"/>
          <w:u w:val="single" w:color="auto"/>
        </w:rPr>
        <w:t>发包人无需支付保密措施费用。因承包</w:t>
      </w:r>
      <w:r>
        <w:rPr>
          <w:rFonts w:ascii="宋体" w:hAnsi="宋体" w:eastAsia="宋体" w:cs="宋体"/>
          <w:snapToGrid w:val="0"/>
          <w:color w:val="000000"/>
          <w:spacing w:val="6"/>
          <w:kern w:val="0"/>
          <w:sz w:val="23"/>
          <w:szCs w:val="23"/>
          <w:u w:val="single" w:color="auto"/>
        </w:rPr>
        <w:t>人</w:t>
      </w:r>
      <w:r>
        <w:rPr>
          <w:rFonts w:ascii="宋体" w:hAnsi="宋体" w:eastAsia="宋体" w:cs="宋体"/>
          <w:snapToGrid w:val="0"/>
          <w:color w:val="000000"/>
          <w:spacing w:val="16"/>
          <w:kern w:val="0"/>
          <w:sz w:val="23"/>
          <w:szCs w:val="23"/>
          <w:u w:val="single" w:color="auto"/>
        </w:rPr>
        <w:t>原</w:t>
      </w:r>
      <w:r>
        <w:rPr>
          <w:rFonts w:ascii="宋体" w:hAnsi="宋体" w:eastAsia="宋体" w:cs="宋体"/>
          <w:snapToGrid w:val="0"/>
          <w:color w:val="000000"/>
          <w:spacing w:val="15"/>
          <w:kern w:val="0"/>
          <w:sz w:val="23"/>
          <w:szCs w:val="23"/>
          <w:u w:val="single" w:color="auto"/>
        </w:rPr>
        <w:t>因</w:t>
      </w:r>
      <w:r>
        <w:rPr>
          <w:rFonts w:ascii="宋体" w:hAnsi="宋体" w:eastAsia="宋体" w:cs="宋体"/>
          <w:snapToGrid w:val="0"/>
          <w:color w:val="000000"/>
          <w:spacing w:val="8"/>
          <w:kern w:val="0"/>
          <w:sz w:val="23"/>
          <w:szCs w:val="23"/>
          <w:u w:val="single" w:color="auto"/>
        </w:rPr>
        <w:t>造成泄密的，应承担赔偿损失</w:t>
      </w:r>
      <w:r>
        <w:rPr>
          <w:rFonts w:hint="eastAsia" w:ascii="宋体" w:hAnsi="宋体" w:eastAsia="宋体" w:cs="宋体"/>
          <w:snapToGrid w:val="0"/>
          <w:color w:val="000000"/>
          <w:spacing w:val="8"/>
          <w:kern w:val="0"/>
          <w:sz w:val="23"/>
          <w:szCs w:val="23"/>
          <w:u w:val="single" w:color="auto"/>
          <w:lang w:eastAsia="zh-CN"/>
        </w:rPr>
        <w:t>和全部</w:t>
      </w:r>
      <w:r>
        <w:rPr>
          <w:rFonts w:ascii="宋体" w:hAnsi="宋体" w:eastAsia="宋体" w:cs="宋体"/>
          <w:snapToGrid w:val="0"/>
          <w:color w:val="000000"/>
          <w:spacing w:val="8"/>
          <w:kern w:val="0"/>
          <w:sz w:val="23"/>
          <w:szCs w:val="23"/>
          <w:u w:val="single" w:color="auto"/>
        </w:rPr>
        <w:t xml:space="preserve">法律责任 </w:t>
      </w:r>
      <w:r>
        <w:rPr>
          <w:rFonts w:ascii="宋体" w:hAnsi="宋体" w:eastAsia="宋体" w:cs="宋体"/>
          <w:snapToGrid w:val="0"/>
          <w:color w:val="000000"/>
          <w:spacing w:val="8"/>
          <w:kern w:val="0"/>
          <w:sz w:val="23"/>
          <w:szCs w:val="23"/>
        </w:rPr>
        <w:t>。</w:t>
      </w:r>
    </w:p>
    <w:p w14:paraId="457051A8">
      <w:pPr>
        <w:widowControl/>
        <w:kinsoku w:val="0"/>
        <w:autoSpaceDE w:val="0"/>
        <w:autoSpaceDN w:val="0"/>
        <w:adjustRightInd w:val="0"/>
        <w:snapToGrid w:val="0"/>
        <w:spacing w:line="230"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1.7 联络</w:t>
      </w:r>
    </w:p>
    <w:p w14:paraId="7B8F0511">
      <w:pPr>
        <w:sectPr>
          <w:footerReference r:id="rId10" w:type="default"/>
          <w:pgSz w:w="11906" w:h="16839"/>
          <w:pgMar w:top="1431" w:right="1554" w:bottom="448" w:left="1539" w:header="0" w:footer="208" w:gutter="0"/>
          <w:pgNumType w:fmt="decimal"/>
          <w:cols w:space="720" w:num="1"/>
        </w:sectPr>
      </w:pPr>
    </w:p>
    <w:p w14:paraId="4262B67A">
      <w:pPr>
        <w:widowControl/>
        <w:kinsoku w:val="0"/>
        <w:autoSpaceDE w:val="0"/>
        <w:autoSpaceDN w:val="0"/>
        <w:adjustRightInd w:val="0"/>
        <w:snapToGrid w:val="0"/>
        <w:spacing w:before="118" w:line="337" w:lineRule="auto"/>
        <w:ind w:left="7" w:firstLine="499"/>
        <w:jc w:val="left"/>
        <w:textAlignment w:val="baseline"/>
        <w:rPr>
          <w:rFonts w:ascii="宋体" w:hAnsi="宋体" w:eastAsia="宋体" w:cs="宋体"/>
          <w:snapToGrid w:val="0"/>
          <w:color w:val="000000"/>
          <w:kern w:val="0"/>
          <w:sz w:val="23"/>
          <w:szCs w:val="23"/>
        </w:rPr>
      </w:pPr>
      <w:bookmarkStart w:id="42" w:name="_bookmark196"/>
      <w:bookmarkEnd w:id="42"/>
      <w:bookmarkStart w:id="43" w:name="_bookmark204"/>
      <w:bookmarkEnd w:id="43"/>
      <w:bookmarkStart w:id="44" w:name="_bookmark252"/>
      <w:bookmarkEnd w:id="44"/>
      <w:bookmarkStart w:id="45" w:name="_bookmark202"/>
      <w:bookmarkEnd w:id="45"/>
      <w:bookmarkStart w:id="46" w:name="_bookmark200"/>
      <w:bookmarkEnd w:id="46"/>
      <w:bookmarkStart w:id="47" w:name="_bookmark206"/>
      <w:bookmarkEnd w:id="47"/>
      <w:bookmarkStart w:id="48" w:name="_bookmark198"/>
      <w:bookmarkEnd w:id="48"/>
      <w:r>
        <w:rPr>
          <w:rFonts w:ascii="宋体" w:hAnsi="宋体" w:eastAsia="宋体" w:cs="宋体"/>
          <w:snapToGrid w:val="0"/>
          <w:color w:val="000000"/>
          <w:spacing w:val="4"/>
          <w:kern w:val="0"/>
          <w:sz w:val="23"/>
          <w:szCs w:val="23"/>
        </w:rPr>
        <w:t>1.7.1 发包人和承包人</w:t>
      </w:r>
      <w:r>
        <w:rPr>
          <w:rFonts w:ascii="宋体" w:hAnsi="宋体" w:eastAsia="宋体" w:cs="宋体"/>
          <w:snapToGrid w:val="0"/>
          <w:color w:val="000000"/>
          <w:spacing w:val="3"/>
          <w:kern w:val="0"/>
          <w:sz w:val="23"/>
          <w:szCs w:val="23"/>
        </w:rPr>
        <w:t>应</w:t>
      </w:r>
      <w:r>
        <w:rPr>
          <w:rFonts w:ascii="宋体" w:hAnsi="宋体" w:eastAsia="宋体" w:cs="宋体"/>
          <w:snapToGrid w:val="0"/>
          <w:color w:val="000000"/>
          <w:spacing w:val="2"/>
          <w:kern w:val="0"/>
          <w:sz w:val="23"/>
          <w:szCs w:val="23"/>
        </w:rPr>
        <w:t>当在文件正式生效后</w:t>
      </w:r>
      <w:r>
        <w:rPr>
          <w:rFonts w:ascii="宋体" w:hAnsi="宋体" w:eastAsia="宋体" w:cs="宋体"/>
          <w:snapToGrid w:val="0"/>
          <w:color w:val="000000"/>
          <w:spacing w:val="2"/>
          <w:kern w:val="0"/>
          <w:sz w:val="23"/>
          <w:szCs w:val="23"/>
          <w:highlight w:val="none"/>
          <w:u w:val="single" w:color="auto"/>
        </w:rPr>
        <w:t xml:space="preserve">   2   </w:t>
      </w:r>
      <w:r>
        <w:rPr>
          <w:rFonts w:ascii="宋体" w:hAnsi="宋体" w:eastAsia="宋体" w:cs="宋体"/>
          <w:snapToGrid w:val="0"/>
          <w:color w:val="000000"/>
          <w:spacing w:val="2"/>
          <w:kern w:val="0"/>
          <w:sz w:val="23"/>
          <w:szCs w:val="23"/>
        </w:rPr>
        <w:t xml:space="preserve"> 天内将与合同有关的通知、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批</w:t>
      </w:r>
      <w:r>
        <w:rPr>
          <w:rFonts w:ascii="宋体" w:hAnsi="宋体" w:eastAsia="宋体" w:cs="宋体"/>
          <w:snapToGrid w:val="0"/>
          <w:color w:val="000000"/>
          <w:spacing w:val="8"/>
          <w:kern w:val="0"/>
          <w:sz w:val="23"/>
          <w:szCs w:val="23"/>
        </w:rPr>
        <w:t>准、证明、证书、指示、指令、要求、请求、同意、意见、确定和决定等书面函件送达对方</w:t>
      </w:r>
      <w:r>
        <w:rPr>
          <w:rFonts w:hint="eastAsia" w:ascii="宋体" w:hAnsi="宋体" w:eastAsia="宋体" w:cs="宋体"/>
          <w:snapToGrid w:val="0"/>
          <w:color w:val="000000"/>
          <w:spacing w:val="8"/>
          <w:kern w:val="0"/>
          <w:sz w:val="23"/>
          <w:szCs w:val="23"/>
          <w:lang w:eastAsia="zh-CN"/>
        </w:rPr>
        <w:t>（</w:t>
      </w:r>
      <w:r>
        <w:rPr>
          <w:rFonts w:hint="eastAsia" w:ascii="宋体" w:hAnsi="宋体" w:eastAsia="宋体" w:cs="宋体"/>
          <w:snapToGrid w:val="0"/>
          <w:color w:val="000000"/>
          <w:spacing w:val="8"/>
          <w:kern w:val="0"/>
          <w:sz w:val="23"/>
          <w:szCs w:val="23"/>
          <w:lang w:val="en-US" w:eastAsia="zh-CN"/>
        </w:rPr>
        <w:t>2天时长会不会短，建议改为3个工作日，另外“天”建议改为“个工作日”</w:t>
      </w:r>
      <w:r>
        <w:rPr>
          <w:rFonts w:hint="eastAsia" w:ascii="宋体" w:hAnsi="宋体" w:eastAsia="宋体" w:cs="宋体"/>
          <w:snapToGrid w:val="0"/>
          <w:color w:val="000000"/>
          <w:spacing w:val="8"/>
          <w:kern w:val="0"/>
          <w:sz w:val="23"/>
          <w:szCs w:val="23"/>
          <w:lang w:eastAsia="zh-CN"/>
        </w:rPr>
        <w:t>）</w:t>
      </w:r>
      <w:r>
        <w:rPr>
          <w:rFonts w:ascii="宋体" w:hAnsi="宋体" w:eastAsia="宋体" w:cs="宋体"/>
          <w:snapToGrid w:val="0"/>
          <w:color w:val="000000"/>
          <w:spacing w:val="6"/>
          <w:kern w:val="0"/>
          <w:sz w:val="23"/>
          <w:szCs w:val="23"/>
        </w:rPr>
        <w:t>。</w:t>
      </w:r>
    </w:p>
    <w:p w14:paraId="3313041D">
      <w:pPr>
        <w:widowControl/>
        <w:kinsoku w:val="0"/>
        <w:autoSpaceDE w:val="0"/>
        <w:autoSpaceDN w:val="0"/>
        <w:adjustRightInd w:val="0"/>
        <w:snapToGrid w:val="0"/>
        <w:spacing w:line="337"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7.2 发包人接收文件的地点：</w:t>
      </w:r>
      <w:r>
        <w:rPr>
          <w:rFonts w:ascii="宋体" w:hAnsi="宋体" w:eastAsia="宋体" w:cs="宋体"/>
          <w:snapToGrid w:val="0"/>
          <w:color w:val="000000"/>
          <w:spacing w:val="7"/>
          <w:kern w:val="0"/>
          <w:sz w:val="23"/>
          <w:szCs w:val="23"/>
          <w:u w:val="single" w:color="auto"/>
        </w:rPr>
        <w:t xml:space="preserve">  发包人施工现场办公室</w:t>
      </w:r>
      <w:r>
        <w:rPr>
          <w:rFonts w:ascii="宋体" w:hAnsi="宋体" w:eastAsia="宋体" w:cs="宋体"/>
          <w:snapToGrid w:val="0"/>
          <w:color w:val="000000"/>
          <w:spacing w:val="7"/>
          <w:kern w:val="0"/>
          <w:sz w:val="23"/>
          <w:szCs w:val="23"/>
        </w:rPr>
        <w:t>；</w:t>
      </w:r>
    </w:p>
    <w:p w14:paraId="4026A50C">
      <w:pPr>
        <w:widowControl/>
        <w:kinsoku w:val="0"/>
        <w:autoSpaceDE w:val="0"/>
        <w:autoSpaceDN w:val="0"/>
        <w:adjustRightInd w:val="0"/>
        <w:snapToGrid w:val="0"/>
        <w:spacing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w:t>
      </w:r>
      <w:r>
        <w:rPr>
          <w:rFonts w:ascii="宋体" w:hAnsi="宋体" w:eastAsia="宋体" w:cs="宋体"/>
          <w:snapToGrid w:val="0"/>
          <w:color w:val="000000"/>
          <w:spacing w:val="7"/>
          <w:kern w:val="0"/>
          <w:sz w:val="23"/>
          <w:szCs w:val="23"/>
        </w:rPr>
        <w:t>包人指定的接收人为：</w:t>
      </w:r>
      <w:r>
        <w:rPr>
          <w:rFonts w:ascii="宋体" w:hAnsi="宋体" w:eastAsia="宋体" w:cs="宋体"/>
          <w:snapToGrid w:val="0"/>
          <w:color w:val="000000"/>
          <w:spacing w:val="7"/>
          <w:kern w:val="0"/>
          <w:sz w:val="23"/>
          <w:szCs w:val="23"/>
          <w:u w:val="single" w:color="auto"/>
        </w:rPr>
        <w:t xml:space="preserve">     该标段甲方代表           </w:t>
      </w:r>
      <w:r>
        <w:rPr>
          <w:rFonts w:ascii="宋体" w:hAnsi="宋体" w:eastAsia="宋体" w:cs="宋体"/>
          <w:snapToGrid w:val="0"/>
          <w:color w:val="000000"/>
          <w:spacing w:val="7"/>
          <w:kern w:val="0"/>
          <w:sz w:val="23"/>
          <w:szCs w:val="23"/>
        </w:rPr>
        <w:t>。</w:t>
      </w:r>
    </w:p>
    <w:p w14:paraId="74D4C116">
      <w:pPr>
        <w:widowControl/>
        <w:kinsoku w:val="0"/>
        <w:autoSpaceDE w:val="0"/>
        <w:autoSpaceDN w:val="0"/>
        <w:adjustRightInd w:val="0"/>
        <w:snapToGrid w:val="0"/>
        <w:spacing w:before="135" w:line="228" w:lineRule="auto"/>
        <w:ind w:left="4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承包人接收文件的地点：</w:t>
      </w:r>
      <w:r>
        <w:rPr>
          <w:rFonts w:ascii="宋体" w:hAnsi="宋体" w:eastAsia="宋体" w:cs="宋体"/>
          <w:snapToGrid w:val="0"/>
          <w:color w:val="000000"/>
          <w:spacing w:val="8"/>
          <w:kern w:val="0"/>
          <w:sz w:val="23"/>
          <w:szCs w:val="23"/>
          <w:u w:val="single" w:color="auto"/>
        </w:rPr>
        <w:t xml:space="preserve">    承包人施工现场办公室      </w:t>
      </w:r>
      <w:r>
        <w:rPr>
          <w:rFonts w:ascii="宋体" w:hAnsi="宋体" w:eastAsia="宋体" w:cs="宋体"/>
          <w:snapToGrid w:val="0"/>
          <w:color w:val="000000"/>
          <w:spacing w:val="2"/>
          <w:kern w:val="0"/>
          <w:sz w:val="23"/>
          <w:szCs w:val="23"/>
        </w:rPr>
        <w:t>；</w:t>
      </w:r>
    </w:p>
    <w:p w14:paraId="038BD8C3">
      <w:pPr>
        <w:widowControl/>
        <w:kinsoku w:val="0"/>
        <w:autoSpaceDE w:val="0"/>
        <w:autoSpaceDN w:val="0"/>
        <w:adjustRightInd w:val="0"/>
        <w:snapToGrid w:val="0"/>
        <w:spacing w:before="135" w:line="228" w:lineRule="auto"/>
        <w:ind w:left="4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w:t>
      </w:r>
      <w:r>
        <w:rPr>
          <w:rFonts w:ascii="宋体" w:hAnsi="宋体" w:eastAsia="宋体" w:cs="宋体"/>
          <w:snapToGrid w:val="0"/>
          <w:color w:val="000000"/>
          <w:spacing w:val="7"/>
          <w:kern w:val="0"/>
          <w:sz w:val="23"/>
          <w:szCs w:val="23"/>
        </w:rPr>
        <w:t>包人指定的接收人为：</w:t>
      </w:r>
      <w:r>
        <w:rPr>
          <w:rFonts w:ascii="宋体" w:hAnsi="宋体" w:eastAsia="宋体" w:cs="宋体"/>
          <w:snapToGrid w:val="0"/>
          <w:color w:val="000000"/>
          <w:spacing w:val="7"/>
          <w:kern w:val="0"/>
          <w:sz w:val="23"/>
          <w:szCs w:val="23"/>
          <w:u w:val="single" w:color="auto"/>
        </w:rPr>
        <w:t xml:space="preserve">    承包方项目经理            </w:t>
      </w:r>
      <w:r>
        <w:rPr>
          <w:rFonts w:ascii="宋体" w:hAnsi="宋体" w:eastAsia="宋体" w:cs="宋体"/>
          <w:snapToGrid w:val="0"/>
          <w:color w:val="000000"/>
          <w:spacing w:val="7"/>
          <w:kern w:val="0"/>
          <w:sz w:val="23"/>
          <w:szCs w:val="23"/>
        </w:rPr>
        <w:t>。</w:t>
      </w:r>
    </w:p>
    <w:p w14:paraId="2257823C">
      <w:pPr>
        <w:widowControl/>
        <w:kinsoku w:val="0"/>
        <w:autoSpaceDE w:val="0"/>
        <w:autoSpaceDN w:val="0"/>
        <w:adjustRightInd w:val="0"/>
        <w:snapToGrid w:val="0"/>
        <w:spacing w:before="136" w:line="228" w:lineRule="auto"/>
        <w:ind w:left="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监</w:t>
      </w:r>
      <w:r>
        <w:rPr>
          <w:rFonts w:ascii="宋体" w:hAnsi="宋体" w:eastAsia="宋体" w:cs="宋体"/>
          <w:snapToGrid w:val="0"/>
          <w:color w:val="000000"/>
          <w:spacing w:val="7"/>
          <w:kern w:val="0"/>
          <w:sz w:val="23"/>
          <w:szCs w:val="23"/>
        </w:rPr>
        <w:t>理人接收文件的地点：</w:t>
      </w:r>
      <w:r>
        <w:rPr>
          <w:rFonts w:ascii="宋体" w:hAnsi="宋体" w:eastAsia="宋体" w:cs="宋体"/>
          <w:snapToGrid w:val="0"/>
          <w:color w:val="000000"/>
          <w:spacing w:val="7"/>
          <w:kern w:val="0"/>
          <w:sz w:val="23"/>
          <w:szCs w:val="23"/>
          <w:u w:val="single" w:color="auto"/>
        </w:rPr>
        <w:t xml:space="preserve">   项目总监办公室            </w:t>
      </w:r>
      <w:r>
        <w:rPr>
          <w:rFonts w:ascii="宋体" w:hAnsi="宋体" w:eastAsia="宋体" w:cs="宋体"/>
          <w:snapToGrid w:val="0"/>
          <w:color w:val="000000"/>
          <w:spacing w:val="7"/>
          <w:kern w:val="0"/>
          <w:sz w:val="23"/>
          <w:szCs w:val="23"/>
        </w:rPr>
        <w:t>；</w:t>
      </w:r>
    </w:p>
    <w:p w14:paraId="67B9AEA2">
      <w:pPr>
        <w:widowControl/>
        <w:kinsoku w:val="0"/>
        <w:autoSpaceDE w:val="0"/>
        <w:autoSpaceDN w:val="0"/>
        <w:adjustRightInd w:val="0"/>
        <w:snapToGrid w:val="0"/>
        <w:spacing w:before="136" w:line="228" w:lineRule="auto"/>
        <w:ind w:left="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监</w:t>
      </w:r>
      <w:r>
        <w:rPr>
          <w:rFonts w:ascii="宋体" w:hAnsi="宋体" w:eastAsia="宋体" w:cs="宋体"/>
          <w:snapToGrid w:val="0"/>
          <w:color w:val="000000"/>
          <w:spacing w:val="7"/>
          <w:kern w:val="0"/>
          <w:sz w:val="23"/>
          <w:szCs w:val="23"/>
        </w:rPr>
        <w:t>理人指定的接收人为：</w:t>
      </w:r>
      <w:r>
        <w:rPr>
          <w:rFonts w:ascii="宋体" w:hAnsi="宋体" w:eastAsia="宋体" w:cs="宋体"/>
          <w:snapToGrid w:val="0"/>
          <w:color w:val="000000"/>
          <w:spacing w:val="7"/>
          <w:kern w:val="0"/>
          <w:sz w:val="23"/>
          <w:szCs w:val="23"/>
          <w:u w:val="single" w:color="auto"/>
        </w:rPr>
        <w:t xml:space="preserve">   总监理工程师             </w:t>
      </w:r>
      <w:r>
        <w:rPr>
          <w:rFonts w:ascii="宋体" w:hAnsi="宋体" w:eastAsia="宋体" w:cs="宋体"/>
          <w:snapToGrid w:val="0"/>
          <w:color w:val="000000"/>
          <w:spacing w:val="7"/>
          <w:kern w:val="0"/>
          <w:sz w:val="23"/>
          <w:szCs w:val="23"/>
        </w:rPr>
        <w:t>。</w:t>
      </w:r>
    </w:p>
    <w:p w14:paraId="4F405EE6">
      <w:pPr>
        <w:widowControl/>
        <w:kinsoku w:val="0"/>
        <w:autoSpaceDE w:val="0"/>
        <w:autoSpaceDN w:val="0"/>
        <w:adjustRightInd w:val="0"/>
        <w:snapToGrid w:val="0"/>
        <w:spacing w:before="136"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.10 交通运输</w:t>
      </w:r>
    </w:p>
    <w:p w14:paraId="427D1087">
      <w:pPr>
        <w:widowControl/>
        <w:kinsoku w:val="0"/>
        <w:autoSpaceDE w:val="0"/>
        <w:autoSpaceDN w:val="0"/>
        <w:adjustRightInd w:val="0"/>
        <w:snapToGrid w:val="0"/>
        <w:spacing w:before="256"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5"/>
          <w:kern w:val="0"/>
          <w:sz w:val="23"/>
          <w:szCs w:val="23"/>
        </w:rPr>
        <w:t>10.1 出入现场的权利</w:t>
      </w:r>
    </w:p>
    <w:p w14:paraId="08437AFF">
      <w:pPr>
        <w:widowControl/>
        <w:kinsoku w:val="0"/>
        <w:autoSpaceDE w:val="0"/>
        <w:autoSpaceDN w:val="0"/>
        <w:adjustRightInd w:val="0"/>
        <w:snapToGrid w:val="0"/>
        <w:spacing w:before="136"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关于出入现场的权利的约定：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5"/>
          <w:kern w:val="0"/>
          <w:sz w:val="23"/>
          <w:szCs w:val="23"/>
        </w:rPr>
        <w:t>。</w:t>
      </w:r>
    </w:p>
    <w:p w14:paraId="3E1DCD45">
      <w:pPr>
        <w:widowControl/>
        <w:kinsoku w:val="0"/>
        <w:autoSpaceDE w:val="0"/>
        <w:autoSpaceDN w:val="0"/>
        <w:adjustRightInd w:val="0"/>
        <w:snapToGrid w:val="0"/>
        <w:spacing w:before="136" w:line="228"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1.10.</w:t>
      </w:r>
      <w:r>
        <w:rPr>
          <w:rFonts w:ascii="宋体" w:hAnsi="宋体" w:eastAsia="宋体" w:cs="宋体"/>
          <w:snapToGrid w:val="0"/>
          <w:color w:val="000000"/>
          <w:spacing w:val="2"/>
          <w:kern w:val="0"/>
          <w:sz w:val="23"/>
          <w:szCs w:val="23"/>
        </w:rPr>
        <w:t>2 删除通用条款 1.10.2</w:t>
      </w:r>
    </w:p>
    <w:p w14:paraId="4C622CC6">
      <w:pPr>
        <w:widowControl/>
        <w:kinsoku w:val="0"/>
        <w:autoSpaceDE w:val="0"/>
        <w:autoSpaceDN w:val="0"/>
        <w:adjustRightInd w:val="0"/>
        <w:snapToGrid w:val="0"/>
        <w:spacing w:before="136"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.10.3 场内交通</w:t>
      </w:r>
    </w:p>
    <w:p w14:paraId="3270BE9C">
      <w:pPr>
        <w:widowControl/>
        <w:kinsoku w:val="0"/>
        <w:autoSpaceDE w:val="0"/>
        <w:autoSpaceDN w:val="0"/>
        <w:adjustRightInd w:val="0"/>
        <w:snapToGrid w:val="0"/>
        <w:spacing w:before="136"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关</w:t>
      </w:r>
      <w:r>
        <w:rPr>
          <w:rFonts w:ascii="宋体" w:hAnsi="宋体" w:eastAsia="宋体" w:cs="宋体"/>
          <w:snapToGrid w:val="0"/>
          <w:color w:val="000000"/>
          <w:spacing w:val="10"/>
          <w:kern w:val="0"/>
          <w:sz w:val="23"/>
          <w:szCs w:val="23"/>
        </w:rPr>
        <w:t>于场外交通和场内交通的边界的约定：</w:t>
      </w:r>
      <w:r>
        <w:rPr>
          <w:rFonts w:hint="eastAsia" w:ascii="宋体" w:hAnsi="宋体" w:eastAsia="宋体" w:cs="宋体"/>
          <w:snapToGrid w:val="0"/>
          <w:color w:val="000000"/>
          <w:spacing w:val="10"/>
          <w:kern w:val="0"/>
          <w:sz w:val="23"/>
          <w:szCs w:val="23"/>
          <w:lang w:val="en-US" w:eastAsia="zh-CN"/>
        </w:rPr>
        <w:t>以</w:t>
      </w:r>
      <w:r>
        <w:rPr>
          <w:rFonts w:ascii="宋体" w:hAnsi="宋体" w:eastAsia="宋体" w:cs="宋体"/>
          <w:snapToGrid w:val="0"/>
          <w:color w:val="000000"/>
          <w:spacing w:val="10"/>
          <w:kern w:val="0"/>
          <w:sz w:val="23"/>
          <w:szCs w:val="23"/>
          <w:u w:val="single" w:color="auto"/>
        </w:rPr>
        <w:t>发包人确定的施工场地界面为准。</w:t>
      </w:r>
    </w:p>
    <w:p w14:paraId="39627F25">
      <w:pPr>
        <w:widowControl/>
        <w:tabs>
          <w:tab w:val="left" w:pos="247"/>
        </w:tabs>
        <w:kinsoku w:val="0"/>
        <w:autoSpaceDE w:val="0"/>
        <w:autoSpaceDN w:val="0"/>
        <w:adjustRightInd w:val="0"/>
        <w:snapToGrid w:val="0"/>
        <w:spacing w:before="136" w:line="337" w:lineRule="auto"/>
        <w:ind w:right="260" w:firstLine="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关于</w:t>
      </w:r>
      <w:r>
        <w:rPr>
          <w:rFonts w:ascii="宋体" w:hAnsi="宋体" w:eastAsia="宋体" w:cs="宋体"/>
          <w:snapToGrid w:val="0"/>
          <w:color w:val="000000"/>
          <w:spacing w:val="11"/>
          <w:kern w:val="0"/>
          <w:sz w:val="23"/>
          <w:szCs w:val="23"/>
        </w:rPr>
        <w:t>发</w:t>
      </w:r>
      <w:r>
        <w:rPr>
          <w:rFonts w:ascii="宋体" w:hAnsi="宋体" w:eastAsia="宋体" w:cs="宋体"/>
          <w:snapToGrid w:val="0"/>
          <w:color w:val="000000"/>
          <w:spacing w:val="9"/>
          <w:kern w:val="0"/>
          <w:sz w:val="23"/>
          <w:szCs w:val="23"/>
        </w:rPr>
        <w:t>包人向承包人免费提供满足工程施工需要的场内道路和交通设施的约定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kern w:val="0"/>
          <w:sz w:val="23"/>
          <w:szCs w:val="23"/>
          <w:u w:val="single" w:color="auto"/>
        </w:rPr>
        <w:tab/>
      </w:r>
      <w:r>
        <w:rPr>
          <w:rFonts w:ascii="宋体" w:hAnsi="宋体" w:eastAsia="宋体" w:cs="宋体"/>
          <w:snapToGrid w:val="0"/>
          <w:color w:val="000000"/>
          <w:spacing w:val="13"/>
          <w:kern w:val="0"/>
          <w:sz w:val="23"/>
          <w:szCs w:val="23"/>
          <w:u w:val="single" w:color="auto"/>
        </w:rPr>
        <w:t>/</w:t>
      </w:r>
      <w:r>
        <w:rPr>
          <w:rFonts w:ascii="宋体" w:hAnsi="宋体" w:eastAsia="宋体" w:cs="宋体"/>
          <w:snapToGrid w:val="0"/>
          <w:color w:val="000000"/>
          <w:spacing w:val="11"/>
          <w:kern w:val="0"/>
          <w:sz w:val="23"/>
          <w:szCs w:val="23"/>
          <w:u w:val="single" w:color="auto"/>
        </w:rPr>
        <w:t xml:space="preserve"> 。</w:t>
      </w:r>
    </w:p>
    <w:p w14:paraId="6FE7035E">
      <w:pPr>
        <w:widowControl/>
        <w:kinsoku w:val="0"/>
        <w:autoSpaceDE w:val="0"/>
        <w:autoSpaceDN w:val="0"/>
        <w:adjustRightInd w:val="0"/>
        <w:snapToGrid w:val="0"/>
        <w:spacing w:line="228"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1.10.4 超大件和超重件的</w:t>
      </w:r>
      <w:r>
        <w:rPr>
          <w:rFonts w:ascii="宋体" w:hAnsi="宋体" w:eastAsia="宋体" w:cs="宋体"/>
          <w:snapToGrid w:val="0"/>
          <w:color w:val="000000"/>
          <w:spacing w:val="2"/>
          <w:kern w:val="0"/>
          <w:sz w:val="23"/>
          <w:szCs w:val="23"/>
        </w:rPr>
        <w:t>运</w:t>
      </w:r>
      <w:r>
        <w:rPr>
          <w:rFonts w:ascii="宋体" w:hAnsi="宋体" w:eastAsia="宋体" w:cs="宋体"/>
          <w:snapToGrid w:val="0"/>
          <w:color w:val="000000"/>
          <w:kern w:val="0"/>
          <w:sz w:val="23"/>
          <w:szCs w:val="23"/>
        </w:rPr>
        <w:t>输</w:t>
      </w:r>
    </w:p>
    <w:p w14:paraId="41674B99">
      <w:pPr>
        <w:widowControl/>
        <w:kinsoku w:val="0"/>
        <w:autoSpaceDE w:val="0"/>
        <w:autoSpaceDN w:val="0"/>
        <w:adjustRightInd w:val="0"/>
        <w:snapToGrid w:val="0"/>
        <w:spacing w:before="136" w:line="337" w:lineRule="auto"/>
        <w:ind w:left="9" w:right="260"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运输</w:t>
      </w:r>
      <w:r>
        <w:rPr>
          <w:rFonts w:ascii="宋体" w:hAnsi="宋体" w:eastAsia="宋体" w:cs="宋体"/>
          <w:snapToGrid w:val="0"/>
          <w:color w:val="000000"/>
          <w:spacing w:val="15"/>
          <w:kern w:val="0"/>
          <w:sz w:val="23"/>
          <w:szCs w:val="23"/>
        </w:rPr>
        <w:t>超</w:t>
      </w:r>
      <w:r>
        <w:rPr>
          <w:rFonts w:ascii="宋体" w:hAnsi="宋体" w:eastAsia="宋体" w:cs="宋体"/>
          <w:snapToGrid w:val="0"/>
          <w:color w:val="000000"/>
          <w:spacing w:val="9"/>
          <w:kern w:val="0"/>
          <w:sz w:val="23"/>
          <w:szCs w:val="23"/>
        </w:rPr>
        <w:t>大件或超重件所需的道路和桥梁临时加固改造费用和其他有关费用由</w:t>
      </w:r>
      <w:r>
        <w:rPr>
          <w:rFonts w:ascii="宋体" w:hAnsi="宋体" w:eastAsia="宋体" w:cs="宋体"/>
          <w:snapToGrid w:val="0"/>
          <w:color w:val="000000"/>
          <w:spacing w:val="9"/>
          <w:kern w:val="0"/>
          <w:sz w:val="23"/>
          <w:szCs w:val="23"/>
          <w:u w:val="single" w:color="auto"/>
        </w:rPr>
        <w:t>承</w:t>
      </w:r>
      <w:r>
        <w:rPr>
          <w:rFonts w:ascii="宋体" w:hAnsi="宋体" w:eastAsia="宋体" w:cs="宋体"/>
          <w:snapToGrid w:val="0"/>
          <w:color w:val="000000"/>
          <w:spacing w:val="6"/>
          <w:kern w:val="0"/>
          <w:sz w:val="23"/>
          <w:szCs w:val="23"/>
          <w:u w:val="single" w:color="auto"/>
        </w:rPr>
        <w:t xml:space="preserve">包人 </w:t>
      </w:r>
      <w:r>
        <w:rPr>
          <w:rFonts w:ascii="宋体" w:hAnsi="宋体" w:eastAsia="宋体" w:cs="宋体"/>
          <w:snapToGrid w:val="0"/>
          <w:color w:val="000000"/>
          <w:spacing w:val="6"/>
          <w:kern w:val="0"/>
          <w:sz w:val="23"/>
          <w:szCs w:val="23"/>
        </w:rPr>
        <w:t>承担</w:t>
      </w:r>
      <w:r>
        <w:rPr>
          <w:rFonts w:ascii="宋体" w:hAnsi="宋体" w:eastAsia="宋体" w:cs="宋体"/>
          <w:snapToGrid w:val="0"/>
          <w:color w:val="000000"/>
          <w:spacing w:val="5"/>
          <w:kern w:val="0"/>
          <w:sz w:val="23"/>
          <w:szCs w:val="23"/>
        </w:rPr>
        <w:t>。</w:t>
      </w:r>
    </w:p>
    <w:p w14:paraId="029B5B44">
      <w:pPr>
        <w:widowControl/>
        <w:kinsoku w:val="0"/>
        <w:autoSpaceDE w:val="0"/>
        <w:autoSpaceDN w:val="0"/>
        <w:adjustRightInd w:val="0"/>
        <w:snapToGrid w:val="0"/>
        <w:spacing w:line="228" w:lineRule="auto"/>
        <w:ind w:left="50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.11 知识产权</w:t>
      </w:r>
    </w:p>
    <w:p w14:paraId="531E9461">
      <w:pPr>
        <w:widowControl/>
        <w:kinsoku w:val="0"/>
        <w:autoSpaceDE w:val="0"/>
        <w:autoSpaceDN w:val="0"/>
        <w:adjustRightInd w:val="0"/>
        <w:snapToGrid w:val="0"/>
        <w:spacing w:before="257" w:line="337" w:lineRule="auto"/>
        <w:ind w:left="9" w:right="80" w:firstLine="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1.11.1 关于发</w:t>
      </w:r>
      <w:r>
        <w:rPr>
          <w:rFonts w:ascii="宋体" w:hAnsi="宋体" w:eastAsia="宋体" w:cs="宋体"/>
          <w:snapToGrid w:val="0"/>
          <w:color w:val="000000"/>
          <w:spacing w:val="3"/>
          <w:kern w:val="0"/>
          <w:sz w:val="23"/>
          <w:szCs w:val="23"/>
        </w:rPr>
        <w:t>包人提供给承包人的图纸、发包人为实施工程自行编制或委托编制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的</w:t>
      </w:r>
      <w:r>
        <w:rPr>
          <w:rFonts w:ascii="宋体" w:hAnsi="宋体" w:eastAsia="宋体" w:cs="宋体"/>
          <w:snapToGrid w:val="0"/>
          <w:color w:val="000000"/>
          <w:spacing w:val="8"/>
          <w:kern w:val="0"/>
          <w:sz w:val="23"/>
          <w:szCs w:val="23"/>
        </w:rPr>
        <w:t>技术规范以及反映发包人关于合同要求或其他类似性质的文件的著作权归属</w:t>
      </w:r>
      <w:r>
        <w:rPr>
          <w:rFonts w:hint="eastAsia" w:ascii="宋体" w:hAnsi="宋体" w:eastAsia="宋体" w:cs="宋体"/>
          <w:snapToGrid w:val="0"/>
          <w:color w:val="000000"/>
          <w:spacing w:val="8"/>
          <w:kern w:val="0"/>
          <w:sz w:val="23"/>
          <w:szCs w:val="23"/>
          <w:lang w:eastAsia="zh-CN"/>
        </w:rPr>
        <w:t>于</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8"/>
          <w:kern w:val="0"/>
          <w:sz w:val="23"/>
          <w:szCs w:val="23"/>
          <w:u w:val="single" w:color="auto"/>
        </w:rPr>
        <w:t>发</w:t>
      </w:r>
      <w:r>
        <w:rPr>
          <w:rFonts w:ascii="宋体" w:hAnsi="宋体" w:eastAsia="宋体" w:cs="宋体"/>
          <w:snapToGrid w:val="0"/>
          <w:color w:val="000000"/>
          <w:spacing w:val="15"/>
          <w:kern w:val="0"/>
          <w:sz w:val="23"/>
          <w:szCs w:val="23"/>
          <w:u w:val="single" w:color="auto"/>
        </w:rPr>
        <w:t>包</w:t>
      </w:r>
      <w:r>
        <w:rPr>
          <w:rFonts w:ascii="宋体" w:hAnsi="宋体" w:eastAsia="宋体" w:cs="宋体"/>
          <w:snapToGrid w:val="0"/>
          <w:color w:val="000000"/>
          <w:spacing w:val="14"/>
          <w:kern w:val="0"/>
          <w:sz w:val="23"/>
          <w:szCs w:val="23"/>
          <w:u w:val="single" w:color="auto"/>
        </w:rPr>
        <w:t>人。</w:t>
      </w:r>
    </w:p>
    <w:p w14:paraId="47CE63CC">
      <w:pPr>
        <w:widowControl/>
        <w:kinsoku w:val="0"/>
        <w:autoSpaceDE w:val="0"/>
        <w:autoSpaceDN w:val="0"/>
        <w:adjustRightInd w:val="0"/>
        <w:snapToGrid w:val="0"/>
        <w:spacing w:line="227" w:lineRule="auto"/>
        <w:ind w:left="1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w:t>
      </w:r>
      <w:r>
        <w:rPr>
          <w:rFonts w:ascii="宋体" w:hAnsi="宋体" w:eastAsia="宋体" w:cs="宋体"/>
          <w:snapToGrid w:val="0"/>
          <w:color w:val="000000"/>
          <w:spacing w:val="9"/>
          <w:kern w:val="0"/>
          <w:sz w:val="23"/>
          <w:szCs w:val="23"/>
        </w:rPr>
        <w:t>于发包人提供的上述文件的使用限制的要求：</w:t>
      </w:r>
      <w:r>
        <w:rPr>
          <w:rFonts w:ascii="宋体" w:hAnsi="宋体" w:eastAsia="宋体" w:cs="宋体"/>
          <w:snapToGrid w:val="0"/>
          <w:color w:val="000000"/>
          <w:spacing w:val="9"/>
          <w:kern w:val="0"/>
          <w:sz w:val="23"/>
          <w:szCs w:val="23"/>
          <w:u w:val="single" w:color="auto"/>
        </w:rPr>
        <w:t xml:space="preserve">至工程竣工验收之日 </w:t>
      </w:r>
      <w:r>
        <w:rPr>
          <w:rFonts w:ascii="宋体" w:hAnsi="宋体" w:eastAsia="宋体" w:cs="宋体"/>
          <w:snapToGrid w:val="0"/>
          <w:color w:val="000000"/>
          <w:spacing w:val="9"/>
          <w:kern w:val="0"/>
          <w:sz w:val="23"/>
          <w:szCs w:val="23"/>
        </w:rPr>
        <w:t>。</w:t>
      </w:r>
    </w:p>
    <w:p w14:paraId="33623093">
      <w:pPr>
        <w:widowControl/>
        <w:kinsoku w:val="0"/>
        <w:autoSpaceDE w:val="0"/>
        <w:autoSpaceDN w:val="0"/>
        <w:adjustRightInd w:val="0"/>
        <w:snapToGrid w:val="0"/>
        <w:spacing w:before="137" w:line="337" w:lineRule="auto"/>
        <w:ind w:left="0" w:right="1139"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7"/>
          <w:kern w:val="0"/>
          <w:sz w:val="23"/>
          <w:szCs w:val="23"/>
        </w:rPr>
        <w:t>.11.2 关于承包人为实施工程所编制文件的著作权的归属</w:t>
      </w:r>
      <w:r>
        <w:rPr>
          <w:rFonts w:hint="eastAsia" w:ascii="宋体" w:hAnsi="宋体" w:eastAsia="宋体" w:cs="宋体"/>
          <w:snapToGrid w:val="0"/>
          <w:color w:val="000000"/>
          <w:spacing w:val="7"/>
          <w:kern w:val="0"/>
          <w:sz w:val="23"/>
          <w:szCs w:val="23"/>
          <w:lang w:eastAsia="zh-CN"/>
        </w:rPr>
        <w:t>于</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7"/>
          <w:kern w:val="0"/>
          <w:sz w:val="23"/>
          <w:szCs w:val="23"/>
          <w:u w:val="single" w:color="auto"/>
        </w:rPr>
        <w:t>承包人</w:t>
      </w:r>
      <w:r>
        <w:rPr>
          <w:rFonts w:hint="eastAsia" w:ascii="宋体" w:hAnsi="宋体" w:eastAsia="宋体" w:cs="宋体"/>
          <w:snapToGrid w:val="0"/>
          <w:color w:val="000000"/>
          <w:spacing w:val="7"/>
          <w:kern w:val="0"/>
          <w:sz w:val="23"/>
          <w:szCs w:val="23"/>
          <w:u w:val="single" w:color="auto"/>
          <w:lang w:eastAsia="zh-CN"/>
        </w:rPr>
        <w:t>，</w:t>
      </w:r>
      <w:r>
        <w:rPr>
          <w:rFonts w:hint="eastAsia" w:ascii="宋体" w:hAnsi="宋体" w:eastAsia="宋体" w:cs="宋体"/>
          <w:snapToGrid w:val="0"/>
          <w:color w:val="000000"/>
          <w:spacing w:val="7"/>
          <w:kern w:val="0"/>
          <w:sz w:val="23"/>
          <w:szCs w:val="23"/>
          <w:u w:val="single" w:color="auto"/>
          <w:lang w:val="en-US" w:eastAsia="zh-CN"/>
        </w:rPr>
        <w:t>发包人在合理范围内具有优先使用权</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17"/>
          <w:kern w:val="0"/>
          <w:sz w:val="23"/>
          <w:szCs w:val="23"/>
        </w:rPr>
        <w:t>关</w:t>
      </w:r>
      <w:r>
        <w:rPr>
          <w:rFonts w:ascii="宋体" w:hAnsi="宋体" w:eastAsia="宋体" w:cs="宋体"/>
          <w:snapToGrid w:val="0"/>
          <w:color w:val="000000"/>
          <w:spacing w:val="9"/>
          <w:kern w:val="0"/>
          <w:sz w:val="23"/>
          <w:szCs w:val="23"/>
        </w:rPr>
        <w:t>于承包人提供的上述文件的使用限制的要求：</w:t>
      </w:r>
      <w:r>
        <w:rPr>
          <w:rFonts w:ascii="宋体" w:hAnsi="宋体" w:eastAsia="宋体" w:cs="宋体"/>
          <w:snapToGrid w:val="0"/>
          <w:color w:val="000000"/>
          <w:spacing w:val="9"/>
          <w:kern w:val="0"/>
          <w:sz w:val="23"/>
          <w:szCs w:val="23"/>
          <w:u w:val="single" w:color="auto"/>
        </w:rPr>
        <w:t>至工程竣工验收结算后</w:t>
      </w:r>
      <w:r>
        <w:rPr>
          <w:rFonts w:ascii="宋体" w:hAnsi="宋体" w:eastAsia="宋体" w:cs="宋体"/>
          <w:snapToGrid w:val="0"/>
          <w:color w:val="000000"/>
          <w:spacing w:val="9"/>
          <w:kern w:val="0"/>
          <w:sz w:val="23"/>
          <w:szCs w:val="23"/>
        </w:rPr>
        <w:t>。</w:t>
      </w:r>
    </w:p>
    <w:p w14:paraId="07672153">
      <w:pPr>
        <w:widowControl/>
        <w:kinsoku w:val="0"/>
        <w:autoSpaceDE w:val="0"/>
        <w:autoSpaceDN w:val="0"/>
        <w:adjustRightInd w:val="0"/>
        <w:snapToGrid w:val="0"/>
        <w:spacing w:before="1" w:line="420" w:lineRule="exact"/>
        <w:ind w:left="0" w:firstLine="500" w:firstLineChars="200"/>
        <w:jc w:val="left"/>
        <w:textAlignment w:val="baseline"/>
        <w:outlineLvl w:val="9"/>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1.11.4 承包人在施工过程中所采用的专利、专有技术、技术秘密的使用费的</w:t>
      </w:r>
      <w:r>
        <w:rPr>
          <w:rFonts w:ascii="宋体" w:hAnsi="宋体" w:eastAsia="宋体" w:cs="宋体"/>
          <w:snapToGrid w:val="0"/>
          <w:color w:val="000000"/>
          <w:spacing w:val="5"/>
          <w:kern w:val="0"/>
          <w:sz w:val="23"/>
          <w:szCs w:val="23"/>
        </w:rPr>
        <w:t>承</w:t>
      </w:r>
      <w:r>
        <w:rPr>
          <w:rFonts w:ascii="宋体" w:hAnsi="宋体" w:eastAsia="宋体" w:cs="宋体"/>
          <w:snapToGrid w:val="0"/>
          <w:color w:val="000000"/>
          <w:spacing w:val="-6"/>
          <w:kern w:val="0"/>
          <w:sz w:val="23"/>
          <w:szCs w:val="23"/>
        </w:rPr>
        <w:t>担方</w:t>
      </w:r>
      <w:r>
        <w:rPr>
          <w:rFonts w:ascii="宋体" w:hAnsi="宋体" w:eastAsia="宋体" w:cs="宋体"/>
          <w:snapToGrid w:val="0"/>
          <w:color w:val="000000"/>
          <w:spacing w:val="-3"/>
          <w:kern w:val="0"/>
          <w:sz w:val="23"/>
          <w:szCs w:val="23"/>
        </w:rPr>
        <w:t>式：</w:t>
      </w:r>
      <w:r>
        <w:rPr>
          <w:rFonts w:ascii="宋体" w:hAnsi="宋体" w:eastAsia="宋体" w:cs="宋体"/>
          <w:snapToGrid w:val="0"/>
          <w:color w:val="000000"/>
          <w:spacing w:val="-3"/>
          <w:kern w:val="0"/>
          <w:sz w:val="23"/>
          <w:szCs w:val="23"/>
          <w:u w:val="single" w:color="auto"/>
        </w:rPr>
        <w:t xml:space="preserve"> 自行承担 </w:t>
      </w:r>
      <w:r>
        <w:rPr>
          <w:rFonts w:ascii="宋体" w:hAnsi="宋体" w:eastAsia="宋体" w:cs="宋体"/>
          <w:snapToGrid w:val="0"/>
          <w:color w:val="000000"/>
          <w:spacing w:val="-3"/>
          <w:kern w:val="0"/>
          <w:sz w:val="23"/>
          <w:szCs w:val="23"/>
        </w:rPr>
        <w:t>。</w:t>
      </w:r>
    </w:p>
    <w:p w14:paraId="109B112D">
      <w:pPr>
        <w:widowControl/>
        <w:kinsoku w:val="0"/>
        <w:autoSpaceDE w:val="0"/>
        <w:autoSpaceDN w:val="0"/>
        <w:adjustRightInd w:val="0"/>
        <w:snapToGrid w:val="0"/>
        <w:spacing w:before="136" w:line="228" w:lineRule="auto"/>
        <w:ind w:left="5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w:t>
      </w:r>
      <w:r>
        <w:rPr>
          <w:rFonts w:ascii="宋体" w:hAnsi="宋体" w:eastAsia="宋体" w:cs="宋体"/>
          <w:snapToGrid w:val="0"/>
          <w:color w:val="000000"/>
          <w:spacing w:val="3"/>
          <w:kern w:val="0"/>
          <w:sz w:val="23"/>
          <w:szCs w:val="23"/>
        </w:rPr>
        <w:t>3</w:t>
      </w:r>
      <w:r>
        <w:rPr>
          <w:rFonts w:ascii="宋体" w:hAnsi="宋体" w:eastAsia="宋体" w:cs="宋体"/>
          <w:snapToGrid w:val="0"/>
          <w:color w:val="000000"/>
          <w:spacing w:val="2"/>
          <w:kern w:val="0"/>
          <w:sz w:val="23"/>
          <w:szCs w:val="23"/>
        </w:rPr>
        <w:t xml:space="preserve"> 工程量清单错误的修正</w:t>
      </w:r>
    </w:p>
    <w:p w14:paraId="21FC1E7F">
      <w:pPr>
        <w:widowControl/>
        <w:kinsoku w:val="0"/>
        <w:autoSpaceDE w:val="0"/>
        <w:autoSpaceDN w:val="0"/>
        <w:adjustRightInd w:val="0"/>
        <w:snapToGrid w:val="0"/>
        <w:spacing w:before="257" w:line="347" w:lineRule="auto"/>
        <w:ind w:left="13" w:right="80" w:firstLine="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出现</w:t>
      </w:r>
      <w:r>
        <w:rPr>
          <w:rFonts w:ascii="宋体" w:hAnsi="宋体" w:eastAsia="宋体" w:cs="宋体"/>
          <w:snapToGrid w:val="0"/>
          <w:color w:val="000000"/>
          <w:spacing w:val="7"/>
          <w:kern w:val="0"/>
          <w:sz w:val="23"/>
          <w:szCs w:val="23"/>
        </w:rPr>
        <w:t>工程量清单错误时，是否调整合同价格：</w:t>
      </w:r>
      <w:r>
        <w:rPr>
          <w:rFonts w:ascii="宋体" w:hAnsi="宋体" w:eastAsia="宋体" w:cs="宋体"/>
          <w:snapToGrid w:val="0"/>
          <w:color w:val="000000"/>
          <w:spacing w:val="7"/>
          <w:kern w:val="0"/>
          <w:sz w:val="23"/>
          <w:szCs w:val="23"/>
          <w:u w:val="single" w:color="auto"/>
        </w:rPr>
        <w:t>工程量清单的工程量与实际工程量</w:t>
      </w:r>
      <w:r>
        <w:rPr>
          <w:rFonts w:ascii="宋体" w:hAnsi="宋体" w:eastAsia="宋体" w:cs="宋体"/>
          <w:snapToGrid w:val="0"/>
          <w:color w:val="000000"/>
          <w:spacing w:val="16"/>
          <w:kern w:val="0"/>
          <w:sz w:val="23"/>
          <w:szCs w:val="23"/>
          <w:u w:val="single" w:color="auto"/>
        </w:rPr>
        <w:t>不</w:t>
      </w:r>
      <w:r>
        <w:rPr>
          <w:rFonts w:ascii="宋体" w:hAnsi="宋体" w:eastAsia="宋体" w:cs="宋体"/>
          <w:snapToGrid w:val="0"/>
          <w:color w:val="000000"/>
          <w:spacing w:val="8"/>
          <w:kern w:val="0"/>
          <w:sz w:val="23"/>
          <w:szCs w:val="23"/>
          <w:u w:val="single" w:color="auto"/>
        </w:rPr>
        <w:t>符，按实际工程量进行调整计算</w:t>
      </w:r>
      <w:r>
        <w:rPr>
          <w:rFonts w:ascii="宋体" w:hAnsi="宋体" w:eastAsia="宋体" w:cs="宋体"/>
          <w:snapToGrid w:val="0"/>
          <w:color w:val="000000"/>
          <w:spacing w:val="8"/>
          <w:kern w:val="0"/>
          <w:sz w:val="23"/>
          <w:szCs w:val="23"/>
        </w:rPr>
        <w:t>。</w:t>
      </w:r>
    </w:p>
    <w:p w14:paraId="3FA6854A">
      <w:pPr>
        <w:sectPr>
          <w:footerReference r:id="rId11" w:type="default"/>
          <w:pgSz w:w="11906" w:h="16839"/>
          <w:pgMar w:top="1431" w:right="1474" w:bottom="448" w:left="1531" w:header="0" w:footer="208" w:gutter="0"/>
          <w:pgNumType w:fmt="decimal"/>
          <w:cols w:space="720" w:num="1"/>
        </w:sectPr>
      </w:pPr>
    </w:p>
    <w:p w14:paraId="0EA9621D">
      <w:pPr>
        <w:widowControl/>
        <w:kinsoku w:val="0"/>
        <w:autoSpaceDE w:val="0"/>
        <w:autoSpaceDN w:val="0"/>
        <w:adjustRightInd w:val="0"/>
        <w:snapToGrid w:val="0"/>
        <w:spacing w:before="117" w:line="227" w:lineRule="auto"/>
        <w:ind w:left="8"/>
        <w:jc w:val="left"/>
        <w:textAlignment w:val="baseline"/>
        <w:rPr>
          <w:rFonts w:ascii="宋体" w:hAnsi="宋体" w:eastAsia="宋体" w:cs="宋体"/>
          <w:snapToGrid w:val="0"/>
          <w:color w:val="000000"/>
          <w:kern w:val="0"/>
          <w:sz w:val="23"/>
          <w:szCs w:val="23"/>
        </w:rPr>
      </w:pPr>
      <w:bookmarkStart w:id="49" w:name="_bookmark209"/>
      <w:bookmarkEnd w:id="49"/>
      <w:bookmarkStart w:id="50" w:name="_bookmark213"/>
      <w:bookmarkEnd w:id="50"/>
      <w:bookmarkStart w:id="51" w:name="_bookmark211"/>
      <w:bookmarkEnd w:id="51"/>
      <w:bookmarkStart w:id="52" w:name="_bookmark207"/>
      <w:bookmarkEnd w:id="52"/>
      <w:r>
        <w:rPr>
          <w:rFonts w:ascii="宋体" w:hAnsi="宋体" w:eastAsia="宋体" w:cs="宋体"/>
          <w:snapToGrid w:val="0"/>
          <w:color w:val="000000"/>
          <w:spacing w:val="14"/>
          <w:kern w:val="0"/>
          <w:sz w:val="23"/>
          <w:szCs w:val="23"/>
        </w:rPr>
        <w:t>允</w:t>
      </w:r>
      <w:r>
        <w:rPr>
          <w:rFonts w:ascii="宋体" w:hAnsi="宋体" w:eastAsia="宋体" w:cs="宋体"/>
          <w:snapToGrid w:val="0"/>
          <w:color w:val="000000"/>
          <w:spacing w:val="8"/>
          <w:kern w:val="0"/>
          <w:sz w:val="23"/>
          <w:szCs w:val="23"/>
        </w:rPr>
        <w:t>许</w:t>
      </w:r>
      <w:r>
        <w:rPr>
          <w:rFonts w:ascii="宋体" w:hAnsi="宋体" w:eastAsia="宋体" w:cs="宋体"/>
          <w:snapToGrid w:val="0"/>
          <w:color w:val="000000"/>
          <w:spacing w:val="7"/>
          <w:kern w:val="0"/>
          <w:sz w:val="23"/>
          <w:szCs w:val="23"/>
        </w:rPr>
        <w:t>调整合同价格的工程量偏差范围：</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64F34170">
      <w:pPr>
        <w:widowControl/>
        <w:kinsoku w:val="0"/>
        <w:autoSpaceDE w:val="0"/>
        <w:autoSpaceDN w:val="0"/>
        <w:adjustRightInd w:val="0"/>
        <w:snapToGrid w:val="0"/>
        <w:spacing w:before="257" w:line="229" w:lineRule="auto"/>
        <w:ind w:left="2"/>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 发包人</w:t>
      </w:r>
    </w:p>
    <w:p w14:paraId="40EF3DDA">
      <w:pPr>
        <w:widowControl/>
        <w:kinsoku w:val="0"/>
        <w:autoSpaceDE w:val="0"/>
        <w:autoSpaceDN w:val="0"/>
        <w:adjustRightInd w:val="0"/>
        <w:snapToGrid w:val="0"/>
        <w:spacing w:before="255"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 xml:space="preserve">2.1 </w:t>
      </w:r>
      <w:r>
        <w:rPr>
          <w:rFonts w:ascii="宋体" w:hAnsi="宋体" w:eastAsia="宋体" w:cs="宋体"/>
          <w:snapToGrid w:val="0"/>
          <w:color w:val="000000"/>
          <w:spacing w:val="2"/>
          <w:kern w:val="0"/>
          <w:sz w:val="23"/>
          <w:szCs w:val="23"/>
        </w:rPr>
        <w:t>删除通用条款 2.1 款中的</w:t>
      </w:r>
      <w:r>
        <w:rPr>
          <w:rFonts w:ascii="宋体" w:hAnsi="宋体" w:eastAsia="宋体" w:cs="宋体"/>
          <w:snapToGrid w:val="0"/>
          <w:color w:val="000000"/>
          <w:spacing w:val="2"/>
          <w:kern w:val="0"/>
          <w:sz w:val="23"/>
          <w:szCs w:val="23"/>
          <w:u w:val="single" w:color="auto"/>
        </w:rPr>
        <w:t>“并支付承包人合理的利润”。</w:t>
      </w:r>
    </w:p>
    <w:p w14:paraId="7C28048D">
      <w:pPr>
        <w:widowControl/>
        <w:kinsoku w:val="0"/>
        <w:autoSpaceDE w:val="0"/>
        <w:autoSpaceDN w:val="0"/>
        <w:adjustRightInd w:val="0"/>
        <w:snapToGrid w:val="0"/>
        <w:spacing w:before="255"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2</w:t>
      </w:r>
      <w:r>
        <w:rPr>
          <w:rFonts w:ascii="宋体" w:hAnsi="宋体" w:eastAsia="宋体" w:cs="宋体"/>
          <w:snapToGrid w:val="0"/>
          <w:color w:val="000000"/>
          <w:spacing w:val="6"/>
          <w:kern w:val="0"/>
          <w:sz w:val="23"/>
          <w:szCs w:val="23"/>
        </w:rPr>
        <w:t>.2 发包人代表</w:t>
      </w:r>
    </w:p>
    <w:p w14:paraId="2D25BED2">
      <w:pPr>
        <w:widowControl/>
        <w:kinsoku w:val="0"/>
        <w:autoSpaceDE w:val="0"/>
        <w:autoSpaceDN w:val="0"/>
        <w:adjustRightInd w:val="0"/>
        <w:snapToGrid w:val="0"/>
        <w:spacing w:before="255"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发包人代表：</w:t>
      </w:r>
    </w:p>
    <w:p w14:paraId="4565391E">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姓    名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1"/>
          <w:kern w:val="0"/>
          <w:sz w:val="23"/>
          <w:szCs w:val="23"/>
        </w:rPr>
        <w:t>；</w:t>
      </w:r>
    </w:p>
    <w:p w14:paraId="1CF6ACF6">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身份证号：</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7F05DBEB">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职    务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2"/>
          <w:kern w:val="0"/>
          <w:sz w:val="23"/>
          <w:szCs w:val="23"/>
        </w:rPr>
        <w:t>；</w:t>
      </w:r>
    </w:p>
    <w:p w14:paraId="7B943DA0">
      <w:pPr>
        <w:widowControl/>
        <w:kinsoku w:val="0"/>
        <w:autoSpaceDE w:val="0"/>
        <w:autoSpaceDN w:val="0"/>
        <w:adjustRightInd w:val="0"/>
        <w:snapToGrid w:val="0"/>
        <w:spacing w:before="136" w:line="33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联系电话</w:t>
      </w:r>
      <w:r>
        <w:rPr>
          <w:rFonts w:ascii="宋体" w:hAnsi="宋体" w:eastAsia="宋体" w:cs="宋体"/>
          <w:snapToGrid w:val="0"/>
          <w:color w:val="000000"/>
          <w:spacing w:val="-5"/>
          <w:kern w:val="0"/>
          <w:sz w:val="23"/>
          <w:szCs w:val="23"/>
        </w:rPr>
        <w:t>：</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4A673E8F">
      <w:pPr>
        <w:widowControl/>
        <w:kinsoku w:val="0"/>
        <w:autoSpaceDE w:val="0"/>
        <w:autoSpaceDN w:val="0"/>
        <w:adjustRightInd w:val="0"/>
        <w:snapToGrid w:val="0"/>
        <w:spacing w:line="228" w:lineRule="auto"/>
        <w:ind w:left="50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电子信箱：</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rPr>
        <w:t>；</w:t>
      </w:r>
    </w:p>
    <w:p w14:paraId="4F457896">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通信地址：</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148B9C61">
      <w:pPr>
        <w:widowControl/>
        <w:kinsoku w:val="0"/>
        <w:autoSpaceDE w:val="0"/>
        <w:autoSpaceDN w:val="0"/>
        <w:adjustRightInd w:val="0"/>
        <w:snapToGrid w:val="0"/>
        <w:spacing w:before="137" w:line="337" w:lineRule="auto"/>
        <w:ind w:right="80"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发包人对发包人代表的授权范围如下：</w:t>
      </w:r>
      <w:r>
        <w:rPr>
          <w:rFonts w:ascii="宋体" w:hAnsi="宋体" w:eastAsia="宋体" w:cs="宋体"/>
          <w:snapToGrid w:val="0"/>
          <w:color w:val="000000"/>
          <w:spacing w:val="8"/>
          <w:kern w:val="0"/>
          <w:sz w:val="23"/>
          <w:szCs w:val="23"/>
          <w:u w:val="single" w:color="auto"/>
        </w:rPr>
        <w:t>督促指导监理工程师行使职权，协调施</w:t>
      </w:r>
      <w:r>
        <w:rPr>
          <w:rFonts w:ascii="宋体" w:hAnsi="宋体" w:eastAsia="宋体" w:cs="宋体"/>
          <w:snapToGrid w:val="0"/>
          <w:color w:val="000000"/>
          <w:spacing w:val="4"/>
          <w:kern w:val="0"/>
          <w:sz w:val="23"/>
          <w:szCs w:val="23"/>
          <w:u w:val="single" w:color="auto"/>
        </w:rPr>
        <w:t>工</w:t>
      </w:r>
      <w:r>
        <w:rPr>
          <w:rFonts w:ascii="宋体" w:hAnsi="宋体" w:eastAsia="宋体" w:cs="宋体"/>
          <w:snapToGrid w:val="0"/>
          <w:color w:val="000000"/>
          <w:spacing w:val="12"/>
          <w:kern w:val="0"/>
          <w:sz w:val="23"/>
          <w:szCs w:val="23"/>
          <w:u w:val="single" w:color="auto"/>
        </w:rPr>
        <w:t>现</w:t>
      </w:r>
      <w:r>
        <w:rPr>
          <w:rFonts w:ascii="宋体" w:hAnsi="宋体" w:eastAsia="宋体" w:cs="宋体"/>
          <w:snapToGrid w:val="0"/>
          <w:color w:val="000000"/>
          <w:spacing w:val="8"/>
          <w:kern w:val="0"/>
          <w:sz w:val="23"/>
          <w:szCs w:val="23"/>
          <w:u w:val="single" w:color="auto"/>
        </w:rPr>
        <w:t>场各方面的关系，协调工程质量、进度和安全文明施工中存在的问题，解决有关设</w:t>
      </w:r>
      <w:r>
        <w:rPr>
          <w:rFonts w:ascii="宋体" w:hAnsi="宋体" w:eastAsia="宋体" w:cs="宋体"/>
          <w:snapToGrid w:val="0"/>
          <w:color w:val="000000"/>
          <w:spacing w:val="17"/>
          <w:kern w:val="0"/>
          <w:sz w:val="23"/>
          <w:szCs w:val="23"/>
          <w:u w:val="single" w:color="auto"/>
        </w:rPr>
        <w:t>计</w:t>
      </w:r>
      <w:r>
        <w:rPr>
          <w:rFonts w:ascii="宋体" w:hAnsi="宋体" w:eastAsia="宋体" w:cs="宋体"/>
          <w:snapToGrid w:val="0"/>
          <w:color w:val="000000"/>
          <w:spacing w:val="9"/>
          <w:kern w:val="0"/>
          <w:sz w:val="23"/>
          <w:szCs w:val="23"/>
          <w:u w:val="single" w:color="auto"/>
        </w:rPr>
        <w:t>和技术签证，办理、签认现场经济技术签证，审核工程进度报表</w:t>
      </w:r>
      <w:r>
        <w:rPr>
          <w:rFonts w:hint="eastAsia" w:ascii="宋体" w:hAnsi="宋体" w:eastAsia="宋体" w:cs="宋体"/>
          <w:snapToGrid w:val="0"/>
          <w:color w:val="000000"/>
          <w:spacing w:val="9"/>
          <w:kern w:val="0"/>
          <w:sz w:val="23"/>
          <w:szCs w:val="23"/>
          <w:u w:val="single" w:color="auto"/>
          <w:lang w:eastAsia="zh-CN"/>
        </w:rPr>
        <w:t>等</w:t>
      </w:r>
      <w:r>
        <w:rPr>
          <w:rFonts w:ascii="宋体" w:hAnsi="宋体" w:eastAsia="宋体" w:cs="宋体"/>
          <w:snapToGrid w:val="0"/>
          <w:color w:val="000000"/>
          <w:spacing w:val="9"/>
          <w:kern w:val="0"/>
          <w:sz w:val="23"/>
          <w:szCs w:val="23"/>
        </w:rPr>
        <w:t>。</w:t>
      </w:r>
    </w:p>
    <w:p w14:paraId="0AC83406">
      <w:pPr>
        <w:widowControl/>
        <w:kinsoku w:val="0"/>
        <w:autoSpaceDE w:val="0"/>
        <w:autoSpaceDN w:val="0"/>
        <w:adjustRightInd w:val="0"/>
        <w:snapToGrid w:val="0"/>
        <w:spacing w:before="1"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2</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8"/>
          <w:kern w:val="0"/>
          <w:sz w:val="23"/>
          <w:szCs w:val="23"/>
        </w:rPr>
        <w:t>4 施工现场、施工条件和基础资料的提供</w:t>
      </w:r>
    </w:p>
    <w:p w14:paraId="0EAC8ACA">
      <w:pPr>
        <w:widowControl/>
        <w:kinsoku w:val="0"/>
        <w:autoSpaceDE w:val="0"/>
        <w:autoSpaceDN w:val="0"/>
        <w:adjustRightInd w:val="0"/>
        <w:snapToGrid w:val="0"/>
        <w:spacing w:before="25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2</w:t>
      </w:r>
      <w:r>
        <w:rPr>
          <w:rFonts w:ascii="宋体" w:hAnsi="宋体" w:eastAsia="宋体" w:cs="宋体"/>
          <w:snapToGrid w:val="0"/>
          <w:color w:val="000000"/>
          <w:spacing w:val="6"/>
          <w:kern w:val="0"/>
          <w:sz w:val="23"/>
          <w:szCs w:val="23"/>
        </w:rPr>
        <w:t>.4.1 提供施工现场</w:t>
      </w:r>
    </w:p>
    <w:p w14:paraId="6ABC1CE5">
      <w:pPr>
        <w:widowControl/>
        <w:kinsoku w:val="0"/>
        <w:autoSpaceDE w:val="0"/>
        <w:autoSpaceDN w:val="0"/>
        <w:adjustRightInd w:val="0"/>
        <w:snapToGrid w:val="0"/>
        <w:spacing w:before="137" w:line="229"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关</w:t>
      </w:r>
      <w:r>
        <w:rPr>
          <w:rFonts w:ascii="宋体" w:hAnsi="宋体" w:eastAsia="宋体" w:cs="宋体"/>
          <w:snapToGrid w:val="0"/>
          <w:color w:val="000000"/>
          <w:spacing w:val="6"/>
          <w:kern w:val="0"/>
          <w:sz w:val="23"/>
          <w:szCs w:val="23"/>
        </w:rPr>
        <w:t>于</w:t>
      </w:r>
      <w:r>
        <w:rPr>
          <w:rFonts w:ascii="宋体" w:hAnsi="宋体" w:eastAsia="宋体" w:cs="宋体"/>
          <w:snapToGrid w:val="0"/>
          <w:color w:val="000000"/>
          <w:spacing w:val="5"/>
          <w:kern w:val="0"/>
          <w:sz w:val="23"/>
          <w:szCs w:val="23"/>
        </w:rPr>
        <w:t>发包人移交施工现场的期限要求：</w:t>
      </w:r>
      <w:r>
        <w:rPr>
          <w:rFonts w:hint="eastAsia" w:ascii="宋体" w:hAnsi="宋体" w:eastAsia="宋体" w:cs="宋体"/>
          <w:snapToGrid w:val="0"/>
          <w:color w:val="000000"/>
          <w:spacing w:val="5"/>
          <w:kern w:val="0"/>
          <w:sz w:val="23"/>
          <w:szCs w:val="23"/>
          <w:lang w:eastAsia="zh-CN"/>
        </w:rPr>
        <w:t>本合同签订前</w:t>
      </w:r>
      <w:r>
        <w:rPr>
          <w:rFonts w:ascii="宋体" w:hAnsi="宋体" w:eastAsia="宋体" w:cs="宋体"/>
          <w:snapToGrid w:val="0"/>
          <w:color w:val="000000"/>
          <w:spacing w:val="5"/>
          <w:kern w:val="0"/>
          <w:sz w:val="23"/>
          <w:szCs w:val="23"/>
          <w:u w:val="single" w:color="auto"/>
        </w:rPr>
        <w:t xml:space="preserve"> 7 天</w:t>
      </w:r>
      <w:r>
        <w:rPr>
          <w:rFonts w:hint="eastAsia" w:ascii="宋体" w:hAnsi="宋体" w:eastAsia="宋体" w:cs="宋体"/>
          <w:snapToGrid w:val="0"/>
          <w:color w:val="000000"/>
          <w:spacing w:val="5"/>
          <w:kern w:val="0"/>
          <w:sz w:val="23"/>
          <w:szCs w:val="23"/>
          <w:u w:val="single" w:color="auto"/>
          <w:lang w:eastAsia="zh-CN"/>
        </w:rPr>
        <w:t>内</w:t>
      </w:r>
      <w:r>
        <w:rPr>
          <w:rFonts w:ascii="宋体" w:hAnsi="宋体" w:eastAsia="宋体" w:cs="宋体"/>
          <w:snapToGrid w:val="0"/>
          <w:color w:val="000000"/>
          <w:spacing w:val="5"/>
          <w:kern w:val="0"/>
          <w:sz w:val="23"/>
          <w:szCs w:val="23"/>
          <w:u w:val="single" w:color="auto"/>
        </w:rPr>
        <w:t xml:space="preserve">，满足工程开工条件  </w:t>
      </w:r>
      <w:r>
        <w:rPr>
          <w:rFonts w:ascii="宋体" w:hAnsi="宋体" w:eastAsia="宋体" w:cs="宋体"/>
          <w:snapToGrid w:val="0"/>
          <w:color w:val="000000"/>
          <w:spacing w:val="5"/>
          <w:kern w:val="0"/>
          <w:sz w:val="23"/>
          <w:szCs w:val="23"/>
        </w:rPr>
        <w:t>。</w:t>
      </w:r>
    </w:p>
    <w:p w14:paraId="04659E11">
      <w:pPr>
        <w:widowControl/>
        <w:kinsoku w:val="0"/>
        <w:autoSpaceDE w:val="0"/>
        <w:autoSpaceDN w:val="0"/>
        <w:adjustRightInd w:val="0"/>
        <w:snapToGrid w:val="0"/>
        <w:spacing w:before="135"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2</w:t>
      </w:r>
      <w:r>
        <w:rPr>
          <w:rFonts w:ascii="宋体" w:hAnsi="宋体" w:eastAsia="宋体" w:cs="宋体"/>
          <w:snapToGrid w:val="0"/>
          <w:color w:val="000000"/>
          <w:spacing w:val="6"/>
          <w:kern w:val="0"/>
          <w:sz w:val="23"/>
          <w:szCs w:val="23"/>
        </w:rPr>
        <w:t>.4.2 提供施工条件</w:t>
      </w:r>
    </w:p>
    <w:p w14:paraId="728CDACA">
      <w:pPr>
        <w:widowControl/>
        <w:kinsoku w:val="0"/>
        <w:autoSpaceDE w:val="0"/>
        <w:autoSpaceDN w:val="0"/>
        <w:adjustRightInd w:val="0"/>
        <w:snapToGrid w:val="0"/>
        <w:spacing w:before="137" w:line="337" w:lineRule="auto"/>
        <w:ind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关于发</w:t>
      </w:r>
      <w:r>
        <w:rPr>
          <w:rFonts w:ascii="宋体" w:hAnsi="宋体" w:eastAsia="宋体" w:cs="宋体"/>
          <w:snapToGrid w:val="0"/>
          <w:color w:val="000000"/>
          <w:spacing w:val="10"/>
          <w:kern w:val="0"/>
          <w:sz w:val="23"/>
          <w:szCs w:val="23"/>
        </w:rPr>
        <w:t>包</w:t>
      </w:r>
      <w:r>
        <w:rPr>
          <w:rFonts w:ascii="宋体" w:hAnsi="宋体" w:eastAsia="宋体" w:cs="宋体"/>
          <w:snapToGrid w:val="0"/>
          <w:color w:val="000000"/>
          <w:spacing w:val="7"/>
          <w:kern w:val="0"/>
          <w:sz w:val="23"/>
          <w:szCs w:val="23"/>
        </w:rPr>
        <w:t>人应负责提供施工所需要的条件，包括：</w:t>
      </w:r>
      <w:r>
        <w:rPr>
          <w:rFonts w:ascii="宋体" w:hAnsi="宋体" w:eastAsia="宋体" w:cs="宋体"/>
          <w:snapToGrid w:val="0"/>
          <w:color w:val="000000"/>
          <w:spacing w:val="7"/>
          <w:kern w:val="0"/>
          <w:sz w:val="23"/>
          <w:szCs w:val="23"/>
          <w:u w:val="single" w:color="auto"/>
        </w:rPr>
        <w:t xml:space="preserve"> 将水、电源引至陕西省庄里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u w:val="single" w:color="auto"/>
        </w:rPr>
        <w:t>监狱改扩建工程施工现场临时道路十字中央。发包人负责安装水表、电表。</w:t>
      </w:r>
      <w:r>
        <w:rPr>
          <w:rFonts w:hint="eastAsia" w:ascii="宋体" w:hAnsi="宋体" w:eastAsia="宋体" w:cs="宋体"/>
          <w:snapToGrid w:val="0"/>
          <w:color w:val="000000"/>
          <w:spacing w:val="4"/>
          <w:kern w:val="0"/>
          <w:sz w:val="23"/>
          <w:szCs w:val="23"/>
          <w:u w:val="single" w:color="auto"/>
          <w:lang w:val="en-US" w:eastAsia="zh-CN"/>
        </w:rPr>
        <w:t>安装</w:t>
      </w:r>
      <w:r>
        <w:rPr>
          <w:rFonts w:ascii="宋体" w:hAnsi="宋体" w:eastAsia="宋体" w:cs="宋体"/>
          <w:snapToGrid w:val="0"/>
          <w:color w:val="000000"/>
          <w:spacing w:val="4"/>
          <w:kern w:val="0"/>
          <w:sz w:val="23"/>
          <w:szCs w:val="23"/>
          <w:u w:val="single" w:color="auto"/>
        </w:rPr>
        <w:t>表后供水</w:t>
      </w:r>
      <w:r>
        <w:rPr>
          <w:rFonts w:ascii="宋体" w:hAnsi="宋体" w:eastAsia="宋体" w:cs="宋体"/>
          <w:snapToGrid w:val="0"/>
          <w:color w:val="000000"/>
          <w:spacing w:val="2"/>
          <w:kern w:val="0"/>
          <w:sz w:val="23"/>
          <w:szCs w:val="23"/>
          <w:u w:val="single" w:color="auto"/>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供电线路由承包人负责安装。使用过程中承包人向发包人交纳水、电费 (单价按当</w:t>
      </w:r>
      <w:r>
        <w:rPr>
          <w:rFonts w:ascii="宋体" w:hAnsi="宋体" w:eastAsia="宋体" w:cs="宋体"/>
          <w:snapToGrid w:val="0"/>
          <w:color w:val="000000"/>
          <w:spacing w:val="4"/>
          <w:kern w:val="0"/>
          <w:sz w:val="23"/>
          <w:szCs w:val="23"/>
          <w:u w:val="single" w:color="auto"/>
        </w:rPr>
        <w:t>地</w:t>
      </w:r>
      <w:r>
        <w:rPr>
          <w:rFonts w:ascii="宋体" w:hAnsi="宋体" w:eastAsia="宋体" w:cs="宋体"/>
          <w:snapToGrid w:val="0"/>
          <w:color w:val="000000"/>
          <w:spacing w:val="-8"/>
          <w:kern w:val="0"/>
          <w:sz w:val="23"/>
          <w:szCs w:val="23"/>
          <w:u w:val="single" w:color="auto"/>
        </w:rPr>
        <w:t>市</w:t>
      </w:r>
      <w:r>
        <w:rPr>
          <w:rFonts w:ascii="宋体" w:hAnsi="宋体" w:eastAsia="宋体" w:cs="宋体"/>
          <w:snapToGrid w:val="0"/>
          <w:color w:val="000000"/>
          <w:spacing w:val="-5"/>
          <w:kern w:val="0"/>
          <w:sz w:val="23"/>
          <w:szCs w:val="23"/>
          <w:u w:val="single" w:color="auto"/>
        </w:rPr>
        <w:t>场</w:t>
      </w:r>
      <w:r>
        <w:rPr>
          <w:rFonts w:ascii="宋体" w:hAnsi="宋体" w:eastAsia="宋体" w:cs="宋体"/>
          <w:snapToGrid w:val="0"/>
          <w:color w:val="000000"/>
          <w:spacing w:val="-4"/>
          <w:kern w:val="0"/>
          <w:sz w:val="23"/>
          <w:szCs w:val="23"/>
          <w:u w:val="single" w:color="auto"/>
        </w:rPr>
        <w:t>价计算) 。</w:t>
      </w:r>
    </w:p>
    <w:p w14:paraId="002DD4B9">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u w:val="single" w:color="auto"/>
        </w:rPr>
        <w:t>通讯线路和设备以及住宿由施工单位自行解决并承担其费用</w:t>
      </w:r>
      <w:r>
        <w:rPr>
          <w:rFonts w:ascii="宋体" w:hAnsi="宋体" w:eastAsia="宋体" w:cs="宋体"/>
          <w:snapToGrid w:val="0"/>
          <w:color w:val="000000"/>
          <w:spacing w:val="5"/>
          <w:kern w:val="0"/>
          <w:sz w:val="23"/>
          <w:szCs w:val="23"/>
        </w:rPr>
        <w:t>。</w:t>
      </w:r>
    </w:p>
    <w:p w14:paraId="43559849">
      <w:pPr>
        <w:widowControl/>
        <w:kinsoku w:val="0"/>
        <w:autoSpaceDE w:val="0"/>
        <w:autoSpaceDN w:val="0"/>
        <w:adjustRightInd w:val="0"/>
        <w:snapToGrid w:val="0"/>
        <w:spacing w:before="136"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2.5 资金来源证明及支付担</w:t>
      </w:r>
      <w:r>
        <w:rPr>
          <w:rFonts w:ascii="宋体" w:hAnsi="宋体" w:eastAsia="宋体" w:cs="宋体"/>
          <w:snapToGrid w:val="0"/>
          <w:color w:val="000000"/>
          <w:spacing w:val="1"/>
          <w:kern w:val="0"/>
          <w:sz w:val="23"/>
          <w:szCs w:val="23"/>
        </w:rPr>
        <w:t>保</w:t>
      </w:r>
    </w:p>
    <w:p w14:paraId="07931E4A">
      <w:pPr>
        <w:widowControl/>
        <w:kinsoku w:val="0"/>
        <w:autoSpaceDE w:val="0"/>
        <w:autoSpaceDN w:val="0"/>
        <w:adjustRightInd w:val="0"/>
        <w:snapToGrid w:val="0"/>
        <w:spacing w:before="257" w:line="433"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发</w:t>
      </w:r>
      <w:r>
        <w:rPr>
          <w:rFonts w:ascii="宋体" w:hAnsi="宋体" w:eastAsia="宋体" w:cs="宋体"/>
          <w:snapToGrid w:val="0"/>
          <w:color w:val="000000"/>
          <w:spacing w:val="8"/>
          <w:kern w:val="0"/>
          <w:sz w:val="23"/>
          <w:szCs w:val="23"/>
        </w:rPr>
        <w:t>包人提供资金来源证明的期限要求：</w:t>
      </w:r>
      <w:r>
        <w:rPr>
          <w:rFonts w:ascii="宋体" w:hAnsi="宋体" w:eastAsia="宋体" w:cs="宋体"/>
          <w:snapToGrid w:val="0"/>
          <w:color w:val="000000"/>
          <w:spacing w:val="8"/>
          <w:kern w:val="0"/>
          <w:sz w:val="23"/>
          <w:szCs w:val="23"/>
          <w:u w:val="single" w:color="auto"/>
        </w:rPr>
        <w:t xml:space="preserve">   /    .</w:t>
      </w:r>
    </w:p>
    <w:p w14:paraId="052E3874">
      <w:pPr>
        <w:widowControl/>
        <w:kinsoku w:val="0"/>
        <w:autoSpaceDE w:val="0"/>
        <w:autoSpaceDN w:val="0"/>
        <w:adjustRightInd w:val="0"/>
        <w:snapToGrid w:val="0"/>
        <w:spacing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发</w:t>
      </w:r>
      <w:r>
        <w:rPr>
          <w:rFonts w:ascii="宋体" w:hAnsi="宋体" w:eastAsia="宋体" w:cs="宋体"/>
          <w:snapToGrid w:val="0"/>
          <w:color w:val="000000"/>
          <w:spacing w:val="12"/>
          <w:kern w:val="0"/>
          <w:sz w:val="23"/>
          <w:szCs w:val="23"/>
        </w:rPr>
        <w:t>包</w:t>
      </w:r>
      <w:r>
        <w:rPr>
          <w:rFonts w:ascii="宋体" w:hAnsi="宋体" w:eastAsia="宋体" w:cs="宋体"/>
          <w:snapToGrid w:val="0"/>
          <w:color w:val="000000"/>
          <w:spacing w:val="7"/>
          <w:kern w:val="0"/>
          <w:sz w:val="23"/>
          <w:szCs w:val="23"/>
        </w:rPr>
        <w:t>人是否提供支付担保：</w:t>
      </w:r>
      <w:r>
        <w:rPr>
          <w:rFonts w:ascii="宋体" w:hAnsi="宋体" w:eastAsia="宋体" w:cs="宋体"/>
          <w:snapToGrid w:val="0"/>
          <w:color w:val="000000"/>
          <w:spacing w:val="7"/>
          <w:kern w:val="0"/>
          <w:sz w:val="23"/>
          <w:szCs w:val="23"/>
          <w:u w:val="single" w:color="auto"/>
        </w:rPr>
        <w:t xml:space="preserve">   不提供   </w:t>
      </w:r>
      <w:r>
        <w:rPr>
          <w:rFonts w:ascii="宋体" w:hAnsi="宋体" w:eastAsia="宋体" w:cs="宋体"/>
          <w:snapToGrid w:val="0"/>
          <w:color w:val="000000"/>
          <w:spacing w:val="7"/>
          <w:kern w:val="0"/>
          <w:sz w:val="23"/>
          <w:szCs w:val="23"/>
        </w:rPr>
        <w:t>。</w:t>
      </w:r>
    </w:p>
    <w:p w14:paraId="29D5DFB7">
      <w:pPr>
        <w:widowControl/>
        <w:kinsoku w:val="0"/>
        <w:autoSpaceDE w:val="0"/>
        <w:autoSpaceDN w:val="0"/>
        <w:adjustRightInd w:val="0"/>
        <w:snapToGrid w:val="0"/>
        <w:spacing w:before="257"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9"/>
          <w:kern w:val="0"/>
          <w:sz w:val="23"/>
          <w:szCs w:val="23"/>
        </w:rPr>
        <w:t>包</w:t>
      </w:r>
      <w:r>
        <w:rPr>
          <w:rFonts w:ascii="宋体" w:hAnsi="宋体" w:eastAsia="宋体" w:cs="宋体"/>
          <w:snapToGrid w:val="0"/>
          <w:color w:val="000000"/>
          <w:spacing w:val="8"/>
          <w:kern w:val="0"/>
          <w:sz w:val="23"/>
          <w:szCs w:val="23"/>
        </w:rPr>
        <w:t>人提供支付担保的形式</w:t>
      </w:r>
      <w:r>
        <w:rPr>
          <w:rFonts w:ascii="宋体" w:hAnsi="宋体" w:eastAsia="宋体" w:cs="宋体"/>
          <w:snapToGrid w:val="0"/>
          <w:color w:val="000000"/>
          <w:spacing w:val="8"/>
          <w:kern w:val="0"/>
          <w:sz w:val="23"/>
          <w:szCs w:val="23"/>
          <w:u w:val="single" w:color="auto"/>
        </w:rPr>
        <w:t>：/</w:t>
      </w:r>
      <w:r>
        <w:rPr>
          <w:rFonts w:ascii="宋体" w:hAnsi="宋体" w:eastAsia="宋体" w:cs="宋体"/>
          <w:snapToGrid w:val="0"/>
          <w:color w:val="000000"/>
          <w:kern w:val="0"/>
          <w:sz w:val="23"/>
          <w:szCs w:val="23"/>
          <w:u w:val="single" w:color="auto"/>
        </w:rPr>
        <w:t xml:space="preserve"> </w:t>
      </w:r>
    </w:p>
    <w:p w14:paraId="4BA0ACA0">
      <w:pPr>
        <w:widowControl/>
        <w:kinsoku w:val="0"/>
        <w:autoSpaceDE w:val="0"/>
        <w:autoSpaceDN w:val="0"/>
        <w:adjustRightInd w:val="0"/>
        <w:snapToGrid w:val="0"/>
        <w:spacing w:before="257" w:line="228" w:lineRule="auto"/>
        <w:ind w:left="484"/>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 承包人</w:t>
      </w:r>
    </w:p>
    <w:p w14:paraId="3156AA06">
      <w:pPr>
        <w:widowControl/>
        <w:kinsoku w:val="0"/>
        <w:autoSpaceDE w:val="0"/>
        <w:autoSpaceDN w:val="0"/>
        <w:adjustRightInd w:val="0"/>
        <w:snapToGrid w:val="0"/>
        <w:spacing w:before="256"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3</w:t>
      </w:r>
      <w:r>
        <w:rPr>
          <w:rFonts w:ascii="宋体" w:hAnsi="宋体" w:eastAsia="宋体" w:cs="宋体"/>
          <w:snapToGrid w:val="0"/>
          <w:color w:val="000000"/>
          <w:spacing w:val="7"/>
          <w:kern w:val="0"/>
          <w:sz w:val="23"/>
          <w:szCs w:val="23"/>
        </w:rPr>
        <w:t>.1 承包人的一般义务</w:t>
      </w:r>
    </w:p>
    <w:p w14:paraId="3DC5EC15">
      <w:pPr>
        <w:widowControl/>
        <w:kinsoku w:val="0"/>
        <w:autoSpaceDE w:val="0"/>
        <w:autoSpaceDN w:val="0"/>
        <w:adjustRightInd w:val="0"/>
        <w:snapToGrid w:val="0"/>
        <w:spacing w:before="256" w:line="228" w:lineRule="auto"/>
        <w:ind w:left="25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w:t>
      </w:r>
      <w:r>
        <w:rPr>
          <w:rFonts w:ascii="宋体" w:hAnsi="宋体" w:eastAsia="宋体" w:cs="宋体"/>
          <w:snapToGrid w:val="0"/>
          <w:color w:val="000000"/>
          <w:spacing w:val="12"/>
          <w:kern w:val="0"/>
          <w:sz w:val="23"/>
          <w:szCs w:val="23"/>
        </w:rPr>
        <w:t>9) 承包人提交的竣工资料的内容：</w:t>
      </w:r>
      <w:r>
        <w:rPr>
          <w:rFonts w:ascii="宋体" w:hAnsi="宋体" w:eastAsia="宋体" w:cs="宋体"/>
          <w:snapToGrid w:val="0"/>
          <w:color w:val="000000"/>
          <w:spacing w:val="12"/>
          <w:kern w:val="0"/>
          <w:sz w:val="23"/>
          <w:szCs w:val="23"/>
          <w:u w:val="single" w:color="auto"/>
        </w:rPr>
        <w:t>承包人向发包人提交完整的竣工资料及竣工</w:t>
      </w:r>
    </w:p>
    <w:p w14:paraId="2F8D62A9">
      <w:pPr>
        <w:sectPr>
          <w:footerReference r:id="rId12" w:type="default"/>
          <w:pgSz w:w="11906" w:h="16839"/>
          <w:pgMar w:top="1431" w:right="1474" w:bottom="449" w:left="1540" w:header="0" w:footer="207" w:gutter="0"/>
          <w:pgNumType w:fmt="decimal"/>
          <w:cols w:space="720" w:num="1"/>
        </w:sectPr>
      </w:pPr>
    </w:p>
    <w:p w14:paraId="2931C3FF">
      <w:pPr>
        <w:widowControl/>
        <w:kinsoku w:val="0"/>
        <w:autoSpaceDE w:val="0"/>
        <w:autoSpaceDN w:val="0"/>
        <w:adjustRightInd w:val="0"/>
        <w:snapToGrid w:val="0"/>
        <w:spacing w:before="117" w:line="230" w:lineRule="auto"/>
        <w:ind w:left="23"/>
        <w:jc w:val="left"/>
        <w:textAlignment w:val="baseline"/>
        <w:rPr>
          <w:rFonts w:ascii="宋体" w:hAnsi="宋体" w:eastAsia="宋体" w:cs="宋体"/>
          <w:snapToGrid w:val="0"/>
          <w:color w:val="000000"/>
          <w:kern w:val="0"/>
          <w:sz w:val="23"/>
          <w:szCs w:val="23"/>
        </w:rPr>
      </w:pPr>
      <w:bookmarkStart w:id="53" w:name="_bookmark254"/>
      <w:bookmarkEnd w:id="53"/>
      <w:r>
        <w:rPr>
          <w:rFonts w:ascii="宋体" w:hAnsi="宋体" w:eastAsia="宋体" w:cs="宋体"/>
          <w:snapToGrid w:val="0"/>
          <w:color w:val="000000"/>
          <w:spacing w:val="10"/>
          <w:kern w:val="0"/>
          <w:sz w:val="23"/>
          <w:szCs w:val="23"/>
          <w:u w:val="single" w:color="auto"/>
        </w:rPr>
        <w:t>图</w:t>
      </w:r>
      <w:r>
        <w:rPr>
          <w:rFonts w:ascii="宋体" w:hAnsi="宋体" w:eastAsia="宋体" w:cs="宋体"/>
          <w:snapToGrid w:val="0"/>
          <w:color w:val="000000"/>
          <w:spacing w:val="6"/>
          <w:kern w:val="0"/>
          <w:sz w:val="23"/>
          <w:szCs w:val="23"/>
          <w:u w:val="single" w:color="auto"/>
        </w:rPr>
        <w:t>，</w:t>
      </w:r>
      <w:r>
        <w:rPr>
          <w:rFonts w:ascii="宋体" w:hAnsi="宋体" w:eastAsia="宋体" w:cs="宋体"/>
          <w:snapToGrid w:val="0"/>
          <w:color w:val="000000"/>
          <w:spacing w:val="5"/>
          <w:kern w:val="0"/>
          <w:sz w:val="23"/>
          <w:szCs w:val="23"/>
          <w:u w:val="single" w:color="auto"/>
        </w:rPr>
        <w:t xml:space="preserve">并提供电子文档  </w:t>
      </w:r>
      <w:r>
        <w:rPr>
          <w:rFonts w:ascii="宋体" w:hAnsi="宋体" w:eastAsia="宋体" w:cs="宋体"/>
          <w:snapToGrid w:val="0"/>
          <w:color w:val="000000"/>
          <w:spacing w:val="5"/>
          <w:kern w:val="0"/>
          <w:sz w:val="23"/>
          <w:szCs w:val="23"/>
        </w:rPr>
        <w:t>。</w:t>
      </w:r>
    </w:p>
    <w:p w14:paraId="2C731A27">
      <w:pPr>
        <w:widowControl/>
        <w:kinsoku w:val="0"/>
        <w:autoSpaceDE w:val="0"/>
        <w:autoSpaceDN w:val="0"/>
        <w:adjustRightInd w:val="0"/>
        <w:snapToGrid w:val="0"/>
        <w:spacing w:before="134"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承包人需</w:t>
      </w:r>
      <w:r>
        <w:rPr>
          <w:rFonts w:ascii="宋体" w:hAnsi="宋体" w:eastAsia="宋体" w:cs="宋体"/>
          <w:snapToGrid w:val="0"/>
          <w:color w:val="000000"/>
          <w:spacing w:val="10"/>
          <w:kern w:val="0"/>
          <w:sz w:val="23"/>
          <w:szCs w:val="23"/>
        </w:rPr>
        <w:t>要</w:t>
      </w:r>
      <w:r>
        <w:rPr>
          <w:rFonts w:ascii="宋体" w:hAnsi="宋体" w:eastAsia="宋体" w:cs="宋体"/>
          <w:snapToGrid w:val="0"/>
          <w:color w:val="000000"/>
          <w:spacing w:val="6"/>
          <w:kern w:val="0"/>
          <w:sz w:val="23"/>
          <w:szCs w:val="23"/>
        </w:rPr>
        <w:t>提交的竣工资料套数：</w:t>
      </w:r>
      <w:r>
        <w:rPr>
          <w:rFonts w:ascii="宋体" w:hAnsi="宋体" w:eastAsia="宋体" w:cs="宋体"/>
          <w:snapToGrid w:val="0"/>
          <w:color w:val="000000"/>
          <w:spacing w:val="6"/>
          <w:kern w:val="0"/>
          <w:sz w:val="23"/>
          <w:szCs w:val="23"/>
          <w:u w:val="single" w:color="auto"/>
        </w:rPr>
        <w:t xml:space="preserve">    四套                    </w:t>
      </w:r>
      <w:r>
        <w:rPr>
          <w:rFonts w:ascii="宋体" w:hAnsi="宋体" w:eastAsia="宋体" w:cs="宋体"/>
          <w:snapToGrid w:val="0"/>
          <w:color w:val="000000"/>
          <w:spacing w:val="6"/>
          <w:kern w:val="0"/>
          <w:sz w:val="23"/>
          <w:szCs w:val="23"/>
        </w:rPr>
        <w:t>。</w:t>
      </w:r>
    </w:p>
    <w:p w14:paraId="6AF0A1F4">
      <w:pPr>
        <w:widowControl/>
        <w:kinsoku w:val="0"/>
        <w:autoSpaceDE w:val="0"/>
        <w:autoSpaceDN w:val="0"/>
        <w:adjustRightInd w:val="0"/>
        <w:snapToGrid w:val="0"/>
        <w:spacing w:before="135" w:line="380" w:lineRule="exact"/>
        <w:ind w:left="0" w:firstLine="51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承包</w:t>
      </w:r>
      <w:r>
        <w:rPr>
          <w:rFonts w:ascii="宋体" w:hAnsi="宋体" w:eastAsia="宋体" w:cs="宋体"/>
          <w:snapToGrid w:val="0"/>
          <w:color w:val="000000"/>
          <w:spacing w:val="12"/>
          <w:kern w:val="0"/>
          <w:sz w:val="23"/>
          <w:szCs w:val="23"/>
        </w:rPr>
        <w:t>人</w:t>
      </w:r>
      <w:r>
        <w:rPr>
          <w:rFonts w:ascii="宋体" w:hAnsi="宋体" w:eastAsia="宋体" w:cs="宋体"/>
          <w:snapToGrid w:val="0"/>
          <w:color w:val="000000"/>
          <w:spacing w:val="7"/>
          <w:kern w:val="0"/>
          <w:sz w:val="23"/>
          <w:szCs w:val="23"/>
        </w:rPr>
        <w:t>提交的竣工资料的费用承担：</w:t>
      </w:r>
      <w:r>
        <w:rPr>
          <w:rFonts w:ascii="宋体" w:hAnsi="宋体" w:eastAsia="宋体" w:cs="宋体"/>
          <w:snapToGrid w:val="0"/>
          <w:color w:val="000000"/>
          <w:spacing w:val="7"/>
          <w:kern w:val="0"/>
          <w:sz w:val="23"/>
          <w:szCs w:val="23"/>
          <w:u w:val="single" w:color="auto"/>
        </w:rPr>
        <w:t xml:space="preserve"> 由承包人承担              </w:t>
      </w:r>
      <w:r>
        <w:rPr>
          <w:rFonts w:ascii="宋体" w:hAnsi="宋体" w:eastAsia="宋体" w:cs="宋体"/>
          <w:snapToGrid w:val="0"/>
          <w:color w:val="000000"/>
          <w:spacing w:val="7"/>
          <w:kern w:val="0"/>
          <w:sz w:val="23"/>
          <w:szCs w:val="23"/>
        </w:rPr>
        <w:t>。</w:t>
      </w:r>
    </w:p>
    <w:p w14:paraId="5BD048FF">
      <w:pPr>
        <w:widowControl/>
        <w:kinsoku w:val="0"/>
        <w:autoSpaceDE w:val="0"/>
        <w:autoSpaceDN w:val="0"/>
        <w:adjustRightInd w:val="0"/>
        <w:snapToGrid w:val="0"/>
        <w:spacing w:before="136" w:line="380" w:lineRule="exact"/>
        <w:ind w:left="0" w:right="340" w:firstLine="47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承包人提交的竣工资料移交时</w:t>
      </w:r>
      <w:r>
        <w:rPr>
          <w:rFonts w:ascii="宋体" w:hAnsi="宋体" w:eastAsia="宋体" w:cs="宋体"/>
          <w:snapToGrid w:val="0"/>
          <w:color w:val="000000"/>
          <w:spacing w:val="3"/>
          <w:kern w:val="0"/>
          <w:sz w:val="23"/>
          <w:szCs w:val="23"/>
        </w:rPr>
        <w:t>间</w:t>
      </w:r>
      <w:r>
        <w:rPr>
          <w:rFonts w:ascii="宋体" w:hAnsi="宋体" w:eastAsia="宋体" w:cs="宋体"/>
          <w:snapToGrid w:val="0"/>
          <w:color w:val="000000"/>
          <w:spacing w:val="2"/>
          <w:kern w:val="0"/>
          <w:sz w:val="23"/>
          <w:szCs w:val="23"/>
        </w:rPr>
        <w:t>：</w:t>
      </w:r>
      <w:r>
        <w:rPr>
          <w:rFonts w:ascii="宋体" w:hAnsi="宋体" w:eastAsia="宋体" w:cs="宋体"/>
          <w:snapToGrid w:val="0"/>
          <w:color w:val="000000"/>
          <w:spacing w:val="2"/>
          <w:kern w:val="0"/>
          <w:sz w:val="23"/>
          <w:szCs w:val="23"/>
          <w:u w:val="single" w:color="auto"/>
        </w:rPr>
        <w:t xml:space="preserve">   工程竣工验收合格</w:t>
      </w:r>
      <w:r>
        <w:rPr>
          <w:rFonts w:hint="eastAsia" w:ascii="宋体" w:hAnsi="宋体" w:eastAsia="宋体" w:cs="宋体"/>
          <w:snapToGrid w:val="0"/>
          <w:color w:val="000000"/>
          <w:spacing w:val="2"/>
          <w:kern w:val="0"/>
          <w:sz w:val="23"/>
          <w:szCs w:val="23"/>
          <w:u w:val="single" w:color="auto"/>
          <w:lang w:eastAsia="zh-CN"/>
        </w:rPr>
        <w:t>之日起</w:t>
      </w:r>
      <w:r>
        <w:rPr>
          <w:rFonts w:ascii="宋体" w:hAnsi="宋体" w:eastAsia="宋体" w:cs="宋体"/>
          <w:snapToGrid w:val="0"/>
          <w:color w:val="000000"/>
          <w:spacing w:val="2"/>
          <w:kern w:val="0"/>
          <w:sz w:val="23"/>
          <w:szCs w:val="23"/>
          <w:u w:val="single" w:color="auto"/>
        </w:rPr>
        <w:t xml:space="preserve"> 1 个月内</w:t>
      </w:r>
      <w:r>
        <w:rPr>
          <w:rFonts w:hint="eastAsia" w:ascii="宋体" w:hAnsi="宋体" w:eastAsia="宋体" w:cs="宋体"/>
          <w:snapToGrid w:val="0"/>
          <w:color w:val="000000"/>
          <w:spacing w:val="2"/>
          <w:kern w:val="0"/>
          <w:sz w:val="23"/>
          <w:szCs w:val="23"/>
          <w:u w:val="single" w:color="auto"/>
          <w:lang w:eastAsia="zh-CN"/>
        </w:rPr>
        <w:t>。</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 xml:space="preserve"> </w:t>
      </w:r>
      <w:r>
        <w:rPr>
          <w:rFonts w:ascii="宋体" w:hAnsi="宋体" w:eastAsia="宋体" w:cs="宋体"/>
          <w:snapToGrid w:val="0"/>
          <w:color w:val="000000"/>
          <w:kern w:val="0"/>
          <w:sz w:val="23"/>
          <w:szCs w:val="23"/>
        </w:rPr>
        <w:t xml:space="preserve"> </w:t>
      </w:r>
    </w:p>
    <w:p w14:paraId="04FFFBC7">
      <w:pPr>
        <w:widowControl/>
        <w:kinsoku w:val="0"/>
        <w:autoSpaceDE w:val="0"/>
        <w:autoSpaceDN w:val="0"/>
        <w:adjustRightInd w:val="0"/>
        <w:snapToGrid w:val="0"/>
        <w:spacing w:before="0" w:line="440" w:lineRule="exact"/>
        <w:ind w:left="0" w:right="0"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承包人</w:t>
      </w:r>
      <w:r>
        <w:rPr>
          <w:rFonts w:ascii="宋体" w:hAnsi="宋体" w:eastAsia="宋体" w:cs="宋体"/>
          <w:snapToGrid w:val="0"/>
          <w:color w:val="000000"/>
          <w:spacing w:val="10"/>
          <w:kern w:val="0"/>
          <w:sz w:val="23"/>
          <w:szCs w:val="23"/>
        </w:rPr>
        <w:t>提</w:t>
      </w:r>
      <w:r>
        <w:rPr>
          <w:rFonts w:ascii="宋体" w:hAnsi="宋体" w:eastAsia="宋体" w:cs="宋体"/>
          <w:snapToGrid w:val="0"/>
          <w:color w:val="000000"/>
          <w:spacing w:val="6"/>
          <w:kern w:val="0"/>
          <w:sz w:val="23"/>
          <w:szCs w:val="23"/>
        </w:rPr>
        <w:t>交的竣工资料形式要求：</w:t>
      </w:r>
      <w:r>
        <w:rPr>
          <w:rFonts w:ascii="宋体" w:hAnsi="宋体" w:eastAsia="宋体" w:cs="宋体"/>
          <w:snapToGrid w:val="0"/>
          <w:color w:val="000000"/>
          <w:spacing w:val="6"/>
          <w:kern w:val="0"/>
          <w:sz w:val="23"/>
          <w:szCs w:val="23"/>
          <w:u w:val="single" w:color="auto"/>
        </w:rPr>
        <w:t xml:space="preserve"> 书面及电子文档                </w:t>
      </w:r>
      <w:r>
        <w:rPr>
          <w:rFonts w:ascii="宋体" w:hAnsi="宋体" w:eastAsia="宋体" w:cs="宋体"/>
          <w:snapToGrid w:val="0"/>
          <w:color w:val="000000"/>
          <w:spacing w:val="6"/>
          <w:kern w:val="0"/>
          <w:sz w:val="23"/>
          <w:szCs w:val="23"/>
        </w:rPr>
        <w:t>。</w:t>
      </w:r>
    </w:p>
    <w:p w14:paraId="50AC7ED1">
      <w:pPr>
        <w:widowControl/>
        <w:kinsoku w:val="0"/>
        <w:autoSpaceDE w:val="0"/>
        <w:autoSpaceDN w:val="0"/>
        <w:adjustRightInd w:val="0"/>
        <w:snapToGrid w:val="0"/>
        <w:spacing w:line="440" w:lineRule="exact"/>
        <w:ind w:left="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w:t>
      </w:r>
      <w:r>
        <w:rPr>
          <w:rFonts w:ascii="宋体" w:hAnsi="宋体" w:eastAsia="宋体" w:cs="宋体"/>
          <w:snapToGrid w:val="0"/>
          <w:color w:val="000000"/>
          <w:spacing w:val="12"/>
          <w:kern w:val="0"/>
          <w:sz w:val="23"/>
          <w:szCs w:val="23"/>
        </w:rPr>
        <w:t>10) 承包人应履行的其他义务：</w:t>
      </w:r>
      <w:r>
        <w:rPr>
          <w:rFonts w:ascii="宋体" w:hAnsi="宋体" w:eastAsia="宋体" w:cs="宋体"/>
          <w:snapToGrid w:val="0"/>
          <w:color w:val="000000"/>
          <w:spacing w:val="12"/>
          <w:kern w:val="0"/>
          <w:sz w:val="23"/>
          <w:szCs w:val="23"/>
          <w:u w:val="single" w:color="auto"/>
        </w:rPr>
        <w:t xml:space="preserve">双方另行确定 </w:t>
      </w:r>
      <w:r>
        <w:rPr>
          <w:rFonts w:ascii="宋体" w:hAnsi="宋体" w:eastAsia="宋体" w:cs="宋体"/>
          <w:snapToGrid w:val="0"/>
          <w:color w:val="000000"/>
          <w:spacing w:val="12"/>
          <w:kern w:val="0"/>
          <w:sz w:val="23"/>
          <w:szCs w:val="23"/>
        </w:rPr>
        <w:t>。</w:t>
      </w:r>
    </w:p>
    <w:p w14:paraId="4B4DFBEF">
      <w:pPr>
        <w:widowControl/>
        <w:kinsoku w:val="0"/>
        <w:autoSpaceDE w:val="0"/>
        <w:autoSpaceDN w:val="0"/>
        <w:adjustRightInd w:val="0"/>
        <w:snapToGrid w:val="0"/>
        <w:spacing w:before="135" w:line="380" w:lineRule="exact"/>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5"/>
          <w:kern w:val="0"/>
          <w:sz w:val="23"/>
          <w:szCs w:val="23"/>
        </w:rPr>
        <w:t>.2 项目经理</w:t>
      </w:r>
    </w:p>
    <w:p w14:paraId="27BEF1C6">
      <w:pPr>
        <w:widowControl/>
        <w:kinsoku w:val="0"/>
        <w:autoSpaceDE w:val="0"/>
        <w:autoSpaceDN w:val="0"/>
        <w:adjustRightInd w:val="0"/>
        <w:snapToGrid w:val="0"/>
        <w:spacing w:before="255" w:line="229"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3.2.1 项目经理：</w:t>
      </w:r>
    </w:p>
    <w:p w14:paraId="5C79B563">
      <w:pPr>
        <w:widowControl/>
        <w:kinsoku w:val="0"/>
        <w:autoSpaceDE w:val="0"/>
        <w:autoSpaceDN w:val="0"/>
        <w:adjustRightInd w:val="0"/>
        <w:snapToGrid w:val="0"/>
        <w:spacing w:before="135"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姓    名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4"/>
          <w:kern w:val="0"/>
          <w:sz w:val="23"/>
          <w:szCs w:val="23"/>
        </w:rPr>
        <w:t>；</w:t>
      </w:r>
    </w:p>
    <w:p w14:paraId="6C899E10">
      <w:pPr>
        <w:widowControl/>
        <w:kinsoku w:val="0"/>
        <w:autoSpaceDE w:val="0"/>
        <w:autoSpaceDN w:val="0"/>
        <w:adjustRightInd w:val="0"/>
        <w:snapToGrid w:val="0"/>
        <w:spacing w:before="136" w:line="337"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身份证号：</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71854889">
      <w:pPr>
        <w:widowControl/>
        <w:kinsoku w:val="0"/>
        <w:autoSpaceDE w:val="0"/>
        <w:autoSpaceDN w:val="0"/>
        <w:adjustRightInd w:val="0"/>
        <w:snapToGrid w:val="0"/>
        <w:spacing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建造师执业资</w:t>
      </w:r>
      <w:r>
        <w:rPr>
          <w:rFonts w:ascii="宋体" w:hAnsi="宋体" w:eastAsia="宋体" w:cs="宋体"/>
          <w:snapToGrid w:val="0"/>
          <w:color w:val="000000"/>
          <w:kern w:val="0"/>
          <w:sz w:val="23"/>
          <w:szCs w:val="23"/>
        </w:rPr>
        <w:t>格等级：</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623A0D71">
      <w:pPr>
        <w:widowControl/>
        <w:kinsoku w:val="0"/>
        <w:autoSpaceDE w:val="0"/>
        <w:autoSpaceDN w:val="0"/>
        <w:adjustRightInd w:val="0"/>
        <w:snapToGrid w:val="0"/>
        <w:spacing w:before="136"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建造师注册证书号：</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rPr>
        <w:t>；</w:t>
      </w:r>
    </w:p>
    <w:p w14:paraId="6CBBA3AE">
      <w:pPr>
        <w:widowControl/>
        <w:kinsoku w:val="0"/>
        <w:autoSpaceDE w:val="0"/>
        <w:autoSpaceDN w:val="0"/>
        <w:adjustRightInd w:val="0"/>
        <w:snapToGrid w:val="0"/>
        <w:spacing w:before="137" w:line="22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建造师执业印章号：</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kern w:val="0"/>
          <w:sz w:val="23"/>
          <w:szCs w:val="23"/>
        </w:rPr>
        <w:t>；</w:t>
      </w:r>
    </w:p>
    <w:p w14:paraId="79840FEC">
      <w:pPr>
        <w:widowControl/>
        <w:kinsoku w:val="0"/>
        <w:autoSpaceDE w:val="0"/>
        <w:autoSpaceDN w:val="0"/>
        <w:adjustRightInd w:val="0"/>
        <w:snapToGrid w:val="0"/>
        <w:spacing w:before="137"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安全生产考核合格</w:t>
      </w:r>
      <w:r>
        <w:rPr>
          <w:rFonts w:ascii="宋体" w:hAnsi="宋体" w:eastAsia="宋体" w:cs="宋体"/>
          <w:snapToGrid w:val="0"/>
          <w:color w:val="000000"/>
          <w:kern w:val="0"/>
          <w:sz w:val="23"/>
          <w:szCs w:val="23"/>
        </w:rPr>
        <w:t>证书号：</w:t>
      </w:r>
      <w:r>
        <w:rPr>
          <w:rFonts w:ascii="宋体" w:hAnsi="宋体" w:eastAsia="宋体" w:cs="宋体"/>
          <w:snapToGrid w:val="0"/>
          <w:color w:val="000000"/>
          <w:kern w:val="0"/>
          <w:sz w:val="23"/>
          <w:szCs w:val="23"/>
          <w:u w:val="single" w:color="auto"/>
        </w:rPr>
        <w:t xml:space="preserve">                         </w:t>
      </w:r>
      <w:r>
        <w:rPr>
          <w:rFonts w:ascii="宋体" w:hAnsi="宋体" w:eastAsia="宋体" w:cs="宋体"/>
          <w:snapToGrid w:val="0"/>
          <w:color w:val="000000"/>
          <w:kern w:val="0"/>
          <w:sz w:val="23"/>
          <w:szCs w:val="23"/>
        </w:rPr>
        <w:t>；</w:t>
      </w:r>
    </w:p>
    <w:p w14:paraId="6A8623F7">
      <w:pPr>
        <w:widowControl/>
        <w:kinsoku w:val="0"/>
        <w:autoSpaceDE w:val="0"/>
        <w:autoSpaceDN w:val="0"/>
        <w:adjustRightInd w:val="0"/>
        <w:snapToGrid w:val="0"/>
        <w:spacing w:before="138"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联系电话：</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74CDD754">
      <w:pPr>
        <w:widowControl/>
        <w:kinsoku w:val="0"/>
        <w:autoSpaceDE w:val="0"/>
        <w:autoSpaceDN w:val="0"/>
        <w:adjustRightInd w:val="0"/>
        <w:snapToGrid w:val="0"/>
        <w:spacing w:before="133" w:line="228" w:lineRule="auto"/>
        <w:ind w:left="50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电子信</w:t>
      </w:r>
      <w:r>
        <w:rPr>
          <w:rFonts w:ascii="宋体" w:hAnsi="宋体" w:eastAsia="宋体" w:cs="宋体"/>
          <w:snapToGrid w:val="0"/>
          <w:color w:val="000000"/>
          <w:spacing w:val="-3"/>
          <w:kern w:val="0"/>
          <w:sz w:val="23"/>
          <w:szCs w:val="23"/>
        </w:rPr>
        <w:t>箱：</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0886D308">
      <w:pPr>
        <w:widowControl/>
        <w:kinsoku w:val="0"/>
        <w:autoSpaceDE w:val="0"/>
        <w:autoSpaceDN w:val="0"/>
        <w:adjustRightInd w:val="0"/>
        <w:snapToGrid w:val="0"/>
        <w:spacing w:before="13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通信地址：</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1C335D65">
      <w:pPr>
        <w:widowControl/>
        <w:kinsoku w:val="0"/>
        <w:autoSpaceDE w:val="0"/>
        <w:autoSpaceDN w:val="0"/>
        <w:adjustRightInd w:val="0"/>
        <w:snapToGrid w:val="0"/>
        <w:spacing w:before="136" w:line="336" w:lineRule="auto"/>
        <w:ind w:left="458" w:leftChars="218" w:right="1060" w:firstLine="0" w:firstLineChars="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w:t>
      </w:r>
      <w:r>
        <w:rPr>
          <w:rFonts w:ascii="宋体" w:hAnsi="宋体" w:eastAsia="宋体" w:cs="宋体"/>
          <w:snapToGrid w:val="0"/>
          <w:color w:val="000000"/>
          <w:spacing w:val="8"/>
          <w:kern w:val="0"/>
          <w:sz w:val="23"/>
          <w:szCs w:val="23"/>
        </w:rPr>
        <w:t>包人对项目经理的授权范围如下：</w:t>
      </w:r>
      <w:r>
        <w:rPr>
          <w:rFonts w:ascii="宋体" w:hAnsi="宋体" w:eastAsia="宋体" w:cs="宋体"/>
          <w:snapToGrid w:val="0"/>
          <w:color w:val="000000"/>
          <w:spacing w:val="8"/>
          <w:kern w:val="0"/>
          <w:sz w:val="23"/>
          <w:szCs w:val="23"/>
          <w:u w:val="single" w:color="auto"/>
        </w:rPr>
        <w:t>代表承包人履行合同全部内容</w:t>
      </w:r>
      <w:r>
        <w:rPr>
          <w:rFonts w:hint="eastAsia" w:ascii="宋体" w:hAnsi="宋体" w:eastAsia="宋体" w:cs="宋体"/>
          <w:snapToGrid w:val="0"/>
          <w:color w:val="000000"/>
          <w:spacing w:val="8"/>
          <w:kern w:val="0"/>
          <w:sz w:val="23"/>
          <w:szCs w:val="23"/>
          <w:u w:val="single" w:color="auto"/>
          <w:lang w:eastAsia="zh-CN"/>
        </w:rPr>
        <w:t>。</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关于项目</w:t>
      </w:r>
      <w:r>
        <w:rPr>
          <w:rFonts w:ascii="宋体" w:hAnsi="宋体" w:eastAsia="宋体" w:cs="宋体"/>
          <w:snapToGrid w:val="0"/>
          <w:color w:val="000000"/>
          <w:spacing w:val="4"/>
          <w:kern w:val="0"/>
          <w:sz w:val="23"/>
          <w:szCs w:val="23"/>
        </w:rPr>
        <w:t>经理每月在施工现场的时间要求：</w:t>
      </w:r>
      <w:r>
        <w:rPr>
          <w:rFonts w:ascii="宋体" w:hAnsi="宋体" w:eastAsia="宋体" w:cs="宋体"/>
          <w:snapToGrid w:val="0"/>
          <w:color w:val="000000"/>
          <w:spacing w:val="4"/>
          <w:kern w:val="0"/>
          <w:sz w:val="23"/>
          <w:szCs w:val="23"/>
          <w:u w:val="single" w:color="auto"/>
        </w:rPr>
        <w:t>每月不少于 25 日</w:t>
      </w:r>
      <w:r>
        <w:rPr>
          <w:rFonts w:ascii="宋体" w:hAnsi="宋体" w:eastAsia="宋体" w:cs="宋体"/>
          <w:snapToGrid w:val="0"/>
          <w:color w:val="000000"/>
          <w:spacing w:val="4"/>
          <w:kern w:val="0"/>
          <w:sz w:val="23"/>
          <w:szCs w:val="23"/>
        </w:rPr>
        <w:t>。</w:t>
      </w:r>
    </w:p>
    <w:p w14:paraId="4E090105">
      <w:pPr>
        <w:widowControl/>
        <w:kinsoku w:val="0"/>
        <w:autoSpaceDE w:val="0"/>
        <w:autoSpaceDN w:val="0"/>
        <w:adjustRightInd w:val="0"/>
        <w:snapToGrid w:val="0"/>
        <w:spacing w:line="337" w:lineRule="auto"/>
        <w:ind w:left="1"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承</w:t>
      </w:r>
      <w:r>
        <w:rPr>
          <w:rFonts w:ascii="宋体" w:hAnsi="宋体" w:eastAsia="宋体" w:cs="宋体"/>
          <w:snapToGrid w:val="0"/>
          <w:color w:val="000000"/>
          <w:spacing w:val="11"/>
          <w:kern w:val="0"/>
          <w:sz w:val="23"/>
          <w:szCs w:val="23"/>
        </w:rPr>
        <w:t>包人未提交劳动合同，以及没有为项目经理缴纳社会保险证明的违约责任</w:t>
      </w:r>
      <w:r>
        <w:rPr>
          <w:rFonts w:hint="eastAsia" w:ascii="宋体" w:hAnsi="宋体" w:eastAsia="宋体" w:cs="宋体"/>
          <w:snapToGrid w:val="0"/>
          <w:color w:val="000000"/>
          <w:spacing w:val="11"/>
          <w:kern w:val="0"/>
          <w:sz w:val="23"/>
          <w:szCs w:val="23"/>
          <w:lang w:eastAsia="zh-CN"/>
        </w:rPr>
        <w:t>：</w:t>
      </w:r>
      <w:r>
        <w:rPr>
          <w:rFonts w:ascii="宋体" w:hAnsi="宋体" w:eastAsia="宋体" w:cs="宋体"/>
          <w:snapToGrid w:val="0"/>
          <w:color w:val="000000"/>
          <w:spacing w:val="8"/>
          <w:kern w:val="0"/>
          <w:sz w:val="23"/>
          <w:szCs w:val="23"/>
          <w:u w:val="single" w:color="auto"/>
        </w:rPr>
        <w:t>发包人有权</w:t>
      </w:r>
      <w:r>
        <w:rPr>
          <w:rFonts w:ascii="宋体" w:hAnsi="宋体" w:eastAsia="宋体" w:cs="宋体"/>
          <w:snapToGrid w:val="0"/>
          <w:color w:val="000000"/>
          <w:spacing w:val="7"/>
          <w:kern w:val="0"/>
          <w:sz w:val="23"/>
          <w:szCs w:val="23"/>
          <w:u w:val="single" w:color="auto"/>
        </w:rPr>
        <w:t>要</w:t>
      </w:r>
      <w:r>
        <w:rPr>
          <w:rFonts w:ascii="宋体" w:hAnsi="宋体" w:eastAsia="宋体" w:cs="宋体"/>
          <w:snapToGrid w:val="0"/>
          <w:color w:val="000000"/>
          <w:spacing w:val="4"/>
          <w:kern w:val="0"/>
          <w:sz w:val="23"/>
          <w:szCs w:val="23"/>
          <w:u w:val="single" w:color="auto"/>
        </w:rPr>
        <w:t>求更换项目经理，并要求承包人承担违约金 10 万元，</w:t>
      </w:r>
      <w:r>
        <w:rPr>
          <w:rFonts w:hint="eastAsia" w:ascii="宋体" w:hAnsi="宋体" w:eastAsia="宋体" w:cs="宋体"/>
          <w:snapToGrid w:val="0"/>
          <w:color w:val="000000"/>
          <w:spacing w:val="4"/>
          <w:kern w:val="0"/>
          <w:sz w:val="23"/>
          <w:szCs w:val="23"/>
          <w:u w:val="single" w:color="auto"/>
          <w:lang w:eastAsia="zh-CN"/>
        </w:rPr>
        <w:t>且</w:t>
      </w:r>
      <w:r>
        <w:rPr>
          <w:rFonts w:ascii="宋体" w:hAnsi="宋体" w:eastAsia="宋体" w:cs="宋体"/>
          <w:snapToGrid w:val="0"/>
          <w:color w:val="000000"/>
          <w:spacing w:val="4"/>
          <w:kern w:val="0"/>
          <w:sz w:val="23"/>
          <w:szCs w:val="23"/>
          <w:u w:val="single" w:color="auto"/>
        </w:rPr>
        <w:t>由此增加的费</w:t>
      </w:r>
      <w:r>
        <w:rPr>
          <w:rFonts w:ascii="宋体" w:hAnsi="宋体" w:eastAsia="宋体" w:cs="宋体"/>
          <w:snapToGrid w:val="0"/>
          <w:color w:val="000000"/>
          <w:spacing w:val="8"/>
          <w:kern w:val="0"/>
          <w:sz w:val="23"/>
          <w:szCs w:val="23"/>
          <w:u w:val="single" w:color="auto"/>
        </w:rPr>
        <w:t xml:space="preserve">用和延误的工期由承包人承担  </w:t>
      </w:r>
      <w:r>
        <w:rPr>
          <w:rFonts w:ascii="宋体" w:hAnsi="宋体" w:eastAsia="宋体" w:cs="宋体"/>
          <w:snapToGrid w:val="0"/>
          <w:color w:val="000000"/>
          <w:spacing w:val="8"/>
          <w:kern w:val="0"/>
          <w:sz w:val="23"/>
          <w:szCs w:val="23"/>
        </w:rPr>
        <w:t>。</w:t>
      </w:r>
    </w:p>
    <w:p w14:paraId="146F2619">
      <w:pPr>
        <w:widowControl/>
        <w:kinsoku w:val="0"/>
        <w:autoSpaceDE w:val="0"/>
        <w:autoSpaceDN w:val="0"/>
        <w:adjustRightInd w:val="0"/>
        <w:snapToGrid w:val="0"/>
        <w:spacing w:before="1" w:line="337" w:lineRule="auto"/>
        <w:ind w:firstLine="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项目经</w:t>
      </w:r>
      <w:r>
        <w:rPr>
          <w:rFonts w:ascii="宋体" w:hAnsi="宋体" w:eastAsia="宋体" w:cs="宋体"/>
          <w:snapToGrid w:val="0"/>
          <w:color w:val="000000"/>
          <w:spacing w:val="5"/>
          <w:kern w:val="0"/>
          <w:sz w:val="23"/>
          <w:szCs w:val="23"/>
        </w:rPr>
        <w:t>理</w:t>
      </w:r>
      <w:r>
        <w:rPr>
          <w:rFonts w:ascii="宋体" w:hAnsi="宋体" w:eastAsia="宋体" w:cs="宋体"/>
          <w:snapToGrid w:val="0"/>
          <w:color w:val="000000"/>
          <w:spacing w:val="4"/>
          <w:kern w:val="0"/>
          <w:sz w:val="23"/>
          <w:szCs w:val="23"/>
        </w:rPr>
        <w:t>未经批准，擅自离开施工现场的违约责任：</w:t>
      </w:r>
      <w:r>
        <w:rPr>
          <w:rFonts w:ascii="宋体" w:hAnsi="宋体" w:eastAsia="宋体" w:cs="宋体"/>
          <w:snapToGrid w:val="0"/>
          <w:color w:val="000000"/>
          <w:spacing w:val="4"/>
          <w:kern w:val="0"/>
          <w:sz w:val="23"/>
          <w:szCs w:val="23"/>
          <w:u w:val="single" w:color="auto"/>
        </w:rPr>
        <w:t>每发现一次，处以 5 万元罚</w:t>
      </w:r>
      <w:r>
        <w:rPr>
          <w:rFonts w:ascii="宋体" w:hAnsi="宋体" w:eastAsia="宋体" w:cs="宋体"/>
          <w:snapToGrid w:val="0"/>
          <w:color w:val="000000"/>
          <w:spacing w:val="16"/>
          <w:kern w:val="0"/>
          <w:sz w:val="23"/>
          <w:szCs w:val="23"/>
          <w:u w:val="single" w:color="auto"/>
        </w:rPr>
        <w:t>款，</w:t>
      </w:r>
      <w:r>
        <w:rPr>
          <w:rFonts w:hint="eastAsia" w:ascii="宋体" w:hAnsi="宋体" w:eastAsia="宋体" w:cs="宋体"/>
          <w:snapToGrid w:val="0"/>
          <w:color w:val="000000"/>
          <w:spacing w:val="16"/>
          <w:kern w:val="0"/>
          <w:sz w:val="23"/>
          <w:szCs w:val="23"/>
          <w:u w:val="single" w:color="auto"/>
          <w:lang w:eastAsia="zh-CN"/>
        </w:rPr>
        <w:t>并由</w:t>
      </w:r>
      <w:r>
        <w:rPr>
          <w:rFonts w:ascii="宋体" w:hAnsi="宋体" w:eastAsia="宋体" w:cs="宋体"/>
          <w:snapToGrid w:val="0"/>
          <w:color w:val="000000"/>
          <w:spacing w:val="11"/>
          <w:kern w:val="0"/>
          <w:sz w:val="23"/>
          <w:szCs w:val="23"/>
          <w:u w:val="single" w:color="auto"/>
        </w:rPr>
        <w:t>承</w:t>
      </w:r>
      <w:r>
        <w:rPr>
          <w:rFonts w:ascii="宋体" w:hAnsi="宋体" w:eastAsia="宋体" w:cs="宋体"/>
          <w:snapToGrid w:val="0"/>
          <w:color w:val="000000"/>
          <w:spacing w:val="8"/>
          <w:kern w:val="0"/>
          <w:sz w:val="23"/>
          <w:szCs w:val="23"/>
          <w:u w:val="single" w:color="auto"/>
        </w:rPr>
        <w:t>包人承担上述违约给发包人造成的一切损失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w:t>
      </w:r>
    </w:p>
    <w:p w14:paraId="2D4E67E1">
      <w:pPr>
        <w:widowControl/>
        <w:kinsoku w:val="0"/>
        <w:autoSpaceDE w:val="0"/>
        <w:autoSpaceDN w:val="0"/>
        <w:adjustRightInd w:val="0"/>
        <w:snapToGrid w:val="0"/>
        <w:spacing w:line="337" w:lineRule="auto"/>
        <w:ind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3.2.3 承包人擅自更换项目经理的违约责任：</w:t>
      </w:r>
      <w:r>
        <w:rPr>
          <w:rFonts w:ascii="宋体" w:hAnsi="宋体" w:eastAsia="宋体" w:cs="宋体"/>
          <w:snapToGrid w:val="0"/>
          <w:color w:val="000000"/>
          <w:spacing w:val="4"/>
          <w:kern w:val="0"/>
          <w:sz w:val="23"/>
          <w:szCs w:val="23"/>
          <w:u w:val="single" w:color="auto"/>
        </w:rPr>
        <w:t xml:space="preserve"> 每发现一次，处以 10 万元罚款</w:t>
      </w:r>
      <w:r>
        <w:rPr>
          <w:rFonts w:ascii="宋体" w:hAnsi="宋体" w:eastAsia="宋体" w:cs="宋体"/>
          <w:snapToGrid w:val="0"/>
          <w:color w:val="000000"/>
          <w:kern w:val="0"/>
          <w:sz w:val="23"/>
          <w:szCs w:val="23"/>
          <w:u w:val="single" w:color="auto"/>
        </w:rPr>
        <w:t>，</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775C83E9">
      <w:pPr>
        <w:widowControl/>
        <w:kinsoku w:val="0"/>
        <w:autoSpaceDE w:val="0"/>
        <w:autoSpaceDN w:val="0"/>
        <w:adjustRightInd w:val="0"/>
        <w:snapToGrid w:val="0"/>
        <w:spacing w:line="337" w:lineRule="auto"/>
        <w:ind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3.2.4 承包人无正当理由拒绝更换项目经理的违约责任：</w:t>
      </w:r>
      <w:r>
        <w:rPr>
          <w:rFonts w:ascii="宋体" w:hAnsi="宋体" w:eastAsia="宋体" w:cs="宋体"/>
          <w:snapToGrid w:val="0"/>
          <w:color w:val="000000"/>
          <w:spacing w:val="7"/>
          <w:kern w:val="0"/>
          <w:sz w:val="23"/>
          <w:szCs w:val="23"/>
          <w:u w:val="single" w:color="auto"/>
        </w:rPr>
        <w:t>处以 10 万元罚款，</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0200C462">
      <w:pPr>
        <w:widowControl/>
        <w:kinsoku w:val="0"/>
        <w:autoSpaceDE w:val="0"/>
        <w:autoSpaceDN w:val="0"/>
        <w:adjustRightInd w:val="0"/>
        <w:snapToGrid w:val="0"/>
        <w:spacing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w:t>
      </w:r>
      <w:r>
        <w:rPr>
          <w:rFonts w:ascii="宋体" w:hAnsi="宋体" w:eastAsia="宋体" w:cs="宋体"/>
          <w:snapToGrid w:val="0"/>
          <w:color w:val="000000"/>
          <w:spacing w:val="6"/>
          <w:kern w:val="0"/>
          <w:sz w:val="23"/>
          <w:szCs w:val="23"/>
        </w:rPr>
        <w:t>.3 承包人人员</w:t>
      </w:r>
    </w:p>
    <w:p w14:paraId="10FA4D28">
      <w:pPr>
        <w:widowControl/>
        <w:kinsoku w:val="0"/>
        <w:autoSpaceDE w:val="0"/>
        <w:autoSpaceDN w:val="0"/>
        <w:adjustRightInd w:val="0"/>
        <w:snapToGrid w:val="0"/>
        <w:spacing w:before="256" w:line="337" w:lineRule="auto"/>
        <w:ind w:left="41" w:firstLine="44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3.3.1 承包人提交项目管理机构及施工现场管理人员安排报告的期限：</w:t>
      </w:r>
      <w:r>
        <w:rPr>
          <w:rFonts w:ascii="宋体" w:hAnsi="宋体" w:eastAsia="宋体" w:cs="宋体"/>
          <w:snapToGrid w:val="0"/>
          <w:color w:val="000000"/>
          <w:spacing w:val="7"/>
          <w:kern w:val="0"/>
          <w:sz w:val="23"/>
          <w:szCs w:val="23"/>
          <w:u w:val="single" w:color="auto"/>
        </w:rPr>
        <w:t xml:space="preserve">  进场 </w:t>
      </w:r>
      <w:r>
        <w:rPr>
          <w:rFonts w:ascii="宋体" w:hAnsi="宋体" w:eastAsia="宋体" w:cs="宋体"/>
          <w:snapToGrid w:val="0"/>
          <w:color w:val="000000"/>
          <w:spacing w:val="2"/>
          <w:kern w:val="0"/>
          <w:sz w:val="23"/>
          <w:szCs w:val="23"/>
          <w:u w:val="single" w:color="auto"/>
        </w:rPr>
        <w:t>7</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日</w:t>
      </w:r>
      <w:r>
        <w:rPr>
          <w:rFonts w:hint="eastAsia" w:ascii="宋体" w:hAnsi="宋体" w:eastAsia="宋体" w:cs="宋体"/>
          <w:snapToGrid w:val="0"/>
          <w:color w:val="000000"/>
          <w:spacing w:val="-7"/>
          <w:kern w:val="0"/>
          <w:sz w:val="23"/>
          <w:szCs w:val="23"/>
          <w:u w:val="single" w:color="auto"/>
          <w:lang w:eastAsia="zh-CN"/>
        </w:rPr>
        <w:t>之</w:t>
      </w:r>
      <w:r>
        <w:rPr>
          <w:rFonts w:ascii="宋体" w:hAnsi="宋体" w:eastAsia="宋体" w:cs="宋体"/>
          <w:snapToGrid w:val="0"/>
          <w:color w:val="000000"/>
          <w:spacing w:val="-5"/>
          <w:kern w:val="0"/>
          <w:sz w:val="23"/>
          <w:szCs w:val="23"/>
          <w:u w:val="single" w:color="auto"/>
        </w:rPr>
        <w:t>前 。</w:t>
      </w:r>
      <w:r>
        <w:rPr>
          <w:rFonts w:ascii="宋体" w:hAnsi="宋体" w:eastAsia="宋体" w:cs="宋体"/>
          <w:snapToGrid w:val="0"/>
          <w:color w:val="000000"/>
          <w:kern w:val="0"/>
          <w:sz w:val="23"/>
          <w:szCs w:val="23"/>
          <w:u w:val="single" w:color="auto"/>
        </w:rPr>
        <w:t xml:space="preserve">  </w:t>
      </w:r>
    </w:p>
    <w:p w14:paraId="576C6642">
      <w:pPr>
        <w:widowControl/>
        <w:kinsoku w:val="0"/>
        <w:autoSpaceDE w:val="0"/>
        <w:autoSpaceDN w:val="0"/>
        <w:adjustRightInd w:val="0"/>
        <w:snapToGrid w:val="0"/>
        <w:spacing w:before="1"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3.3.3 承包人无正当理由拒绝撤换主要施工管理人员的违约责任：</w:t>
      </w:r>
      <w:r>
        <w:rPr>
          <w:rFonts w:ascii="宋体" w:hAnsi="宋体" w:eastAsia="宋体" w:cs="宋体"/>
          <w:snapToGrid w:val="0"/>
          <w:color w:val="000000"/>
          <w:spacing w:val="7"/>
          <w:kern w:val="0"/>
          <w:sz w:val="23"/>
          <w:szCs w:val="23"/>
          <w:u w:val="single" w:color="auto"/>
        </w:rPr>
        <w:t>处以 5 万元</w:t>
      </w:r>
      <w:r>
        <w:rPr>
          <w:rFonts w:ascii="宋体" w:hAnsi="宋体" w:eastAsia="宋体" w:cs="宋体"/>
          <w:snapToGrid w:val="0"/>
          <w:color w:val="000000"/>
          <w:spacing w:val="2"/>
          <w:kern w:val="0"/>
          <w:sz w:val="23"/>
          <w:szCs w:val="23"/>
          <w:u w:val="single" w:color="auto"/>
        </w:rPr>
        <w:t>/</w:t>
      </w:r>
    </w:p>
    <w:p w14:paraId="23A998FE">
      <w:pPr>
        <w:sectPr>
          <w:footerReference r:id="rId13" w:type="default"/>
          <w:pgSz w:w="11906" w:h="16839"/>
          <w:pgMar w:top="1431" w:right="1554" w:bottom="448" w:left="1540" w:header="0" w:footer="207" w:gutter="0"/>
          <w:pgNumType w:fmt="decimal"/>
          <w:cols w:space="720" w:num="1"/>
        </w:sectPr>
      </w:pPr>
    </w:p>
    <w:p w14:paraId="5A7E9FB5">
      <w:pPr>
        <w:widowControl/>
        <w:kinsoku w:val="0"/>
        <w:autoSpaceDE w:val="0"/>
        <w:autoSpaceDN w:val="0"/>
        <w:adjustRightInd w:val="0"/>
        <w:snapToGrid w:val="0"/>
        <w:spacing w:before="0" w:line="337" w:lineRule="auto"/>
        <w:ind w:left="0" w:firstLine="484"/>
        <w:jc w:val="left"/>
        <w:textAlignment w:val="baseline"/>
        <w:rPr>
          <w:rFonts w:ascii="宋体" w:hAnsi="宋体" w:eastAsia="宋体" w:cs="宋体"/>
          <w:snapToGrid w:val="0"/>
          <w:color w:val="000000"/>
          <w:kern w:val="0"/>
          <w:sz w:val="23"/>
          <w:szCs w:val="23"/>
        </w:rPr>
      </w:pPr>
      <w:bookmarkStart w:id="54" w:name="_bookmark256"/>
      <w:bookmarkEnd w:id="54"/>
      <w:bookmarkStart w:id="55" w:name="_bookmark258"/>
      <w:bookmarkEnd w:id="55"/>
      <w:bookmarkStart w:id="56" w:name="_bookmark215"/>
      <w:bookmarkEnd w:id="56"/>
      <w:bookmarkStart w:id="57" w:name="_bookmark260"/>
      <w:bookmarkEnd w:id="57"/>
      <w:r>
        <w:rPr>
          <w:rFonts w:ascii="宋体" w:hAnsi="宋体" w:eastAsia="宋体" w:cs="宋体"/>
          <w:snapToGrid w:val="0"/>
          <w:color w:val="000000"/>
          <w:spacing w:val="12"/>
          <w:kern w:val="0"/>
          <w:sz w:val="23"/>
          <w:szCs w:val="23"/>
          <w:u w:val="single" w:color="auto"/>
        </w:rPr>
        <w:t>人</w:t>
      </w:r>
      <w:r>
        <w:rPr>
          <w:rFonts w:ascii="宋体" w:hAnsi="宋体" w:eastAsia="宋体" w:cs="宋体"/>
          <w:snapToGrid w:val="0"/>
          <w:color w:val="000000"/>
          <w:spacing w:val="9"/>
          <w:kern w:val="0"/>
          <w:sz w:val="23"/>
          <w:szCs w:val="23"/>
          <w:u w:val="single" w:color="auto"/>
        </w:rPr>
        <w:t>罚款，</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78DDF7AD">
      <w:pPr>
        <w:widowControl/>
        <w:kinsoku w:val="0"/>
        <w:autoSpaceDE w:val="0"/>
        <w:autoSpaceDN w:val="0"/>
        <w:adjustRightInd w:val="0"/>
        <w:snapToGrid w:val="0"/>
        <w:spacing w:before="134"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6"/>
          <w:kern w:val="0"/>
          <w:sz w:val="23"/>
          <w:szCs w:val="23"/>
        </w:rPr>
        <w:t>3.4 承包人主要施工管理人员离开施工现场的批准要求：</w:t>
      </w:r>
      <w:r>
        <w:rPr>
          <w:rFonts w:ascii="宋体" w:hAnsi="宋体" w:eastAsia="宋体" w:cs="宋体"/>
          <w:snapToGrid w:val="0"/>
          <w:color w:val="000000"/>
          <w:spacing w:val="6"/>
          <w:kern w:val="0"/>
          <w:sz w:val="23"/>
          <w:szCs w:val="23"/>
          <w:u w:val="single" w:color="auto"/>
        </w:rPr>
        <w:t>由发包人代表批准</w:t>
      </w:r>
      <w:r>
        <w:rPr>
          <w:rFonts w:ascii="宋体" w:hAnsi="宋体" w:eastAsia="宋体" w:cs="宋体"/>
          <w:snapToGrid w:val="0"/>
          <w:color w:val="000000"/>
          <w:spacing w:val="6"/>
          <w:kern w:val="0"/>
          <w:sz w:val="23"/>
          <w:szCs w:val="23"/>
        </w:rPr>
        <w:t>。</w:t>
      </w:r>
    </w:p>
    <w:p w14:paraId="329A1012">
      <w:pPr>
        <w:widowControl/>
        <w:kinsoku w:val="0"/>
        <w:autoSpaceDE w:val="0"/>
        <w:autoSpaceDN w:val="0"/>
        <w:adjustRightInd w:val="0"/>
        <w:snapToGrid w:val="0"/>
        <w:spacing w:before="136" w:line="337" w:lineRule="auto"/>
        <w:ind w:left="11" w:right="81"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3.3.5 承包人擅自更换主要施工管理人员的违约责任：每发现一次，</w:t>
      </w:r>
      <w:r>
        <w:rPr>
          <w:rFonts w:ascii="宋体" w:hAnsi="宋体" w:eastAsia="宋体" w:cs="宋体"/>
          <w:snapToGrid w:val="0"/>
          <w:color w:val="000000"/>
          <w:spacing w:val="4"/>
          <w:kern w:val="0"/>
          <w:sz w:val="23"/>
          <w:szCs w:val="23"/>
          <w:u w:val="single" w:color="auto"/>
        </w:rPr>
        <w:t>处以 5 万元</w:t>
      </w:r>
      <w:r>
        <w:rPr>
          <w:rFonts w:ascii="宋体" w:hAnsi="宋体" w:eastAsia="宋体" w:cs="宋体"/>
          <w:snapToGrid w:val="0"/>
          <w:color w:val="000000"/>
          <w:spacing w:val="16"/>
          <w:kern w:val="0"/>
          <w:sz w:val="23"/>
          <w:szCs w:val="23"/>
          <w:u w:val="single" w:color="auto"/>
        </w:rPr>
        <w:t>罚款</w:t>
      </w:r>
      <w:r>
        <w:rPr>
          <w:rFonts w:ascii="宋体" w:hAnsi="宋体" w:eastAsia="宋体" w:cs="宋体"/>
          <w:snapToGrid w:val="0"/>
          <w:color w:val="000000"/>
          <w:spacing w:val="10"/>
          <w:kern w:val="0"/>
          <w:sz w:val="23"/>
          <w:szCs w:val="23"/>
          <w:u w:val="single" w:color="auto"/>
        </w:rPr>
        <w:t>，</w:t>
      </w:r>
      <w:r>
        <w:rPr>
          <w:rFonts w:ascii="宋体" w:hAnsi="宋体" w:eastAsia="宋体" w:cs="宋体"/>
          <w:snapToGrid w:val="0"/>
          <w:color w:val="000000"/>
          <w:spacing w:val="8"/>
          <w:kern w:val="0"/>
          <w:sz w:val="23"/>
          <w:szCs w:val="23"/>
          <w:u w:val="single" w:color="auto"/>
        </w:rPr>
        <w:t>承包人承担上述违约给发包人造成的一切损失</w:t>
      </w:r>
      <w:r>
        <w:rPr>
          <w:rFonts w:ascii="宋体" w:hAnsi="宋体" w:eastAsia="宋体" w:cs="宋体"/>
          <w:snapToGrid w:val="0"/>
          <w:color w:val="000000"/>
          <w:spacing w:val="8"/>
          <w:kern w:val="0"/>
          <w:sz w:val="23"/>
          <w:szCs w:val="23"/>
        </w:rPr>
        <w:t>。</w:t>
      </w:r>
    </w:p>
    <w:p w14:paraId="7FC50548">
      <w:pPr>
        <w:widowControl/>
        <w:kinsoku w:val="0"/>
        <w:autoSpaceDE w:val="0"/>
        <w:autoSpaceDN w:val="0"/>
        <w:adjustRightInd w:val="0"/>
        <w:snapToGrid w:val="0"/>
        <w:spacing w:line="337" w:lineRule="auto"/>
        <w:ind w:left="0" w:right="0" w:firstLine="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承包人主</w:t>
      </w:r>
      <w:r>
        <w:rPr>
          <w:rFonts w:ascii="宋体" w:hAnsi="宋体" w:eastAsia="宋体" w:cs="宋体"/>
          <w:snapToGrid w:val="0"/>
          <w:color w:val="000000"/>
          <w:spacing w:val="5"/>
          <w:kern w:val="0"/>
          <w:sz w:val="23"/>
          <w:szCs w:val="23"/>
        </w:rPr>
        <w:t>要</w:t>
      </w:r>
      <w:r>
        <w:rPr>
          <w:rFonts w:ascii="宋体" w:hAnsi="宋体" w:eastAsia="宋体" w:cs="宋体"/>
          <w:snapToGrid w:val="0"/>
          <w:color w:val="000000"/>
          <w:spacing w:val="4"/>
          <w:kern w:val="0"/>
          <w:sz w:val="23"/>
          <w:szCs w:val="23"/>
        </w:rPr>
        <w:t>施工管理人员擅自离开施工现场的违约责任：</w:t>
      </w:r>
      <w:r>
        <w:rPr>
          <w:rFonts w:ascii="宋体" w:hAnsi="宋体" w:eastAsia="宋体" w:cs="宋体"/>
          <w:snapToGrid w:val="0"/>
          <w:color w:val="000000"/>
          <w:spacing w:val="4"/>
          <w:kern w:val="0"/>
          <w:sz w:val="23"/>
          <w:szCs w:val="23"/>
          <w:u w:val="single" w:color="auto"/>
        </w:rPr>
        <w:t>处以 3 万元罚款，</w:t>
      </w:r>
      <w:r>
        <w:rPr>
          <w:rFonts w:hint="eastAsia" w:ascii="宋体" w:hAnsi="宋体" w:eastAsia="宋体" w:cs="宋体"/>
          <w:snapToGrid w:val="0"/>
          <w:color w:val="000000"/>
          <w:kern w:val="0"/>
          <w:sz w:val="23"/>
          <w:szCs w:val="23"/>
          <w:u w:val="single" w:color="auto"/>
          <w:lang w:eastAsia="zh-CN"/>
        </w:rPr>
        <w:t>并由</w:t>
      </w:r>
      <w:r>
        <w:rPr>
          <w:rFonts w:ascii="宋体" w:hAnsi="宋体" w:eastAsia="宋体" w:cs="宋体"/>
          <w:snapToGrid w:val="0"/>
          <w:color w:val="000000"/>
          <w:spacing w:val="18"/>
          <w:kern w:val="0"/>
          <w:sz w:val="23"/>
          <w:szCs w:val="23"/>
          <w:u w:val="single" w:color="auto"/>
        </w:rPr>
        <w:t>承</w:t>
      </w:r>
      <w:r>
        <w:rPr>
          <w:rFonts w:ascii="宋体" w:hAnsi="宋体" w:eastAsia="宋体" w:cs="宋体"/>
          <w:snapToGrid w:val="0"/>
          <w:color w:val="000000"/>
          <w:spacing w:val="10"/>
          <w:kern w:val="0"/>
          <w:sz w:val="23"/>
          <w:szCs w:val="23"/>
          <w:u w:val="single" w:color="auto"/>
        </w:rPr>
        <w:t>包</w:t>
      </w:r>
      <w:r>
        <w:rPr>
          <w:rFonts w:ascii="宋体" w:hAnsi="宋体" w:eastAsia="宋体" w:cs="宋体"/>
          <w:snapToGrid w:val="0"/>
          <w:color w:val="000000"/>
          <w:spacing w:val="9"/>
          <w:kern w:val="0"/>
          <w:sz w:val="23"/>
          <w:szCs w:val="23"/>
          <w:u w:val="single" w:color="auto"/>
        </w:rPr>
        <w:t>人承担上述违约给发包人造成的一切损失</w:t>
      </w:r>
      <w:r>
        <w:rPr>
          <w:rFonts w:hint="eastAsia" w:ascii="宋体" w:hAnsi="宋体" w:eastAsia="宋体" w:cs="宋体"/>
          <w:snapToGrid w:val="0"/>
          <w:color w:val="000000"/>
          <w:spacing w:val="8"/>
          <w:kern w:val="0"/>
          <w:sz w:val="23"/>
          <w:szCs w:val="23"/>
          <w:u w:val="single" w:color="auto"/>
          <w:lang w:eastAsia="zh-CN"/>
        </w:rPr>
        <w:t>和全部法律责任。</w:t>
      </w:r>
    </w:p>
    <w:p w14:paraId="029BD4CB">
      <w:pPr>
        <w:widowControl/>
        <w:kinsoku w:val="0"/>
        <w:autoSpaceDE w:val="0"/>
        <w:autoSpaceDN w:val="0"/>
        <w:adjustRightInd w:val="0"/>
        <w:snapToGrid w:val="0"/>
        <w:spacing w:before="1"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w:t>
      </w:r>
      <w:r>
        <w:rPr>
          <w:rFonts w:ascii="宋体" w:hAnsi="宋体" w:eastAsia="宋体" w:cs="宋体"/>
          <w:snapToGrid w:val="0"/>
          <w:color w:val="000000"/>
          <w:spacing w:val="4"/>
          <w:kern w:val="0"/>
          <w:sz w:val="23"/>
          <w:szCs w:val="23"/>
        </w:rPr>
        <w:t>.5 分包</w:t>
      </w:r>
    </w:p>
    <w:p w14:paraId="7B35B991">
      <w:pPr>
        <w:widowControl/>
        <w:kinsoku w:val="0"/>
        <w:autoSpaceDE w:val="0"/>
        <w:autoSpaceDN w:val="0"/>
        <w:adjustRightInd w:val="0"/>
        <w:snapToGrid w:val="0"/>
        <w:spacing w:before="254"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6"/>
          <w:kern w:val="0"/>
          <w:sz w:val="23"/>
          <w:szCs w:val="23"/>
        </w:rPr>
        <w:t>5.1 分包的一般约定</w:t>
      </w:r>
    </w:p>
    <w:p w14:paraId="5B69329F">
      <w:pPr>
        <w:widowControl/>
        <w:kinsoku w:val="0"/>
        <w:autoSpaceDE w:val="0"/>
        <w:autoSpaceDN w:val="0"/>
        <w:adjustRightInd w:val="0"/>
        <w:snapToGrid w:val="0"/>
        <w:spacing w:before="135" w:line="337" w:lineRule="auto"/>
        <w:ind w:left="22" w:right="81" w:firstLine="45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禁止分包的工程包括：</w:t>
      </w:r>
      <w:r>
        <w:rPr>
          <w:rFonts w:ascii="宋体" w:hAnsi="宋体" w:eastAsia="宋体" w:cs="宋体"/>
          <w:snapToGrid w:val="0"/>
          <w:color w:val="000000"/>
          <w:spacing w:val="8"/>
          <w:kern w:val="0"/>
          <w:sz w:val="23"/>
          <w:szCs w:val="23"/>
          <w:u w:val="single" w:color="auto"/>
        </w:rPr>
        <w:t>主要部分、关键性部位以及由发包人确定的禁止分包的范</w:t>
      </w:r>
      <w:r>
        <w:rPr>
          <w:rFonts w:ascii="宋体" w:hAnsi="宋体" w:eastAsia="宋体" w:cs="宋体"/>
          <w:snapToGrid w:val="0"/>
          <w:color w:val="000000"/>
          <w:spacing w:val="-11"/>
          <w:kern w:val="0"/>
          <w:sz w:val="23"/>
          <w:szCs w:val="23"/>
          <w:u w:val="single" w:color="auto"/>
        </w:rPr>
        <w:t>围</w:t>
      </w:r>
      <w:r>
        <w:rPr>
          <w:rFonts w:ascii="宋体" w:hAnsi="宋体" w:eastAsia="宋体" w:cs="宋体"/>
          <w:snapToGrid w:val="0"/>
          <w:color w:val="000000"/>
          <w:spacing w:val="-10"/>
          <w:kern w:val="0"/>
          <w:sz w:val="23"/>
          <w:szCs w:val="23"/>
        </w:rPr>
        <w:t>。</w:t>
      </w:r>
    </w:p>
    <w:p w14:paraId="10508470">
      <w:pPr>
        <w:widowControl/>
        <w:kinsoku w:val="0"/>
        <w:autoSpaceDE w:val="0"/>
        <w:autoSpaceDN w:val="0"/>
        <w:adjustRightInd w:val="0"/>
        <w:snapToGrid w:val="0"/>
        <w:spacing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主体结构、关键性工作的范围：</w:t>
      </w:r>
      <w:r>
        <w:rPr>
          <w:rFonts w:ascii="宋体" w:hAnsi="宋体" w:eastAsia="宋体" w:cs="宋体"/>
          <w:snapToGrid w:val="0"/>
          <w:color w:val="000000"/>
          <w:spacing w:val="9"/>
          <w:kern w:val="0"/>
          <w:sz w:val="23"/>
          <w:szCs w:val="23"/>
          <w:u w:val="single" w:color="auto"/>
        </w:rPr>
        <w:t>施工图全部内容</w:t>
      </w:r>
      <w:r>
        <w:rPr>
          <w:rFonts w:ascii="宋体" w:hAnsi="宋体" w:eastAsia="宋体" w:cs="宋体"/>
          <w:snapToGrid w:val="0"/>
          <w:color w:val="000000"/>
          <w:spacing w:val="9"/>
          <w:kern w:val="0"/>
          <w:sz w:val="23"/>
          <w:szCs w:val="23"/>
        </w:rPr>
        <w:t>。</w:t>
      </w:r>
    </w:p>
    <w:p w14:paraId="2D02C96D">
      <w:pPr>
        <w:widowControl/>
        <w:kinsoku w:val="0"/>
        <w:autoSpaceDE w:val="0"/>
        <w:autoSpaceDN w:val="0"/>
        <w:adjustRightInd w:val="0"/>
        <w:snapToGrid w:val="0"/>
        <w:spacing w:before="135"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3.5.2</w:t>
      </w:r>
      <w:r>
        <w:rPr>
          <w:rFonts w:ascii="宋体" w:hAnsi="宋体" w:eastAsia="宋体" w:cs="宋体"/>
          <w:snapToGrid w:val="0"/>
          <w:color w:val="000000"/>
          <w:kern w:val="0"/>
          <w:sz w:val="23"/>
          <w:szCs w:val="23"/>
        </w:rPr>
        <w:t xml:space="preserve"> 分包的确定</w:t>
      </w:r>
    </w:p>
    <w:p w14:paraId="0B6370FF">
      <w:pPr>
        <w:widowControl/>
        <w:kinsoku w:val="0"/>
        <w:autoSpaceDE w:val="0"/>
        <w:autoSpaceDN w:val="0"/>
        <w:adjustRightInd w:val="0"/>
        <w:snapToGrid w:val="0"/>
        <w:spacing w:before="135" w:line="337" w:lineRule="auto"/>
        <w:ind w:left="481" w:right="540" w:firstLine="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允许分包的专业工程包括：</w:t>
      </w:r>
      <w:r>
        <w:rPr>
          <w:rFonts w:ascii="宋体" w:hAnsi="宋体" w:eastAsia="宋体" w:cs="宋体"/>
          <w:snapToGrid w:val="0"/>
          <w:color w:val="000000"/>
          <w:spacing w:val="8"/>
          <w:kern w:val="0"/>
          <w:sz w:val="23"/>
          <w:szCs w:val="23"/>
          <w:u w:val="single" w:color="auto"/>
        </w:rPr>
        <w:t xml:space="preserve">  由施工方提出</w:t>
      </w:r>
      <w:r>
        <w:rPr>
          <w:rFonts w:hint="eastAsia" w:ascii="宋体" w:hAnsi="宋体" w:eastAsia="宋体" w:cs="宋体"/>
          <w:snapToGrid w:val="0"/>
          <w:color w:val="000000"/>
          <w:spacing w:val="8"/>
          <w:kern w:val="0"/>
          <w:sz w:val="23"/>
          <w:szCs w:val="23"/>
          <w:u w:val="single" w:color="auto"/>
          <w:lang w:eastAsia="zh-CN"/>
        </w:rPr>
        <w:t>书面</w:t>
      </w:r>
      <w:r>
        <w:rPr>
          <w:rFonts w:ascii="宋体" w:hAnsi="宋体" w:eastAsia="宋体" w:cs="宋体"/>
          <w:snapToGrid w:val="0"/>
          <w:color w:val="000000"/>
          <w:spacing w:val="8"/>
          <w:kern w:val="0"/>
          <w:sz w:val="23"/>
          <w:szCs w:val="23"/>
          <w:u w:val="single" w:color="auto"/>
        </w:rPr>
        <w:t>申请，待发包人</w:t>
      </w:r>
      <w:r>
        <w:rPr>
          <w:rFonts w:hint="eastAsia" w:ascii="宋体" w:hAnsi="宋体" w:eastAsia="宋体" w:cs="宋体"/>
          <w:snapToGrid w:val="0"/>
          <w:color w:val="000000"/>
          <w:spacing w:val="8"/>
          <w:kern w:val="0"/>
          <w:sz w:val="23"/>
          <w:szCs w:val="23"/>
          <w:u w:val="single" w:color="auto"/>
          <w:lang w:eastAsia="zh-CN"/>
        </w:rPr>
        <w:t>书面</w:t>
      </w:r>
      <w:r>
        <w:rPr>
          <w:rFonts w:ascii="宋体" w:hAnsi="宋体" w:eastAsia="宋体" w:cs="宋体"/>
          <w:snapToGrid w:val="0"/>
          <w:color w:val="000000"/>
          <w:spacing w:val="8"/>
          <w:kern w:val="0"/>
          <w:sz w:val="23"/>
          <w:szCs w:val="23"/>
          <w:u w:val="single" w:color="auto"/>
        </w:rPr>
        <w:t>确定后</w:t>
      </w:r>
      <w:r>
        <w:rPr>
          <w:rFonts w:hint="eastAsia" w:ascii="宋体" w:hAnsi="宋体" w:eastAsia="宋体" w:cs="宋体"/>
          <w:snapToGrid w:val="0"/>
          <w:color w:val="000000"/>
          <w:spacing w:val="8"/>
          <w:kern w:val="0"/>
          <w:sz w:val="23"/>
          <w:szCs w:val="23"/>
          <w:u w:val="single" w:color="auto"/>
          <w:lang w:eastAsia="zh-CN"/>
        </w:rPr>
        <w:t>方可</w:t>
      </w:r>
      <w:r>
        <w:rPr>
          <w:rFonts w:ascii="宋体" w:hAnsi="宋体" w:eastAsia="宋体" w:cs="宋体"/>
          <w:snapToGrid w:val="0"/>
          <w:color w:val="000000"/>
          <w:spacing w:val="8"/>
          <w:kern w:val="0"/>
          <w:sz w:val="23"/>
          <w:szCs w:val="23"/>
          <w:u w:val="single" w:color="auto"/>
        </w:rPr>
        <w:t xml:space="preserve">实施  </w:t>
      </w:r>
      <w:r>
        <w:rPr>
          <w:rFonts w:ascii="宋体" w:hAnsi="宋体" w:eastAsia="宋体" w:cs="宋体"/>
          <w:snapToGrid w:val="0"/>
          <w:color w:val="000000"/>
          <w:spacing w:val="1"/>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rPr>
        <w:t>其他关于分包的约定：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2698AE1D">
      <w:pPr>
        <w:widowControl/>
        <w:kinsoku w:val="0"/>
        <w:autoSpaceDE w:val="0"/>
        <w:autoSpaceDN w:val="0"/>
        <w:adjustRightInd w:val="0"/>
        <w:snapToGrid w:val="0"/>
        <w:spacing w:before="1" w:line="226"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3</w:t>
      </w:r>
      <w:r>
        <w:rPr>
          <w:rFonts w:ascii="宋体" w:hAnsi="宋体" w:eastAsia="宋体" w:cs="宋体"/>
          <w:snapToGrid w:val="0"/>
          <w:color w:val="000000"/>
          <w:spacing w:val="6"/>
          <w:kern w:val="0"/>
          <w:sz w:val="23"/>
          <w:szCs w:val="23"/>
        </w:rPr>
        <w:t>.5.4 分包合同价款</w:t>
      </w:r>
    </w:p>
    <w:p w14:paraId="3C3278E4">
      <w:pPr>
        <w:widowControl/>
        <w:kinsoku w:val="0"/>
        <w:autoSpaceDE w:val="0"/>
        <w:autoSpaceDN w:val="0"/>
        <w:adjustRightInd w:val="0"/>
        <w:snapToGrid w:val="0"/>
        <w:spacing w:before="138"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关</w:t>
      </w:r>
      <w:r>
        <w:rPr>
          <w:rFonts w:ascii="宋体" w:hAnsi="宋体" w:eastAsia="宋体" w:cs="宋体"/>
          <w:snapToGrid w:val="0"/>
          <w:color w:val="000000"/>
          <w:spacing w:val="7"/>
          <w:kern w:val="0"/>
          <w:sz w:val="23"/>
          <w:szCs w:val="23"/>
        </w:rPr>
        <w:t>于分包合同价款支付的约定：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7B35ED6C">
      <w:pPr>
        <w:widowControl/>
        <w:kinsoku w:val="0"/>
        <w:autoSpaceDE w:val="0"/>
        <w:autoSpaceDN w:val="0"/>
        <w:adjustRightInd w:val="0"/>
        <w:snapToGrid w:val="0"/>
        <w:spacing w:before="137"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3.6 工程照管与成品、半成品保</w:t>
      </w:r>
      <w:r>
        <w:rPr>
          <w:rFonts w:ascii="宋体" w:hAnsi="宋体" w:eastAsia="宋体" w:cs="宋体"/>
          <w:snapToGrid w:val="0"/>
          <w:color w:val="000000"/>
          <w:spacing w:val="7"/>
          <w:kern w:val="0"/>
          <w:sz w:val="23"/>
          <w:szCs w:val="23"/>
        </w:rPr>
        <w:t>护</w:t>
      </w:r>
    </w:p>
    <w:p w14:paraId="68E33248">
      <w:pPr>
        <w:widowControl/>
        <w:kinsoku w:val="0"/>
        <w:autoSpaceDE w:val="0"/>
        <w:autoSpaceDN w:val="0"/>
        <w:adjustRightInd w:val="0"/>
        <w:snapToGrid w:val="0"/>
        <w:spacing w:before="257"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w:t>
      </w:r>
      <w:r>
        <w:rPr>
          <w:rFonts w:ascii="宋体" w:hAnsi="宋体" w:eastAsia="宋体" w:cs="宋体"/>
          <w:snapToGrid w:val="0"/>
          <w:color w:val="000000"/>
          <w:spacing w:val="14"/>
          <w:kern w:val="0"/>
          <w:sz w:val="23"/>
          <w:szCs w:val="23"/>
        </w:rPr>
        <w:t>包</w:t>
      </w:r>
      <w:r>
        <w:rPr>
          <w:rFonts w:ascii="宋体" w:hAnsi="宋体" w:eastAsia="宋体" w:cs="宋体"/>
          <w:snapToGrid w:val="0"/>
          <w:color w:val="000000"/>
          <w:spacing w:val="8"/>
          <w:kern w:val="0"/>
          <w:sz w:val="23"/>
          <w:szCs w:val="23"/>
        </w:rPr>
        <w:t>人负责照管工程及工程相关的材料、工程设备的起始时间：</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w:t>
      </w:r>
    </w:p>
    <w:p w14:paraId="59B1ACFE">
      <w:pPr>
        <w:widowControl/>
        <w:kinsoku w:val="0"/>
        <w:autoSpaceDE w:val="0"/>
        <w:autoSpaceDN w:val="0"/>
        <w:adjustRightInd w:val="0"/>
        <w:snapToGrid w:val="0"/>
        <w:spacing w:before="256"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5"/>
          <w:kern w:val="0"/>
          <w:sz w:val="23"/>
          <w:szCs w:val="23"/>
        </w:rPr>
        <w:t>.7 履约担保</w:t>
      </w:r>
    </w:p>
    <w:p w14:paraId="6DC01B5A">
      <w:pPr>
        <w:widowControl/>
        <w:kinsoku w:val="0"/>
        <w:autoSpaceDE w:val="0"/>
        <w:autoSpaceDN w:val="0"/>
        <w:adjustRightInd w:val="0"/>
        <w:snapToGrid w:val="0"/>
        <w:spacing w:before="255"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承</w:t>
      </w:r>
      <w:r>
        <w:rPr>
          <w:rFonts w:ascii="宋体" w:hAnsi="宋体" w:eastAsia="宋体" w:cs="宋体"/>
          <w:snapToGrid w:val="0"/>
          <w:color w:val="000000"/>
          <w:spacing w:val="8"/>
          <w:kern w:val="0"/>
          <w:sz w:val="23"/>
          <w:szCs w:val="23"/>
        </w:rPr>
        <w:t>包</w:t>
      </w:r>
      <w:r>
        <w:rPr>
          <w:rFonts w:ascii="宋体" w:hAnsi="宋体" w:eastAsia="宋体" w:cs="宋体"/>
          <w:snapToGrid w:val="0"/>
          <w:color w:val="000000"/>
          <w:spacing w:val="7"/>
          <w:kern w:val="0"/>
          <w:sz w:val="23"/>
          <w:szCs w:val="23"/>
        </w:rPr>
        <w:t>人是否提供履约担保：</w:t>
      </w:r>
      <w:r>
        <w:rPr>
          <w:rFonts w:ascii="宋体" w:hAnsi="宋体" w:eastAsia="宋体" w:cs="宋体"/>
          <w:snapToGrid w:val="0"/>
          <w:color w:val="000000"/>
          <w:spacing w:val="7"/>
          <w:kern w:val="0"/>
          <w:sz w:val="23"/>
          <w:szCs w:val="23"/>
          <w:u w:val="single" w:color="auto"/>
        </w:rPr>
        <w:t xml:space="preserve">    </w:t>
      </w:r>
      <w:r>
        <w:rPr>
          <w:rFonts w:hint="eastAsia" w:ascii="宋体" w:hAnsi="宋体" w:eastAsia="宋体" w:cs="宋体"/>
          <w:snapToGrid w:val="0"/>
          <w:color w:val="000000"/>
          <w:spacing w:val="7"/>
          <w:kern w:val="0"/>
          <w:sz w:val="23"/>
          <w:szCs w:val="23"/>
          <w:u w:val="single" w:color="auto"/>
          <w:lang w:val="en-US" w:eastAsia="zh-CN"/>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w:t>
      </w:r>
    </w:p>
    <w:p w14:paraId="3D90C4D7">
      <w:pPr>
        <w:widowControl/>
        <w:kinsoku w:val="0"/>
        <w:autoSpaceDE w:val="0"/>
        <w:autoSpaceDN w:val="0"/>
        <w:adjustRightInd w:val="0"/>
        <w:snapToGrid w:val="0"/>
        <w:spacing w:before="138" w:line="347" w:lineRule="auto"/>
        <w:ind w:left="4" w:firstLine="47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承</w:t>
      </w:r>
      <w:r>
        <w:rPr>
          <w:rFonts w:ascii="宋体" w:hAnsi="宋体" w:eastAsia="宋体" w:cs="宋体"/>
          <w:snapToGrid w:val="0"/>
          <w:color w:val="000000"/>
          <w:spacing w:val="11"/>
          <w:kern w:val="0"/>
          <w:sz w:val="23"/>
          <w:szCs w:val="23"/>
        </w:rPr>
        <w:t>包</w:t>
      </w:r>
      <w:r>
        <w:rPr>
          <w:rFonts w:ascii="宋体" w:hAnsi="宋体" w:eastAsia="宋体" w:cs="宋体"/>
          <w:snapToGrid w:val="0"/>
          <w:color w:val="000000"/>
          <w:spacing w:val="6"/>
          <w:kern w:val="0"/>
          <w:sz w:val="23"/>
          <w:szCs w:val="23"/>
        </w:rPr>
        <w:t>人提供履约担保的形式、金额及期限：</w:t>
      </w:r>
      <w:r>
        <w:rPr>
          <w:rFonts w:ascii="宋体" w:hAnsi="宋体" w:eastAsia="宋体" w:cs="宋体"/>
          <w:snapToGrid w:val="0"/>
          <w:color w:val="000000"/>
          <w:spacing w:val="6"/>
          <w:kern w:val="0"/>
          <w:sz w:val="23"/>
          <w:szCs w:val="23"/>
          <w:u w:val="single" w:color="auto"/>
        </w:rPr>
        <w:t xml:space="preserve">   </w:t>
      </w:r>
      <w:r>
        <w:rPr>
          <w:rFonts w:hint="eastAsia" w:ascii="宋体" w:hAnsi="宋体" w:eastAsia="宋体" w:cs="宋体"/>
          <w:snapToGrid w:val="0"/>
          <w:color w:val="000000"/>
          <w:spacing w:val="6"/>
          <w:kern w:val="0"/>
          <w:sz w:val="23"/>
          <w:szCs w:val="23"/>
          <w:u w:val="single" w:color="auto"/>
          <w:lang w:val="en-US" w:eastAsia="zh-CN"/>
        </w:rPr>
        <w:t>/</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w:t>
      </w:r>
    </w:p>
    <w:p w14:paraId="640A961D">
      <w:pPr>
        <w:widowControl/>
        <w:kinsoku w:val="0"/>
        <w:autoSpaceDE w:val="0"/>
        <w:autoSpaceDN w:val="0"/>
        <w:adjustRightInd w:val="0"/>
        <w:snapToGrid w:val="0"/>
        <w:spacing w:before="95" w:line="231" w:lineRule="auto"/>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4. 监理人</w:t>
      </w:r>
    </w:p>
    <w:p w14:paraId="7137D23B">
      <w:pPr>
        <w:widowControl/>
        <w:kinsoku w:val="0"/>
        <w:autoSpaceDE w:val="0"/>
        <w:autoSpaceDN w:val="0"/>
        <w:adjustRightInd w:val="0"/>
        <w:snapToGrid w:val="0"/>
        <w:spacing w:before="252" w:line="229"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4.1</w:t>
      </w:r>
      <w:r>
        <w:rPr>
          <w:rFonts w:ascii="宋体" w:hAnsi="宋体" w:eastAsia="宋体" w:cs="宋体"/>
          <w:snapToGrid w:val="0"/>
          <w:color w:val="000000"/>
          <w:spacing w:val="3"/>
          <w:kern w:val="0"/>
          <w:sz w:val="23"/>
          <w:szCs w:val="23"/>
        </w:rPr>
        <w:t xml:space="preserve"> </w:t>
      </w:r>
      <w:r>
        <w:rPr>
          <w:rFonts w:ascii="宋体" w:hAnsi="宋体" w:eastAsia="宋体" w:cs="宋体"/>
          <w:snapToGrid w:val="0"/>
          <w:color w:val="000000"/>
          <w:spacing w:val="2"/>
          <w:kern w:val="0"/>
          <w:sz w:val="23"/>
          <w:szCs w:val="23"/>
        </w:rPr>
        <w:t>监理人的一般规定</w:t>
      </w:r>
    </w:p>
    <w:p w14:paraId="1DC442CD">
      <w:pPr>
        <w:widowControl/>
        <w:kinsoku w:val="0"/>
        <w:autoSpaceDE w:val="0"/>
        <w:autoSpaceDN w:val="0"/>
        <w:adjustRightInd w:val="0"/>
        <w:snapToGrid w:val="0"/>
        <w:spacing w:before="255" w:line="227"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关</w:t>
      </w:r>
      <w:r>
        <w:rPr>
          <w:rFonts w:ascii="宋体" w:hAnsi="宋体" w:eastAsia="宋体" w:cs="宋体"/>
          <w:snapToGrid w:val="0"/>
          <w:color w:val="000000"/>
          <w:spacing w:val="11"/>
          <w:kern w:val="0"/>
          <w:sz w:val="23"/>
          <w:szCs w:val="23"/>
        </w:rPr>
        <w:t>于</w:t>
      </w:r>
      <w:r>
        <w:rPr>
          <w:rFonts w:ascii="宋体" w:hAnsi="宋体" w:eastAsia="宋体" w:cs="宋体"/>
          <w:snapToGrid w:val="0"/>
          <w:color w:val="000000"/>
          <w:spacing w:val="8"/>
          <w:kern w:val="0"/>
          <w:sz w:val="23"/>
          <w:szCs w:val="23"/>
        </w:rPr>
        <w:t>监理人的监理内容：</w:t>
      </w:r>
      <w:r>
        <w:rPr>
          <w:rFonts w:ascii="宋体" w:hAnsi="宋体" w:eastAsia="宋体" w:cs="宋体"/>
          <w:snapToGrid w:val="0"/>
          <w:color w:val="000000"/>
          <w:spacing w:val="8"/>
          <w:kern w:val="0"/>
          <w:sz w:val="23"/>
          <w:szCs w:val="23"/>
          <w:u w:val="single" w:color="auto"/>
        </w:rPr>
        <w:t xml:space="preserve">   本合同内所有的监理工作内容  </w:t>
      </w:r>
      <w:r>
        <w:rPr>
          <w:rFonts w:ascii="宋体" w:hAnsi="宋体" w:eastAsia="宋体" w:cs="宋体"/>
          <w:snapToGrid w:val="0"/>
          <w:color w:val="000000"/>
          <w:spacing w:val="8"/>
          <w:kern w:val="0"/>
          <w:sz w:val="23"/>
          <w:szCs w:val="23"/>
        </w:rPr>
        <w:t>。</w:t>
      </w:r>
    </w:p>
    <w:p w14:paraId="1DBF666E">
      <w:pPr>
        <w:widowControl/>
        <w:kinsoku w:val="0"/>
        <w:autoSpaceDE w:val="0"/>
        <w:autoSpaceDN w:val="0"/>
        <w:adjustRightInd w:val="0"/>
        <w:snapToGrid w:val="0"/>
        <w:spacing w:before="137" w:line="337" w:lineRule="auto"/>
        <w:ind w:left="1" w:right="81" w:firstLine="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关于监</w:t>
      </w:r>
      <w:r>
        <w:rPr>
          <w:rFonts w:ascii="宋体" w:hAnsi="宋体" w:eastAsia="宋体" w:cs="宋体"/>
          <w:snapToGrid w:val="0"/>
          <w:color w:val="000000"/>
          <w:spacing w:val="10"/>
          <w:kern w:val="0"/>
          <w:sz w:val="23"/>
          <w:szCs w:val="23"/>
        </w:rPr>
        <w:t>理</w:t>
      </w:r>
      <w:r>
        <w:rPr>
          <w:rFonts w:ascii="宋体" w:hAnsi="宋体" w:eastAsia="宋体" w:cs="宋体"/>
          <w:snapToGrid w:val="0"/>
          <w:color w:val="000000"/>
          <w:spacing w:val="7"/>
          <w:kern w:val="0"/>
          <w:sz w:val="23"/>
          <w:szCs w:val="23"/>
        </w:rPr>
        <w:t>人的监理权限：</w:t>
      </w:r>
      <w:r>
        <w:rPr>
          <w:rFonts w:ascii="宋体" w:hAnsi="宋体" w:eastAsia="宋体" w:cs="宋体"/>
          <w:snapToGrid w:val="0"/>
          <w:color w:val="000000"/>
          <w:spacing w:val="7"/>
          <w:kern w:val="0"/>
          <w:sz w:val="23"/>
          <w:szCs w:val="23"/>
          <w:u w:val="single" w:color="auto"/>
        </w:rPr>
        <w:t xml:space="preserve">  施工过程的安全、质量、进度和造价控制、合同管理</w:t>
      </w:r>
      <w:r>
        <w:rPr>
          <w:rFonts w:ascii="宋体" w:hAnsi="宋体" w:eastAsia="宋体" w:cs="宋体"/>
          <w:snapToGrid w:val="0"/>
          <w:color w:val="000000"/>
          <w:spacing w:val="17"/>
          <w:kern w:val="0"/>
          <w:sz w:val="23"/>
          <w:szCs w:val="23"/>
          <w:u w:val="single" w:color="auto"/>
        </w:rPr>
        <w:t>和</w:t>
      </w:r>
      <w:r>
        <w:rPr>
          <w:rFonts w:ascii="宋体" w:hAnsi="宋体" w:eastAsia="宋体" w:cs="宋体"/>
          <w:snapToGrid w:val="0"/>
          <w:color w:val="000000"/>
          <w:spacing w:val="9"/>
          <w:kern w:val="0"/>
          <w:sz w:val="23"/>
          <w:szCs w:val="23"/>
          <w:u w:val="single" w:color="auto"/>
        </w:rPr>
        <w:t>信息管理、施工过程中各种矛盾的组织协调工作及全过程监理</w:t>
      </w:r>
      <w:r>
        <w:rPr>
          <w:rFonts w:ascii="宋体" w:hAnsi="宋体" w:eastAsia="宋体" w:cs="宋体"/>
          <w:snapToGrid w:val="0"/>
          <w:color w:val="000000"/>
          <w:spacing w:val="9"/>
          <w:kern w:val="0"/>
          <w:sz w:val="23"/>
          <w:szCs w:val="23"/>
        </w:rPr>
        <w:t>。</w:t>
      </w:r>
    </w:p>
    <w:p w14:paraId="039B5C45">
      <w:pPr>
        <w:widowControl/>
        <w:kinsoku w:val="0"/>
        <w:autoSpaceDE w:val="0"/>
        <w:autoSpaceDN w:val="0"/>
        <w:adjustRightInd w:val="0"/>
        <w:snapToGrid w:val="0"/>
        <w:spacing w:line="337" w:lineRule="auto"/>
        <w:ind w:left="3" w:right="81" w:firstLine="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u w:val="single" w:color="auto"/>
        </w:rPr>
        <w:t>需要取</w:t>
      </w:r>
      <w:r>
        <w:rPr>
          <w:rFonts w:ascii="宋体" w:hAnsi="宋体" w:eastAsia="宋体" w:cs="宋体"/>
          <w:snapToGrid w:val="0"/>
          <w:color w:val="000000"/>
          <w:spacing w:val="10"/>
          <w:kern w:val="0"/>
          <w:sz w:val="23"/>
          <w:szCs w:val="23"/>
          <w:u w:val="single" w:color="auto"/>
        </w:rPr>
        <w:t>得</w:t>
      </w:r>
      <w:r>
        <w:rPr>
          <w:rFonts w:ascii="宋体" w:hAnsi="宋体" w:eastAsia="宋体" w:cs="宋体"/>
          <w:snapToGrid w:val="0"/>
          <w:color w:val="000000"/>
          <w:spacing w:val="7"/>
          <w:kern w:val="0"/>
          <w:sz w:val="23"/>
          <w:szCs w:val="23"/>
          <w:u w:val="single" w:color="auto"/>
        </w:rPr>
        <w:t>发包人批准才能行使的职权：工程洽商、设计变更、工程签证、工程延</w:t>
      </w:r>
      <w:r>
        <w:rPr>
          <w:rFonts w:ascii="宋体" w:hAnsi="宋体" w:eastAsia="宋体" w:cs="宋体"/>
          <w:snapToGrid w:val="0"/>
          <w:color w:val="000000"/>
          <w:spacing w:val="9"/>
          <w:kern w:val="0"/>
          <w:sz w:val="23"/>
          <w:szCs w:val="23"/>
          <w:u w:val="single" w:color="auto"/>
        </w:rPr>
        <w:t>期</w:t>
      </w:r>
      <w:r>
        <w:rPr>
          <w:rFonts w:ascii="宋体" w:hAnsi="宋体" w:eastAsia="宋体" w:cs="宋体"/>
          <w:snapToGrid w:val="0"/>
          <w:color w:val="000000"/>
          <w:spacing w:val="8"/>
          <w:kern w:val="0"/>
          <w:sz w:val="23"/>
          <w:szCs w:val="23"/>
          <w:u w:val="single" w:color="auto"/>
        </w:rPr>
        <w:t>、发包人指定价材料的认质认价、工程款支付结算等在决策之前</w:t>
      </w:r>
      <w:r>
        <w:rPr>
          <w:rFonts w:hint="eastAsia" w:ascii="宋体" w:hAnsi="宋体" w:eastAsia="宋体" w:cs="宋体"/>
          <w:snapToGrid w:val="0"/>
          <w:color w:val="000000"/>
          <w:spacing w:val="8"/>
          <w:kern w:val="0"/>
          <w:sz w:val="23"/>
          <w:szCs w:val="23"/>
          <w:u w:val="single" w:color="auto"/>
          <w:lang w:eastAsia="zh-CN"/>
        </w:rPr>
        <w:t>，</w:t>
      </w:r>
      <w:r>
        <w:rPr>
          <w:rFonts w:ascii="宋体" w:hAnsi="宋体" w:eastAsia="宋体" w:cs="宋体"/>
          <w:snapToGrid w:val="0"/>
          <w:color w:val="000000"/>
          <w:spacing w:val="8"/>
          <w:kern w:val="0"/>
          <w:sz w:val="23"/>
          <w:szCs w:val="23"/>
          <w:u w:val="single" w:color="auto"/>
        </w:rPr>
        <w:t>需经发包方代表同</w:t>
      </w:r>
      <w:r>
        <w:rPr>
          <w:rFonts w:ascii="宋体" w:hAnsi="宋体" w:eastAsia="宋体" w:cs="宋体"/>
          <w:snapToGrid w:val="0"/>
          <w:color w:val="000000"/>
          <w:spacing w:val="10"/>
          <w:kern w:val="0"/>
          <w:sz w:val="23"/>
          <w:szCs w:val="23"/>
          <w:u w:val="single" w:color="auto"/>
        </w:rPr>
        <w:t>意签字  。</w:t>
      </w:r>
    </w:p>
    <w:p w14:paraId="3EC4D884">
      <w:pPr>
        <w:widowControl/>
        <w:kinsoku w:val="0"/>
        <w:autoSpaceDE w:val="0"/>
        <w:autoSpaceDN w:val="0"/>
        <w:adjustRightInd w:val="0"/>
        <w:snapToGrid w:val="0"/>
        <w:spacing w:before="137" w:line="337" w:lineRule="auto"/>
        <w:ind w:left="1" w:right="81" w:firstLine="482"/>
        <w:jc w:val="left"/>
        <w:textAlignment w:val="baseline"/>
        <w:rPr>
          <w:rFonts w:ascii="宋体" w:hAnsi="宋体" w:eastAsia="宋体" w:cs="宋体"/>
          <w:snapToGrid w:val="0"/>
          <w:color w:val="000000"/>
          <w:spacing w:val="9"/>
          <w:kern w:val="0"/>
          <w:sz w:val="23"/>
          <w:szCs w:val="23"/>
          <w:u w:val="single" w:color="auto"/>
        </w:rPr>
      </w:pPr>
      <w:r>
        <w:rPr>
          <w:rFonts w:ascii="宋体" w:hAnsi="宋体" w:eastAsia="宋体" w:cs="宋体"/>
          <w:snapToGrid w:val="0"/>
          <w:color w:val="000000"/>
          <w:spacing w:val="9"/>
          <w:kern w:val="0"/>
          <w:sz w:val="23"/>
          <w:szCs w:val="23"/>
          <w:u w:val="single" w:color="auto"/>
        </w:rPr>
        <w:t>关于监理人在施工现场的办公场所、生活场所的提供和费用承担的约定： 由施</w:t>
      </w:r>
      <w:bookmarkStart w:id="58" w:name="_bookmark221"/>
      <w:bookmarkEnd w:id="58"/>
      <w:bookmarkStart w:id="59" w:name="_bookmark217"/>
      <w:bookmarkEnd w:id="59"/>
      <w:bookmarkStart w:id="60" w:name="_bookmark266"/>
      <w:bookmarkEnd w:id="60"/>
      <w:bookmarkStart w:id="61" w:name="_bookmark219"/>
      <w:bookmarkEnd w:id="61"/>
      <w:bookmarkStart w:id="62" w:name="_bookmark268"/>
      <w:bookmarkEnd w:id="62"/>
      <w:bookmarkStart w:id="63" w:name="_bookmark264"/>
      <w:bookmarkEnd w:id="63"/>
      <w:bookmarkStart w:id="64" w:name="_bookmark262"/>
      <w:bookmarkEnd w:id="64"/>
      <w:r>
        <w:rPr>
          <w:rFonts w:ascii="宋体" w:hAnsi="宋体" w:eastAsia="宋体" w:cs="宋体"/>
          <w:snapToGrid w:val="0"/>
          <w:color w:val="000000"/>
          <w:spacing w:val="9"/>
          <w:kern w:val="0"/>
          <w:sz w:val="23"/>
          <w:szCs w:val="23"/>
          <w:u w:val="single" w:color="auto"/>
        </w:rPr>
        <w:t>工单位承担。</w:t>
      </w:r>
    </w:p>
    <w:p w14:paraId="0CF654F9">
      <w:pPr>
        <w:widowControl/>
        <w:kinsoku w:val="0"/>
        <w:autoSpaceDE w:val="0"/>
        <w:autoSpaceDN w:val="0"/>
        <w:adjustRightInd w:val="0"/>
        <w:snapToGrid w:val="0"/>
        <w:spacing w:before="135"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4</w:t>
      </w:r>
      <w:r>
        <w:rPr>
          <w:rFonts w:ascii="宋体" w:hAnsi="宋体" w:eastAsia="宋体" w:cs="宋体"/>
          <w:snapToGrid w:val="0"/>
          <w:color w:val="000000"/>
          <w:spacing w:val="6"/>
          <w:kern w:val="0"/>
          <w:sz w:val="23"/>
          <w:szCs w:val="23"/>
        </w:rPr>
        <w:t>.2 监理人员</w:t>
      </w:r>
    </w:p>
    <w:p w14:paraId="7D09EED0">
      <w:pPr>
        <w:widowControl/>
        <w:kinsoku w:val="0"/>
        <w:autoSpaceDE w:val="0"/>
        <w:autoSpaceDN w:val="0"/>
        <w:adjustRightInd w:val="0"/>
        <w:snapToGrid w:val="0"/>
        <w:spacing w:before="254"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总监理工程师</w:t>
      </w:r>
      <w:r>
        <w:rPr>
          <w:rFonts w:ascii="宋体" w:hAnsi="宋体" w:eastAsia="宋体" w:cs="宋体"/>
          <w:snapToGrid w:val="0"/>
          <w:color w:val="000000"/>
          <w:spacing w:val="5"/>
          <w:kern w:val="0"/>
          <w:sz w:val="23"/>
          <w:szCs w:val="23"/>
        </w:rPr>
        <w:t>：</w:t>
      </w:r>
    </w:p>
    <w:p w14:paraId="5842A720">
      <w:pPr>
        <w:widowControl/>
        <w:kinsoku w:val="0"/>
        <w:autoSpaceDE w:val="0"/>
        <w:autoSpaceDN w:val="0"/>
        <w:adjustRightInd w:val="0"/>
        <w:snapToGrid w:val="0"/>
        <w:spacing w:before="13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姓</w:t>
      </w:r>
      <w:r>
        <w:rPr>
          <w:rFonts w:ascii="宋体" w:hAnsi="宋体" w:eastAsia="宋体" w:cs="宋体"/>
          <w:snapToGrid w:val="0"/>
          <w:color w:val="000000"/>
          <w:spacing w:val="-6"/>
          <w:kern w:val="0"/>
          <w:sz w:val="23"/>
          <w:szCs w:val="23"/>
        </w:rPr>
        <w:t xml:space="preserve">    名 ：</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w:t>
      </w:r>
    </w:p>
    <w:p w14:paraId="5CFC5E96">
      <w:pPr>
        <w:widowControl/>
        <w:kinsoku w:val="0"/>
        <w:autoSpaceDE w:val="0"/>
        <w:autoSpaceDN w:val="0"/>
        <w:adjustRightInd w:val="0"/>
        <w:snapToGrid w:val="0"/>
        <w:spacing w:before="135"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职    务：</w:t>
      </w:r>
      <w:r>
        <w:rPr>
          <w:rFonts w:ascii="宋体" w:hAnsi="宋体" w:eastAsia="宋体" w:cs="宋体"/>
          <w:snapToGrid w:val="0"/>
          <w:color w:val="000000"/>
          <w:spacing w:val="6"/>
          <w:kern w:val="0"/>
          <w:sz w:val="23"/>
          <w:szCs w:val="23"/>
          <w:u w:val="single" w:color="auto"/>
        </w:rPr>
        <w:t xml:space="preserve">    总监理工程师            </w:t>
      </w:r>
      <w:r>
        <w:rPr>
          <w:rFonts w:ascii="宋体" w:hAnsi="宋体" w:eastAsia="宋体" w:cs="宋体"/>
          <w:snapToGrid w:val="0"/>
          <w:color w:val="000000"/>
          <w:spacing w:val="5"/>
          <w:kern w:val="0"/>
          <w:sz w:val="23"/>
          <w:szCs w:val="23"/>
        </w:rPr>
        <w:t>；</w:t>
      </w:r>
    </w:p>
    <w:p w14:paraId="79BFBB07">
      <w:pPr>
        <w:widowControl/>
        <w:kinsoku w:val="0"/>
        <w:autoSpaceDE w:val="0"/>
        <w:autoSpaceDN w:val="0"/>
        <w:adjustRightInd w:val="0"/>
        <w:snapToGrid w:val="0"/>
        <w:spacing w:before="136" w:line="33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监理工程</w:t>
      </w:r>
      <w:r>
        <w:rPr>
          <w:rFonts w:ascii="宋体" w:hAnsi="宋体" w:eastAsia="宋体" w:cs="宋体"/>
          <w:snapToGrid w:val="0"/>
          <w:color w:val="000000"/>
          <w:spacing w:val="-1"/>
          <w:kern w:val="0"/>
          <w:sz w:val="23"/>
          <w:szCs w:val="23"/>
        </w:rPr>
        <w:t>师执业资格证书号：</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4F28E0B1">
      <w:pPr>
        <w:widowControl/>
        <w:kinsoku w:val="0"/>
        <w:autoSpaceDE w:val="0"/>
        <w:autoSpaceDN w:val="0"/>
        <w:adjustRightInd w:val="0"/>
        <w:snapToGrid w:val="0"/>
        <w:spacing w:line="230"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联系电话：</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0393BC63">
      <w:pPr>
        <w:widowControl/>
        <w:kinsoku w:val="0"/>
        <w:autoSpaceDE w:val="0"/>
        <w:autoSpaceDN w:val="0"/>
        <w:adjustRightInd w:val="0"/>
        <w:snapToGrid w:val="0"/>
        <w:spacing w:before="134" w:line="228" w:lineRule="auto"/>
        <w:ind w:left="51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电子信箱</w:t>
      </w:r>
      <w:r>
        <w:rPr>
          <w:rFonts w:ascii="宋体" w:hAnsi="宋体" w:eastAsia="宋体" w:cs="宋体"/>
          <w:snapToGrid w:val="0"/>
          <w:color w:val="000000"/>
          <w:spacing w:val="-5"/>
          <w:kern w:val="0"/>
          <w:sz w:val="23"/>
          <w:szCs w:val="23"/>
        </w:rPr>
        <w:t>：</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4"/>
          <w:kern w:val="0"/>
          <w:sz w:val="23"/>
          <w:szCs w:val="23"/>
        </w:rPr>
        <w:t>；</w:t>
      </w:r>
    </w:p>
    <w:p w14:paraId="1599A57E">
      <w:pPr>
        <w:widowControl/>
        <w:kinsoku w:val="0"/>
        <w:autoSpaceDE w:val="0"/>
        <w:autoSpaceDN w:val="0"/>
        <w:adjustRightInd w:val="0"/>
        <w:snapToGrid w:val="0"/>
        <w:spacing w:before="13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通信地址：</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3"/>
          <w:kern w:val="0"/>
          <w:sz w:val="23"/>
          <w:szCs w:val="23"/>
        </w:rPr>
        <w:t>；</w:t>
      </w:r>
    </w:p>
    <w:p w14:paraId="566922F2">
      <w:pPr>
        <w:widowControl/>
        <w:kinsoku w:val="0"/>
        <w:autoSpaceDE w:val="0"/>
        <w:autoSpaceDN w:val="0"/>
        <w:adjustRightInd w:val="0"/>
        <w:snapToGrid w:val="0"/>
        <w:spacing w:before="136"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关于监理</w:t>
      </w:r>
      <w:r>
        <w:rPr>
          <w:rFonts w:ascii="宋体" w:hAnsi="宋体" w:eastAsia="宋体" w:cs="宋体"/>
          <w:snapToGrid w:val="0"/>
          <w:color w:val="000000"/>
          <w:spacing w:val="-1"/>
          <w:kern w:val="0"/>
          <w:sz w:val="23"/>
          <w:szCs w:val="23"/>
        </w:rPr>
        <w:t>人的其他约定：</w:t>
      </w:r>
      <w:r>
        <w:rPr>
          <w:rFonts w:ascii="宋体" w:hAnsi="宋体" w:eastAsia="宋体" w:cs="宋体"/>
          <w:snapToGrid w:val="0"/>
          <w:color w:val="000000"/>
          <w:spacing w:val="-1"/>
          <w:kern w:val="0"/>
          <w:sz w:val="23"/>
          <w:szCs w:val="23"/>
          <w:u w:val="single" w:color="auto"/>
        </w:rPr>
        <w:t xml:space="preserve">                     </w:t>
      </w:r>
      <w:r>
        <w:rPr>
          <w:rFonts w:ascii="宋体" w:hAnsi="宋体" w:eastAsia="宋体" w:cs="宋体"/>
          <w:snapToGrid w:val="0"/>
          <w:color w:val="000000"/>
          <w:spacing w:val="-1"/>
          <w:kern w:val="0"/>
          <w:sz w:val="23"/>
          <w:szCs w:val="23"/>
        </w:rPr>
        <w:t>。</w:t>
      </w:r>
    </w:p>
    <w:p w14:paraId="39167FC5">
      <w:pPr>
        <w:widowControl/>
        <w:kinsoku w:val="0"/>
        <w:autoSpaceDE w:val="0"/>
        <w:autoSpaceDN w:val="0"/>
        <w:adjustRightInd w:val="0"/>
        <w:snapToGrid w:val="0"/>
        <w:spacing w:before="135" w:line="229"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4.4 商定或确</w:t>
      </w:r>
      <w:r>
        <w:rPr>
          <w:rFonts w:ascii="宋体" w:hAnsi="宋体" w:eastAsia="宋体" w:cs="宋体"/>
          <w:snapToGrid w:val="0"/>
          <w:color w:val="000000"/>
          <w:spacing w:val="5"/>
          <w:kern w:val="0"/>
          <w:sz w:val="23"/>
          <w:szCs w:val="23"/>
        </w:rPr>
        <w:t>定</w:t>
      </w:r>
    </w:p>
    <w:p w14:paraId="76DE3583">
      <w:pPr>
        <w:widowControl/>
        <w:kinsoku w:val="0"/>
        <w:autoSpaceDE w:val="0"/>
        <w:autoSpaceDN w:val="0"/>
        <w:adjustRightInd w:val="0"/>
        <w:snapToGrid w:val="0"/>
        <w:spacing w:before="255" w:line="337" w:lineRule="auto"/>
        <w:ind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在</w:t>
      </w:r>
      <w:r>
        <w:rPr>
          <w:rFonts w:ascii="宋体" w:hAnsi="宋体" w:eastAsia="宋体" w:cs="宋体"/>
          <w:snapToGrid w:val="0"/>
          <w:color w:val="000000"/>
          <w:spacing w:val="8"/>
          <w:kern w:val="0"/>
          <w:sz w:val="23"/>
          <w:szCs w:val="23"/>
        </w:rPr>
        <w:t>发包人和承包人不能通过协商达成一致意见时，发包人授权监理人对以下事项</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进</w:t>
      </w:r>
      <w:r>
        <w:rPr>
          <w:rFonts w:ascii="宋体" w:hAnsi="宋体" w:eastAsia="宋体" w:cs="宋体"/>
          <w:snapToGrid w:val="0"/>
          <w:color w:val="000000"/>
          <w:spacing w:val="6"/>
          <w:kern w:val="0"/>
          <w:sz w:val="23"/>
          <w:szCs w:val="23"/>
        </w:rPr>
        <w:t>行确定：</w:t>
      </w:r>
    </w:p>
    <w:p w14:paraId="6E7967C6">
      <w:pPr>
        <w:widowControl/>
        <w:kinsoku w:val="0"/>
        <w:autoSpaceDE w:val="0"/>
        <w:autoSpaceDN w:val="0"/>
        <w:adjustRightInd w:val="0"/>
        <w:snapToGrid w:val="0"/>
        <w:spacing w:line="230"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7"/>
          <w:kern w:val="0"/>
          <w:sz w:val="23"/>
          <w:szCs w:val="23"/>
        </w:rPr>
        <w:t xml:space="preserve">) </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2A4885DC">
      <w:pPr>
        <w:widowControl/>
        <w:kinsoku w:val="0"/>
        <w:autoSpaceDE w:val="0"/>
        <w:autoSpaceDN w:val="0"/>
        <w:adjustRightInd w:val="0"/>
        <w:snapToGrid w:val="0"/>
        <w:spacing w:before="134" w:line="230"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2</w:t>
      </w:r>
      <w:r>
        <w:rPr>
          <w:rFonts w:ascii="宋体" w:hAnsi="宋体" w:eastAsia="宋体" w:cs="宋体"/>
          <w:snapToGrid w:val="0"/>
          <w:color w:val="000000"/>
          <w:spacing w:val="7"/>
          <w:kern w:val="0"/>
          <w:sz w:val="23"/>
          <w:szCs w:val="23"/>
        </w:rPr>
        <w:t xml:space="preserve">) </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2496B512">
      <w:pPr>
        <w:widowControl/>
        <w:kinsoku w:val="0"/>
        <w:autoSpaceDE w:val="0"/>
        <w:autoSpaceDN w:val="0"/>
        <w:adjustRightInd w:val="0"/>
        <w:snapToGrid w:val="0"/>
        <w:spacing w:before="133" w:line="231"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3</w:t>
      </w:r>
      <w:r>
        <w:rPr>
          <w:rFonts w:ascii="宋体" w:hAnsi="宋体" w:eastAsia="宋体" w:cs="宋体"/>
          <w:snapToGrid w:val="0"/>
          <w:color w:val="000000"/>
          <w:spacing w:val="7"/>
          <w:kern w:val="0"/>
          <w:sz w:val="23"/>
          <w:szCs w:val="23"/>
        </w:rPr>
        <w:t xml:space="preserve">) </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37E87BC8">
      <w:pPr>
        <w:widowControl/>
        <w:kinsoku w:val="0"/>
        <w:autoSpaceDE w:val="0"/>
        <w:autoSpaceDN w:val="0"/>
        <w:adjustRightInd w:val="0"/>
        <w:snapToGrid w:val="0"/>
        <w:spacing w:before="252" w:line="229" w:lineRule="auto"/>
        <w:ind w:left="6"/>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5. 工程质</w:t>
      </w:r>
      <w:r>
        <w:rPr>
          <w:rFonts w:ascii="宋体" w:hAnsi="宋体" w:eastAsia="宋体" w:cs="宋体"/>
          <w:snapToGrid w:val="0"/>
          <w:color w:val="000000"/>
          <w:spacing w:val="4"/>
          <w:kern w:val="0"/>
          <w:sz w:val="23"/>
          <w:szCs w:val="23"/>
        </w:rPr>
        <w:t>量</w:t>
      </w:r>
    </w:p>
    <w:p w14:paraId="11670597">
      <w:pPr>
        <w:widowControl/>
        <w:kinsoku w:val="0"/>
        <w:autoSpaceDE w:val="0"/>
        <w:autoSpaceDN w:val="0"/>
        <w:adjustRightInd w:val="0"/>
        <w:snapToGrid w:val="0"/>
        <w:spacing w:before="255" w:line="229" w:lineRule="auto"/>
        <w:ind w:left="48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5</w:t>
      </w:r>
      <w:r>
        <w:rPr>
          <w:rFonts w:ascii="宋体" w:hAnsi="宋体" w:eastAsia="宋体" w:cs="宋体"/>
          <w:snapToGrid w:val="0"/>
          <w:color w:val="000000"/>
          <w:spacing w:val="5"/>
          <w:kern w:val="0"/>
          <w:sz w:val="23"/>
          <w:szCs w:val="23"/>
        </w:rPr>
        <w:t>.1 质量要求</w:t>
      </w:r>
    </w:p>
    <w:p w14:paraId="2C32EBF5">
      <w:pPr>
        <w:widowControl/>
        <w:kinsoku w:val="0"/>
        <w:autoSpaceDE w:val="0"/>
        <w:autoSpaceDN w:val="0"/>
        <w:adjustRightInd w:val="0"/>
        <w:snapToGrid w:val="0"/>
        <w:spacing w:before="254" w:line="283" w:lineRule="auto"/>
        <w:ind w:left="485" w:right="141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5</w:t>
      </w:r>
      <w:r>
        <w:rPr>
          <w:rFonts w:ascii="宋体" w:hAnsi="宋体" w:eastAsia="宋体" w:cs="宋体"/>
          <w:snapToGrid w:val="0"/>
          <w:color w:val="000000"/>
          <w:spacing w:val="5"/>
          <w:kern w:val="0"/>
          <w:sz w:val="23"/>
          <w:szCs w:val="23"/>
        </w:rPr>
        <w:t>.1.1 特殊质量标准和要求：</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关于工程奖项的约定：</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p>
    <w:p w14:paraId="28262738">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5.</w:t>
      </w: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 删除通用条款 5.1.2 中的“并支付承包人合理的利润”</w:t>
      </w:r>
    </w:p>
    <w:p w14:paraId="37D1E77E">
      <w:pPr>
        <w:widowControl/>
        <w:kinsoku w:val="0"/>
        <w:autoSpaceDE w:val="0"/>
        <w:autoSpaceDN w:val="0"/>
        <w:adjustRightInd w:val="0"/>
        <w:snapToGrid w:val="0"/>
        <w:spacing w:before="135"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5．</w:t>
      </w: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8"/>
          <w:kern w:val="0"/>
          <w:sz w:val="23"/>
          <w:szCs w:val="23"/>
        </w:rPr>
        <w:t>．3  增加内容：给发包人造成损失的，发包人有权予以处罚</w:t>
      </w:r>
    </w:p>
    <w:p w14:paraId="48884C67">
      <w:pPr>
        <w:widowControl/>
        <w:kinsoku w:val="0"/>
        <w:autoSpaceDE w:val="0"/>
        <w:autoSpaceDN w:val="0"/>
        <w:adjustRightInd w:val="0"/>
        <w:snapToGrid w:val="0"/>
        <w:spacing w:before="136" w:line="228" w:lineRule="auto"/>
        <w:ind w:left="48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5</w:t>
      </w:r>
      <w:r>
        <w:rPr>
          <w:rFonts w:ascii="宋体" w:hAnsi="宋体" w:eastAsia="宋体" w:cs="宋体"/>
          <w:snapToGrid w:val="0"/>
          <w:color w:val="000000"/>
          <w:spacing w:val="6"/>
          <w:kern w:val="0"/>
          <w:sz w:val="23"/>
          <w:szCs w:val="23"/>
        </w:rPr>
        <w:t>.3 隐蔽工程检查</w:t>
      </w:r>
    </w:p>
    <w:p w14:paraId="1D58714B">
      <w:pPr>
        <w:widowControl/>
        <w:kinsoku w:val="0"/>
        <w:autoSpaceDE w:val="0"/>
        <w:autoSpaceDN w:val="0"/>
        <w:adjustRightInd w:val="0"/>
        <w:snapToGrid w:val="0"/>
        <w:spacing w:before="257" w:line="337" w:lineRule="auto"/>
        <w:ind w:left="0" w:right="698" w:firstLine="47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5.3.2 承包人提前通知监理人隐蔽工程检查的期限的约定：</w:t>
      </w:r>
      <w:r>
        <w:rPr>
          <w:rFonts w:ascii="宋体" w:hAnsi="宋体" w:eastAsia="宋体" w:cs="宋体"/>
          <w:snapToGrid w:val="0"/>
          <w:color w:val="000000"/>
          <w:spacing w:val="4"/>
          <w:kern w:val="0"/>
          <w:sz w:val="23"/>
          <w:szCs w:val="23"/>
          <w:u w:val="single" w:color="auto"/>
        </w:rPr>
        <w:t xml:space="preserve">  24 小时前</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监理人不能</w:t>
      </w:r>
      <w:r>
        <w:rPr>
          <w:rFonts w:ascii="宋体" w:hAnsi="宋体" w:eastAsia="宋体" w:cs="宋体"/>
          <w:snapToGrid w:val="0"/>
          <w:color w:val="000000"/>
          <w:spacing w:val="7"/>
          <w:kern w:val="0"/>
          <w:sz w:val="23"/>
          <w:szCs w:val="23"/>
        </w:rPr>
        <w:t>按</w:t>
      </w:r>
      <w:r>
        <w:rPr>
          <w:rFonts w:ascii="宋体" w:hAnsi="宋体" w:eastAsia="宋体" w:cs="宋体"/>
          <w:snapToGrid w:val="0"/>
          <w:color w:val="000000"/>
          <w:spacing w:val="5"/>
          <w:kern w:val="0"/>
          <w:sz w:val="23"/>
          <w:szCs w:val="23"/>
        </w:rPr>
        <w:t>时进行检查时，应提前</w:t>
      </w:r>
      <w:r>
        <w:rPr>
          <w:rFonts w:ascii="宋体" w:hAnsi="宋体" w:eastAsia="宋体" w:cs="宋体"/>
          <w:snapToGrid w:val="0"/>
          <w:color w:val="000000"/>
          <w:spacing w:val="5"/>
          <w:kern w:val="0"/>
          <w:sz w:val="23"/>
          <w:szCs w:val="23"/>
          <w:u w:val="single" w:color="auto"/>
        </w:rPr>
        <w:t xml:space="preserve">  24     </w:t>
      </w:r>
      <w:r>
        <w:rPr>
          <w:rFonts w:ascii="宋体" w:hAnsi="宋体" w:eastAsia="宋体" w:cs="宋体"/>
          <w:snapToGrid w:val="0"/>
          <w:color w:val="000000"/>
          <w:spacing w:val="5"/>
          <w:kern w:val="0"/>
          <w:sz w:val="23"/>
          <w:szCs w:val="23"/>
        </w:rPr>
        <w:t xml:space="preserve"> 小时提交书面延期要求。</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关于延</w:t>
      </w:r>
      <w:r>
        <w:rPr>
          <w:rFonts w:ascii="宋体" w:hAnsi="宋体" w:eastAsia="宋体" w:cs="宋体"/>
          <w:snapToGrid w:val="0"/>
          <w:color w:val="000000"/>
          <w:spacing w:val="3"/>
          <w:kern w:val="0"/>
          <w:sz w:val="23"/>
          <w:szCs w:val="23"/>
        </w:rPr>
        <w:t>期</w:t>
      </w:r>
      <w:r>
        <w:rPr>
          <w:rFonts w:ascii="宋体" w:hAnsi="宋体" w:eastAsia="宋体" w:cs="宋体"/>
          <w:snapToGrid w:val="0"/>
          <w:color w:val="000000"/>
          <w:spacing w:val="2"/>
          <w:kern w:val="0"/>
          <w:sz w:val="23"/>
          <w:szCs w:val="23"/>
        </w:rPr>
        <w:t>最长不得超过：</w:t>
      </w:r>
      <w:r>
        <w:rPr>
          <w:rFonts w:ascii="宋体" w:hAnsi="宋体" w:eastAsia="宋体" w:cs="宋体"/>
          <w:snapToGrid w:val="0"/>
          <w:color w:val="000000"/>
          <w:spacing w:val="2"/>
          <w:kern w:val="0"/>
          <w:sz w:val="23"/>
          <w:szCs w:val="23"/>
          <w:u w:val="single" w:color="auto"/>
        </w:rPr>
        <w:t xml:space="preserve">   </w:t>
      </w:r>
      <w:r>
        <w:rPr>
          <w:rFonts w:hint="eastAsia" w:ascii="宋体" w:hAnsi="宋体" w:eastAsia="宋体" w:cs="宋体"/>
          <w:snapToGrid w:val="0"/>
          <w:color w:val="000000"/>
          <w:spacing w:val="2"/>
          <w:kern w:val="0"/>
          <w:sz w:val="23"/>
          <w:szCs w:val="23"/>
          <w:u w:val="single" w:color="auto"/>
          <w:lang w:val="en-US" w:eastAsia="zh-CN"/>
        </w:rPr>
        <w:t>48</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 xml:space="preserve"> 小时。</w:t>
      </w:r>
    </w:p>
    <w:p w14:paraId="05E77813">
      <w:pPr>
        <w:widowControl/>
        <w:kinsoku w:val="0"/>
        <w:autoSpaceDE w:val="0"/>
        <w:autoSpaceDN w:val="0"/>
        <w:adjustRightInd w:val="0"/>
        <w:snapToGrid w:val="0"/>
        <w:spacing w:line="337" w:lineRule="auto"/>
        <w:ind w:left="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删除</w:t>
      </w:r>
      <w:r>
        <w:rPr>
          <w:rFonts w:ascii="宋体" w:hAnsi="宋体" w:eastAsia="宋体" w:cs="宋体"/>
          <w:snapToGrid w:val="0"/>
          <w:color w:val="000000"/>
          <w:spacing w:val="6"/>
          <w:kern w:val="0"/>
          <w:sz w:val="23"/>
          <w:szCs w:val="23"/>
        </w:rPr>
        <w:t>通</w:t>
      </w:r>
      <w:r>
        <w:rPr>
          <w:rFonts w:ascii="宋体" w:hAnsi="宋体" w:eastAsia="宋体" w:cs="宋体"/>
          <w:snapToGrid w:val="0"/>
          <w:color w:val="000000"/>
          <w:spacing w:val="4"/>
          <w:kern w:val="0"/>
          <w:sz w:val="23"/>
          <w:szCs w:val="23"/>
        </w:rPr>
        <w:t>用条款 5.3.2 中的“监理人未按时进行检查，也未提出延期要求的，视为</w:t>
      </w:r>
      <w:r>
        <w:rPr>
          <w:rFonts w:ascii="宋体" w:hAnsi="宋体" w:eastAsia="宋体" w:cs="宋体"/>
          <w:snapToGrid w:val="0"/>
          <w:color w:val="000000"/>
          <w:spacing w:val="12"/>
          <w:kern w:val="0"/>
          <w:sz w:val="23"/>
          <w:szCs w:val="23"/>
        </w:rPr>
        <w:t>隐</w:t>
      </w:r>
      <w:r>
        <w:rPr>
          <w:rFonts w:ascii="宋体" w:hAnsi="宋体" w:eastAsia="宋体" w:cs="宋体"/>
          <w:snapToGrid w:val="0"/>
          <w:color w:val="000000"/>
          <w:spacing w:val="8"/>
          <w:kern w:val="0"/>
          <w:sz w:val="23"/>
          <w:szCs w:val="23"/>
        </w:rPr>
        <w:t>蔽工程检查合格，承包人可自行完成覆盖工作，并作相应记录报送监理人，监理人应签字确认。</w:t>
      </w:r>
      <w:r>
        <w:rPr>
          <w:rFonts w:ascii="宋体" w:hAnsi="宋体" w:eastAsia="宋体" w:cs="宋体"/>
          <w:snapToGrid w:val="0"/>
          <w:color w:val="000000"/>
          <w:spacing w:val="7"/>
          <w:kern w:val="0"/>
          <w:sz w:val="23"/>
          <w:szCs w:val="23"/>
        </w:rPr>
        <w:t>”</w:t>
      </w:r>
    </w:p>
    <w:p w14:paraId="22F5D0B8">
      <w:pPr>
        <w:widowControl/>
        <w:kinsoku w:val="0"/>
        <w:autoSpaceDE w:val="0"/>
        <w:autoSpaceDN w:val="0"/>
        <w:adjustRightInd w:val="0"/>
        <w:snapToGrid w:val="0"/>
        <w:spacing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5.</w:t>
      </w:r>
      <w:r>
        <w:rPr>
          <w:rFonts w:ascii="宋体" w:hAnsi="宋体" w:eastAsia="宋体" w:cs="宋体"/>
          <w:snapToGrid w:val="0"/>
          <w:color w:val="000000"/>
          <w:spacing w:val="10"/>
          <w:kern w:val="0"/>
          <w:sz w:val="23"/>
          <w:szCs w:val="23"/>
        </w:rPr>
        <w:t>3</w:t>
      </w:r>
      <w:r>
        <w:rPr>
          <w:rFonts w:ascii="宋体" w:hAnsi="宋体" w:eastAsia="宋体" w:cs="宋体"/>
          <w:snapToGrid w:val="0"/>
          <w:color w:val="000000"/>
          <w:spacing w:val="7"/>
          <w:kern w:val="0"/>
          <w:sz w:val="23"/>
          <w:szCs w:val="23"/>
        </w:rPr>
        <w:t>.3 删除通用条款 5.3.3 中的“并支付承包人合理的利润”</w:t>
      </w:r>
    </w:p>
    <w:p w14:paraId="6B583042">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5.</w:t>
      </w:r>
      <w:r>
        <w:rPr>
          <w:rFonts w:ascii="宋体" w:hAnsi="宋体" w:eastAsia="宋体" w:cs="宋体"/>
          <w:snapToGrid w:val="0"/>
          <w:color w:val="000000"/>
          <w:spacing w:val="10"/>
          <w:kern w:val="0"/>
          <w:sz w:val="23"/>
          <w:szCs w:val="23"/>
        </w:rPr>
        <w:t>4</w:t>
      </w:r>
      <w:r>
        <w:rPr>
          <w:rFonts w:ascii="宋体" w:hAnsi="宋体" w:eastAsia="宋体" w:cs="宋体"/>
          <w:snapToGrid w:val="0"/>
          <w:color w:val="000000"/>
          <w:spacing w:val="7"/>
          <w:kern w:val="0"/>
          <w:sz w:val="23"/>
          <w:szCs w:val="23"/>
        </w:rPr>
        <w:t>.2 删除通用条款 5.4.2 中的“并支付承包人合理的利润”</w:t>
      </w:r>
    </w:p>
    <w:p w14:paraId="6B51B39A">
      <w:pPr>
        <w:sectPr>
          <w:footerReference r:id="rId14" w:type="default"/>
          <w:pgSz w:w="11906" w:h="16839"/>
          <w:pgMar w:top="1431" w:right="1554" w:bottom="448" w:left="1538" w:header="0" w:footer="207" w:gutter="0"/>
          <w:pgNumType w:fmt="decimal"/>
          <w:cols w:space="720" w:num="1"/>
        </w:sectPr>
      </w:pPr>
    </w:p>
    <w:p w14:paraId="74388146">
      <w:pPr>
        <w:widowControl/>
        <w:kinsoku w:val="0"/>
        <w:autoSpaceDE w:val="0"/>
        <w:autoSpaceDN w:val="0"/>
        <w:adjustRightInd w:val="0"/>
        <w:snapToGrid w:val="0"/>
        <w:spacing w:before="118" w:line="228" w:lineRule="auto"/>
        <w:ind w:left="1"/>
        <w:jc w:val="left"/>
        <w:textAlignment w:val="baseline"/>
        <w:outlineLvl w:val="2"/>
        <w:rPr>
          <w:rFonts w:ascii="宋体" w:hAnsi="宋体" w:eastAsia="宋体" w:cs="宋体"/>
          <w:snapToGrid w:val="0"/>
          <w:color w:val="000000"/>
          <w:kern w:val="0"/>
          <w:sz w:val="23"/>
          <w:szCs w:val="23"/>
        </w:rPr>
      </w:pPr>
      <w:bookmarkStart w:id="65" w:name="_bookmark223"/>
      <w:bookmarkEnd w:id="65"/>
      <w:bookmarkStart w:id="66" w:name="_bookmark225"/>
      <w:bookmarkEnd w:id="66"/>
      <w:bookmarkStart w:id="67" w:name="_bookmark270"/>
      <w:bookmarkEnd w:id="67"/>
      <w:bookmarkStart w:id="68" w:name="_bookmark274"/>
      <w:bookmarkEnd w:id="68"/>
      <w:bookmarkStart w:id="69" w:name="_bookmark272"/>
      <w:bookmarkEnd w:id="69"/>
      <w:r>
        <w:rPr>
          <w:rFonts w:ascii="宋体" w:hAnsi="宋体" w:eastAsia="宋体" w:cs="宋体"/>
          <w:snapToGrid w:val="0"/>
          <w:color w:val="000000"/>
          <w:spacing w:val="9"/>
          <w:kern w:val="0"/>
          <w:sz w:val="23"/>
          <w:szCs w:val="23"/>
        </w:rPr>
        <w:t>6</w:t>
      </w:r>
      <w:r>
        <w:rPr>
          <w:rFonts w:ascii="宋体" w:hAnsi="宋体" w:eastAsia="宋体" w:cs="宋体"/>
          <w:snapToGrid w:val="0"/>
          <w:color w:val="000000"/>
          <w:spacing w:val="8"/>
          <w:kern w:val="0"/>
          <w:sz w:val="23"/>
          <w:szCs w:val="23"/>
        </w:rPr>
        <w:t>. 安全文明施工与环境保护</w:t>
      </w:r>
    </w:p>
    <w:p w14:paraId="5EAE381B">
      <w:pPr>
        <w:widowControl/>
        <w:kinsoku w:val="0"/>
        <w:autoSpaceDE w:val="0"/>
        <w:autoSpaceDN w:val="0"/>
        <w:adjustRightInd w:val="0"/>
        <w:snapToGrid w:val="0"/>
        <w:spacing w:before="25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6.1 安全文明</w:t>
      </w:r>
      <w:r>
        <w:rPr>
          <w:rFonts w:ascii="宋体" w:hAnsi="宋体" w:eastAsia="宋体" w:cs="宋体"/>
          <w:snapToGrid w:val="0"/>
          <w:color w:val="000000"/>
          <w:kern w:val="0"/>
          <w:sz w:val="23"/>
          <w:szCs w:val="23"/>
        </w:rPr>
        <w:t>施工</w:t>
      </w:r>
    </w:p>
    <w:p w14:paraId="276CE424">
      <w:pPr>
        <w:widowControl/>
        <w:kinsoku w:val="0"/>
        <w:autoSpaceDE w:val="0"/>
        <w:autoSpaceDN w:val="0"/>
        <w:adjustRightInd w:val="0"/>
        <w:snapToGrid w:val="0"/>
        <w:spacing w:before="256" w:line="337" w:lineRule="auto"/>
        <w:ind w:left="2" w:right="81" w:firstLine="479"/>
        <w:jc w:val="left"/>
        <w:textAlignment w:val="baseline"/>
        <w:rPr>
          <w:rFonts w:ascii="宋体" w:hAnsi="宋体" w:eastAsia="宋体" w:cs="宋体"/>
          <w:snapToGrid w:val="0"/>
          <w:color w:val="000000"/>
          <w:spacing w:val="6"/>
          <w:kern w:val="0"/>
          <w:sz w:val="23"/>
          <w:szCs w:val="23"/>
        </w:rPr>
      </w:pPr>
      <w:r>
        <w:rPr>
          <w:rFonts w:ascii="宋体" w:hAnsi="宋体" w:eastAsia="宋体" w:cs="宋体"/>
          <w:snapToGrid w:val="0"/>
          <w:color w:val="000000"/>
          <w:spacing w:val="14"/>
          <w:kern w:val="0"/>
          <w:sz w:val="23"/>
          <w:szCs w:val="23"/>
        </w:rPr>
        <w:t>6</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1.1 项目安全生产的达标目标及相应事项的约定：</w:t>
      </w:r>
      <w:r>
        <w:rPr>
          <w:rFonts w:ascii="宋体" w:hAnsi="宋体" w:eastAsia="宋体" w:cs="宋体"/>
          <w:snapToGrid w:val="0"/>
          <w:color w:val="000000"/>
          <w:spacing w:val="7"/>
          <w:kern w:val="0"/>
          <w:sz w:val="23"/>
          <w:szCs w:val="23"/>
          <w:u w:val="single" w:color="auto"/>
        </w:rPr>
        <w:t>要求达到《建筑施工安全检</w:t>
      </w:r>
      <w:r>
        <w:rPr>
          <w:rFonts w:ascii="宋体" w:hAnsi="宋体" w:eastAsia="宋体" w:cs="宋体"/>
          <w:snapToGrid w:val="0"/>
          <w:color w:val="000000"/>
          <w:spacing w:val="12"/>
          <w:kern w:val="0"/>
          <w:sz w:val="23"/>
          <w:szCs w:val="23"/>
          <w:u w:val="single" w:color="auto"/>
        </w:rPr>
        <w:t>查</w:t>
      </w:r>
      <w:r>
        <w:rPr>
          <w:rFonts w:ascii="宋体" w:hAnsi="宋体" w:eastAsia="宋体" w:cs="宋体"/>
          <w:snapToGrid w:val="0"/>
          <w:color w:val="000000"/>
          <w:spacing w:val="11"/>
          <w:kern w:val="0"/>
          <w:sz w:val="23"/>
          <w:szCs w:val="23"/>
          <w:u w:val="single" w:color="auto"/>
        </w:rPr>
        <w:t>标</w:t>
      </w:r>
      <w:r>
        <w:rPr>
          <w:rFonts w:ascii="宋体" w:hAnsi="宋体" w:eastAsia="宋体" w:cs="宋体"/>
          <w:snapToGrid w:val="0"/>
          <w:color w:val="000000"/>
          <w:spacing w:val="6"/>
          <w:kern w:val="0"/>
          <w:sz w:val="23"/>
          <w:szCs w:val="23"/>
          <w:u w:val="single" w:color="auto"/>
        </w:rPr>
        <w:t>准》(</w:t>
      </w:r>
      <w:r>
        <w:rPr>
          <w:rFonts w:ascii="宋体" w:hAnsi="宋体" w:eastAsia="宋体" w:cs="宋体"/>
          <w:snapToGrid w:val="0"/>
          <w:color w:val="000000"/>
          <w:kern w:val="0"/>
          <w:sz w:val="23"/>
          <w:szCs w:val="23"/>
          <w:u w:val="single" w:color="auto"/>
        </w:rPr>
        <w:t>JGJ</w:t>
      </w:r>
      <w:r>
        <w:rPr>
          <w:rFonts w:ascii="宋体" w:hAnsi="宋体" w:eastAsia="宋体" w:cs="宋体"/>
          <w:snapToGrid w:val="0"/>
          <w:color w:val="000000"/>
          <w:spacing w:val="6"/>
          <w:kern w:val="0"/>
          <w:sz w:val="23"/>
          <w:szCs w:val="23"/>
          <w:u w:val="single" w:color="auto"/>
        </w:rPr>
        <w:t xml:space="preserve">59-2011) 标准 </w:t>
      </w:r>
      <w:r>
        <w:rPr>
          <w:rFonts w:ascii="宋体" w:hAnsi="宋体" w:eastAsia="宋体" w:cs="宋体"/>
          <w:snapToGrid w:val="0"/>
          <w:color w:val="000000"/>
          <w:spacing w:val="6"/>
          <w:kern w:val="0"/>
          <w:sz w:val="23"/>
          <w:szCs w:val="23"/>
        </w:rPr>
        <w:t>。</w:t>
      </w:r>
    </w:p>
    <w:p w14:paraId="6958D997">
      <w:pPr>
        <w:widowControl/>
        <w:kinsoku w:val="0"/>
        <w:autoSpaceDE w:val="0"/>
        <w:autoSpaceDN w:val="0"/>
        <w:adjustRightInd w:val="0"/>
        <w:snapToGrid w:val="0"/>
        <w:spacing w:before="256" w:line="337" w:lineRule="auto"/>
        <w:ind w:left="2" w:right="8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6.1.4 关于治安保卫的特别约定：承包人</w:t>
      </w:r>
      <w:r>
        <w:rPr>
          <w:rFonts w:hint="eastAsia" w:ascii="宋体" w:hAnsi="宋体" w:eastAsia="宋体" w:cs="宋体"/>
          <w:snapToGrid w:val="0"/>
          <w:color w:val="000000"/>
          <w:spacing w:val="9"/>
          <w:kern w:val="0"/>
          <w:sz w:val="23"/>
          <w:szCs w:val="23"/>
          <w:lang w:eastAsia="zh-CN"/>
        </w:rPr>
        <w:t>必须</w:t>
      </w:r>
      <w:r>
        <w:rPr>
          <w:rFonts w:ascii="宋体" w:hAnsi="宋体" w:eastAsia="宋体" w:cs="宋体"/>
          <w:snapToGrid w:val="0"/>
          <w:color w:val="000000"/>
          <w:spacing w:val="9"/>
          <w:kern w:val="0"/>
          <w:sz w:val="23"/>
          <w:szCs w:val="23"/>
        </w:rPr>
        <w:t>遵守发包人相关</w:t>
      </w:r>
      <w:r>
        <w:rPr>
          <w:rFonts w:hint="eastAsia" w:ascii="宋体" w:hAnsi="宋体" w:eastAsia="宋体" w:cs="宋体"/>
          <w:snapToGrid w:val="0"/>
          <w:color w:val="000000"/>
          <w:spacing w:val="9"/>
          <w:kern w:val="0"/>
          <w:sz w:val="23"/>
          <w:szCs w:val="23"/>
          <w:lang w:eastAsia="zh-CN"/>
        </w:rPr>
        <w:t>安全管理</w:t>
      </w:r>
      <w:r>
        <w:rPr>
          <w:rFonts w:ascii="宋体" w:hAnsi="宋体" w:eastAsia="宋体" w:cs="宋体"/>
          <w:snapToGrid w:val="0"/>
          <w:color w:val="000000"/>
          <w:spacing w:val="9"/>
          <w:kern w:val="0"/>
          <w:sz w:val="23"/>
          <w:szCs w:val="23"/>
        </w:rPr>
        <w:t>制度和</w:t>
      </w:r>
      <w:r>
        <w:rPr>
          <w:rFonts w:ascii="宋体" w:hAnsi="宋体" w:eastAsia="宋体" w:cs="宋体"/>
          <w:snapToGrid w:val="0"/>
          <w:color w:val="000000"/>
          <w:spacing w:val="4"/>
          <w:kern w:val="0"/>
          <w:sz w:val="23"/>
          <w:szCs w:val="23"/>
        </w:rPr>
        <w:t>要</w:t>
      </w:r>
      <w:r>
        <w:rPr>
          <w:rFonts w:ascii="宋体" w:hAnsi="宋体" w:eastAsia="宋体" w:cs="宋体"/>
          <w:snapToGrid w:val="0"/>
          <w:color w:val="000000"/>
          <w:spacing w:val="18"/>
          <w:kern w:val="0"/>
          <w:sz w:val="23"/>
          <w:szCs w:val="23"/>
        </w:rPr>
        <w:t>求</w:t>
      </w:r>
      <w:r>
        <w:rPr>
          <w:rFonts w:ascii="宋体" w:hAnsi="宋体" w:eastAsia="宋体" w:cs="宋体"/>
          <w:snapToGrid w:val="0"/>
          <w:color w:val="000000"/>
          <w:spacing w:val="10"/>
          <w:kern w:val="0"/>
          <w:sz w:val="23"/>
          <w:szCs w:val="23"/>
        </w:rPr>
        <w:t>，</w:t>
      </w:r>
      <w:r>
        <w:rPr>
          <w:rFonts w:ascii="宋体" w:hAnsi="宋体" w:eastAsia="宋体" w:cs="宋体"/>
          <w:snapToGrid w:val="0"/>
          <w:color w:val="000000"/>
          <w:spacing w:val="9"/>
          <w:kern w:val="0"/>
          <w:sz w:val="23"/>
          <w:szCs w:val="23"/>
        </w:rPr>
        <w:t>统一管理施工场地的治安保卫事项，履行合同工程的治安保卫职责。</w:t>
      </w:r>
    </w:p>
    <w:p w14:paraId="221C0527">
      <w:pPr>
        <w:widowControl/>
        <w:kinsoku w:val="0"/>
        <w:autoSpaceDE w:val="0"/>
        <w:autoSpaceDN w:val="0"/>
        <w:adjustRightInd w:val="0"/>
        <w:snapToGrid w:val="0"/>
        <w:spacing w:before="134"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关</w:t>
      </w:r>
      <w:r>
        <w:rPr>
          <w:rFonts w:ascii="宋体" w:hAnsi="宋体" w:eastAsia="宋体" w:cs="宋体"/>
          <w:snapToGrid w:val="0"/>
          <w:color w:val="000000"/>
          <w:spacing w:val="10"/>
          <w:kern w:val="0"/>
          <w:sz w:val="23"/>
          <w:szCs w:val="23"/>
        </w:rPr>
        <w:t>于</w:t>
      </w:r>
      <w:r>
        <w:rPr>
          <w:rFonts w:ascii="宋体" w:hAnsi="宋体" w:eastAsia="宋体" w:cs="宋体"/>
          <w:snapToGrid w:val="0"/>
          <w:color w:val="000000"/>
          <w:spacing w:val="9"/>
          <w:kern w:val="0"/>
          <w:sz w:val="23"/>
          <w:szCs w:val="23"/>
        </w:rPr>
        <w:t>编制施工场地治安管理计划的约定：</w:t>
      </w:r>
      <w:r>
        <w:rPr>
          <w:rFonts w:ascii="宋体" w:hAnsi="宋体" w:eastAsia="宋体" w:cs="宋体"/>
          <w:snapToGrid w:val="0"/>
          <w:color w:val="000000"/>
          <w:spacing w:val="9"/>
          <w:kern w:val="0"/>
          <w:sz w:val="23"/>
          <w:szCs w:val="23"/>
          <w:u w:val="single" w:color="auto"/>
        </w:rPr>
        <w:t>承包人编制，发包人、监理人审核</w:t>
      </w:r>
      <w:r>
        <w:rPr>
          <w:rFonts w:ascii="宋体" w:hAnsi="宋体" w:eastAsia="宋体" w:cs="宋体"/>
          <w:snapToGrid w:val="0"/>
          <w:color w:val="000000"/>
          <w:spacing w:val="9"/>
          <w:kern w:val="0"/>
          <w:sz w:val="23"/>
          <w:szCs w:val="23"/>
        </w:rPr>
        <w:t>。</w:t>
      </w:r>
    </w:p>
    <w:p w14:paraId="7B45D722">
      <w:pPr>
        <w:widowControl/>
        <w:kinsoku w:val="0"/>
        <w:autoSpaceDE w:val="0"/>
        <w:autoSpaceDN w:val="0"/>
        <w:adjustRightInd w:val="0"/>
        <w:snapToGrid w:val="0"/>
        <w:spacing w:before="135"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6.1.5 文明施</w:t>
      </w:r>
      <w:r>
        <w:rPr>
          <w:rFonts w:ascii="宋体" w:hAnsi="宋体" w:eastAsia="宋体" w:cs="宋体"/>
          <w:snapToGrid w:val="0"/>
          <w:color w:val="000000"/>
          <w:spacing w:val="4"/>
          <w:kern w:val="0"/>
          <w:sz w:val="23"/>
          <w:szCs w:val="23"/>
        </w:rPr>
        <w:t>工</w:t>
      </w:r>
    </w:p>
    <w:p w14:paraId="55865CC9">
      <w:pPr>
        <w:widowControl/>
        <w:kinsoku w:val="0"/>
        <w:autoSpaceDE w:val="0"/>
        <w:autoSpaceDN w:val="0"/>
        <w:adjustRightInd w:val="0"/>
        <w:snapToGrid w:val="0"/>
        <w:spacing w:before="136" w:line="337" w:lineRule="auto"/>
        <w:ind w:right="81"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合</w:t>
      </w:r>
      <w:r>
        <w:rPr>
          <w:rFonts w:ascii="宋体" w:hAnsi="宋体" w:eastAsia="宋体" w:cs="宋体"/>
          <w:snapToGrid w:val="0"/>
          <w:color w:val="000000"/>
          <w:spacing w:val="8"/>
          <w:kern w:val="0"/>
          <w:sz w:val="23"/>
          <w:szCs w:val="23"/>
        </w:rPr>
        <w:t>同当事人对文明施工的要求：</w:t>
      </w:r>
      <w:r>
        <w:rPr>
          <w:rFonts w:ascii="宋体" w:hAnsi="宋体" w:eastAsia="宋体" w:cs="宋体"/>
          <w:snapToGrid w:val="0"/>
          <w:color w:val="000000"/>
          <w:spacing w:val="8"/>
          <w:kern w:val="0"/>
          <w:sz w:val="23"/>
          <w:szCs w:val="23"/>
          <w:u w:val="single" w:color="auto"/>
        </w:rPr>
        <w:t>达到省级文明工地施工、环保要求规定，以及发包人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规定要求</w:t>
      </w:r>
      <w:r>
        <w:rPr>
          <w:rFonts w:ascii="宋体" w:hAnsi="宋体" w:eastAsia="宋体" w:cs="宋体"/>
          <w:snapToGrid w:val="0"/>
          <w:color w:val="000000"/>
          <w:spacing w:val="6"/>
          <w:kern w:val="0"/>
          <w:sz w:val="23"/>
          <w:szCs w:val="23"/>
          <w:u w:val="single" w:color="auto"/>
        </w:rPr>
        <w:t>。</w:t>
      </w:r>
      <w:r>
        <w:rPr>
          <w:rFonts w:ascii="宋体" w:hAnsi="宋体" w:eastAsia="宋体" w:cs="宋体"/>
          <w:snapToGrid w:val="0"/>
          <w:color w:val="000000"/>
          <w:kern w:val="0"/>
          <w:sz w:val="23"/>
          <w:szCs w:val="23"/>
          <w:u w:val="single" w:color="auto"/>
        </w:rPr>
        <w:t xml:space="preserve">  </w:t>
      </w:r>
    </w:p>
    <w:p w14:paraId="10D25F5D">
      <w:pPr>
        <w:widowControl/>
        <w:kinsoku w:val="0"/>
        <w:autoSpaceDE w:val="0"/>
        <w:autoSpaceDN w:val="0"/>
        <w:adjustRightInd w:val="0"/>
        <w:snapToGrid w:val="0"/>
        <w:spacing w:before="4" w:line="343" w:lineRule="auto"/>
        <w:ind w:right="81"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6</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7"/>
          <w:kern w:val="0"/>
          <w:sz w:val="23"/>
          <w:szCs w:val="23"/>
        </w:rPr>
        <w:t>1.6 关于安全文明施工费支付比例和支付期限的约定：</w:t>
      </w:r>
      <w:r>
        <w:rPr>
          <w:rFonts w:ascii="宋体" w:hAnsi="宋体" w:eastAsia="宋体" w:cs="宋体"/>
          <w:snapToGrid w:val="0"/>
          <w:color w:val="000000"/>
          <w:spacing w:val="7"/>
          <w:kern w:val="0"/>
          <w:sz w:val="23"/>
          <w:szCs w:val="23"/>
          <w:u w:val="single" w:color="auto"/>
        </w:rPr>
        <w:t>安全文明施工措施费在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u w:val="single" w:color="auto"/>
        </w:rPr>
        <w:t>开</w:t>
      </w:r>
      <w:r>
        <w:rPr>
          <w:rFonts w:ascii="宋体" w:hAnsi="宋体" w:eastAsia="宋体" w:cs="宋体"/>
          <w:snapToGrid w:val="0"/>
          <w:color w:val="000000"/>
          <w:spacing w:val="8"/>
          <w:kern w:val="0"/>
          <w:sz w:val="23"/>
          <w:szCs w:val="23"/>
          <w:u w:val="single" w:color="auto"/>
        </w:rPr>
        <w:t>工前一次性足额支付给承包人。安全防护、文明施工措施费用由承包人专款专用，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不</w:t>
      </w:r>
      <w:r>
        <w:rPr>
          <w:rFonts w:ascii="宋体" w:hAnsi="宋体" w:eastAsia="宋体" w:cs="宋体"/>
          <w:snapToGrid w:val="0"/>
          <w:color w:val="000000"/>
          <w:spacing w:val="12"/>
          <w:kern w:val="0"/>
          <w:sz w:val="23"/>
          <w:szCs w:val="23"/>
          <w:u w:val="single" w:color="auto"/>
        </w:rPr>
        <w:t>得</w:t>
      </w:r>
      <w:r>
        <w:rPr>
          <w:rFonts w:ascii="宋体" w:hAnsi="宋体" w:eastAsia="宋体" w:cs="宋体"/>
          <w:snapToGrid w:val="0"/>
          <w:color w:val="000000"/>
          <w:spacing w:val="10"/>
          <w:kern w:val="0"/>
          <w:sz w:val="23"/>
          <w:szCs w:val="23"/>
          <w:u w:val="single" w:color="auto"/>
        </w:rPr>
        <w:t>挪作他用，并在财务管理中单独列支。</w:t>
      </w:r>
    </w:p>
    <w:p w14:paraId="34014655">
      <w:pPr>
        <w:widowControl/>
        <w:kinsoku w:val="0"/>
        <w:autoSpaceDE w:val="0"/>
        <w:autoSpaceDN w:val="0"/>
        <w:adjustRightInd w:val="0"/>
        <w:snapToGrid w:val="0"/>
        <w:spacing w:before="94" w:line="229" w:lineRule="auto"/>
        <w:ind w:left="5"/>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7</w:t>
      </w:r>
      <w:r>
        <w:rPr>
          <w:rFonts w:ascii="宋体" w:hAnsi="宋体" w:eastAsia="宋体" w:cs="宋体"/>
          <w:snapToGrid w:val="0"/>
          <w:color w:val="000000"/>
          <w:spacing w:val="6"/>
          <w:kern w:val="0"/>
          <w:sz w:val="23"/>
          <w:szCs w:val="23"/>
        </w:rPr>
        <w:t>. 工期和进度</w:t>
      </w:r>
    </w:p>
    <w:p w14:paraId="19104C52">
      <w:pPr>
        <w:widowControl/>
        <w:kinsoku w:val="0"/>
        <w:autoSpaceDE w:val="0"/>
        <w:autoSpaceDN w:val="0"/>
        <w:adjustRightInd w:val="0"/>
        <w:snapToGrid w:val="0"/>
        <w:spacing w:before="255" w:line="230"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w:t>
      </w:r>
      <w:r>
        <w:rPr>
          <w:rFonts w:ascii="宋体" w:hAnsi="宋体" w:eastAsia="宋体" w:cs="宋体"/>
          <w:snapToGrid w:val="0"/>
          <w:color w:val="000000"/>
          <w:spacing w:val="6"/>
          <w:kern w:val="0"/>
          <w:sz w:val="23"/>
          <w:szCs w:val="23"/>
        </w:rPr>
        <w:t>.1 施工组织设计</w:t>
      </w:r>
    </w:p>
    <w:p w14:paraId="011869A7">
      <w:pPr>
        <w:widowControl/>
        <w:kinsoku w:val="0"/>
        <w:autoSpaceDE w:val="0"/>
        <w:autoSpaceDN w:val="0"/>
        <w:adjustRightInd w:val="0"/>
        <w:snapToGrid w:val="0"/>
        <w:spacing w:before="254" w:line="228" w:lineRule="auto"/>
        <w:ind w:left="0"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7</w:t>
      </w:r>
      <w:r>
        <w:rPr>
          <w:rFonts w:ascii="宋体" w:hAnsi="宋体" w:eastAsia="宋体" w:cs="宋体"/>
          <w:snapToGrid w:val="0"/>
          <w:color w:val="000000"/>
          <w:spacing w:val="12"/>
          <w:kern w:val="0"/>
          <w:sz w:val="23"/>
          <w:szCs w:val="23"/>
        </w:rPr>
        <w:t>.</w:t>
      </w:r>
      <w:r>
        <w:rPr>
          <w:rFonts w:ascii="宋体" w:hAnsi="宋体" w:eastAsia="宋体" w:cs="宋体"/>
          <w:snapToGrid w:val="0"/>
          <w:color w:val="000000"/>
          <w:spacing w:val="8"/>
          <w:kern w:val="0"/>
          <w:sz w:val="23"/>
          <w:szCs w:val="23"/>
        </w:rPr>
        <w:t>1.1 合同当事人约定的施工组织设计应包括的其他内容：</w:t>
      </w:r>
      <w:r>
        <w:rPr>
          <w:rFonts w:ascii="宋体" w:hAnsi="宋体" w:eastAsia="宋体" w:cs="宋体"/>
          <w:snapToGrid w:val="0"/>
          <w:color w:val="000000"/>
          <w:spacing w:val="8"/>
          <w:kern w:val="0"/>
          <w:sz w:val="23"/>
          <w:szCs w:val="23"/>
          <w:u w:val="single" w:color="auto"/>
        </w:rPr>
        <w:t xml:space="preserve"> 执行通用条款 </w:t>
      </w:r>
      <w:r>
        <w:rPr>
          <w:rFonts w:ascii="宋体" w:hAnsi="宋体" w:eastAsia="宋体" w:cs="宋体"/>
          <w:snapToGrid w:val="0"/>
          <w:color w:val="000000"/>
          <w:spacing w:val="8"/>
          <w:kern w:val="0"/>
          <w:sz w:val="23"/>
          <w:szCs w:val="23"/>
        </w:rPr>
        <w:t>。</w:t>
      </w:r>
    </w:p>
    <w:p w14:paraId="038389D7">
      <w:pPr>
        <w:widowControl/>
        <w:kinsoku w:val="0"/>
        <w:autoSpaceDE w:val="0"/>
        <w:autoSpaceDN w:val="0"/>
        <w:adjustRightInd w:val="0"/>
        <w:snapToGrid w:val="0"/>
        <w:spacing w:before="136"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1.2 施工组织设计的提交和修改</w:t>
      </w:r>
    </w:p>
    <w:p w14:paraId="4E66ED6A">
      <w:pPr>
        <w:widowControl/>
        <w:kinsoku w:val="0"/>
        <w:autoSpaceDE w:val="0"/>
        <w:autoSpaceDN w:val="0"/>
        <w:adjustRightInd w:val="0"/>
        <w:snapToGrid w:val="0"/>
        <w:spacing w:before="13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承包</w:t>
      </w:r>
      <w:r>
        <w:rPr>
          <w:rFonts w:ascii="宋体" w:hAnsi="宋体" w:eastAsia="宋体" w:cs="宋体"/>
          <w:snapToGrid w:val="0"/>
          <w:color w:val="000000"/>
          <w:spacing w:val="12"/>
          <w:kern w:val="0"/>
          <w:sz w:val="23"/>
          <w:szCs w:val="23"/>
        </w:rPr>
        <w:t>人</w:t>
      </w:r>
      <w:r>
        <w:rPr>
          <w:rFonts w:ascii="宋体" w:hAnsi="宋体" w:eastAsia="宋体" w:cs="宋体"/>
          <w:snapToGrid w:val="0"/>
          <w:color w:val="000000"/>
          <w:spacing w:val="8"/>
          <w:kern w:val="0"/>
          <w:sz w:val="23"/>
          <w:szCs w:val="23"/>
        </w:rPr>
        <w:t>提交详细施工组织设计的期限的约定：</w:t>
      </w:r>
      <w:r>
        <w:rPr>
          <w:rFonts w:ascii="宋体" w:hAnsi="宋体" w:eastAsia="宋体" w:cs="宋体"/>
          <w:snapToGrid w:val="0"/>
          <w:color w:val="000000"/>
          <w:spacing w:val="8"/>
          <w:kern w:val="0"/>
          <w:sz w:val="23"/>
          <w:szCs w:val="23"/>
          <w:u w:val="single" w:color="auto"/>
        </w:rPr>
        <w:t xml:space="preserve">  开工</w:t>
      </w:r>
      <w:r>
        <w:rPr>
          <w:rFonts w:hint="eastAsia" w:ascii="宋体" w:hAnsi="宋体" w:eastAsia="宋体" w:cs="宋体"/>
          <w:snapToGrid w:val="0"/>
          <w:color w:val="000000"/>
          <w:spacing w:val="8"/>
          <w:kern w:val="0"/>
          <w:sz w:val="23"/>
          <w:szCs w:val="23"/>
          <w:u w:val="single" w:color="auto"/>
          <w:lang w:eastAsia="zh-CN"/>
        </w:rPr>
        <w:t>之</w:t>
      </w:r>
      <w:r>
        <w:rPr>
          <w:rFonts w:ascii="宋体" w:hAnsi="宋体" w:eastAsia="宋体" w:cs="宋体"/>
          <w:snapToGrid w:val="0"/>
          <w:color w:val="000000"/>
          <w:spacing w:val="8"/>
          <w:kern w:val="0"/>
          <w:sz w:val="23"/>
          <w:szCs w:val="23"/>
          <w:u w:val="single" w:color="auto"/>
        </w:rPr>
        <w:t>前7天</w:t>
      </w:r>
      <w:r>
        <w:rPr>
          <w:rFonts w:hint="eastAsia" w:ascii="宋体" w:hAnsi="宋体" w:eastAsia="宋体" w:cs="宋体"/>
          <w:snapToGrid w:val="0"/>
          <w:color w:val="000000"/>
          <w:spacing w:val="8"/>
          <w:kern w:val="0"/>
          <w:sz w:val="23"/>
          <w:szCs w:val="23"/>
          <w:u w:val="single" w:color="auto"/>
          <w:lang w:eastAsia="zh-CN"/>
        </w:rPr>
        <w:t>内</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8"/>
          <w:kern w:val="0"/>
          <w:sz w:val="23"/>
          <w:szCs w:val="23"/>
        </w:rPr>
        <w:t>。</w:t>
      </w:r>
    </w:p>
    <w:p w14:paraId="24C10023">
      <w:pPr>
        <w:widowControl/>
        <w:kinsoku w:val="0"/>
        <w:autoSpaceDE w:val="0"/>
        <w:autoSpaceDN w:val="0"/>
        <w:adjustRightInd w:val="0"/>
        <w:snapToGrid w:val="0"/>
        <w:spacing w:before="136" w:line="337" w:lineRule="auto"/>
        <w:ind w:left="4" w:right="26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发</w:t>
      </w:r>
      <w:r>
        <w:rPr>
          <w:rFonts w:ascii="宋体" w:hAnsi="宋体" w:eastAsia="宋体" w:cs="宋体"/>
          <w:snapToGrid w:val="0"/>
          <w:color w:val="000000"/>
          <w:spacing w:val="11"/>
          <w:kern w:val="0"/>
          <w:sz w:val="23"/>
          <w:szCs w:val="23"/>
        </w:rPr>
        <w:t>包</w:t>
      </w:r>
      <w:r>
        <w:rPr>
          <w:rFonts w:ascii="宋体" w:hAnsi="宋体" w:eastAsia="宋体" w:cs="宋体"/>
          <w:snapToGrid w:val="0"/>
          <w:color w:val="000000"/>
          <w:spacing w:val="9"/>
          <w:kern w:val="0"/>
          <w:sz w:val="23"/>
          <w:szCs w:val="23"/>
        </w:rPr>
        <w:t>人和监理人在收到详细的施工组织设计后确认或提出修改意见的期限：</w:t>
      </w:r>
      <w:r>
        <w:rPr>
          <w:rFonts w:ascii="宋体" w:hAnsi="宋体" w:eastAsia="宋体" w:cs="宋体"/>
          <w:snapToGrid w:val="0"/>
          <w:color w:val="000000"/>
          <w:spacing w:val="9"/>
          <w:kern w:val="0"/>
          <w:sz w:val="23"/>
          <w:szCs w:val="23"/>
          <w:u w:val="single" w:color="auto"/>
        </w:rPr>
        <w:t xml:space="preserve"> 7</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5"/>
          <w:kern w:val="0"/>
          <w:sz w:val="23"/>
          <w:szCs w:val="23"/>
          <w:u w:val="single" w:color="auto"/>
        </w:rPr>
        <w:t>天</w:t>
      </w:r>
      <w:r>
        <w:rPr>
          <w:rFonts w:ascii="宋体" w:hAnsi="宋体" w:eastAsia="宋体" w:cs="宋体"/>
          <w:snapToGrid w:val="0"/>
          <w:color w:val="000000"/>
          <w:spacing w:val="3"/>
          <w:kern w:val="0"/>
          <w:sz w:val="23"/>
          <w:szCs w:val="23"/>
          <w:u w:val="single" w:color="auto"/>
        </w:rPr>
        <w:t xml:space="preserve">内   </w:t>
      </w:r>
      <w:r>
        <w:rPr>
          <w:rFonts w:ascii="宋体" w:hAnsi="宋体" w:eastAsia="宋体" w:cs="宋体"/>
          <w:snapToGrid w:val="0"/>
          <w:color w:val="000000"/>
          <w:spacing w:val="3"/>
          <w:kern w:val="0"/>
          <w:sz w:val="23"/>
          <w:szCs w:val="23"/>
        </w:rPr>
        <w:t>。</w:t>
      </w:r>
    </w:p>
    <w:p w14:paraId="65B587DB">
      <w:pPr>
        <w:widowControl/>
        <w:kinsoku w:val="0"/>
        <w:autoSpaceDE w:val="0"/>
        <w:autoSpaceDN w:val="0"/>
        <w:adjustRightInd w:val="0"/>
        <w:snapToGrid w:val="0"/>
        <w:spacing w:before="1"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w:t>
      </w:r>
      <w:r>
        <w:rPr>
          <w:rFonts w:ascii="宋体" w:hAnsi="宋体" w:eastAsia="宋体" w:cs="宋体"/>
          <w:snapToGrid w:val="0"/>
          <w:color w:val="000000"/>
          <w:spacing w:val="6"/>
          <w:kern w:val="0"/>
          <w:sz w:val="23"/>
          <w:szCs w:val="23"/>
        </w:rPr>
        <w:t>.2 施工进度计划</w:t>
      </w:r>
    </w:p>
    <w:p w14:paraId="72F62E55">
      <w:pPr>
        <w:widowControl/>
        <w:kinsoku w:val="0"/>
        <w:autoSpaceDE w:val="0"/>
        <w:autoSpaceDN w:val="0"/>
        <w:adjustRightInd w:val="0"/>
        <w:snapToGrid w:val="0"/>
        <w:spacing w:before="255"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7.2.2 施工进度计划的修</w:t>
      </w:r>
      <w:r>
        <w:rPr>
          <w:rFonts w:ascii="宋体" w:hAnsi="宋体" w:eastAsia="宋体" w:cs="宋体"/>
          <w:snapToGrid w:val="0"/>
          <w:color w:val="000000"/>
          <w:spacing w:val="6"/>
          <w:kern w:val="0"/>
          <w:sz w:val="23"/>
          <w:szCs w:val="23"/>
        </w:rPr>
        <w:t>订</w:t>
      </w:r>
    </w:p>
    <w:p w14:paraId="307B2DA9">
      <w:pPr>
        <w:widowControl/>
        <w:kinsoku w:val="0"/>
        <w:autoSpaceDE w:val="0"/>
        <w:autoSpaceDN w:val="0"/>
        <w:adjustRightInd w:val="0"/>
        <w:snapToGrid w:val="0"/>
        <w:spacing w:before="136" w:line="337" w:lineRule="auto"/>
        <w:ind w:left="29" w:right="81" w:firstLine="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发包人</w:t>
      </w:r>
      <w:r>
        <w:rPr>
          <w:rFonts w:ascii="宋体" w:hAnsi="宋体" w:eastAsia="宋体" w:cs="宋体"/>
          <w:snapToGrid w:val="0"/>
          <w:color w:val="000000"/>
          <w:spacing w:val="10"/>
          <w:kern w:val="0"/>
          <w:sz w:val="23"/>
          <w:szCs w:val="23"/>
        </w:rPr>
        <w:t>和</w:t>
      </w:r>
      <w:r>
        <w:rPr>
          <w:rFonts w:ascii="宋体" w:hAnsi="宋体" w:eastAsia="宋体" w:cs="宋体"/>
          <w:snapToGrid w:val="0"/>
          <w:color w:val="000000"/>
          <w:spacing w:val="7"/>
          <w:kern w:val="0"/>
          <w:sz w:val="23"/>
          <w:szCs w:val="23"/>
        </w:rPr>
        <w:t>监理人在收到修订的施工进度计划后确认或提出修改意见的期限：</w:t>
      </w:r>
      <w:r>
        <w:rPr>
          <w:rFonts w:ascii="宋体" w:hAnsi="宋体" w:eastAsia="宋体" w:cs="宋体"/>
          <w:snapToGrid w:val="0"/>
          <w:color w:val="000000"/>
          <w:spacing w:val="7"/>
          <w:kern w:val="0"/>
          <w:sz w:val="23"/>
          <w:szCs w:val="23"/>
          <w:u w:val="single" w:color="auto"/>
        </w:rPr>
        <w:t>7 天</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内</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4"/>
          <w:kern w:val="0"/>
          <w:sz w:val="23"/>
          <w:szCs w:val="23"/>
        </w:rPr>
        <w:t>。</w:t>
      </w:r>
    </w:p>
    <w:p w14:paraId="366633B2">
      <w:pPr>
        <w:widowControl/>
        <w:kinsoku w:val="0"/>
        <w:autoSpaceDE w:val="0"/>
        <w:autoSpaceDN w:val="0"/>
        <w:adjustRightInd w:val="0"/>
        <w:snapToGrid w:val="0"/>
        <w:spacing w:before="1"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7.3 开工</w:t>
      </w:r>
    </w:p>
    <w:p w14:paraId="20FA5DA4">
      <w:pPr>
        <w:widowControl/>
        <w:kinsoku w:val="0"/>
        <w:autoSpaceDE w:val="0"/>
        <w:autoSpaceDN w:val="0"/>
        <w:adjustRightInd w:val="0"/>
        <w:snapToGrid w:val="0"/>
        <w:spacing w:before="253" w:line="230"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7</w:t>
      </w:r>
      <w:r>
        <w:rPr>
          <w:rFonts w:ascii="宋体" w:hAnsi="宋体" w:eastAsia="宋体" w:cs="宋体"/>
          <w:snapToGrid w:val="0"/>
          <w:color w:val="000000"/>
          <w:spacing w:val="5"/>
          <w:kern w:val="0"/>
          <w:sz w:val="23"/>
          <w:szCs w:val="23"/>
        </w:rPr>
        <w:t>.3.1 开工准备</w:t>
      </w:r>
    </w:p>
    <w:p w14:paraId="24246625">
      <w:pPr>
        <w:widowControl/>
        <w:kinsoku w:val="0"/>
        <w:autoSpaceDE w:val="0"/>
        <w:autoSpaceDN w:val="0"/>
        <w:adjustRightInd w:val="0"/>
        <w:snapToGrid w:val="0"/>
        <w:spacing w:before="135" w:line="337" w:lineRule="auto"/>
        <w:ind w:left="0" w:firstLine="47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关于承包人提交工程开工报审表的期限：</w:t>
      </w:r>
      <w:r>
        <w:rPr>
          <w:rFonts w:ascii="宋体" w:hAnsi="宋体" w:eastAsia="宋体" w:cs="宋体"/>
          <w:snapToGrid w:val="0"/>
          <w:color w:val="000000"/>
          <w:spacing w:val="3"/>
          <w:kern w:val="0"/>
          <w:sz w:val="23"/>
          <w:szCs w:val="23"/>
          <w:u w:val="single" w:color="auto"/>
        </w:rPr>
        <w:t xml:space="preserve">    监理单位要求后的 7 天内   </w:t>
      </w:r>
      <w:r>
        <w:rPr>
          <w:rFonts w:ascii="宋体" w:hAnsi="宋体" w:eastAsia="宋体" w:cs="宋体"/>
          <w:snapToGrid w:val="0"/>
          <w:color w:val="000000"/>
          <w:kern w:val="0"/>
          <w:sz w:val="23"/>
          <w:szCs w:val="23"/>
        </w:rPr>
        <w:t xml:space="preserve"> 。 </w:t>
      </w:r>
    </w:p>
    <w:p w14:paraId="7519F1EF">
      <w:pPr>
        <w:widowControl/>
        <w:kinsoku w:val="0"/>
        <w:autoSpaceDE w:val="0"/>
        <w:autoSpaceDN w:val="0"/>
        <w:adjustRightInd w:val="0"/>
        <w:snapToGrid w:val="0"/>
        <w:spacing w:before="135" w:line="337" w:lineRule="auto"/>
        <w:ind w:left="0" w:firstLine="48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关</w:t>
      </w:r>
      <w:r>
        <w:rPr>
          <w:rFonts w:ascii="宋体" w:hAnsi="宋体" w:eastAsia="宋体" w:cs="宋体"/>
          <w:snapToGrid w:val="0"/>
          <w:color w:val="000000"/>
          <w:spacing w:val="3"/>
          <w:kern w:val="0"/>
          <w:sz w:val="23"/>
          <w:szCs w:val="23"/>
        </w:rPr>
        <w:t>于发包人应完成的其他开工准备工作及期限：</w:t>
      </w:r>
      <w:r>
        <w:rPr>
          <w:rFonts w:ascii="宋体" w:hAnsi="宋体" w:eastAsia="宋体" w:cs="宋体"/>
          <w:snapToGrid w:val="0"/>
          <w:color w:val="000000"/>
          <w:spacing w:val="3"/>
          <w:kern w:val="0"/>
          <w:sz w:val="23"/>
          <w:szCs w:val="23"/>
          <w:u w:val="single" w:color="auto"/>
        </w:rPr>
        <w:t xml:space="preserve">承包人进场之前的 15 天内  </w:t>
      </w:r>
      <w:r>
        <w:rPr>
          <w:rFonts w:ascii="宋体" w:hAnsi="宋体" w:eastAsia="宋体" w:cs="宋体"/>
          <w:snapToGrid w:val="0"/>
          <w:color w:val="000000"/>
          <w:spacing w:val="3"/>
          <w:kern w:val="0"/>
          <w:sz w:val="23"/>
          <w:szCs w:val="23"/>
        </w:rPr>
        <w:t>。</w:t>
      </w:r>
      <w:r>
        <w:rPr>
          <w:rFonts w:ascii="宋体" w:hAnsi="宋体" w:eastAsia="宋体" w:cs="宋体"/>
          <w:snapToGrid w:val="0"/>
          <w:color w:val="000000"/>
          <w:kern w:val="0"/>
          <w:sz w:val="23"/>
          <w:szCs w:val="23"/>
        </w:rPr>
        <w:t xml:space="preserve"> </w:t>
      </w:r>
    </w:p>
    <w:p w14:paraId="52FDA02C">
      <w:pPr>
        <w:widowControl/>
        <w:kinsoku w:val="0"/>
        <w:autoSpaceDE w:val="0"/>
        <w:autoSpaceDN w:val="0"/>
        <w:adjustRightInd w:val="0"/>
        <w:snapToGrid w:val="0"/>
        <w:spacing w:before="135" w:line="337" w:lineRule="auto"/>
        <w:ind w:left="0" w:firstLine="50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关</w:t>
      </w:r>
      <w:r>
        <w:rPr>
          <w:rFonts w:ascii="宋体" w:hAnsi="宋体" w:eastAsia="宋体" w:cs="宋体"/>
          <w:snapToGrid w:val="0"/>
          <w:color w:val="000000"/>
          <w:spacing w:val="6"/>
          <w:kern w:val="0"/>
          <w:sz w:val="23"/>
          <w:szCs w:val="23"/>
        </w:rPr>
        <w:t>于</w:t>
      </w:r>
      <w:r>
        <w:rPr>
          <w:rFonts w:ascii="宋体" w:hAnsi="宋体" w:eastAsia="宋体" w:cs="宋体"/>
          <w:snapToGrid w:val="0"/>
          <w:color w:val="000000"/>
          <w:spacing w:val="5"/>
          <w:kern w:val="0"/>
          <w:sz w:val="23"/>
          <w:szCs w:val="23"/>
        </w:rPr>
        <w:t>承包人应完成的其他开工准备工作及期限：</w:t>
      </w:r>
      <w:r>
        <w:rPr>
          <w:rFonts w:ascii="宋体" w:hAnsi="宋体" w:eastAsia="宋体" w:cs="宋体"/>
          <w:snapToGrid w:val="0"/>
          <w:color w:val="000000"/>
          <w:spacing w:val="5"/>
          <w:kern w:val="0"/>
          <w:sz w:val="23"/>
          <w:szCs w:val="23"/>
          <w:u w:val="single" w:color="auto"/>
        </w:rPr>
        <w:t xml:space="preserve"> 正式进场前的 7 天内   </w:t>
      </w:r>
      <w:r>
        <w:rPr>
          <w:rFonts w:ascii="宋体" w:hAnsi="宋体" w:eastAsia="宋体" w:cs="宋体"/>
          <w:snapToGrid w:val="0"/>
          <w:color w:val="000000"/>
          <w:spacing w:val="5"/>
          <w:kern w:val="0"/>
          <w:sz w:val="23"/>
          <w:szCs w:val="23"/>
        </w:rPr>
        <w:t>。</w:t>
      </w:r>
    </w:p>
    <w:p w14:paraId="79A75BB5">
      <w:pPr>
        <w:widowControl/>
        <w:kinsoku w:val="0"/>
        <w:autoSpaceDE w:val="0"/>
        <w:autoSpaceDN w:val="0"/>
        <w:adjustRightInd w:val="0"/>
        <w:snapToGrid w:val="0"/>
        <w:spacing w:line="229"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 xml:space="preserve">7.3.2 </w:t>
      </w:r>
      <w:r>
        <w:rPr>
          <w:rFonts w:ascii="宋体" w:hAnsi="宋体" w:eastAsia="宋体" w:cs="宋体"/>
          <w:snapToGrid w:val="0"/>
          <w:color w:val="000000"/>
          <w:kern w:val="0"/>
          <w:sz w:val="23"/>
          <w:szCs w:val="23"/>
        </w:rPr>
        <w:t>开工通知</w:t>
      </w:r>
    </w:p>
    <w:p w14:paraId="4AC6FE89">
      <w:pPr>
        <w:widowControl/>
        <w:kinsoku w:val="0"/>
        <w:autoSpaceDE w:val="0"/>
        <w:autoSpaceDN w:val="0"/>
        <w:adjustRightInd w:val="0"/>
        <w:snapToGrid w:val="0"/>
        <w:spacing w:before="134" w:line="228" w:lineRule="auto"/>
        <w:ind w:firstLine="500" w:firstLineChars="200"/>
        <w:jc w:val="left"/>
        <w:textAlignment w:val="baseline"/>
        <w:sectPr>
          <w:footerReference r:id="rId15" w:type="default"/>
          <w:pgSz w:w="11906" w:h="16839"/>
          <w:pgMar w:top="1431" w:right="1473" w:bottom="448" w:left="1540" w:header="0" w:footer="208" w:gutter="0"/>
          <w:pgNumType w:fmt="decimal"/>
          <w:cols w:space="720" w:num="1"/>
        </w:sectPr>
      </w:pPr>
      <w:r>
        <w:rPr>
          <w:rFonts w:ascii="宋体" w:hAnsi="宋体" w:eastAsia="宋体" w:cs="宋体"/>
          <w:snapToGrid w:val="0"/>
          <w:color w:val="000000"/>
          <w:spacing w:val="10"/>
          <w:kern w:val="0"/>
          <w:sz w:val="23"/>
          <w:szCs w:val="23"/>
        </w:rPr>
        <w:t>因</w:t>
      </w:r>
      <w:r>
        <w:rPr>
          <w:rFonts w:ascii="宋体" w:hAnsi="宋体" w:eastAsia="宋体" w:cs="宋体"/>
          <w:snapToGrid w:val="0"/>
          <w:color w:val="000000"/>
          <w:spacing w:val="6"/>
          <w:kern w:val="0"/>
          <w:sz w:val="23"/>
          <w:szCs w:val="23"/>
        </w:rPr>
        <w:t>发</w:t>
      </w:r>
      <w:r>
        <w:rPr>
          <w:rFonts w:ascii="宋体" w:hAnsi="宋体" w:eastAsia="宋体" w:cs="宋体"/>
          <w:snapToGrid w:val="0"/>
          <w:color w:val="000000"/>
          <w:spacing w:val="5"/>
          <w:kern w:val="0"/>
          <w:sz w:val="23"/>
          <w:szCs w:val="23"/>
        </w:rPr>
        <w:t>包人原因造成监理人未能在计划开工日期之日起</w:t>
      </w:r>
      <w:r>
        <w:rPr>
          <w:rFonts w:ascii="宋体" w:hAnsi="宋体" w:eastAsia="宋体" w:cs="宋体"/>
          <w:snapToGrid w:val="0"/>
          <w:color w:val="000000"/>
          <w:spacing w:val="5"/>
          <w:kern w:val="0"/>
          <w:sz w:val="23"/>
          <w:szCs w:val="23"/>
          <w:u w:val="single" w:color="auto"/>
        </w:rPr>
        <w:t xml:space="preserve">  90   </w:t>
      </w:r>
      <w:r>
        <w:rPr>
          <w:rFonts w:ascii="宋体" w:hAnsi="宋体" w:eastAsia="宋体" w:cs="宋体"/>
          <w:snapToGrid w:val="0"/>
          <w:color w:val="000000"/>
          <w:spacing w:val="5"/>
          <w:kern w:val="0"/>
          <w:sz w:val="23"/>
          <w:szCs w:val="23"/>
        </w:rPr>
        <w:t xml:space="preserve"> 天内发出开工通知</w:t>
      </w:r>
    </w:p>
    <w:p w14:paraId="331207F7">
      <w:pPr>
        <w:widowControl/>
        <w:kinsoku w:val="0"/>
        <w:autoSpaceDE w:val="0"/>
        <w:autoSpaceDN w:val="0"/>
        <w:adjustRightInd w:val="0"/>
        <w:snapToGrid w:val="0"/>
        <w:spacing w:before="118" w:line="231" w:lineRule="auto"/>
        <w:ind w:left="20"/>
        <w:jc w:val="left"/>
        <w:textAlignment w:val="baseline"/>
        <w:rPr>
          <w:rFonts w:ascii="宋体" w:hAnsi="宋体" w:eastAsia="宋体" w:cs="宋体"/>
          <w:snapToGrid w:val="0"/>
          <w:color w:val="000000"/>
          <w:kern w:val="0"/>
          <w:sz w:val="23"/>
          <w:szCs w:val="23"/>
        </w:rPr>
      </w:pPr>
      <w:bookmarkStart w:id="70" w:name="_bookmark284"/>
      <w:bookmarkEnd w:id="70"/>
      <w:bookmarkStart w:id="71" w:name="_bookmark282"/>
      <w:bookmarkEnd w:id="71"/>
      <w:bookmarkStart w:id="72" w:name="_bookmark276"/>
      <w:bookmarkEnd w:id="72"/>
      <w:bookmarkStart w:id="73" w:name="_bookmark288"/>
      <w:bookmarkEnd w:id="73"/>
      <w:bookmarkStart w:id="74" w:name="_bookmark227"/>
      <w:bookmarkEnd w:id="74"/>
      <w:bookmarkStart w:id="75" w:name="_bookmark229"/>
      <w:bookmarkEnd w:id="75"/>
      <w:bookmarkStart w:id="76" w:name="_bookmark278"/>
      <w:bookmarkEnd w:id="76"/>
      <w:bookmarkStart w:id="77" w:name="_bookmark286"/>
      <w:bookmarkEnd w:id="77"/>
      <w:bookmarkStart w:id="78" w:name="_bookmark280"/>
      <w:bookmarkEnd w:id="78"/>
      <w:r>
        <w:rPr>
          <w:rFonts w:ascii="宋体" w:hAnsi="宋体" w:eastAsia="宋体" w:cs="宋体"/>
          <w:snapToGrid w:val="0"/>
          <w:color w:val="000000"/>
          <w:spacing w:val="14"/>
          <w:kern w:val="0"/>
          <w:sz w:val="23"/>
          <w:szCs w:val="23"/>
        </w:rPr>
        <w:t>的</w:t>
      </w:r>
      <w:r>
        <w:rPr>
          <w:rFonts w:ascii="宋体" w:hAnsi="宋体" w:eastAsia="宋体" w:cs="宋体"/>
          <w:snapToGrid w:val="0"/>
          <w:color w:val="000000"/>
          <w:spacing w:val="8"/>
          <w:kern w:val="0"/>
          <w:sz w:val="23"/>
          <w:szCs w:val="23"/>
        </w:rPr>
        <w:t>，承包人有权提出价格调整要求，或者解除合同。</w:t>
      </w:r>
    </w:p>
    <w:p w14:paraId="6AE43EB0">
      <w:pPr>
        <w:widowControl/>
        <w:kinsoku w:val="0"/>
        <w:autoSpaceDE w:val="0"/>
        <w:autoSpaceDN w:val="0"/>
        <w:adjustRightInd w:val="0"/>
        <w:snapToGrid w:val="0"/>
        <w:spacing w:before="132"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 7.3.2 中的“并支付承包人合理的利润”。</w:t>
      </w:r>
    </w:p>
    <w:p w14:paraId="05866823">
      <w:pPr>
        <w:widowControl/>
        <w:kinsoku w:val="0"/>
        <w:autoSpaceDE w:val="0"/>
        <w:autoSpaceDN w:val="0"/>
        <w:adjustRightInd w:val="0"/>
        <w:snapToGrid w:val="0"/>
        <w:spacing w:before="135" w:line="229"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7</w:t>
      </w:r>
      <w:r>
        <w:rPr>
          <w:rFonts w:ascii="宋体" w:hAnsi="宋体" w:eastAsia="宋体" w:cs="宋体"/>
          <w:snapToGrid w:val="0"/>
          <w:color w:val="000000"/>
          <w:spacing w:val="5"/>
          <w:kern w:val="0"/>
          <w:sz w:val="23"/>
          <w:szCs w:val="23"/>
        </w:rPr>
        <w:t>.4 测量放线</w:t>
      </w:r>
    </w:p>
    <w:p w14:paraId="522A2403">
      <w:pPr>
        <w:widowControl/>
        <w:kinsoku w:val="0"/>
        <w:autoSpaceDE w:val="0"/>
        <w:autoSpaceDN w:val="0"/>
        <w:adjustRightInd w:val="0"/>
        <w:snapToGrid w:val="0"/>
        <w:spacing w:before="255" w:line="337" w:lineRule="auto"/>
        <w:ind w:firstLine="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4.1 发包人通过监理人向承包人提供测量基准点、基准线和水准点及其书面资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料的期限：</w:t>
      </w:r>
      <w:r>
        <w:rPr>
          <w:rFonts w:ascii="宋体" w:hAnsi="宋体" w:eastAsia="宋体" w:cs="宋体"/>
          <w:snapToGrid w:val="0"/>
          <w:color w:val="000000"/>
          <w:spacing w:val="4"/>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 xml:space="preserve">承包人进场后的 15 天内     </w:t>
      </w:r>
      <w:r>
        <w:rPr>
          <w:rFonts w:ascii="宋体" w:hAnsi="宋体" w:eastAsia="宋体" w:cs="宋体"/>
          <w:snapToGrid w:val="0"/>
          <w:color w:val="000000"/>
          <w:spacing w:val="2"/>
          <w:kern w:val="0"/>
          <w:sz w:val="23"/>
          <w:szCs w:val="23"/>
        </w:rPr>
        <w:t>。</w:t>
      </w:r>
    </w:p>
    <w:p w14:paraId="286A5526">
      <w:pPr>
        <w:widowControl/>
        <w:kinsoku w:val="0"/>
        <w:autoSpaceDE w:val="0"/>
        <w:autoSpaceDN w:val="0"/>
        <w:adjustRightInd w:val="0"/>
        <w:snapToGrid w:val="0"/>
        <w:spacing w:before="1"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7</w:t>
      </w:r>
      <w:r>
        <w:rPr>
          <w:rFonts w:ascii="宋体" w:hAnsi="宋体" w:eastAsia="宋体" w:cs="宋体"/>
          <w:snapToGrid w:val="0"/>
          <w:color w:val="000000"/>
          <w:spacing w:val="5"/>
          <w:kern w:val="0"/>
          <w:sz w:val="23"/>
          <w:szCs w:val="23"/>
        </w:rPr>
        <w:t>.5 工期延误</w:t>
      </w:r>
    </w:p>
    <w:p w14:paraId="2EB53737">
      <w:pPr>
        <w:widowControl/>
        <w:kinsoku w:val="0"/>
        <w:autoSpaceDE w:val="0"/>
        <w:autoSpaceDN w:val="0"/>
        <w:adjustRightInd w:val="0"/>
        <w:snapToGrid w:val="0"/>
        <w:spacing w:before="253" w:line="301" w:lineRule="auto"/>
        <w:ind w:left="480" w:firstLine="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5.1 因发包人原因导致工期延误</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
          <w:kern w:val="0"/>
          <w:sz w:val="23"/>
          <w:szCs w:val="23"/>
          <w:u w:val="single" w:color="auto"/>
        </w:rPr>
        <w:t>删除通用条款 7.5.1 中</w:t>
      </w:r>
      <w:r>
        <w:rPr>
          <w:rFonts w:ascii="宋体" w:hAnsi="宋体" w:eastAsia="宋体" w:cs="宋体"/>
          <w:snapToGrid w:val="0"/>
          <w:color w:val="000000"/>
          <w:kern w:val="0"/>
          <w:sz w:val="23"/>
          <w:szCs w:val="23"/>
          <w:u w:val="single" w:color="auto"/>
        </w:rPr>
        <w:t>的“且发包人应支付承包人合理的利润”、7.5.1 (5)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
          <w:kern w:val="0"/>
          <w:sz w:val="23"/>
          <w:szCs w:val="23"/>
          <w:u w:val="single" w:color="auto"/>
        </w:rPr>
        <w:t>通用条款 7.5.1</w:t>
      </w:r>
      <w:r>
        <w:rPr>
          <w:rFonts w:ascii="宋体" w:hAnsi="宋体" w:eastAsia="宋体" w:cs="宋体"/>
          <w:snapToGrid w:val="0"/>
          <w:color w:val="000000"/>
          <w:spacing w:val="1"/>
          <w:kern w:val="0"/>
          <w:sz w:val="23"/>
          <w:szCs w:val="23"/>
          <w:u w:val="single" w:color="auto"/>
        </w:rPr>
        <w:t xml:space="preserve"> (2)修改为：</w:t>
      </w:r>
      <w:r>
        <w:rPr>
          <w:rFonts w:ascii="宋体" w:hAnsi="宋体" w:eastAsia="宋体" w:cs="宋体"/>
          <w:snapToGrid w:val="0"/>
          <w:color w:val="000000"/>
          <w:spacing w:val="1"/>
          <w:kern w:val="0"/>
          <w:sz w:val="23"/>
          <w:szCs w:val="23"/>
        </w:rPr>
        <w:t>发包人未能按合同约定提供施工现场、施工条件、基</w:t>
      </w:r>
    </w:p>
    <w:p w14:paraId="447F50E2">
      <w:pPr>
        <w:widowControl/>
        <w:kinsoku w:val="0"/>
        <w:autoSpaceDE w:val="0"/>
        <w:autoSpaceDN w:val="0"/>
        <w:adjustRightInd w:val="0"/>
        <w:snapToGrid w:val="0"/>
        <w:spacing w:before="13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础资料等的</w:t>
      </w:r>
      <w:r>
        <w:rPr>
          <w:rFonts w:ascii="宋体" w:hAnsi="宋体" w:eastAsia="宋体" w:cs="宋体"/>
          <w:snapToGrid w:val="0"/>
          <w:color w:val="000000"/>
          <w:spacing w:val="6"/>
          <w:kern w:val="0"/>
          <w:sz w:val="23"/>
          <w:szCs w:val="23"/>
        </w:rPr>
        <w:t>；</w:t>
      </w:r>
    </w:p>
    <w:p w14:paraId="38EAD578">
      <w:pPr>
        <w:widowControl/>
        <w:kinsoku w:val="0"/>
        <w:autoSpaceDE w:val="0"/>
        <w:autoSpaceDN w:val="0"/>
        <w:adjustRightInd w:val="0"/>
        <w:snapToGrid w:val="0"/>
        <w:spacing w:before="135"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 因发包人原因导致工期延误的其他情形：</w:t>
      </w:r>
      <w:r>
        <w:rPr>
          <w:rFonts w:ascii="宋体" w:hAnsi="宋体" w:eastAsia="宋体" w:cs="宋体"/>
          <w:snapToGrid w:val="0"/>
          <w:color w:val="000000"/>
          <w:spacing w:val="10"/>
          <w:kern w:val="0"/>
          <w:sz w:val="23"/>
          <w:szCs w:val="23"/>
          <w:u w:val="single" w:color="auto"/>
        </w:rPr>
        <w:t xml:space="preserve">     无         </w:t>
      </w:r>
      <w:r>
        <w:rPr>
          <w:rFonts w:ascii="宋体" w:hAnsi="宋体" w:eastAsia="宋体" w:cs="宋体"/>
          <w:snapToGrid w:val="0"/>
          <w:color w:val="000000"/>
          <w:spacing w:val="8"/>
          <w:kern w:val="0"/>
          <w:sz w:val="23"/>
          <w:szCs w:val="23"/>
        </w:rPr>
        <w:t>。</w:t>
      </w:r>
    </w:p>
    <w:p w14:paraId="465D2F36">
      <w:pPr>
        <w:widowControl/>
        <w:kinsoku w:val="0"/>
        <w:autoSpaceDE w:val="0"/>
        <w:autoSpaceDN w:val="0"/>
        <w:adjustRightInd w:val="0"/>
        <w:snapToGrid w:val="0"/>
        <w:spacing w:before="135"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7</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5.2 因承包人原因导致工期延误</w:t>
      </w:r>
    </w:p>
    <w:p w14:paraId="1306779D">
      <w:pPr>
        <w:widowControl/>
        <w:kinsoku w:val="0"/>
        <w:autoSpaceDE w:val="0"/>
        <w:autoSpaceDN w:val="0"/>
        <w:adjustRightInd w:val="0"/>
        <w:snapToGrid w:val="0"/>
        <w:spacing w:before="151" w:line="350" w:lineRule="auto"/>
        <w:ind w:firstLine="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因承</w:t>
      </w:r>
      <w:r>
        <w:rPr>
          <w:rFonts w:ascii="宋体" w:hAnsi="宋体" w:eastAsia="宋体" w:cs="宋体"/>
          <w:snapToGrid w:val="0"/>
          <w:color w:val="000000"/>
          <w:spacing w:val="9"/>
          <w:kern w:val="0"/>
          <w:sz w:val="23"/>
          <w:szCs w:val="23"/>
        </w:rPr>
        <w:t>包</w:t>
      </w:r>
      <w:r>
        <w:rPr>
          <w:rFonts w:ascii="宋体" w:hAnsi="宋体" w:eastAsia="宋体" w:cs="宋体"/>
          <w:snapToGrid w:val="0"/>
          <w:color w:val="000000"/>
          <w:spacing w:val="7"/>
          <w:kern w:val="0"/>
          <w:sz w:val="23"/>
          <w:szCs w:val="23"/>
        </w:rPr>
        <w:t>人原因造成工期延误，逾期竣工违约金的计算方法为：</w:t>
      </w:r>
      <w:r>
        <w:rPr>
          <w:rFonts w:ascii="宋体" w:hAnsi="宋体" w:eastAsia="宋体" w:cs="宋体"/>
          <w:snapToGrid w:val="0"/>
          <w:color w:val="000000"/>
          <w:spacing w:val="7"/>
          <w:kern w:val="0"/>
          <w:sz w:val="23"/>
          <w:szCs w:val="23"/>
          <w:u w:val="single" w:color="auto"/>
        </w:rPr>
        <w:t>因承包人原因总工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期每推</w:t>
      </w:r>
      <w:r>
        <w:rPr>
          <w:rFonts w:ascii="宋体" w:hAnsi="宋体" w:eastAsia="宋体" w:cs="宋体"/>
          <w:snapToGrid w:val="0"/>
          <w:color w:val="000000"/>
          <w:spacing w:val="6"/>
          <w:kern w:val="0"/>
          <w:sz w:val="23"/>
          <w:szCs w:val="23"/>
          <w:u w:val="single" w:color="auto"/>
        </w:rPr>
        <w:t>迟</w:t>
      </w:r>
      <w:r>
        <w:rPr>
          <w:rFonts w:ascii="宋体" w:hAnsi="宋体" w:eastAsia="宋体" w:cs="宋体"/>
          <w:snapToGrid w:val="0"/>
          <w:color w:val="000000"/>
          <w:spacing w:val="4"/>
          <w:kern w:val="0"/>
          <w:sz w:val="23"/>
          <w:szCs w:val="23"/>
          <w:u w:val="single" w:color="auto"/>
        </w:rPr>
        <w:t>一天处罚 2000 元/天，开工后按每 15 天划分为一个分段工期，分段工期按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计划进</w:t>
      </w:r>
      <w:r>
        <w:rPr>
          <w:rFonts w:ascii="宋体" w:hAnsi="宋体" w:eastAsia="宋体" w:cs="宋体"/>
          <w:snapToGrid w:val="0"/>
          <w:color w:val="000000"/>
          <w:spacing w:val="7"/>
          <w:kern w:val="0"/>
          <w:sz w:val="23"/>
          <w:szCs w:val="23"/>
          <w:u w:val="single" w:color="auto"/>
        </w:rPr>
        <w:t>度延迟三天处罚承包人 3000 元，累计延迟超过五天，发包人有权</w:t>
      </w:r>
      <w:r>
        <w:rPr>
          <w:rFonts w:hint="eastAsia" w:ascii="宋体" w:hAnsi="宋体" w:eastAsia="宋体" w:cs="宋体"/>
          <w:snapToGrid w:val="0"/>
          <w:color w:val="000000"/>
          <w:spacing w:val="7"/>
          <w:kern w:val="0"/>
          <w:sz w:val="23"/>
          <w:szCs w:val="23"/>
          <w:u w:val="single" w:color="auto"/>
          <w:lang w:eastAsia="zh-CN"/>
        </w:rPr>
        <w:t>终止本合同，并有权</w:t>
      </w:r>
      <w:r>
        <w:rPr>
          <w:rFonts w:ascii="宋体" w:hAnsi="宋体" w:eastAsia="宋体" w:cs="宋体"/>
          <w:snapToGrid w:val="0"/>
          <w:color w:val="000000"/>
          <w:spacing w:val="7"/>
          <w:kern w:val="0"/>
          <w:sz w:val="23"/>
          <w:szCs w:val="23"/>
          <w:u w:val="single" w:color="auto"/>
        </w:rPr>
        <w:t>将延迟部分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施</w:t>
      </w:r>
      <w:r>
        <w:rPr>
          <w:rFonts w:ascii="宋体" w:hAnsi="宋体" w:eastAsia="宋体" w:cs="宋体"/>
          <w:snapToGrid w:val="0"/>
          <w:color w:val="000000"/>
          <w:spacing w:val="11"/>
          <w:kern w:val="0"/>
          <w:sz w:val="23"/>
          <w:szCs w:val="23"/>
          <w:u w:val="single" w:color="auto"/>
        </w:rPr>
        <w:t>工项目收回另行安排施工</w:t>
      </w:r>
      <w:r>
        <w:rPr>
          <w:rFonts w:hint="eastAsia" w:ascii="宋体" w:hAnsi="宋体" w:eastAsia="宋体" w:cs="宋体"/>
          <w:snapToGrid w:val="0"/>
          <w:color w:val="000000"/>
          <w:spacing w:val="11"/>
          <w:kern w:val="0"/>
          <w:sz w:val="23"/>
          <w:szCs w:val="23"/>
          <w:u w:val="single" w:color="auto"/>
          <w:lang w:eastAsia="zh-CN"/>
        </w:rPr>
        <w:t>，因此产生的一切法律责任全部由承包人承担</w:t>
      </w:r>
      <w:r>
        <w:rPr>
          <w:rFonts w:ascii="宋体" w:hAnsi="宋体" w:eastAsia="宋体" w:cs="宋体"/>
          <w:snapToGrid w:val="0"/>
          <w:color w:val="000000"/>
          <w:spacing w:val="11"/>
          <w:kern w:val="0"/>
          <w:sz w:val="23"/>
          <w:szCs w:val="23"/>
          <w:u w:val="single" w:color="auto"/>
        </w:rPr>
        <w:t>。</w:t>
      </w:r>
    </w:p>
    <w:p w14:paraId="064099AA">
      <w:pPr>
        <w:widowControl/>
        <w:kinsoku w:val="0"/>
        <w:autoSpaceDE w:val="0"/>
        <w:autoSpaceDN w:val="0"/>
        <w:adjustRightInd w:val="0"/>
        <w:snapToGrid w:val="0"/>
        <w:spacing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因承包</w:t>
      </w:r>
      <w:r>
        <w:rPr>
          <w:rFonts w:ascii="宋体" w:hAnsi="宋体" w:eastAsia="宋体" w:cs="宋体"/>
          <w:snapToGrid w:val="0"/>
          <w:color w:val="000000"/>
          <w:spacing w:val="8"/>
          <w:kern w:val="0"/>
          <w:sz w:val="23"/>
          <w:szCs w:val="23"/>
        </w:rPr>
        <w:t>人</w:t>
      </w:r>
      <w:r>
        <w:rPr>
          <w:rFonts w:ascii="宋体" w:hAnsi="宋体" w:eastAsia="宋体" w:cs="宋体"/>
          <w:snapToGrid w:val="0"/>
          <w:color w:val="000000"/>
          <w:spacing w:val="7"/>
          <w:kern w:val="0"/>
          <w:sz w:val="23"/>
          <w:szCs w:val="23"/>
        </w:rPr>
        <w:t>原因造成工期延误，逾期竣工违约金的上限：</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1C0BD97F">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7</w:t>
      </w:r>
      <w:r>
        <w:rPr>
          <w:rFonts w:ascii="宋体" w:hAnsi="宋体" w:eastAsia="宋体" w:cs="宋体"/>
          <w:snapToGrid w:val="0"/>
          <w:color w:val="000000"/>
          <w:spacing w:val="6"/>
          <w:kern w:val="0"/>
          <w:sz w:val="23"/>
          <w:szCs w:val="23"/>
        </w:rPr>
        <w:t>.6 不利物质条件</w:t>
      </w:r>
    </w:p>
    <w:p w14:paraId="48DB642E">
      <w:pPr>
        <w:widowControl/>
        <w:kinsoku w:val="0"/>
        <w:autoSpaceDE w:val="0"/>
        <w:autoSpaceDN w:val="0"/>
        <w:adjustRightInd w:val="0"/>
        <w:snapToGrid w:val="0"/>
        <w:spacing w:before="256"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不利物质条件的其他情形和有关约定：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3"/>
          <w:kern w:val="0"/>
          <w:sz w:val="23"/>
          <w:szCs w:val="23"/>
        </w:rPr>
        <w:t>。</w:t>
      </w:r>
    </w:p>
    <w:p w14:paraId="5F4E9B4D">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 xml:space="preserve">7.7 </w:t>
      </w:r>
      <w:r>
        <w:rPr>
          <w:rFonts w:ascii="宋体" w:hAnsi="宋体" w:eastAsia="宋体" w:cs="宋体"/>
          <w:snapToGrid w:val="0"/>
          <w:color w:val="000000"/>
          <w:spacing w:val="2"/>
          <w:kern w:val="0"/>
          <w:sz w:val="23"/>
          <w:szCs w:val="23"/>
        </w:rPr>
        <w:t>异常恶劣的气候条件</w:t>
      </w:r>
    </w:p>
    <w:p w14:paraId="56366980">
      <w:pPr>
        <w:widowControl/>
        <w:kinsoku w:val="0"/>
        <w:autoSpaceDE w:val="0"/>
        <w:autoSpaceDN w:val="0"/>
        <w:adjustRightInd w:val="0"/>
        <w:snapToGrid w:val="0"/>
        <w:spacing w:before="256"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发</w:t>
      </w:r>
      <w:r>
        <w:rPr>
          <w:rFonts w:ascii="宋体" w:hAnsi="宋体" w:eastAsia="宋体" w:cs="宋体"/>
          <w:snapToGrid w:val="0"/>
          <w:color w:val="000000"/>
          <w:spacing w:val="9"/>
          <w:kern w:val="0"/>
          <w:sz w:val="23"/>
          <w:szCs w:val="23"/>
        </w:rPr>
        <w:t>包人和承包人同意以下情形视为异常恶劣的气候条件：</w:t>
      </w:r>
    </w:p>
    <w:p w14:paraId="1629EADE">
      <w:pPr>
        <w:widowControl/>
        <w:kinsoku w:val="0"/>
        <w:autoSpaceDE w:val="0"/>
        <w:autoSpaceDN w:val="0"/>
        <w:adjustRightInd w:val="0"/>
        <w:snapToGrid w:val="0"/>
        <w:spacing w:before="136" w:line="230"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(1)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4"/>
          <w:kern w:val="0"/>
          <w:sz w:val="23"/>
          <w:szCs w:val="23"/>
        </w:rPr>
        <w:t>；</w:t>
      </w:r>
    </w:p>
    <w:p w14:paraId="103E8A67">
      <w:pPr>
        <w:widowControl/>
        <w:kinsoku w:val="0"/>
        <w:autoSpaceDE w:val="0"/>
        <w:autoSpaceDN w:val="0"/>
        <w:adjustRightInd w:val="0"/>
        <w:snapToGrid w:val="0"/>
        <w:spacing w:before="134" w:line="230"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4"/>
          <w:kern w:val="0"/>
          <w:sz w:val="23"/>
          <w:szCs w:val="23"/>
        </w:rPr>
        <w:t>；</w:t>
      </w:r>
    </w:p>
    <w:p w14:paraId="36ECD020">
      <w:pPr>
        <w:widowControl/>
        <w:kinsoku w:val="0"/>
        <w:autoSpaceDE w:val="0"/>
        <w:autoSpaceDN w:val="0"/>
        <w:adjustRightInd w:val="0"/>
        <w:snapToGrid w:val="0"/>
        <w:spacing w:before="133" w:line="231"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(3) </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4"/>
          <w:kern w:val="0"/>
          <w:sz w:val="23"/>
          <w:szCs w:val="23"/>
          <w:u w:val="single" w:color="auto"/>
        </w:rPr>
        <w:t xml:space="preserve">            /                              </w:t>
      </w:r>
      <w:r>
        <w:rPr>
          <w:rFonts w:ascii="宋体" w:hAnsi="宋体" w:eastAsia="宋体" w:cs="宋体"/>
          <w:snapToGrid w:val="0"/>
          <w:color w:val="000000"/>
          <w:spacing w:val="4"/>
          <w:kern w:val="0"/>
          <w:sz w:val="23"/>
          <w:szCs w:val="23"/>
        </w:rPr>
        <w:t>。</w:t>
      </w:r>
    </w:p>
    <w:p w14:paraId="10A531AD">
      <w:pPr>
        <w:widowControl/>
        <w:kinsoku w:val="0"/>
        <w:autoSpaceDE w:val="0"/>
        <w:autoSpaceDN w:val="0"/>
        <w:adjustRightInd w:val="0"/>
        <w:snapToGrid w:val="0"/>
        <w:spacing w:before="132" w:line="228" w:lineRule="auto"/>
        <w:ind w:left="48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7.9 提前竣工的奖</w:t>
      </w:r>
      <w:r>
        <w:rPr>
          <w:rFonts w:ascii="宋体" w:hAnsi="宋体" w:eastAsia="宋体" w:cs="宋体"/>
          <w:snapToGrid w:val="0"/>
          <w:color w:val="000000"/>
          <w:spacing w:val="4"/>
          <w:kern w:val="0"/>
          <w:sz w:val="23"/>
          <w:szCs w:val="23"/>
        </w:rPr>
        <w:t>励</w:t>
      </w:r>
    </w:p>
    <w:p w14:paraId="6834BA6F">
      <w:pPr>
        <w:widowControl/>
        <w:kinsoku w:val="0"/>
        <w:autoSpaceDE w:val="0"/>
        <w:autoSpaceDN w:val="0"/>
        <w:adjustRightInd w:val="0"/>
        <w:snapToGrid w:val="0"/>
        <w:spacing w:before="25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7.9.2 提前竣工的奖励</w:t>
      </w:r>
      <w:r>
        <w:rPr>
          <w:rFonts w:ascii="宋体" w:hAnsi="宋体" w:eastAsia="宋体" w:cs="宋体"/>
          <w:snapToGrid w:val="0"/>
          <w:color w:val="000000"/>
          <w:spacing w:val="3"/>
          <w:kern w:val="0"/>
          <w:sz w:val="23"/>
          <w:szCs w:val="23"/>
        </w:rPr>
        <w:t>：</w:t>
      </w:r>
      <w:r>
        <w:rPr>
          <w:rFonts w:ascii="宋体" w:hAnsi="宋体" w:eastAsia="宋体" w:cs="宋体"/>
          <w:snapToGrid w:val="0"/>
          <w:color w:val="000000"/>
          <w:spacing w:val="2"/>
          <w:kern w:val="0"/>
          <w:sz w:val="23"/>
          <w:szCs w:val="23"/>
          <w:u w:val="single" w:color="auto"/>
        </w:rPr>
        <w:t xml:space="preserve">  </w:t>
      </w:r>
      <w:r>
        <w:rPr>
          <w:rFonts w:hint="eastAsia" w:ascii="宋体" w:hAnsi="宋体" w:eastAsia="宋体" w:cs="宋体"/>
          <w:snapToGrid w:val="0"/>
          <w:color w:val="000000"/>
          <w:spacing w:val="2"/>
          <w:kern w:val="0"/>
          <w:sz w:val="23"/>
          <w:szCs w:val="23"/>
          <w:u w:val="single" w:color="auto"/>
          <w:lang w:val="en-US" w:eastAsia="zh-CN"/>
        </w:rPr>
        <w:t>/</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0503B75A">
      <w:pPr>
        <w:widowControl/>
        <w:kinsoku w:val="0"/>
        <w:autoSpaceDE w:val="0"/>
        <w:autoSpaceDN w:val="0"/>
        <w:adjustRightInd w:val="0"/>
        <w:snapToGrid w:val="0"/>
        <w:spacing w:before="257" w:line="227" w:lineRule="auto"/>
        <w:ind w:left="481"/>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8. 材料与设</w:t>
      </w:r>
      <w:r>
        <w:rPr>
          <w:rFonts w:ascii="宋体" w:hAnsi="宋体" w:eastAsia="宋体" w:cs="宋体"/>
          <w:snapToGrid w:val="0"/>
          <w:color w:val="000000"/>
          <w:spacing w:val="5"/>
          <w:kern w:val="0"/>
          <w:sz w:val="23"/>
          <w:szCs w:val="23"/>
        </w:rPr>
        <w:t>备</w:t>
      </w:r>
    </w:p>
    <w:p w14:paraId="316C42E0">
      <w:pPr>
        <w:widowControl/>
        <w:kinsoku w:val="0"/>
        <w:autoSpaceDE w:val="0"/>
        <w:autoSpaceDN w:val="0"/>
        <w:adjustRightInd w:val="0"/>
        <w:snapToGrid w:val="0"/>
        <w:spacing w:before="257"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8.</w:t>
      </w:r>
      <w:r>
        <w:rPr>
          <w:rFonts w:ascii="宋体" w:hAnsi="宋体" w:eastAsia="宋体" w:cs="宋体"/>
          <w:snapToGrid w:val="0"/>
          <w:color w:val="000000"/>
          <w:spacing w:val="7"/>
          <w:kern w:val="0"/>
          <w:sz w:val="23"/>
          <w:szCs w:val="23"/>
        </w:rPr>
        <w:t>4</w:t>
      </w:r>
      <w:r>
        <w:rPr>
          <w:rFonts w:ascii="宋体" w:hAnsi="宋体" w:eastAsia="宋体" w:cs="宋体"/>
          <w:snapToGrid w:val="0"/>
          <w:color w:val="000000"/>
          <w:spacing w:val="4"/>
          <w:kern w:val="0"/>
          <w:sz w:val="23"/>
          <w:szCs w:val="23"/>
        </w:rPr>
        <w:t xml:space="preserve"> 材料与工程设备的保管与使用</w:t>
      </w:r>
    </w:p>
    <w:p w14:paraId="0E04D000">
      <w:pPr>
        <w:widowControl/>
        <w:kinsoku w:val="0"/>
        <w:autoSpaceDE w:val="0"/>
        <w:autoSpaceDN w:val="0"/>
        <w:adjustRightInd w:val="0"/>
        <w:snapToGrid w:val="0"/>
        <w:spacing w:before="257"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8.</w:t>
      </w:r>
      <w:r>
        <w:rPr>
          <w:rFonts w:ascii="宋体" w:hAnsi="宋体" w:eastAsia="宋体" w:cs="宋体"/>
          <w:snapToGrid w:val="0"/>
          <w:color w:val="000000"/>
          <w:spacing w:val="8"/>
          <w:kern w:val="0"/>
          <w:sz w:val="23"/>
          <w:szCs w:val="23"/>
        </w:rPr>
        <w:t>4</w:t>
      </w:r>
      <w:r>
        <w:rPr>
          <w:rFonts w:ascii="宋体" w:hAnsi="宋体" w:eastAsia="宋体" w:cs="宋体"/>
          <w:snapToGrid w:val="0"/>
          <w:color w:val="000000"/>
          <w:spacing w:val="6"/>
          <w:kern w:val="0"/>
          <w:sz w:val="23"/>
          <w:szCs w:val="23"/>
        </w:rPr>
        <w:t>.1 发包人供应的材料设备的保管费用的承担：</w:t>
      </w:r>
      <w:r>
        <w:rPr>
          <w:rFonts w:ascii="宋体" w:hAnsi="宋体" w:eastAsia="宋体" w:cs="宋体"/>
          <w:snapToGrid w:val="0"/>
          <w:color w:val="000000"/>
          <w:spacing w:val="6"/>
          <w:kern w:val="0"/>
          <w:sz w:val="23"/>
          <w:szCs w:val="23"/>
          <w:u w:val="single" w:color="auto"/>
        </w:rPr>
        <w:t xml:space="preserve"> 由承包人承担  </w:t>
      </w:r>
      <w:r>
        <w:rPr>
          <w:rFonts w:ascii="宋体" w:hAnsi="宋体" w:eastAsia="宋体" w:cs="宋体"/>
          <w:snapToGrid w:val="0"/>
          <w:color w:val="000000"/>
          <w:spacing w:val="6"/>
          <w:kern w:val="0"/>
          <w:sz w:val="23"/>
          <w:szCs w:val="23"/>
        </w:rPr>
        <w:t>。</w:t>
      </w:r>
    </w:p>
    <w:p w14:paraId="54AA2D71">
      <w:pPr>
        <w:sectPr>
          <w:footerReference r:id="rId16" w:type="default"/>
          <w:pgSz w:w="11906" w:h="16839"/>
          <w:pgMar w:top="1431" w:right="1554" w:bottom="448" w:left="1539" w:header="0" w:footer="208" w:gutter="0"/>
          <w:pgNumType w:fmt="decimal"/>
          <w:cols w:space="720" w:num="1"/>
        </w:sectPr>
      </w:pPr>
    </w:p>
    <w:p w14:paraId="3D812469">
      <w:pPr>
        <w:widowControl/>
        <w:kinsoku w:val="0"/>
        <w:autoSpaceDE w:val="0"/>
        <w:autoSpaceDN w:val="0"/>
        <w:adjustRightInd w:val="0"/>
        <w:snapToGrid w:val="0"/>
        <w:spacing w:before="118" w:line="227" w:lineRule="auto"/>
        <w:ind w:left="540"/>
        <w:jc w:val="left"/>
        <w:textAlignment w:val="baseline"/>
        <w:outlineLvl w:val="3"/>
        <w:rPr>
          <w:rFonts w:ascii="宋体" w:hAnsi="宋体" w:eastAsia="宋体" w:cs="宋体"/>
          <w:snapToGrid w:val="0"/>
          <w:color w:val="000000"/>
          <w:kern w:val="0"/>
          <w:sz w:val="23"/>
          <w:szCs w:val="23"/>
        </w:rPr>
      </w:pPr>
      <w:bookmarkStart w:id="79" w:name="_bookmark294"/>
      <w:bookmarkEnd w:id="79"/>
      <w:bookmarkStart w:id="80" w:name="_bookmark243"/>
      <w:bookmarkEnd w:id="80"/>
      <w:bookmarkStart w:id="81" w:name="_bookmark235"/>
      <w:bookmarkEnd w:id="81"/>
      <w:bookmarkStart w:id="82" w:name="_bookmark233"/>
      <w:bookmarkEnd w:id="82"/>
      <w:bookmarkStart w:id="83" w:name="_bookmark231"/>
      <w:bookmarkEnd w:id="83"/>
      <w:bookmarkStart w:id="84" w:name="_bookmark245"/>
      <w:bookmarkEnd w:id="84"/>
      <w:bookmarkStart w:id="85" w:name="_bookmark237"/>
      <w:bookmarkEnd w:id="85"/>
      <w:bookmarkStart w:id="86" w:name="_bookmark241"/>
      <w:bookmarkEnd w:id="86"/>
      <w:bookmarkStart w:id="87" w:name="_bookmark239"/>
      <w:bookmarkEnd w:id="87"/>
      <w:bookmarkStart w:id="88" w:name="_bookmark290"/>
      <w:bookmarkEnd w:id="88"/>
      <w:bookmarkStart w:id="89" w:name="_bookmark292"/>
      <w:bookmarkEnd w:id="89"/>
      <w:r>
        <w:rPr>
          <w:rFonts w:ascii="宋体" w:hAnsi="宋体" w:eastAsia="宋体" w:cs="宋体"/>
          <w:snapToGrid w:val="0"/>
          <w:color w:val="000000"/>
          <w:spacing w:val="9"/>
          <w:kern w:val="0"/>
          <w:sz w:val="23"/>
          <w:szCs w:val="23"/>
        </w:rPr>
        <w:t>8</w:t>
      </w:r>
      <w:r>
        <w:rPr>
          <w:rFonts w:ascii="宋体" w:hAnsi="宋体" w:eastAsia="宋体" w:cs="宋体"/>
          <w:snapToGrid w:val="0"/>
          <w:color w:val="000000"/>
          <w:spacing w:val="5"/>
          <w:kern w:val="0"/>
          <w:sz w:val="23"/>
          <w:szCs w:val="23"/>
        </w:rPr>
        <w:t>.5 禁止使用</w:t>
      </w:r>
      <w:r>
        <w:rPr>
          <w:rFonts w:hint="eastAsia" w:ascii="宋体" w:hAnsi="宋体" w:eastAsia="宋体" w:cs="宋体"/>
          <w:snapToGrid w:val="0"/>
          <w:color w:val="000000"/>
          <w:spacing w:val="5"/>
          <w:kern w:val="0"/>
          <w:sz w:val="23"/>
          <w:szCs w:val="23"/>
          <w:lang w:eastAsia="zh-CN"/>
        </w:rPr>
        <w:t>“三无”产品和</w:t>
      </w:r>
      <w:r>
        <w:rPr>
          <w:rFonts w:ascii="宋体" w:hAnsi="宋体" w:eastAsia="宋体" w:cs="宋体"/>
          <w:snapToGrid w:val="0"/>
          <w:color w:val="000000"/>
          <w:spacing w:val="5"/>
          <w:kern w:val="0"/>
          <w:sz w:val="23"/>
          <w:szCs w:val="23"/>
        </w:rPr>
        <w:t>不合格的材料</w:t>
      </w:r>
      <w:r>
        <w:rPr>
          <w:rFonts w:hint="eastAsia" w:ascii="宋体" w:hAnsi="宋体" w:eastAsia="宋体" w:cs="宋体"/>
          <w:snapToGrid w:val="0"/>
          <w:color w:val="000000"/>
          <w:spacing w:val="5"/>
          <w:kern w:val="0"/>
          <w:sz w:val="23"/>
          <w:szCs w:val="23"/>
          <w:lang w:eastAsia="zh-CN"/>
        </w:rPr>
        <w:t>及</w:t>
      </w:r>
      <w:r>
        <w:rPr>
          <w:rFonts w:ascii="宋体" w:hAnsi="宋体" w:eastAsia="宋体" w:cs="宋体"/>
          <w:snapToGrid w:val="0"/>
          <w:color w:val="000000"/>
          <w:spacing w:val="5"/>
          <w:kern w:val="0"/>
          <w:sz w:val="23"/>
          <w:szCs w:val="23"/>
        </w:rPr>
        <w:t>工程设备</w:t>
      </w:r>
    </w:p>
    <w:p w14:paraId="6269DB04">
      <w:pPr>
        <w:widowControl/>
        <w:kinsoku w:val="0"/>
        <w:autoSpaceDE w:val="0"/>
        <w:autoSpaceDN w:val="0"/>
        <w:adjustRightInd w:val="0"/>
        <w:snapToGrid w:val="0"/>
        <w:spacing w:before="25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8.5</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7"/>
          <w:kern w:val="0"/>
          <w:sz w:val="23"/>
          <w:szCs w:val="23"/>
        </w:rPr>
        <w:t xml:space="preserve">3 </w:t>
      </w:r>
      <w:r>
        <w:rPr>
          <w:rFonts w:ascii="宋体" w:hAnsi="宋体" w:eastAsia="宋体" w:cs="宋体"/>
          <w:snapToGrid w:val="0"/>
          <w:color w:val="000000"/>
          <w:spacing w:val="7"/>
          <w:kern w:val="0"/>
          <w:sz w:val="23"/>
          <w:szCs w:val="23"/>
          <w:u w:val="single" w:color="auto"/>
        </w:rPr>
        <w:t>删除通用条款8.5.3中的“并支付承包人合理的利润”。</w:t>
      </w:r>
    </w:p>
    <w:p w14:paraId="14001118">
      <w:pPr>
        <w:widowControl/>
        <w:kinsoku w:val="0"/>
        <w:autoSpaceDE w:val="0"/>
        <w:autoSpaceDN w:val="0"/>
        <w:adjustRightInd w:val="0"/>
        <w:snapToGrid w:val="0"/>
        <w:spacing w:before="135" w:line="228" w:lineRule="auto"/>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8.6 样</w:t>
      </w:r>
      <w:r>
        <w:rPr>
          <w:rFonts w:ascii="宋体" w:hAnsi="宋体" w:eastAsia="宋体" w:cs="宋体"/>
          <w:snapToGrid w:val="0"/>
          <w:color w:val="000000"/>
          <w:spacing w:val="4"/>
          <w:kern w:val="0"/>
          <w:sz w:val="23"/>
          <w:szCs w:val="23"/>
        </w:rPr>
        <w:t>品</w:t>
      </w:r>
    </w:p>
    <w:p w14:paraId="22AD8E82">
      <w:pPr>
        <w:widowControl/>
        <w:kinsoku w:val="0"/>
        <w:autoSpaceDE w:val="0"/>
        <w:autoSpaceDN w:val="0"/>
        <w:adjustRightInd w:val="0"/>
        <w:snapToGrid w:val="0"/>
        <w:spacing w:before="256"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8</w:t>
      </w:r>
      <w:r>
        <w:rPr>
          <w:rFonts w:ascii="宋体" w:hAnsi="宋体" w:eastAsia="宋体" w:cs="宋体"/>
          <w:snapToGrid w:val="0"/>
          <w:color w:val="000000"/>
          <w:spacing w:val="11"/>
          <w:kern w:val="0"/>
          <w:sz w:val="23"/>
          <w:szCs w:val="23"/>
        </w:rPr>
        <w:t>.6.1 样品的报送与封存</w:t>
      </w:r>
    </w:p>
    <w:p w14:paraId="716BF7C7">
      <w:pPr>
        <w:widowControl/>
        <w:kinsoku w:val="0"/>
        <w:autoSpaceDE w:val="0"/>
        <w:autoSpaceDN w:val="0"/>
        <w:adjustRightInd w:val="0"/>
        <w:snapToGrid w:val="0"/>
        <w:spacing w:before="111" w:line="337" w:lineRule="auto"/>
        <w:ind w:left="1" w:right="60" w:firstLine="478"/>
        <w:jc w:val="left"/>
        <w:textAlignment w:val="baseline"/>
        <w:outlineLvl w:val="9"/>
        <w:rPr>
          <w:rFonts w:ascii="宋体" w:hAnsi="宋体" w:eastAsia="宋体" w:cs="宋体"/>
          <w:snapToGrid w:val="0"/>
          <w:color w:val="000000"/>
          <w:spacing w:val="16"/>
          <w:kern w:val="0"/>
          <w:sz w:val="23"/>
          <w:szCs w:val="23"/>
        </w:rPr>
      </w:pPr>
      <w:r>
        <w:rPr>
          <w:rFonts w:ascii="宋体" w:hAnsi="宋体" w:eastAsia="宋体" w:cs="宋体"/>
          <w:snapToGrid w:val="0"/>
          <w:color w:val="000000"/>
          <w:spacing w:val="16"/>
          <w:kern w:val="0"/>
          <w:sz w:val="23"/>
          <w:szCs w:val="23"/>
        </w:rPr>
        <w:t>需要承包人报送样品的材料或工程设备，样品的种类、名称、规格、数量要求：</w:t>
      </w:r>
      <w:r>
        <w:rPr>
          <w:rFonts w:ascii="宋体" w:hAnsi="宋体" w:eastAsia="宋体" w:cs="宋体"/>
          <w:snapToGrid w:val="0"/>
          <w:color w:val="000000"/>
          <w:spacing w:val="16"/>
          <w:kern w:val="0"/>
          <w:sz w:val="23"/>
          <w:szCs w:val="23"/>
          <w:u w:val="none" w:color="auto"/>
        </w:rPr>
        <w:t>按管理部门要求和发包人需求确定执行</w:t>
      </w:r>
      <w:r>
        <w:rPr>
          <w:rFonts w:ascii="宋体" w:hAnsi="宋体" w:eastAsia="宋体" w:cs="宋体"/>
          <w:snapToGrid w:val="0"/>
          <w:color w:val="000000"/>
          <w:spacing w:val="16"/>
          <w:kern w:val="0"/>
          <w:sz w:val="23"/>
          <w:szCs w:val="23"/>
        </w:rPr>
        <w:t>。</w:t>
      </w:r>
    </w:p>
    <w:p w14:paraId="096BDB37">
      <w:pPr>
        <w:widowControl/>
        <w:kinsoku w:val="0"/>
        <w:autoSpaceDE w:val="0"/>
        <w:autoSpaceDN w:val="0"/>
        <w:adjustRightInd w:val="0"/>
        <w:snapToGrid w:val="0"/>
        <w:spacing w:before="111" w:line="337" w:lineRule="auto"/>
        <w:ind w:left="1" w:right="60"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position w:val="0"/>
          <w:sz w:val="23"/>
          <w:szCs w:val="23"/>
        </w:rPr>
        <w:t>8.7材料与</w:t>
      </w:r>
      <w:r>
        <w:rPr>
          <w:rFonts w:ascii="宋体" w:hAnsi="宋体" w:eastAsia="宋体" w:cs="宋体"/>
          <w:snapToGrid w:val="0"/>
          <w:color w:val="000000"/>
          <w:spacing w:val="8"/>
          <w:kern w:val="0"/>
          <w:position w:val="1"/>
          <w:sz w:val="23"/>
          <w:szCs w:val="23"/>
        </w:rPr>
        <w:t>工程设备的替代</w:t>
      </w:r>
    </w:p>
    <w:p w14:paraId="78595A8F">
      <w:pPr>
        <w:widowControl/>
        <w:kinsoku w:val="0"/>
        <w:autoSpaceDE w:val="0"/>
        <w:autoSpaceDN w:val="0"/>
        <w:adjustRightInd w:val="0"/>
        <w:snapToGrid w:val="0"/>
        <w:spacing w:before="111" w:line="337" w:lineRule="auto"/>
        <w:ind w:left="1" w:right="60"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8</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8"/>
          <w:kern w:val="0"/>
          <w:sz w:val="23"/>
          <w:szCs w:val="23"/>
        </w:rPr>
        <w:t xml:space="preserve">7.2 </w:t>
      </w:r>
      <w:r>
        <w:rPr>
          <w:rFonts w:ascii="宋体" w:hAnsi="宋体" w:eastAsia="宋体" w:cs="宋体"/>
          <w:snapToGrid w:val="0"/>
          <w:color w:val="000000"/>
          <w:spacing w:val="8"/>
          <w:kern w:val="0"/>
          <w:sz w:val="23"/>
          <w:szCs w:val="23"/>
          <w:u w:val="single" w:color="auto"/>
        </w:rPr>
        <w:t>删除通用条款8.7.2中的“监理人逾期发出书面指示的，视为发包人和监</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理</w:t>
      </w:r>
      <w:r>
        <w:rPr>
          <w:rFonts w:ascii="宋体" w:hAnsi="宋体" w:eastAsia="宋体" w:cs="宋体"/>
          <w:snapToGrid w:val="0"/>
          <w:color w:val="000000"/>
          <w:spacing w:val="8"/>
          <w:kern w:val="0"/>
          <w:sz w:val="23"/>
          <w:szCs w:val="23"/>
          <w:u w:val="single" w:color="auto"/>
        </w:rPr>
        <w:t>人同意使用替代品。”</w:t>
      </w:r>
    </w:p>
    <w:p w14:paraId="0945F434">
      <w:pPr>
        <w:widowControl/>
        <w:kinsoku w:val="0"/>
        <w:autoSpaceDE w:val="0"/>
        <w:autoSpaceDN w:val="0"/>
        <w:adjustRightInd w:val="0"/>
        <w:snapToGrid w:val="0"/>
        <w:spacing w:line="228" w:lineRule="auto"/>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8</w:t>
      </w:r>
      <w:r>
        <w:rPr>
          <w:rFonts w:ascii="宋体" w:hAnsi="宋体" w:eastAsia="宋体" w:cs="宋体"/>
          <w:snapToGrid w:val="0"/>
          <w:color w:val="000000"/>
          <w:spacing w:val="8"/>
          <w:kern w:val="0"/>
          <w:sz w:val="23"/>
          <w:szCs w:val="23"/>
        </w:rPr>
        <w:t>.</w:t>
      </w:r>
      <w:r>
        <w:rPr>
          <w:rFonts w:ascii="宋体" w:hAnsi="宋体" w:eastAsia="宋体" w:cs="宋体"/>
          <w:snapToGrid w:val="0"/>
          <w:color w:val="000000"/>
          <w:spacing w:val="7"/>
          <w:kern w:val="0"/>
          <w:sz w:val="23"/>
          <w:szCs w:val="23"/>
        </w:rPr>
        <w:t>8 施工设备和临时设施</w:t>
      </w:r>
    </w:p>
    <w:p w14:paraId="0592268E">
      <w:pPr>
        <w:widowControl/>
        <w:kinsoku w:val="0"/>
        <w:autoSpaceDE w:val="0"/>
        <w:autoSpaceDN w:val="0"/>
        <w:adjustRightInd w:val="0"/>
        <w:snapToGrid w:val="0"/>
        <w:spacing w:before="256"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8</w:t>
      </w:r>
      <w:r>
        <w:rPr>
          <w:rFonts w:ascii="宋体" w:hAnsi="宋体" w:eastAsia="宋体" w:cs="宋体"/>
          <w:snapToGrid w:val="0"/>
          <w:color w:val="000000"/>
          <w:spacing w:val="8"/>
          <w:kern w:val="0"/>
          <w:sz w:val="23"/>
          <w:szCs w:val="23"/>
        </w:rPr>
        <w:t>.8.1 承包人提供的施工设备和临时设施</w:t>
      </w:r>
    </w:p>
    <w:p w14:paraId="00CEFFC6">
      <w:pPr>
        <w:widowControl/>
        <w:kinsoku w:val="0"/>
        <w:autoSpaceDE w:val="0"/>
        <w:autoSpaceDN w:val="0"/>
        <w:adjustRightInd w:val="0"/>
        <w:snapToGrid w:val="0"/>
        <w:spacing w:before="137"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关于修建临时设施费用承担的约定：</w:t>
      </w:r>
      <w:r>
        <w:rPr>
          <w:rFonts w:ascii="宋体" w:hAnsi="宋体" w:eastAsia="宋体" w:cs="宋体"/>
          <w:snapToGrid w:val="0"/>
          <w:color w:val="000000"/>
          <w:spacing w:val="8"/>
          <w:kern w:val="0"/>
          <w:sz w:val="23"/>
          <w:szCs w:val="23"/>
          <w:u w:val="single" w:color="auto"/>
        </w:rPr>
        <w:t xml:space="preserve"> 承包人承担      </w:t>
      </w:r>
      <w:r>
        <w:rPr>
          <w:rFonts w:ascii="宋体" w:hAnsi="宋体" w:eastAsia="宋体" w:cs="宋体"/>
          <w:snapToGrid w:val="0"/>
          <w:color w:val="000000"/>
          <w:spacing w:val="7"/>
          <w:kern w:val="0"/>
          <w:sz w:val="23"/>
          <w:szCs w:val="23"/>
        </w:rPr>
        <w:t>。</w:t>
      </w:r>
    </w:p>
    <w:p w14:paraId="6B328211">
      <w:pPr>
        <w:widowControl/>
        <w:kinsoku w:val="0"/>
        <w:autoSpaceDE w:val="0"/>
        <w:autoSpaceDN w:val="0"/>
        <w:adjustRightInd w:val="0"/>
        <w:snapToGrid w:val="0"/>
        <w:spacing w:before="256" w:line="228" w:lineRule="auto"/>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9. 试验与检</w:t>
      </w:r>
      <w:r>
        <w:rPr>
          <w:rFonts w:ascii="宋体" w:hAnsi="宋体" w:eastAsia="宋体" w:cs="宋体"/>
          <w:snapToGrid w:val="0"/>
          <w:color w:val="000000"/>
          <w:spacing w:val="5"/>
          <w:kern w:val="0"/>
          <w:sz w:val="23"/>
          <w:szCs w:val="23"/>
        </w:rPr>
        <w:t>验</w:t>
      </w:r>
    </w:p>
    <w:p w14:paraId="2EDF48E8">
      <w:pPr>
        <w:widowControl/>
        <w:kinsoku w:val="0"/>
        <w:autoSpaceDE w:val="0"/>
        <w:autoSpaceDN w:val="0"/>
        <w:adjustRightInd w:val="0"/>
        <w:snapToGrid w:val="0"/>
        <w:spacing w:before="256"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9.1 试验设备与试验人员</w:t>
      </w:r>
    </w:p>
    <w:p w14:paraId="7FBA03F8">
      <w:pPr>
        <w:widowControl/>
        <w:kinsoku w:val="0"/>
        <w:autoSpaceDE w:val="0"/>
        <w:autoSpaceDN w:val="0"/>
        <w:adjustRightInd w:val="0"/>
        <w:snapToGrid w:val="0"/>
        <w:spacing w:before="253" w:line="230"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9.1.2 试验设</w:t>
      </w:r>
      <w:r>
        <w:rPr>
          <w:rFonts w:ascii="宋体" w:hAnsi="宋体" w:eastAsia="宋体" w:cs="宋体"/>
          <w:snapToGrid w:val="0"/>
          <w:color w:val="000000"/>
          <w:spacing w:val="5"/>
          <w:kern w:val="0"/>
          <w:sz w:val="23"/>
          <w:szCs w:val="23"/>
        </w:rPr>
        <w:t>备</w:t>
      </w:r>
    </w:p>
    <w:p w14:paraId="68974212">
      <w:pPr>
        <w:widowControl/>
        <w:kinsoku w:val="0"/>
        <w:autoSpaceDE w:val="0"/>
        <w:autoSpaceDN w:val="0"/>
        <w:adjustRightInd w:val="0"/>
        <w:snapToGrid w:val="0"/>
        <w:spacing w:before="134" w:line="337"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施</w:t>
      </w:r>
      <w:r>
        <w:rPr>
          <w:rFonts w:ascii="宋体" w:hAnsi="宋体" w:eastAsia="宋体" w:cs="宋体"/>
          <w:snapToGrid w:val="0"/>
          <w:color w:val="000000"/>
          <w:spacing w:val="9"/>
          <w:kern w:val="0"/>
          <w:sz w:val="23"/>
          <w:szCs w:val="23"/>
        </w:rPr>
        <w:t>工现场需要配置的试验场所：</w:t>
      </w:r>
      <w:r>
        <w:rPr>
          <w:rFonts w:ascii="宋体" w:hAnsi="宋体" w:eastAsia="宋体" w:cs="宋体"/>
          <w:snapToGrid w:val="0"/>
          <w:color w:val="000000"/>
          <w:spacing w:val="9"/>
          <w:kern w:val="0"/>
          <w:sz w:val="23"/>
          <w:szCs w:val="23"/>
          <w:u w:val="single" w:color="auto"/>
        </w:rPr>
        <w:t xml:space="preserve">按有关规定执行 </w:t>
      </w:r>
      <w:r>
        <w:rPr>
          <w:rFonts w:ascii="宋体" w:hAnsi="宋体" w:eastAsia="宋体" w:cs="宋体"/>
          <w:snapToGrid w:val="0"/>
          <w:color w:val="000000"/>
          <w:spacing w:val="9"/>
          <w:kern w:val="0"/>
          <w:sz w:val="23"/>
          <w:szCs w:val="23"/>
        </w:rPr>
        <w:t>。</w:t>
      </w:r>
    </w:p>
    <w:p w14:paraId="202EB7FF">
      <w:pPr>
        <w:widowControl/>
        <w:kinsoku w:val="0"/>
        <w:autoSpaceDE w:val="0"/>
        <w:autoSpaceDN w:val="0"/>
        <w:adjustRightInd w:val="0"/>
        <w:snapToGrid w:val="0"/>
        <w:spacing w:line="228"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施</w:t>
      </w:r>
      <w:r>
        <w:rPr>
          <w:rFonts w:ascii="宋体" w:hAnsi="宋体" w:eastAsia="宋体" w:cs="宋体"/>
          <w:snapToGrid w:val="0"/>
          <w:color w:val="000000"/>
          <w:spacing w:val="9"/>
          <w:kern w:val="0"/>
          <w:sz w:val="23"/>
          <w:szCs w:val="23"/>
        </w:rPr>
        <w:t>工现场需要配备的试验设备：</w:t>
      </w:r>
      <w:r>
        <w:rPr>
          <w:rFonts w:ascii="宋体" w:hAnsi="宋体" w:eastAsia="宋体" w:cs="宋体"/>
          <w:snapToGrid w:val="0"/>
          <w:color w:val="000000"/>
          <w:spacing w:val="9"/>
          <w:kern w:val="0"/>
          <w:sz w:val="23"/>
          <w:szCs w:val="23"/>
          <w:u w:val="single" w:color="auto"/>
        </w:rPr>
        <w:t>按有关规定执行</w:t>
      </w:r>
      <w:r>
        <w:rPr>
          <w:rFonts w:ascii="宋体" w:hAnsi="宋体" w:eastAsia="宋体" w:cs="宋体"/>
          <w:snapToGrid w:val="0"/>
          <w:color w:val="000000"/>
          <w:spacing w:val="9"/>
          <w:kern w:val="0"/>
          <w:sz w:val="23"/>
          <w:szCs w:val="23"/>
        </w:rPr>
        <w:t>。</w:t>
      </w:r>
    </w:p>
    <w:p w14:paraId="14EE33D6">
      <w:pPr>
        <w:widowControl/>
        <w:kinsoku w:val="0"/>
        <w:autoSpaceDE w:val="0"/>
        <w:autoSpaceDN w:val="0"/>
        <w:adjustRightInd w:val="0"/>
        <w:snapToGrid w:val="0"/>
        <w:spacing w:before="136" w:line="228" w:lineRule="auto"/>
        <w:ind w:left="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施工</w:t>
      </w:r>
      <w:r>
        <w:rPr>
          <w:rFonts w:ascii="宋体" w:hAnsi="宋体" w:eastAsia="宋体" w:cs="宋体"/>
          <w:snapToGrid w:val="0"/>
          <w:color w:val="000000"/>
          <w:spacing w:val="12"/>
          <w:kern w:val="0"/>
          <w:sz w:val="23"/>
          <w:szCs w:val="23"/>
        </w:rPr>
        <w:t>现</w:t>
      </w:r>
      <w:r>
        <w:rPr>
          <w:rFonts w:ascii="宋体" w:hAnsi="宋体" w:eastAsia="宋体" w:cs="宋体"/>
          <w:snapToGrid w:val="0"/>
          <w:color w:val="000000"/>
          <w:spacing w:val="8"/>
          <w:kern w:val="0"/>
          <w:sz w:val="23"/>
          <w:szCs w:val="23"/>
        </w:rPr>
        <w:t>场需要具备的其他试验条件：</w:t>
      </w:r>
      <w:r>
        <w:rPr>
          <w:rFonts w:ascii="宋体" w:hAnsi="宋体" w:eastAsia="宋体" w:cs="宋体"/>
          <w:snapToGrid w:val="0"/>
          <w:color w:val="000000"/>
          <w:spacing w:val="8"/>
          <w:kern w:val="0"/>
          <w:sz w:val="23"/>
          <w:szCs w:val="23"/>
          <w:u w:val="single" w:color="auto"/>
        </w:rPr>
        <w:t xml:space="preserve"> 按有关规定执行  </w:t>
      </w:r>
      <w:r>
        <w:rPr>
          <w:rFonts w:ascii="宋体" w:hAnsi="宋体" w:eastAsia="宋体" w:cs="宋体"/>
          <w:snapToGrid w:val="0"/>
          <w:color w:val="000000"/>
          <w:spacing w:val="8"/>
          <w:kern w:val="0"/>
          <w:sz w:val="23"/>
          <w:szCs w:val="23"/>
        </w:rPr>
        <w:t>。</w:t>
      </w:r>
    </w:p>
    <w:p w14:paraId="3B269D23">
      <w:pPr>
        <w:widowControl/>
        <w:kinsoku w:val="0"/>
        <w:autoSpaceDE w:val="0"/>
        <w:autoSpaceDN w:val="0"/>
        <w:adjustRightInd w:val="0"/>
        <w:snapToGrid w:val="0"/>
        <w:spacing w:before="136" w:line="229" w:lineRule="auto"/>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9.4 现场工艺试</w:t>
      </w:r>
      <w:r>
        <w:rPr>
          <w:rFonts w:ascii="宋体" w:hAnsi="宋体" w:eastAsia="宋体" w:cs="宋体"/>
          <w:snapToGrid w:val="0"/>
          <w:color w:val="000000"/>
          <w:spacing w:val="6"/>
          <w:kern w:val="0"/>
          <w:sz w:val="23"/>
          <w:szCs w:val="23"/>
        </w:rPr>
        <w:t>验</w:t>
      </w:r>
    </w:p>
    <w:p w14:paraId="5AAC44EB">
      <w:pPr>
        <w:widowControl/>
        <w:kinsoku w:val="0"/>
        <w:autoSpaceDE w:val="0"/>
        <w:autoSpaceDN w:val="0"/>
        <w:adjustRightInd w:val="0"/>
        <w:snapToGrid w:val="0"/>
        <w:spacing w:before="255" w:line="229"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现</w:t>
      </w:r>
      <w:r>
        <w:rPr>
          <w:rFonts w:ascii="宋体" w:hAnsi="宋体" w:eastAsia="宋体" w:cs="宋体"/>
          <w:snapToGrid w:val="0"/>
          <w:color w:val="000000"/>
          <w:spacing w:val="13"/>
          <w:kern w:val="0"/>
          <w:sz w:val="23"/>
          <w:szCs w:val="23"/>
        </w:rPr>
        <w:t>场</w:t>
      </w:r>
      <w:r>
        <w:rPr>
          <w:rFonts w:ascii="宋体" w:hAnsi="宋体" w:eastAsia="宋体" w:cs="宋体"/>
          <w:snapToGrid w:val="0"/>
          <w:color w:val="000000"/>
          <w:spacing w:val="8"/>
          <w:kern w:val="0"/>
          <w:sz w:val="23"/>
          <w:szCs w:val="23"/>
        </w:rPr>
        <w:t>工艺试验的有关约定：</w:t>
      </w:r>
      <w:r>
        <w:rPr>
          <w:rFonts w:ascii="宋体" w:hAnsi="宋体" w:eastAsia="宋体" w:cs="宋体"/>
          <w:snapToGrid w:val="0"/>
          <w:color w:val="000000"/>
          <w:spacing w:val="8"/>
          <w:kern w:val="0"/>
          <w:sz w:val="23"/>
          <w:szCs w:val="23"/>
          <w:u w:val="single" w:color="auto"/>
        </w:rPr>
        <w:t xml:space="preserve">    /   。</w:t>
      </w:r>
    </w:p>
    <w:p w14:paraId="6FBED7DB">
      <w:pPr>
        <w:widowControl/>
        <w:kinsoku w:val="0"/>
        <w:autoSpaceDE w:val="0"/>
        <w:autoSpaceDN w:val="0"/>
        <w:adjustRightInd w:val="0"/>
        <w:snapToGrid w:val="0"/>
        <w:spacing w:before="254" w:line="230" w:lineRule="auto"/>
        <w:ind w:left="16"/>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10. 变更</w:t>
      </w:r>
    </w:p>
    <w:p w14:paraId="002B2F30">
      <w:pPr>
        <w:widowControl/>
        <w:kinsoku w:val="0"/>
        <w:autoSpaceDE w:val="0"/>
        <w:autoSpaceDN w:val="0"/>
        <w:adjustRightInd w:val="0"/>
        <w:snapToGrid w:val="0"/>
        <w:spacing w:before="254" w:line="229" w:lineRule="auto"/>
        <w:ind w:left="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10.</w:t>
      </w:r>
      <w:r>
        <w:rPr>
          <w:rFonts w:ascii="宋体" w:hAnsi="宋体" w:eastAsia="宋体" w:cs="宋体"/>
          <w:snapToGrid w:val="0"/>
          <w:color w:val="000000"/>
          <w:spacing w:val="-1"/>
          <w:kern w:val="0"/>
          <w:sz w:val="23"/>
          <w:szCs w:val="23"/>
        </w:rPr>
        <w:t>1 变更的范围</w:t>
      </w:r>
    </w:p>
    <w:p w14:paraId="0CD3CC0B">
      <w:pPr>
        <w:widowControl/>
        <w:kinsoku w:val="0"/>
        <w:autoSpaceDE w:val="0"/>
        <w:autoSpaceDN w:val="0"/>
        <w:adjustRightInd w:val="0"/>
        <w:snapToGrid w:val="0"/>
        <w:spacing w:before="254" w:line="229"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9"/>
          <w:kern w:val="0"/>
          <w:sz w:val="23"/>
          <w:szCs w:val="23"/>
        </w:rPr>
        <w:t>于</w:t>
      </w:r>
      <w:r>
        <w:rPr>
          <w:rFonts w:ascii="宋体" w:hAnsi="宋体" w:eastAsia="宋体" w:cs="宋体"/>
          <w:snapToGrid w:val="0"/>
          <w:color w:val="000000"/>
          <w:spacing w:val="6"/>
          <w:kern w:val="0"/>
          <w:sz w:val="23"/>
          <w:szCs w:val="23"/>
        </w:rPr>
        <w:t>变更的范围的约定：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0301E6A4">
      <w:pPr>
        <w:widowControl/>
        <w:kinsoku w:val="0"/>
        <w:autoSpaceDE w:val="0"/>
        <w:autoSpaceDN w:val="0"/>
        <w:adjustRightInd w:val="0"/>
        <w:snapToGrid w:val="0"/>
        <w:spacing w:before="135" w:line="227" w:lineRule="auto"/>
        <w:ind w:left="496"/>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0.4 变更估价</w:t>
      </w:r>
    </w:p>
    <w:p w14:paraId="7699B851">
      <w:pPr>
        <w:widowControl/>
        <w:kinsoku w:val="0"/>
        <w:autoSpaceDE w:val="0"/>
        <w:autoSpaceDN w:val="0"/>
        <w:adjustRightInd w:val="0"/>
        <w:snapToGrid w:val="0"/>
        <w:spacing w:before="257" w:line="227" w:lineRule="auto"/>
        <w:ind w:left="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0.4.1 变更估价原则</w:t>
      </w:r>
    </w:p>
    <w:p w14:paraId="0439441C">
      <w:pPr>
        <w:widowControl/>
        <w:kinsoku w:val="0"/>
        <w:autoSpaceDE w:val="0"/>
        <w:autoSpaceDN w:val="0"/>
        <w:adjustRightInd w:val="0"/>
        <w:snapToGrid w:val="0"/>
        <w:spacing w:before="137" w:line="352" w:lineRule="auto"/>
        <w:ind w:left="496" w:right="881" w:hanging="1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关</w:t>
      </w:r>
      <w:r>
        <w:rPr>
          <w:rFonts w:ascii="宋体" w:hAnsi="宋体" w:eastAsia="宋体" w:cs="宋体"/>
          <w:snapToGrid w:val="0"/>
          <w:color w:val="000000"/>
          <w:spacing w:val="8"/>
          <w:kern w:val="0"/>
          <w:sz w:val="23"/>
          <w:szCs w:val="23"/>
        </w:rPr>
        <w:t>于变更估价的约定:</w:t>
      </w:r>
      <w:r>
        <w:rPr>
          <w:rFonts w:ascii="宋体" w:hAnsi="宋体" w:eastAsia="宋体" w:cs="宋体"/>
          <w:snapToGrid w:val="0"/>
          <w:color w:val="000000"/>
          <w:kern w:val="0"/>
          <w:sz w:val="23"/>
          <w:szCs w:val="23"/>
        </w:rPr>
        <w:t xml:space="preserve">                                          </w:t>
      </w:r>
    </w:p>
    <w:p w14:paraId="26745132">
      <w:pPr>
        <w:widowControl/>
        <w:kinsoku w:val="0"/>
        <w:autoSpaceDE w:val="0"/>
        <w:autoSpaceDN w:val="0"/>
        <w:adjustRightInd w:val="0"/>
        <w:snapToGrid w:val="0"/>
        <w:spacing w:before="137" w:line="352" w:lineRule="auto"/>
        <w:ind w:left="496" w:right="881" w:hanging="1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①对</w:t>
      </w:r>
      <w:r>
        <w:rPr>
          <w:rFonts w:ascii="宋体" w:hAnsi="宋体" w:eastAsia="宋体" w:cs="宋体"/>
          <w:snapToGrid w:val="0"/>
          <w:color w:val="000000"/>
          <w:spacing w:val="13"/>
          <w:kern w:val="0"/>
          <w:sz w:val="23"/>
          <w:szCs w:val="23"/>
          <w:u w:val="single" w:color="auto"/>
        </w:rPr>
        <w:t>于</w:t>
      </w:r>
      <w:r>
        <w:rPr>
          <w:rFonts w:ascii="宋体" w:hAnsi="宋体" w:eastAsia="宋体" w:cs="宋体"/>
          <w:snapToGrid w:val="0"/>
          <w:color w:val="000000"/>
          <w:spacing w:val="9"/>
          <w:kern w:val="0"/>
          <w:sz w:val="23"/>
          <w:szCs w:val="23"/>
          <w:u w:val="single" w:color="auto"/>
        </w:rPr>
        <w:t>工程量清单漏项或有误以及设计变更引起新的工程量清单项目：</w:t>
      </w:r>
    </w:p>
    <w:p w14:paraId="7335C40A">
      <w:pPr>
        <w:widowControl/>
        <w:kinsoku w:val="0"/>
        <w:autoSpaceDE w:val="0"/>
        <w:autoSpaceDN w:val="0"/>
        <w:adjustRightInd w:val="0"/>
        <w:snapToGrid w:val="0"/>
        <w:spacing w:line="361" w:lineRule="auto"/>
        <w:ind w:firstLine="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0"/>
          <w:kern w:val="0"/>
          <w:sz w:val="23"/>
          <w:szCs w:val="23"/>
          <w:u w:val="single" w:color="auto"/>
        </w:rPr>
        <w:t>清单或合同中已有适用于新工程量清单项目的价格，按已有价格变更合同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价</w:t>
      </w:r>
      <w:r>
        <w:rPr>
          <w:rFonts w:ascii="宋体" w:hAnsi="宋体" w:eastAsia="宋体" w:cs="宋体"/>
          <w:snapToGrid w:val="0"/>
          <w:color w:val="000000"/>
          <w:spacing w:val="6"/>
          <w:kern w:val="0"/>
          <w:sz w:val="23"/>
          <w:szCs w:val="23"/>
          <w:u w:val="single" w:color="auto"/>
        </w:rPr>
        <w:t>款；</w:t>
      </w:r>
    </w:p>
    <w:p w14:paraId="17A17042">
      <w:pPr>
        <w:sectPr>
          <w:footerReference r:id="rId17" w:type="default"/>
          <w:pgSz w:w="11906" w:h="16839"/>
          <w:pgMar w:top="1431" w:right="1554" w:bottom="448" w:left="1541" w:header="0" w:footer="208" w:gutter="0"/>
          <w:pgNumType w:fmt="decimal"/>
          <w:cols w:space="720" w:num="1"/>
        </w:sectPr>
      </w:pPr>
    </w:p>
    <w:p w14:paraId="1D0E6F75">
      <w:pPr>
        <w:widowControl/>
        <w:kinsoku w:val="0"/>
        <w:autoSpaceDE w:val="0"/>
        <w:autoSpaceDN w:val="0"/>
        <w:adjustRightInd w:val="0"/>
        <w:snapToGrid w:val="0"/>
        <w:spacing w:before="200" w:line="227" w:lineRule="auto"/>
        <w:ind w:left="4" w:firstLine="488" w:firstLineChars="200"/>
        <w:jc w:val="left"/>
        <w:textAlignment w:val="baseline"/>
        <w:rPr>
          <w:rFonts w:ascii="宋体" w:hAnsi="宋体" w:eastAsia="宋体" w:cs="宋体"/>
          <w:snapToGrid w:val="0"/>
          <w:color w:val="000000"/>
          <w:kern w:val="0"/>
          <w:sz w:val="23"/>
          <w:szCs w:val="23"/>
        </w:rPr>
      </w:pPr>
      <w:bookmarkStart w:id="90" w:name="_bookmark247"/>
      <w:bookmarkEnd w:id="90"/>
      <w:r>
        <w:rPr>
          <w:rFonts w:ascii="宋体" w:hAnsi="宋体" w:eastAsia="宋体" w:cs="宋体"/>
          <w:snapToGrid w:val="0"/>
          <w:color w:val="000000"/>
          <w:spacing w:val="7"/>
          <w:kern w:val="0"/>
          <w:sz w:val="23"/>
          <w:szCs w:val="23"/>
          <w:u w:val="single" w:color="auto"/>
        </w:rPr>
        <w:t>(2)清单或合同中只有类似于新工程量清单项目的价格，可以参照类似价格变更合同价款；</w:t>
      </w:r>
    </w:p>
    <w:p w14:paraId="7E65E44B">
      <w:pPr>
        <w:widowControl/>
        <w:kinsoku w:val="0"/>
        <w:autoSpaceDE w:val="0"/>
        <w:autoSpaceDN w:val="0"/>
        <w:adjustRightInd w:val="0"/>
        <w:snapToGrid w:val="0"/>
        <w:spacing w:before="159" w:line="353" w:lineRule="auto"/>
        <w:ind w:firstLine="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(3</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0"/>
          <w:kern w:val="0"/>
          <w:sz w:val="23"/>
          <w:szCs w:val="23"/>
          <w:u w:val="single" w:color="auto"/>
        </w:rPr>
        <w:t>清单或合同中没有类似于新工程量清单项目的价格，按照承包人和发包人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共同确认的施</w:t>
      </w:r>
      <w:r>
        <w:rPr>
          <w:rFonts w:ascii="宋体" w:hAnsi="宋体" w:eastAsia="宋体" w:cs="宋体"/>
          <w:snapToGrid w:val="0"/>
          <w:color w:val="000000"/>
          <w:spacing w:val="6"/>
          <w:kern w:val="0"/>
          <w:sz w:val="23"/>
          <w:szCs w:val="23"/>
          <w:u w:val="single" w:color="auto"/>
        </w:rPr>
        <w:t>工</w:t>
      </w:r>
      <w:r>
        <w:rPr>
          <w:rFonts w:ascii="宋体" w:hAnsi="宋体" w:eastAsia="宋体" w:cs="宋体"/>
          <w:snapToGrid w:val="0"/>
          <w:color w:val="000000"/>
          <w:spacing w:val="4"/>
          <w:kern w:val="0"/>
          <w:sz w:val="23"/>
          <w:szCs w:val="23"/>
          <w:u w:val="single" w:color="auto"/>
        </w:rPr>
        <w:t>方案，</w:t>
      </w:r>
      <w:r>
        <w:rPr>
          <w:rFonts w:ascii="宋体" w:hAnsi="宋体" w:eastAsia="宋体" w:cs="宋体"/>
          <w:snapToGrid w:val="0"/>
          <w:color w:val="auto"/>
          <w:spacing w:val="4"/>
          <w:kern w:val="0"/>
          <w:sz w:val="23"/>
          <w:szCs w:val="23"/>
          <w:highlight w:val="yellow"/>
          <w:u w:val="single" w:color="auto"/>
          <w:shd w:val="clear" w:fill="FFFFFF"/>
        </w:rPr>
        <w:t>参照《陕西省建筑工程工程量清单计价规则》</w:t>
      </w:r>
      <w:r>
        <w:rPr>
          <w:rFonts w:hint="eastAsia" w:ascii="宋体" w:hAnsi="宋体" w:eastAsia="宋体" w:cs="宋体"/>
          <w:snapToGrid w:val="0"/>
          <w:color w:val="auto"/>
          <w:spacing w:val="4"/>
          <w:kern w:val="0"/>
          <w:sz w:val="23"/>
          <w:szCs w:val="23"/>
          <w:highlight w:val="yellow"/>
          <w:u w:val="single" w:color="auto"/>
          <w:shd w:val="clear" w:fill="FFFFFF"/>
          <w:lang w:eastAsia="zh-CN"/>
        </w:rPr>
        <w:t>（</w:t>
      </w:r>
      <w:r>
        <w:rPr>
          <w:rFonts w:hint="eastAsia" w:ascii="宋体" w:hAnsi="宋体" w:eastAsia="宋体" w:cs="宋体"/>
          <w:snapToGrid w:val="0"/>
          <w:color w:val="auto"/>
          <w:spacing w:val="4"/>
          <w:kern w:val="0"/>
          <w:sz w:val="23"/>
          <w:szCs w:val="23"/>
          <w:highlight w:val="yellow"/>
          <w:u w:val="single" w:color="auto"/>
          <w:shd w:val="clear" w:fill="FFFFFF"/>
          <w:lang w:val="en-US" w:eastAsia="zh-CN"/>
        </w:rPr>
        <w:t>2009</w:t>
      </w:r>
      <w:r>
        <w:rPr>
          <w:rFonts w:hint="eastAsia" w:ascii="宋体" w:hAnsi="宋体" w:eastAsia="宋体" w:cs="宋体"/>
          <w:snapToGrid w:val="0"/>
          <w:color w:val="auto"/>
          <w:spacing w:val="4"/>
          <w:kern w:val="0"/>
          <w:sz w:val="23"/>
          <w:szCs w:val="23"/>
          <w:highlight w:val="yellow"/>
          <w:u w:val="single" w:color="auto"/>
          <w:shd w:val="clear" w:fill="FFFFFF"/>
          <w:lang w:eastAsia="zh-CN"/>
        </w:rPr>
        <w:t>）</w:t>
      </w:r>
      <w:r>
        <w:rPr>
          <w:rFonts w:ascii="宋体" w:hAnsi="宋体" w:eastAsia="宋体" w:cs="宋体"/>
          <w:snapToGrid w:val="0"/>
          <w:color w:val="auto"/>
          <w:spacing w:val="4"/>
          <w:kern w:val="0"/>
          <w:sz w:val="23"/>
          <w:szCs w:val="23"/>
          <w:highlight w:val="yellow"/>
          <w:u w:val="single" w:color="auto"/>
          <w:shd w:val="clear" w:fill="FFFFFF"/>
        </w:rPr>
        <w:t>、《陕西省</w:t>
      </w:r>
      <w:r>
        <w:rPr>
          <w:rFonts w:ascii="宋体" w:hAnsi="宋体" w:eastAsia="宋体" w:cs="宋体"/>
          <w:snapToGrid w:val="0"/>
          <w:color w:val="auto"/>
          <w:spacing w:val="2"/>
          <w:kern w:val="0"/>
          <w:sz w:val="23"/>
          <w:szCs w:val="23"/>
          <w:highlight w:val="yellow"/>
          <w:u w:val="single" w:color="auto"/>
          <w:shd w:val="clear" w:fill="FFFFFF"/>
        </w:rPr>
        <w:t>建筑工程工程量清单计价费率》《陕西省建筑、装饰、安装、市政、园林绿化</w:t>
      </w:r>
      <w:r>
        <w:rPr>
          <w:rFonts w:ascii="宋体" w:hAnsi="宋体" w:eastAsia="宋体" w:cs="宋体"/>
          <w:snapToGrid w:val="0"/>
          <w:color w:val="auto"/>
          <w:spacing w:val="1"/>
          <w:kern w:val="0"/>
          <w:sz w:val="23"/>
          <w:szCs w:val="23"/>
          <w:highlight w:val="yellow"/>
          <w:u w:val="single" w:color="auto"/>
          <w:shd w:val="clear" w:fill="FFFFFF"/>
        </w:rPr>
        <w:t>工</w:t>
      </w:r>
      <w:r>
        <w:rPr>
          <w:rFonts w:ascii="宋体" w:hAnsi="宋体" w:eastAsia="宋体" w:cs="宋体"/>
          <w:snapToGrid w:val="0"/>
          <w:color w:val="auto"/>
          <w:kern w:val="0"/>
          <w:sz w:val="23"/>
          <w:szCs w:val="23"/>
          <w:highlight w:val="yellow"/>
          <w:u w:val="single" w:color="auto"/>
          <w:shd w:val="clear" w:fill="FFFFFF"/>
        </w:rPr>
        <w:t>程价</w:t>
      </w:r>
      <w:r>
        <w:rPr>
          <w:rFonts w:ascii="宋体" w:hAnsi="宋体" w:eastAsia="宋体" w:cs="宋体"/>
          <w:snapToGrid w:val="0"/>
          <w:color w:val="auto"/>
          <w:spacing w:val="2"/>
          <w:kern w:val="0"/>
          <w:sz w:val="23"/>
          <w:szCs w:val="23"/>
          <w:highlight w:val="yellow"/>
          <w:u w:val="single" w:color="auto"/>
          <w:shd w:val="clear" w:fill="FFFFFF"/>
        </w:rPr>
        <w:t>目表》《陕西省建设工程消耗量(2004)补充</w:t>
      </w:r>
      <w:r>
        <w:rPr>
          <w:rFonts w:ascii="宋体" w:hAnsi="宋体" w:eastAsia="宋体" w:cs="宋体"/>
          <w:snapToGrid w:val="0"/>
          <w:color w:val="auto"/>
          <w:spacing w:val="1"/>
          <w:kern w:val="0"/>
          <w:sz w:val="23"/>
          <w:szCs w:val="23"/>
          <w:highlight w:val="yellow"/>
          <w:u w:val="single" w:color="auto"/>
          <w:shd w:val="clear" w:fill="FFFFFF"/>
        </w:rPr>
        <w:t>定额》《陕西省建筑、安装工程</w:t>
      </w:r>
      <w:r>
        <w:rPr>
          <w:rFonts w:ascii="宋体" w:hAnsi="宋体" w:eastAsia="宋体" w:cs="宋体"/>
          <w:snapToGrid w:val="0"/>
          <w:color w:val="auto"/>
          <w:spacing w:val="-1"/>
          <w:kern w:val="0"/>
          <w:sz w:val="23"/>
          <w:szCs w:val="23"/>
          <w:highlight w:val="yellow"/>
          <w:u w:val="single" w:color="auto"/>
          <w:shd w:val="clear" w:fill="FFFFFF"/>
        </w:rPr>
        <w:t>消 55 耗量定额》</w:t>
      </w:r>
      <w:r>
        <w:rPr>
          <w:rFonts w:hint="eastAsia" w:ascii="宋体" w:hAnsi="宋体" w:eastAsia="宋体" w:cs="宋体"/>
          <w:snapToGrid w:val="0"/>
          <w:color w:val="auto"/>
          <w:spacing w:val="-1"/>
          <w:kern w:val="0"/>
          <w:sz w:val="23"/>
          <w:szCs w:val="23"/>
          <w:highlight w:val="yellow"/>
          <w:u w:val="single" w:color="auto"/>
          <w:shd w:val="clear" w:fill="FFFFFF"/>
          <w:lang w:eastAsia="zh-CN"/>
        </w:rPr>
        <w:t>（</w:t>
      </w:r>
      <w:r>
        <w:rPr>
          <w:rFonts w:ascii="宋体" w:hAnsi="宋体" w:eastAsia="宋体" w:cs="宋体"/>
          <w:snapToGrid w:val="0"/>
          <w:color w:val="auto"/>
          <w:spacing w:val="1"/>
          <w:kern w:val="0"/>
          <w:sz w:val="23"/>
          <w:szCs w:val="23"/>
          <w:highlight w:val="yellow"/>
          <w:u w:val="single" w:color="auto"/>
          <w:shd w:val="clear" w:fill="FFFFFF"/>
        </w:rPr>
        <w:t>2004</w:t>
      </w:r>
      <w:r>
        <w:rPr>
          <w:rFonts w:hint="eastAsia" w:ascii="宋体" w:hAnsi="宋体" w:eastAsia="宋体" w:cs="宋体"/>
          <w:snapToGrid w:val="0"/>
          <w:color w:val="auto"/>
          <w:spacing w:val="-1"/>
          <w:kern w:val="0"/>
          <w:sz w:val="23"/>
          <w:szCs w:val="23"/>
          <w:highlight w:val="yellow"/>
          <w:u w:val="single" w:color="auto"/>
          <w:shd w:val="clear" w:fill="FFFFFF"/>
          <w:lang w:eastAsia="zh-CN"/>
        </w:rPr>
        <w:t>）</w:t>
      </w:r>
      <w:r>
        <w:rPr>
          <w:rFonts w:ascii="宋体" w:hAnsi="宋体" w:eastAsia="宋体" w:cs="宋体"/>
          <w:snapToGrid w:val="0"/>
          <w:color w:val="auto"/>
          <w:spacing w:val="-1"/>
          <w:kern w:val="0"/>
          <w:sz w:val="23"/>
          <w:szCs w:val="23"/>
          <w:highlight w:val="yellow"/>
          <w:u w:val="single" w:color="auto"/>
          <w:shd w:val="clear" w:fill="FFFFFF"/>
        </w:rPr>
        <w:t>、《陕西省清单计价参考价目表(电子版)》及陕建发【2017】270</w:t>
      </w:r>
      <w:r>
        <w:rPr>
          <w:rFonts w:ascii="宋体" w:hAnsi="宋体" w:eastAsia="宋体" w:cs="宋体"/>
          <w:snapToGrid w:val="0"/>
          <w:color w:val="auto"/>
          <w:kern w:val="0"/>
          <w:sz w:val="23"/>
          <w:szCs w:val="23"/>
          <w:highlight w:val="yellow"/>
          <w:u w:val="single" w:color="auto"/>
          <w:shd w:val="clear" w:fill="FFFFFF"/>
        </w:rPr>
        <w:t xml:space="preserve"> 号</w:t>
      </w:r>
      <w:r>
        <w:rPr>
          <w:rFonts w:ascii="宋体" w:hAnsi="宋体" w:eastAsia="宋体" w:cs="宋体"/>
          <w:snapToGrid w:val="0"/>
          <w:color w:val="auto"/>
          <w:kern w:val="0"/>
          <w:sz w:val="23"/>
          <w:szCs w:val="23"/>
          <w:highlight w:val="yellow"/>
          <w:shd w:val="clear" w:fill="FFFFFF"/>
        </w:rPr>
        <w:t xml:space="preserve"> </w:t>
      </w:r>
      <w:r>
        <w:rPr>
          <w:rFonts w:ascii="宋体" w:hAnsi="宋体" w:eastAsia="宋体" w:cs="宋体"/>
          <w:snapToGrid w:val="0"/>
          <w:color w:val="auto"/>
          <w:spacing w:val="12"/>
          <w:kern w:val="0"/>
          <w:sz w:val="23"/>
          <w:szCs w:val="23"/>
          <w:highlight w:val="yellow"/>
          <w:u w:val="single" w:color="auto"/>
          <w:shd w:val="clear" w:fill="FFFFFF"/>
        </w:rPr>
        <w:t>文件、陕建</w:t>
      </w:r>
      <w:r>
        <w:rPr>
          <w:rFonts w:ascii="宋体" w:hAnsi="宋体" w:eastAsia="宋体" w:cs="宋体"/>
          <w:snapToGrid w:val="0"/>
          <w:color w:val="auto"/>
          <w:spacing w:val="7"/>
          <w:kern w:val="0"/>
          <w:sz w:val="23"/>
          <w:szCs w:val="23"/>
          <w:highlight w:val="yellow"/>
          <w:u w:val="single" w:color="auto"/>
          <w:shd w:val="clear" w:fill="FFFFFF"/>
        </w:rPr>
        <w:t>发</w:t>
      </w:r>
      <w:r>
        <w:rPr>
          <w:rFonts w:ascii="宋体" w:hAnsi="宋体" w:eastAsia="宋体" w:cs="宋体"/>
          <w:snapToGrid w:val="0"/>
          <w:color w:val="auto"/>
          <w:spacing w:val="6"/>
          <w:kern w:val="0"/>
          <w:sz w:val="23"/>
          <w:szCs w:val="23"/>
          <w:highlight w:val="yellow"/>
          <w:u w:val="single" w:color="auto"/>
          <w:shd w:val="clear" w:fill="FFFFFF"/>
        </w:rPr>
        <w:t>【2018】2019 号文件、陕建发【2019】45 号文件进行组价</w:t>
      </w:r>
      <w:r>
        <w:rPr>
          <w:rFonts w:ascii="宋体" w:hAnsi="宋体" w:eastAsia="宋体" w:cs="宋体"/>
          <w:snapToGrid w:val="0"/>
          <w:color w:val="000000"/>
          <w:spacing w:val="6"/>
          <w:kern w:val="0"/>
          <w:sz w:val="23"/>
          <w:szCs w:val="23"/>
          <w:u w:val="single" w:color="auto"/>
          <w:shd w:val="clear" w:fill="FFFFFF"/>
        </w:rPr>
        <w:t>，</w:t>
      </w:r>
      <w:r>
        <w:rPr>
          <w:rFonts w:ascii="宋体" w:hAnsi="宋体" w:eastAsia="宋体" w:cs="宋体"/>
          <w:snapToGrid w:val="0"/>
          <w:color w:val="000000"/>
          <w:spacing w:val="6"/>
          <w:kern w:val="0"/>
          <w:sz w:val="23"/>
          <w:szCs w:val="23"/>
          <w:u w:val="single" w:color="auto"/>
        </w:rPr>
        <w:t>然后按照</w:t>
      </w:r>
      <w:r>
        <w:rPr>
          <w:rFonts w:ascii="宋体" w:hAnsi="宋体" w:eastAsia="宋体" w:cs="宋体"/>
          <w:snapToGrid w:val="0"/>
          <w:color w:val="000000"/>
          <w:spacing w:val="28"/>
          <w:kern w:val="0"/>
          <w:sz w:val="23"/>
          <w:szCs w:val="23"/>
          <w:u w:val="single" w:color="auto"/>
        </w:rPr>
        <w:t>承</w:t>
      </w:r>
      <w:r>
        <w:rPr>
          <w:rFonts w:ascii="宋体" w:hAnsi="宋体" w:eastAsia="宋体" w:cs="宋体"/>
          <w:snapToGrid w:val="0"/>
          <w:color w:val="000000"/>
          <w:spacing w:val="27"/>
          <w:kern w:val="0"/>
          <w:sz w:val="23"/>
          <w:szCs w:val="23"/>
          <w:u w:val="single" w:color="auto"/>
        </w:rPr>
        <w:t>包</w:t>
      </w:r>
      <w:r>
        <w:rPr>
          <w:rFonts w:ascii="宋体" w:hAnsi="宋体" w:eastAsia="宋体" w:cs="宋体"/>
          <w:snapToGrid w:val="0"/>
          <w:color w:val="000000"/>
          <w:spacing w:val="14"/>
          <w:kern w:val="0"/>
          <w:sz w:val="23"/>
          <w:szCs w:val="23"/>
          <w:u w:val="single" w:color="auto"/>
        </w:rPr>
        <w:t>人中标价同招标上限控制价下浮比例进行调整后作为新增工程量清单项目的价</w:t>
      </w:r>
      <w:r>
        <w:rPr>
          <w:rFonts w:ascii="宋体" w:hAnsi="宋体" w:eastAsia="宋体" w:cs="宋体"/>
          <w:snapToGrid w:val="0"/>
          <w:color w:val="000000"/>
          <w:spacing w:val="17"/>
          <w:kern w:val="0"/>
          <w:sz w:val="23"/>
          <w:szCs w:val="23"/>
          <w:u w:val="single" w:color="auto"/>
        </w:rPr>
        <w:t>格。</w:t>
      </w:r>
    </w:p>
    <w:p w14:paraId="25661597">
      <w:pPr>
        <w:widowControl/>
        <w:kinsoku w:val="0"/>
        <w:autoSpaceDE w:val="0"/>
        <w:autoSpaceDN w:val="0"/>
        <w:adjustRightInd w:val="0"/>
        <w:snapToGrid w:val="0"/>
        <w:spacing w:before="1" w:line="225"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②</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0"/>
          <w:kern w:val="0"/>
          <w:sz w:val="23"/>
          <w:szCs w:val="23"/>
          <w:u w:val="single" w:color="auto"/>
        </w:rPr>
        <w:t>发包人供应的材料引起的合同价款增减按价差处理。</w:t>
      </w:r>
    </w:p>
    <w:p w14:paraId="5B4AE545">
      <w:pPr>
        <w:widowControl/>
        <w:kinsoku w:val="0"/>
        <w:autoSpaceDE w:val="0"/>
        <w:autoSpaceDN w:val="0"/>
        <w:adjustRightInd w:val="0"/>
        <w:snapToGrid w:val="0"/>
        <w:spacing w:before="157" w:line="226"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 xml:space="preserve">③ </w:t>
      </w:r>
      <w:r>
        <w:rPr>
          <w:rFonts w:ascii="宋体" w:hAnsi="宋体" w:eastAsia="宋体" w:cs="宋体"/>
          <w:snapToGrid w:val="0"/>
          <w:color w:val="000000"/>
          <w:spacing w:val="6"/>
          <w:kern w:val="0"/>
          <w:sz w:val="23"/>
          <w:szCs w:val="23"/>
          <w:u w:val="single" w:color="auto"/>
        </w:rPr>
        <w:t>暂定价材料(设备)的价格变动按差价处理，只计取税金</w:t>
      </w:r>
      <w:r>
        <w:rPr>
          <w:rFonts w:ascii="宋体" w:hAnsi="宋体" w:eastAsia="宋体" w:cs="宋体"/>
          <w:snapToGrid w:val="0"/>
          <w:color w:val="000000"/>
          <w:spacing w:val="2"/>
          <w:kern w:val="0"/>
          <w:sz w:val="23"/>
          <w:szCs w:val="23"/>
          <w:u w:val="single" w:color="auto"/>
        </w:rPr>
        <w:t>。</w:t>
      </w:r>
    </w:p>
    <w:p w14:paraId="41125FFD">
      <w:pPr>
        <w:widowControl/>
        <w:kinsoku w:val="0"/>
        <w:autoSpaceDE w:val="0"/>
        <w:autoSpaceDN w:val="0"/>
        <w:adjustRightInd w:val="0"/>
        <w:snapToGrid w:val="0"/>
        <w:spacing w:before="158" w:line="353" w:lineRule="auto"/>
        <w:ind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④</w:t>
      </w:r>
      <w:r>
        <w:rPr>
          <w:rFonts w:hint="eastAsia" w:ascii="宋体" w:hAnsi="宋体" w:eastAsia="宋体" w:cs="宋体"/>
          <w:snapToGrid w:val="0"/>
          <w:color w:val="000000"/>
          <w:spacing w:val="10"/>
          <w:kern w:val="0"/>
          <w:sz w:val="23"/>
          <w:szCs w:val="23"/>
          <w:lang w:val="en-US" w:eastAsia="zh-CN"/>
        </w:rPr>
        <w:t xml:space="preserve"> </w:t>
      </w:r>
      <w:r>
        <w:rPr>
          <w:rFonts w:ascii="宋体" w:hAnsi="宋体" w:eastAsia="宋体" w:cs="宋体"/>
          <w:snapToGrid w:val="0"/>
          <w:color w:val="000000"/>
          <w:spacing w:val="8"/>
          <w:kern w:val="0"/>
          <w:sz w:val="23"/>
          <w:szCs w:val="23"/>
          <w:u w:val="single" w:color="auto"/>
        </w:rPr>
        <w:t>工程量清单的工程量如漏项或设计变更引起的工程量增减，按实调整工程量</w:t>
      </w:r>
      <w:r>
        <w:rPr>
          <w:rFonts w:ascii="宋体" w:hAnsi="宋体" w:eastAsia="宋体" w:cs="宋体"/>
          <w:snapToGrid w:val="0"/>
          <w:color w:val="000000"/>
          <w:spacing w:val="13"/>
          <w:kern w:val="0"/>
          <w:sz w:val="23"/>
          <w:szCs w:val="23"/>
          <w:u w:val="single" w:color="auto"/>
        </w:rPr>
        <w:t>进行结算。</w:t>
      </w:r>
    </w:p>
    <w:p w14:paraId="3EF82743">
      <w:pPr>
        <w:widowControl/>
        <w:kinsoku w:val="0"/>
        <w:autoSpaceDE w:val="0"/>
        <w:autoSpaceDN w:val="0"/>
        <w:adjustRightInd w:val="0"/>
        <w:snapToGrid w:val="0"/>
        <w:spacing w:before="1" w:line="225"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 xml:space="preserve">⑤ </w:t>
      </w:r>
      <w:r>
        <w:rPr>
          <w:rFonts w:ascii="宋体" w:hAnsi="宋体" w:eastAsia="宋体" w:cs="宋体"/>
          <w:snapToGrid w:val="0"/>
          <w:color w:val="000000"/>
          <w:spacing w:val="3"/>
          <w:kern w:val="0"/>
          <w:sz w:val="23"/>
          <w:szCs w:val="23"/>
          <w:u w:val="single" w:color="auto"/>
        </w:rPr>
        <w:t>因承包人漏报的项目不予调整。</w:t>
      </w:r>
    </w:p>
    <w:p w14:paraId="33CBBE1C">
      <w:pPr>
        <w:widowControl/>
        <w:kinsoku w:val="0"/>
        <w:autoSpaceDE w:val="0"/>
        <w:autoSpaceDN w:val="0"/>
        <w:adjustRightInd w:val="0"/>
        <w:snapToGrid w:val="0"/>
        <w:spacing w:before="159" w:line="353" w:lineRule="auto"/>
        <w:ind w:left="7" w:firstLine="47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⑥ </w:t>
      </w:r>
      <w:r>
        <w:rPr>
          <w:rFonts w:ascii="宋体" w:hAnsi="宋体" w:eastAsia="宋体" w:cs="宋体"/>
          <w:snapToGrid w:val="0"/>
          <w:color w:val="000000"/>
          <w:spacing w:val="8"/>
          <w:kern w:val="0"/>
          <w:sz w:val="23"/>
          <w:szCs w:val="23"/>
          <w:u w:val="single" w:color="auto"/>
        </w:rPr>
        <w:t>中标</w:t>
      </w:r>
      <w:r>
        <w:rPr>
          <w:rFonts w:ascii="宋体" w:hAnsi="宋体" w:eastAsia="宋体" w:cs="宋体"/>
          <w:snapToGrid w:val="0"/>
          <w:color w:val="000000"/>
          <w:spacing w:val="7"/>
          <w:kern w:val="0"/>
          <w:sz w:val="23"/>
          <w:szCs w:val="23"/>
          <w:u w:val="single" w:color="auto"/>
        </w:rPr>
        <w:t>人</w:t>
      </w:r>
      <w:r>
        <w:rPr>
          <w:rFonts w:ascii="宋体" w:hAnsi="宋体" w:eastAsia="宋体" w:cs="宋体"/>
          <w:snapToGrid w:val="0"/>
          <w:color w:val="000000"/>
          <w:spacing w:val="4"/>
          <w:kern w:val="0"/>
          <w:sz w:val="23"/>
          <w:szCs w:val="23"/>
          <w:u w:val="single" w:color="auto"/>
        </w:rPr>
        <w:t>自主报价的材料等出现严重偏离市场价的恶意报价，招标中未发现，</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u w:val="single" w:color="auto"/>
        </w:rPr>
        <w:t>结</w:t>
      </w:r>
      <w:r>
        <w:rPr>
          <w:rFonts w:ascii="宋体" w:hAnsi="宋体" w:eastAsia="宋体" w:cs="宋体"/>
          <w:snapToGrid w:val="0"/>
          <w:color w:val="000000"/>
          <w:spacing w:val="11"/>
          <w:kern w:val="0"/>
          <w:sz w:val="23"/>
          <w:szCs w:val="23"/>
          <w:u w:val="single" w:color="auto"/>
        </w:rPr>
        <w:t>算时在市场价(市场价参照拦标价相应材料价或招标人或招标人委托的专业机构认</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u w:val="single" w:color="auto"/>
        </w:rPr>
        <w:t>定的价格) 与投标人报价中选择不利于投标方的方式重新组价</w:t>
      </w:r>
      <w:r>
        <w:rPr>
          <w:rFonts w:ascii="宋体" w:hAnsi="宋体" w:eastAsia="宋体" w:cs="宋体"/>
          <w:snapToGrid w:val="0"/>
          <w:color w:val="000000"/>
          <w:spacing w:val="7"/>
          <w:kern w:val="0"/>
          <w:sz w:val="23"/>
          <w:szCs w:val="23"/>
          <w:u w:val="single" w:color="auto"/>
        </w:rPr>
        <w:t>。</w:t>
      </w:r>
    </w:p>
    <w:p w14:paraId="52C556A4">
      <w:pPr>
        <w:widowControl/>
        <w:kinsoku w:val="0"/>
        <w:autoSpaceDE w:val="0"/>
        <w:autoSpaceDN w:val="0"/>
        <w:adjustRightInd w:val="0"/>
        <w:snapToGrid w:val="0"/>
        <w:spacing w:line="353" w:lineRule="auto"/>
        <w:ind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⑦</w:t>
      </w:r>
      <w:r>
        <w:rPr>
          <w:rFonts w:hint="eastAsia" w:ascii="宋体" w:hAnsi="宋体" w:eastAsia="宋体" w:cs="宋体"/>
          <w:snapToGrid w:val="0"/>
          <w:color w:val="000000"/>
          <w:spacing w:val="10"/>
          <w:kern w:val="0"/>
          <w:sz w:val="23"/>
          <w:szCs w:val="23"/>
          <w:lang w:val="en-US" w:eastAsia="zh-CN"/>
        </w:rPr>
        <w:t xml:space="preserve"> </w:t>
      </w:r>
      <w:r>
        <w:rPr>
          <w:rFonts w:ascii="宋体" w:hAnsi="宋体" w:eastAsia="宋体" w:cs="宋体"/>
          <w:snapToGrid w:val="0"/>
          <w:color w:val="000000"/>
          <w:spacing w:val="8"/>
          <w:kern w:val="0"/>
          <w:sz w:val="23"/>
          <w:szCs w:val="23"/>
          <w:u w:val="single" w:color="auto"/>
        </w:rPr>
        <w:t>投标人人工、机械、材料消耗量出现严重偏离实际情况的恶意报价，如材料</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损耗为负</w:t>
      </w:r>
      <w:r>
        <w:rPr>
          <w:rFonts w:ascii="宋体" w:hAnsi="宋体" w:eastAsia="宋体" w:cs="宋体"/>
          <w:snapToGrid w:val="0"/>
          <w:color w:val="000000"/>
          <w:spacing w:val="7"/>
          <w:kern w:val="0"/>
          <w:sz w:val="23"/>
          <w:szCs w:val="23"/>
          <w:u w:val="single" w:color="auto"/>
        </w:rPr>
        <w:t>数或材料消耗量超过定额消耗量10%、人工、机械消耗量与定额消耗量相差</w:t>
      </w:r>
      <w:r>
        <w:rPr>
          <w:rFonts w:ascii="宋体" w:hAnsi="宋体" w:eastAsia="宋体" w:cs="宋体"/>
          <w:snapToGrid w:val="0"/>
          <w:color w:val="000000"/>
          <w:spacing w:val="-1"/>
          <w:kern w:val="0"/>
          <w:sz w:val="23"/>
          <w:szCs w:val="23"/>
          <w:u w:val="single" w:color="auto"/>
        </w:rPr>
        <w:t>超过正负 10% ”，结算时按不利于投标人</w:t>
      </w:r>
      <w:r>
        <w:rPr>
          <w:rFonts w:ascii="宋体" w:hAnsi="宋体" w:eastAsia="宋体" w:cs="宋体"/>
          <w:snapToGrid w:val="0"/>
          <w:color w:val="000000"/>
          <w:kern w:val="0"/>
          <w:sz w:val="23"/>
          <w:szCs w:val="23"/>
          <w:u w:val="single" w:color="auto"/>
        </w:rPr>
        <w:t>的方式重新组价。</w:t>
      </w:r>
    </w:p>
    <w:p w14:paraId="3694CB35">
      <w:pPr>
        <w:widowControl/>
        <w:kinsoku w:val="0"/>
        <w:autoSpaceDE w:val="0"/>
        <w:autoSpaceDN w:val="0"/>
        <w:adjustRightInd w:val="0"/>
        <w:snapToGrid w:val="0"/>
        <w:spacing w:before="1" w:line="291" w:lineRule="auto"/>
        <w:ind w:left="480" w:right="37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⑧</w:t>
      </w:r>
      <w:r>
        <w:rPr>
          <w:rFonts w:hint="eastAsia" w:ascii="宋体" w:hAnsi="宋体" w:eastAsia="宋体" w:cs="宋体"/>
          <w:snapToGrid w:val="0"/>
          <w:color w:val="000000"/>
          <w:spacing w:val="18"/>
          <w:kern w:val="0"/>
          <w:sz w:val="23"/>
          <w:szCs w:val="23"/>
          <w:lang w:val="en-US" w:eastAsia="zh-CN"/>
        </w:rPr>
        <w:t xml:space="preserve"> </w:t>
      </w:r>
      <w:r>
        <w:rPr>
          <w:rFonts w:ascii="宋体" w:hAnsi="宋体" w:eastAsia="宋体" w:cs="宋体"/>
          <w:snapToGrid w:val="0"/>
          <w:color w:val="000000"/>
          <w:spacing w:val="9"/>
          <w:kern w:val="0"/>
          <w:sz w:val="23"/>
          <w:szCs w:val="23"/>
          <w:u w:val="single" w:color="auto"/>
        </w:rPr>
        <w:t>其他情况按发包人相关文件内容执行。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7"/>
          <w:kern w:val="0"/>
          <w:sz w:val="23"/>
          <w:szCs w:val="23"/>
          <w:u w:val="single" w:color="auto"/>
        </w:rPr>
        <w:t>删</w:t>
      </w:r>
      <w:r>
        <w:rPr>
          <w:rFonts w:ascii="宋体" w:hAnsi="宋体" w:eastAsia="宋体" w:cs="宋体"/>
          <w:snapToGrid w:val="0"/>
          <w:color w:val="000000"/>
          <w:spacing w:val="4"/>
          <w:kern w:val="0"/>
          <w:sz w:val="23"/>
          <w:szCs w:val="23"/>
          <w:u w:val="single" w:color="auto"/>
        </w:rPr>
        <w:t>除通用条款 10.4.2。</w:t>
      </w:r>
    </w:p>
    <w:p w14:paraId="6251A7A3">
      <w:pPr>
        <w:widowControl/>
        <w:kinsoku w:val="0"/>
        <w:autoSpaceDE w:val="0"/>
        <w:autoSpaceDN w:val="0"/>
        <w:adjustRightInd w:val="0"/>
        <w:snapToGrid w:val="0"/>
        <w:spacing w:before="138"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10.5 承包人的合理化建</w:t>
      </w:r>
      <w:r>
        <w:rPr>
          <w:rFonts w:ascii="宋体" w:hAnsi="宋体" w:eastAsia="宋体" w:cs="宋体"/>
          <w:snapToGrid w:val="0"/>
          <w:color w:val="000000"/>
          <w:spacing w:val="1"/>
          <w:kern w:val="0"/>
          <w:sz w:val="23"/>
          <w:szCs w:val="23"/>
        </w:rPr>
        <w:t>议</w:t>
      </w:r>
    </w:p>
    <w:p w14:paraId="48BEA9B8">
      <w:pPr>
        <w:widowControl/>
        <w:kinsoku w:val="0"/>
        <w:autoSpaceDE w:val="0"/>
        <w:autoSpaceDN w:val="0"/>
        <w:adjustRightInd w:val="0"/>
        <w:snapToGrid w:val="0"/>
        <w:spacing w:before="257" w:line="337" w:lineRule="auto"/>
        <w:ind w:left="484" w:right="1538" w:hanging="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监</w:t>
      </w:r>
      <w:r>
        <w:rPr>
          <w:rFonts w:ascii="宋体" w:hAnsi="宋体" w:eastAsia="宋体" w:cs="宋体"/>
          <w:snapToGrid w:val="0"/>
          <w:color w:val="000000"/>
          <w:spacing w:val="6"/>
          <w:kern w:val="0"/>
          <w:sz w:val="23"/>
          <w:szCs w:val="23"/>
        </w:rPr>
        <w:t>理人审查承包人合理化建议的期限：</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发包人审批承包人合理化建议的期限：</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rPr>
        <w:t>。</w:t>
      </w:r>
    </w:p>
    <w:p w14:paraId="3A197112">
      <w:pPr>
        <w:widowControl/>
        <w:kinsoku w:val="0"/>
        <w:autoSpaceDE w:val="0"/>
        <w:autoSpaceDN w:val="0"/>
        <w:adjustRightInd w:val="0"/>
        <w:snapToGrid w:val="0"/>
        <w:spacing w:line="337" w:lineRule="auto"/>
        <w:ind w:left="0" w:leftChars="0" w:right="179"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承包</w:t>
      </w:r>
      <w:r>
        <w:rPr>
          <w:rFonts w:ascii="宋体" w:hAnsi="宋体" w:eastAsia="宋体" w:cs="宋体"/>
          <w:snapToGrid w:val="0"/>
          <w:color w:val="000000"/>
          <w:spacing w:val="17"/>
          <w:kern w:val="0"/>
          <w:sz w:val="23"/>
          <w:szCs w:val="23"/>
        </w:rPr>
        <w:t>人</w:t>
      </w:r>
      <w:r>
        <w:rPr>
          <w:rFonts w:ascii="宋体" w:hAnsi="宋体" w:eastAsia="宋体" w:cs="宋体"/>
          <w:snapToGrid w:val="0"/>
          <w:color w:val="000000"/>
          <w:spacing w:val="9"/>
          <w:kern w:val="0"/>
          <w:sz w:val="23"/>
          <w:szCs w:val="23"/>
        </w:rPr>
        <w:t>提出的合理化建议降低了合同价格或者提高了工程经济效益的奖励的方法和</w:t>
      </w:r>
      <w:r>
        <w:rPr>
          <w:rFonts w:ascii="宋体" w:hAnsi="宋体" w:eastAsia="宋体" w:cs="宋体"/>
          <w:snapToGrid w:val="0"/>
          <w:color w:val="000000"/>
          <w:spacing w:val="8"/>
          <w:kern w:val="0"/>
          <w:sz w:val="23"/>
          <w:szCs w:val="23"/>
        </w:rPr>
        <w:t>金</w:t>
      </w:r>
      <w:r>
        <w:rPr>
          <w:rFonts w:ascii="宋体" w:hAnsi="宋体" w:eastAsia="宋体" w:cs="宋体"/>
          <w:snapToGrid w:val="0"/>
          <w:color w:val="000000"/>
          <w:spacing w:val="5"/>
          <w:kern w:val="0"/>
          <w:sz w:val="23"/>
          <w:szCs w:val="23"/>
        </w:rPr>
        <w:t>额为：</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w:t>
      </w:r>
    </w:p>
    <w:p w14:paraId="42CBC283">
      <w:pPr>
        <w:widowControl/>
        <w:kinsoku w:val="0"/>
        <w:autoSpaceDE w:val="0"/>
        <w:autoSpaceDN w:val="0"/>
        <w:adjustRightInd w:val="0"/>
        <w:snapToGrid w:val="0"/>
        <w:spacing w:before="1" w:line="226" w:lineRule="auto"/>
        <w:ind w:left="499"/>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ascii="宋体" w:hAnsi="宋体" w:eastAsia="宋体" w:cs="宋体"/>
          <w:snapToGrid w:val="0"/>
          <w:color w:val="000000"/>
          <w:spacing w:val="3"/>
          <w:kern w:val="0"/>
          <w:sz w:val="23"/>
          <w:szCs w:val="23"/>
        </w:rPr>
        <w:t>0.7 暂估价</w:t>
      </w:r>
    </w:p>
    <w:p w14:paraId="4CC7496F">
      <w:pPr>
        <w:widowControl/>
        <w:kinsoku w:val="0"/>
        <w:autoSpaceDE w:val="0"/>
        <w:autoSpaceDN w:val="0"/>
        <w:adjustRightInd w:val="0"/>
        <w:snapToGrid w:val="0"/>
        <w:spacing w:before="257" w:line="227" w:lineRule="auto"/>
        <w:ind w:left="4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暂</w:t>
      </w:r>
      <w:r>
        <w:rPr>
          <w:rFonts w:ascii="宋体" w:hAnsi="宋体" w:eastAsia="宋体" w:cs="宋体"/>
          <w:snapToGrid w:val="0"/>
          <w:color w:val="000000"/>
          <w:spacing w:val="8"/>
          <w:kern w:val="0"/>
          <w:sz w:val="23"/>
          <w:szCs w:val="23"/>
        </w:rPr>
        <w:t>估</w:t>
      </w:r>
      <w:r>
        <w:rPr>
          <w:rFonts w:ascii="宋体" w:hAnsi="宋体" w:eastAsia="宋体" w:cs="宋体"/>
          <w:snapToGrid w:val="0"/>
          <w:color w:val="000000"/>
          <w:spacing w:val="6"/>
          <w:kern w:val="0"/>
          <w:sz w:val="23"/>
          <w:szCs w:val="23"/>
        </w:rPr>
        <w:t>价材料和工程设备的明细详见附件 11：《暂估价一览表》。</w:t>
      </w:r>
    </w:p>
    <w:p w14:paraId="2C832681">
      <w:pPr>
        <w:widowControl/>
        <w:kinsoku w:val="0"/>
        <w:autoSpaceDE w:val="0"/>
        <w:autoSpaceDN w:val="0"/>
        <w:adjustRightInd w:val="0"/>
        <w:snapToGrid w:val="0"/>
        <w:spacing w:before="137" w:line="227"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10</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6"/>
          <w:kern w:val="0"/>
          <w:sz w:val="23"/>
          <w:szCs w:val="23"/>
        </w:rPr>
        <w:t>7.1 依法必须招标的暂估价项目</w:t>
      </w:r>
    </w:p>
    <w:p w14:paraId="670A346C">
      <w:pPr>
        <w:sectPr>
          <w:headerReference r:id="rId18" w:type="default"/>
          <w:footerReference r:id="rId19" w:type="default"/>
          <w:pgSz w:w="11906" w:h="16839"/>
          <w:pgMar w:top="1804" w:right="1554" w:bottom="448" w:left="1538" w:header="1563" w:footer="208" w:gutter="0"/>
          <w:pgNumType w:fmt="decimal"/>
          <w:cols w:space="720" w:num="1"/>
        </w:sectPr>
      </w:pPr>
    </w:p>
    <w:p w14:paraId="3946632A">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39709C34">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8FBCCAC">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01BB5D02">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0E1B4FE1">
      <w:pPr>
        <w:widowControl/>
        <w:kinsoku w:val="0"/>
        <w:autoSpaceDE w:val="0"/>
        <w:autoSpaceDN w:val="0"/>
        <w:adjustRightInd w:val="0"/>
        <w:snapToGrid w:val="0"/>
        <w:spacing w:before="74" w:line="337" w:lineRule="auto"/>
        <w:ind w:left="6" w:right="359" w:firstLine="4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对于依法必</w:t>
      </w:r>
      <w:r>
        <w:rPr>
          <w:rFonts w:ascii="宋体" w:hAnsi="宋体" w:eastAsia="宋体" w:cs="宋体"/>
          <w:snapToGrid w:val="0"/>
          <w:color w:val="000000"/>
          <w:spacing w:val="6"/>
          <w:kern w:val="0"/>
          <w:sz w:val="23"/>
          <w:szCs w:val="23"/>
        </w:rPr>
        <w:t>须</w:t>
      </w:r>
      <w:r>
        <w:rPr>
          <w:rFonts w:ascii="宋体" w:hAnsi="宋体" w:eastAsia="宋体" w:cs="宋体"/>
          <w:snapToGrid w:val="0"/>
          <w:color w:val="000000"/>
          <w:spacing w:val="5"/>
          <w:kern w:val="0"/>
          <w:sz w:val="23"/>
          <w:szCs w:val="23"/>
        </w:rPr>
        <w:t>招标的暂估价项目的确认和批准采取通用条款第</w:t>
      </w:r>
      <w:r>
        <w:rPr>
          <w:rFonts w:ascii="宋体" w:hAnsi="宋体" w:eastAsia="宋体" w:cs="宋体"/>
          <w:snapToGrid w:val="0"/>
          <w:color w:val="000000"/>
          <w:spacing w:val="5"/>
          <w:kern w:val="0"/>
          <w:sz w:val="23"/>
          <w:szCs w:val="23"/>
          <w:u w:val="single" w:color="auto"/>
        </w:rPr>
        <w:t xml:space="preserve">  2  </w:t>
      </w:r>
      <w:r>
        <w:rPr>
          <w:rFonts w:ascii="宋体" w:hAnsi="宋体" w:eastAsia="宋体" w:cs="宋体"/>
          <w:snapToGrid w:val="0"/>
          <w:color w:val="000000"/>
          <w:spacing w:val="5"/>
          <w:kern w:val="0"/>
          <w:sz w:val="23"/>
          <w:szCs w:val="23"/>
        </w:rPr>
        <w:t xml:space="preserve"> 种方式确</w:t>
      </w:r>
      <w:r>
        <w:rPr>
          <w:rFonts w:ascii="宋体" w:hAnsi="宋体" w:eastAsia="宋体" w:cs="宋体"/>
          <w:snapToGrid w:val="0"/>
          <w:color w:val="000000"/>
          <w:kern w:val="0"/>
          <w:sz w:val="23"/>
          <w:szCs w:val="23"/>
        </w:rPr>
        <w:t xml:space="preserve"> </w:t>
      </w:r>
      <w:bookmarkStart w:id="91" w:name="_bookmark249"/>
      <w:bookmarkEnd w:id="91"/>
      <w:r>
        <w:rPr>
          <w:rFonts w:ascii="宋体" w:hAnsi="宋体" w:eastAsia="宋体" w:cs="宋体"/>
          <w:snapToGrid w:val="0"/>
          <w:color w:val="000000"/>
          <w:spacing w:val="-4"/>
          <w:kern w:val="0"/>
          <w:sz w:val="23"/>
          <w:szCs w:val="23"/>
        </w:rPr>
        <w:t>定</w:t>
      </w:r>
      <w:r>
        <w:rPr>
          <w:rFonts w:ascii="宋体" w:hAnsi="宋体" w:eastAsia="宋体" w:cs="宋体"/>
          <w:snapToGrid w:val="0"/>
          <w:color w:val="000000"/>
          <w:spacing w:val="-2"/>
          <w:kern w:val="0"/>
          <w:sz w:val="23"/>
          <w:szCs w:val="23"/>
        </w:rPr>
        <w:t>。</w:t>
      </w:r>
    </w:p>
    <w:p w14:paraId="6E26474A">
      <w:pPr>
        <w:widowControl/>
        <w:kinsoku w:val="0"/>
        <w:autoSpaceDE w:val="0"/>
        <w:autoSpaceDN w:val="0"/>
        <w:adjustRightInd w:val="0"/>
        <w:snapToGrid w:val="0"/>
        <w:spacing w:line="226"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0.7.2 不属于依法必须招标的暂估价项目</w:t>
      </w:r>
    </w:p>
    <w:p w14:paraId="06F67F69">
      <w:pPr>
        <w:widowControl/>
        <w:kinsoku w:val="0"/>
        <w:autoSpaceDE w:val="0"/>
        <w:autoSpaceDN w:val="0"/>
        <w:adjustRightInd w:val="0"/>
        <w:snapToGrid w:val="0"/>
        <w:spacing w:before="137" w:line="337" w:lineRule="auto"/>
        <w:ind w:left="5" w:right="119"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对</w:t>
      </w:r>
      <w:r>
        <w:rPr>
          <w:rFonts w:ascii="宋体" w:hAnsi="宋体" w:eastAsia="宋体" w:cs="宋体"/>
          <w:snapToGrid w:val="0"/>
          <w:color w:val="000000"/>
          <w:spacing w:val="9"/>
          <w:kern w:val="0"/>
          <w:sz w:val="23"/>
          <w:szCs w:val="23"/>
        </w:rPr>
        <w:t>于不属于依法必须招标的暂估价项目的确认和批准采取通用条款第</w:t>
      </w:r>
      <w:r>
        <w:rPr>
          <w:rFonts w:ascii="宋体" w:hAnsi="宋体" w:eastAsia="宋体" w:cs="宋体"/>
          <w:snapToGrid w:val="0"/>
          <w:color w:val="000000"/>
          <w:spacing w:val="9"/>
          <w:kern w:val="0"/>
          <w:sz w:val="23"/>
          <w:szCs w:val="23"/>
          <w:u w:val="single" w:color="auto"/>
        </w:rPr>
        <w:t xml:space="preserve"> 1  </w:t>
      </w:r>
      <w:r>
        <w:rPr>
          <w:rFonts w:ascii="宋体" w:hAnsi="宋体" w:eastAsia="宋体" w:cs="宋体"/>
          <w:snapToGrid w:val="0"/>
          <w:color w:val="000000"/>
          <w:spacing w:val="9"/>
          <w:kern w:val="0"/>
          <w:sz w:val="23"/>
          <w:szCs w:val="23"/>
        </w:rPr>
        <w:t xml:space="preserve"> 种方</w:t>
      </w:r>
      <w:r>
        <w:rPr>
          <w:rFonts w:ascii="宋体" w:hAnsi="宋体" w:eastAsia="宋体" w:cs="宋体"/>
          <w:snapToGrid w:val="0"/>
          <w:color w:val="000000"/>
          <w:spacing w:val="4"/>
          <w:kern w:val="0"/>
          <w:sz w:val="23"/>
          <w:szCs w:val="23"/>
        </w:rPr>
        <w:t>式确定</w:t>
      </w:r>
      <w:r>
        <w:rPr>
          <w:rFonts w:ascii="宋体" w:hAnsi="宋体" w:eastAsia="宋体" w:cs="宋体"/>
          <w:snapToGrid w:val="0"/>
          <w:color w:val="000000"/>
          <w:spacing w:val="3"/>
          <w:kern w:val="0"/>
          <w:sz w:val="23"/>
          <w:szCs w:val="23"/>
        </w:rPr>
        <w:t>。</w:t>
      </w:r>
    </w:p>
    <w:p w14:paraId="787DED67">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第</w:t>
      </w:r>
      <w:r>
        <w:rPr>
          <w:rFonts w:ascii="宋体" w:hAnsi="宋体" w:eastAsia="宋体" w:cs="宋体"/>
          <w:snapToGrid w:val="0"/>
          <w:color w:val="000000"/>
          <w:spacing w:val="3"/>
          <w:kern w:val="0"/>
          <w:sz w:val="23"/>
          <w:szCs w:val="23"/>
        </w:rPr>
        <w:t xml:space="preserve"> 3 种方式：承包人直接实施的暂估价项目</w:t>
      </w:r>
    </w:p>
    <w:p w14:paraId="337A63AF">
      <w:pPr>
        <w:widowControl/>
        <w:kinsoku w:val="0"/>
        <w:autoSpaceDE w:val="0"/>
        <w:autoSpaceDN w:val="0"/>
        <w:adjustRightInd w:val="0"/>
        <w:snapToGrid w:val="0"/>
        <w:spacing w:before="136"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承包人直接实施的暂估价项目的约定：</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1856F746">
      <w:pPr>
        <w:widowControl/>
        <w:kinsoku w:val="0"/>
        <w:autoSpaceDE w:val="0"/>
        <w:autoSpaceDN w:val="0"/>
        <w:adjustRightInd w:val="0"/>
        <w:snapToGrid w:val="0"/>
        <w:spacing w:before="138"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10</w:t>
      </w:r>
      <w:r>
        <w:rPr>
          <w:rFonts w:ascii="宋体" w:hAnsi="宋体" w:eastAsia="宋体" w:cs="宋体"/>
          <w:snapToGrid w:val="0"/>
          <w:color w:val="000000"/>
          <w:spacing w:val="7"/>
          <w:kern w:val="0"/>
          <w:sz w:val="23"/>
          <w:szCs w:val="23"/>
        </w:rPr>
        <w:t xml:space="preserve">.7.3 </w:t>
      </w:r>
      <w:r>
        <w:rPr>
          <w:rFonts w:ascii="宋体" w:hAnsi="宋体" w:eastAsia="宋体" w:cs="宋体"/>
          <w:snapToGrid w:val="0"/>
          <w:color w:val="000000"/>
          <w:spacing w:val="7"/>
          <w:kern w:val="0"/>
          <w:sz w:val="23"/>
          <w:szCs w:val="23"/>
          <w:u w:val="single" w:color="auto"/>
        </w:rPr>
        <w:t>删除通用条款中的“并支付承包人合理的利润”。</w:t>
      </w:r>
    </w:p>
    <w:p w14:paraId="18B1EC7F">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0.8 暂列金额</w:t>
      </w:r>
    </w:p>
    <w:p w14:paraId="3DD812B1">
      <w:pPr>
        <w:widowControl/>
        <w:kinsoku w:val="0"/>
        <w:autoSpaceDE w:val="0"/>
        <w:autoSpaceDN w:val="0"/>
        <w:adjustRightInd w:val="0"/>
        <w:snapToGrid w:val="0"/>
        <w:spacing w:before="257" w:line="348" w:lineRule="auto"/>
        <w:ind w:left="6" w:right="59" w:firstLine="47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合同当事人关于暂列金额使用的约定：</w:t>
      </w:r>
      <w:r>
        <w:rPr>
          <w:rFonts w:ascii="宋体" w:hAnsi="宋体" w:eastAsia="宋体" w:cs="宋体"/>
          <w:snapToGrid w:val="0"/>
          <w:color w:val="000000"/>
          <w:spacing w:val="8"/>
          <w:kern w:val="0"/>
          <w:sz w:val="23"/>
          <w:szCs w:val="23"/>
          <w:u w:val="single" w:color="auto"/>
        </w:rPr>
        <w:t>签订合同时计入合同总金额，竣工结算</w:t>
      </w:r>
      <w:r>
        <w:rPr>
          <w:rFonts w:ascii="宋体" w:hAnsi="宋体" w:eastAsia="宋体" w:cs="宋体"/>
          <w:snapToGrid w:val="0"/>
          <w:color w:val="000000"/>
          <w:spacing w:val="7"/>
          <w:kern w:val="0"/>
          <w:sz w:val="23"/>
          <w:szCs w:val="23"/>
          <w:u w:val="single" w:color="auto"/>
        </w:rPr>
        <w:t>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u w:val="single" w:color="auto"/>
        </w:rPr>
        <w:t xml:space="preserve">统一核算，发包人根据实际情况，有权决定暂列项目的实施 </w:t>
      </w:r>
      <w:r>
        <w:rPr>
          <w:rFonts w:ascii="宋体" w:hAnsi="宋体" w:eastAsia="宋体" w:cs="宋体"/>
          <w:snapToGrid w:val="0"/>
          <w:color w:val="000000"/>
          <w:spacing w:val="8"/>
          <w:kern w:val="0"/>
          <w:sz w:val="23"/>
          <w:szCs w:val="23"/>
        </w:rPr>
        <w:t>。</w:t>
      </w:r>
    </w:p>
    <w:p w14:paraId="3595A687">
      <w:pPr>
        <w:widowControl/>
        <w:kinsoku w:val="0"/>
        <w:autoSpaceDE w:val="0"/>
        <w:autoSpaceDN w:val="0"/>
        <w:adjustRightInd w:val="0"/>
        <w:snapToGrid w:val="0"/>
        <w:spacing w:before="92" w:line="227" w:lineRule="auto"/>
        <w:ind w:left="18"/>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11. 价格调整</w:t>
      </w:r>
    </w:p>
    <w:p w14:paraId="7EE1BC85">
      <w:pPr>
        <w:widowControl/>
        <w:kinsoku w:val="0"/>
        <w:autoSpaceDE w:val="0"/>
        <w:autoSpaceDN w:val="0"/>
        <w:adjustRightInd w:val="0"/>
        <w:snapToGrid w:val="0"/>
        <w:spacing w:before="257"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.1 市场价格波动引起的调整</w:t>
      </w:r>
    </w:p>
    <w:p w14:paraId="54CD9EA1">
      <w:pPr>
        <w:widowControl/>
        <w:kinsoku w:val="0"/>
        <w:autoSpaceDE w:val="0"/>
        <w:autoSpaceDN w:val="0"/>
        <w:adjustRightInd w:val="0"/>
        <w:snapToGrid w:val="0"/>
        <w:spacing w:before="257" w:line="227" w:lineRule="auto"/>
        <w:ind w:left="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市场价格波动是否调整合同价格的约定：</w:t>
      </w:r>
      <w:r>
        <w:rPr>
          <w:rFonts w:ascii="宋体" w:hAnsi="宋体" w:eastAsia="宋体" w:cs="宋体"/>
          <w:snapToGrid w:val="0"/>
          <w:color w:val="000000"/>
          <w:spacing w:val="7"/>
          <w:kern w:val="0"/>
          <w:sz w:val="23"/>
          <w:szCs w:val="23"/>
          <w:u w:val="single" w:color="auto"/>
        </w:rPr>
        <w:t xml:space="preserve">     是            </w:t>
      </w:r>
      <w:r>
        <w:rPr>
          <w:rFonts w:ascii="宋体" w:hAnsi="宋体" w:eastAsia="宋体" w:cs="宋体"/>
          <w:snapToGrid w:val="0"/>
          <w:color w:val="000000"/>
          <w:spacing w:val="6"/>
          <w:kern w:val="0"/>
          <w:sz w:val="23"/>
          <w:szCs w:val="23"/>
        </w:rPr>
        <w:t>。</w:t>
      </w:r>
    </w:p>
    <w:p w14:paraId="2346015B">
      <w:pPr>
        <w:widowControl/>
        <w:kinsoku w:val="0"/>
        <w:autoSpaceDE w:val="0"/>
        <w:autoSpaceDN w:val="0"/>
        <w:adjustRightInd w:val="0"/>
        <w:snapToGrid w:val="0"/>
        <w:spacing w:before="138" w:line="337" w:lineRule="auto"/>
        <w:ind w:left="480" w:right="180" w:firstLine="1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因市场价格波动调整</w:t>
      </w:r>
      <w:r>
        <w:rPr>
          <w:rFonts w:ascii="宋体" w:hAnsi="宋体" w:eastAsia="宋体" w:cs="宋体"/>
          <w:snapToGrid w:val="0"/>
          <w:color w:val="000000"/>
          <w:spacing w:val="3"/>
          <w:kern w:val="0"/>
          <w:sz w:val="23"/>
          <w:szCs w:val="23"/>
        </w:rPr>
        <w:t>合同价格，采用以下第</w:t>
      </w:r>
      <w:r>
        <w:rPr>
          <w:rFonts w:ascii="宋体" w:hAnsi="宋体" w:eastAsia="宋体" w:cs="宋体"/>
          <w:snapToGrid w:val="0"/>
          <w:color w:val="000000"/>
          <w:spacing w:val="3"/>
          <w:kern w:val="0"/>
          <w:sz w:val="23"/>
          <w:szCs w:val="23"/>
          <w:u w:val="single" w:color="auto"/>
        </w:rPr>
        <w:t xml:space="preserve">  2  </w:t>
      </w:r>
      <w:r>
        <w:rPr>
          <w:rFonts w:ascii="宋体" w:hAnsi="宋体" w:eastAsia="宋体" w:cs="宋体"/>
          <w:snapToGrid w:val="0"/>
          <w:color w:val="000000"/>
          <w:spacing w:val="3"/>
          <w:kern w:val="0"/>
          <w:sz w:val="23"/>
          <w:szCs w:val="23"/>
        </w:rPr>
        <w:t xml:space="preserve"> 种方式对合同价格进行调整：</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第 1 种方</w:t>
      </w:r>
      <w:r>
        <w:rPr>
          <w:rFonts w:ascii="宋体" w:hAnsi="宋体" w:eastAsia="宋体" w:cs="宋体"/>
          <w:snapToGrid w:val="0"/>
          <w:color w:val="000000"/>
          <w:spacing w:val="3"/>
          <w:kern w:val="0"/>
          <w:sz w:val="23"/>
          <w:szCs w:val="23"/>
        </w:rPr>
        <w:t>式</w:t>
      </w:r>
      <w:r>
        <w:rPr>
          <w:rFonts w:ascii="宋体" w:hAnsi="宋体" w:eastAsia="宋体" w:cs="宋体"/>
          <w:snapToGrid w:val="0"/>
          <w:color w:val="000000"/>
          <w:spacing w:val="2"/>
          <w:kern w:val="0"/>
          <w:sz w:val="23"/>
          <w:szCs w:val="23"/>
        </w:rPr>
        <w:t>：采用价格指数进行价格调整。</w:t>
      </w:r>
    </w:p>
    <w:p w14:paraId="306FB599">
      <w:pPr>
        <w:widowControl/>
        <w:kinsoku w:val="0"/>
        <w:autoSpaceDE w:val="0"/>
        <w:autoSpaceDN w:val="0"/>
        <w:adjustRightInd w:val="0"/>
        <w:snapToGrid w:val="0"/>
        <w:spacing w:line="337" w:lineRule="auto"/>
        <w:ind w:left="0" w:firstLine="45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关于各可调因子、定</w:t>
      </w:r>
      <w:r>
        <w:rPr>
          <w:rFonts w:ascii="宋体" w:hAnsi="宋体" w:eastAsia="宋体" w:cs="宋体"/>
          <w:snapToGrid w:val="0"/>
          <w:color w:val="000000"/>
          <w:kern w:val="0"/>
          <w:sz w:val="23"/>
          <w:szCs w:val="23"/>
        </w:rPr>
        <w:t>值和变值权重，以及基本价格指数及其来源的约定：</w:t>
      </w:r>
      <w:r>
        <w:rPr>
          <w:rFonts w:ascii="宋体" w:hAnsi="宋体" w:eastAsia="宋体" w:cs="宋体"/>
          <w:snapToGrid w:val="0"/>
          <w:color w:val="000000"/>
          <w:kern w:val="0"/>
          <w:sz w:val="23"/>
          <w:szCs w:val="23"/>
          <w:u w:val="single" w:color="auto"/>
        </w:rPr>
        <w:t xml:space="preserve"> /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第 2 种方</w:t>
      </w:r>
      <w:r>
        <w:rPr>
          <w:rFonts w:ascii="宋体" w:hAnsi="宋体" w:eastAsia="宋体" w:cs="宋体"/>
          <w:snapToGrid w:val="0"/>
          <w:color w:val="000000"/>
          <w:spacing w:val="3"/>
          <w:kern w:val="0"/>
          <w:sz w:val="23"/>
          <w:szCs w:val="23"/>
        </w:rPr>
        <w:t>式</w:t>
      </w:r>
      <w:r>
        <w:rPr>
          <w:rFonts w:ascii="宋体" w:hAnsi="宋体" w:eastAsia="宋体" w:cs="宋体"/>
          <w:snapToGrid w:val="0"/>
          <w:color w:val="000000"/>
          <w:spacing w:val="2"/>
          <w:kern w:val="0"/>
          <w:sz w:val="23"/>
          <w:szCs w:val="23"/>
        </w:rPr>
        <w:t>：采用造价信息进行价格调整。</w:t>
      </w:r>
    </w:p>
    <w:p w14:paraId="689BF151">
      <w:pPr>
        <w:widowControl/>
        <w:kinsoku w:val="0"/>
        <w:autoSpaceDE w:val="0"/>
        <w:autoSpaceDN w:val="0"/>
        <w:adjustRightInd w:val="0"/>
        <w:snapToGrid w:val="0"/>
        <w:spacing w:before="1" w:line="226"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w:t>
      </w:r>
      <w:r>
        <w:rPr>
          <w:rFonts w:ascii="宋体" w:hAnsi="宋体" w:eastAsia="宋体" w:cs="宋体"/>
          <w:snapToGrid w:val="0"/>
          <w:color w:val="000000"/>
          <w:spacing w:val="18"/>
          <w:kern w:val="0"/>
          <w:sz w:val="23"/>
          <w:szCs w:val="23"/>
        </w:rPr>
        <w:t>2</w:t>
      </w:r>
      <w:r>
        <w:rPr>
          <w:rFonts w:ascii="宋体" w:hAnsi="宋体" w:eastAsia="宋体" w:cs="宋体"/>
          <w:snapToGrid w:val="0"/>
          <w:color w:val="000000"/>
          <w:spacing w:val="10"/>
          <w:kern w:val="0"/>
          <w:sz w:val="23"/>
          <w:szCs w:val="23"/>
        </w:rPr>
        <w:t>) 关于基准价格的约定：</w:t>
      </w:r>
      <w:r>
        <w:rPr>
          <w:rFonts w:ascii="宋体" w:hAnsi="宋体" w:eastAsia="宋体" w:cs="宋体"/>
          <w:snapToGrid w:val="0"/>
          <w:color w:val="000000"/>
          <w:spacing w:val="10"/>
          <w:kern w:val="0"/>
          <w:sz w:val="23"/>
          <w:szCs w:val="23"/>
          <w:u w:val="single" w:color="auto"/>
        </w:rPr>
        <w:t xml:space="preserve">    投标截止日当期信息价 (材料信息价)   </w:t>
      </w:r>
      <w:r>
        <w:rPr>
          <w:rFonts w:ascii="宋体" w:hAnsi="宋体" w:eastAsia="宋体" w:cs="宋体"/>
          <w:snapToGrid w:val="0"/>
          <w:color w:val="000000"/>
          <w:spacing w:val="10"/>
          <w:kern w:val="0"/>
          <w:sz w:val="23"/>
          <w:szCs w:val="23"/>
        </w:rPr>
        <w:t>。</w:t>
      </w:r>
    </w:p>
    <w:p w14:paraId="19B447D3">
      <w:pPr>
        <w:widowControl/>
        <w:kinsoku w:val="0"/>
        <w:autoSpaceDE w:val="0"/>
        <w:autoSpaceDN w:val="0"/>
        <w:adjustRightInd w:val="0"/>
        <w:snapToGrid w:val="0"/>
        <w:spacing w:before="155" w:line="353" w:lineRule="auto"/>
        <w:ind w:right="59" w:firstLine="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a</w:t>
      </w:r>
      <w:r>
        <w:rPr>
          <w:rFonts w:ascii="宋体" w:hAnsi="宋体" w:eastAsia="宋体" w:cs="宋体"/>
          <w:snapToGrid w:val="0"/>
          <w:color w:val="000000"/>
          <w:spacing w:val="8"/>
          <w:kern w:val="0"/>
          <w:sz w:val="23"/>
          <w:szCs w:val="23"/>
        </w:rPr>
        <w:t>.本工程施工图纸发生变更，需发包人下达变更通知、经发包人认可的由监理</w:t>
      </w:r>
      <w:r>
        <w:rPr>
          <w:rFonts w:ascii="宋体" w:hAnsi="宋体" w:eastAsia="宋体" w:cs="宋体"/>
          <w:snapToGrid w:val="0"/>
          <w:color w:val="000000"/>
          <w:spacing w:val="7"/>
          <w:kern w:val="0"/>
          <w:sz w:val="23"/>
          <w:szCs w:val="23"/>
        </w:rPr>
        <w:t>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程</w:t>
      </w:r>
      <w:r>
        <w:rPr>
          <w:rFonts w:ascii="宋体" w:hAnsi="宋体" w:eastAsia="宋体" w:cs="宋体"/>
          <w:snapToGrid w:val="0"/>
          <w:color w:val="000000"/>
          <w:spacing w:val="8"/>
          <w:kern w:val="0"/>
          <w:sz w:val="23"/>
          <w:szCs w:val="23"/>
        </w:rPr>
        <w:t>师发出的变更指令、发包人指定价材料认质认价单以及不可抗力事件发生的现场签</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证</w:t>
      </w:r>
      <w:r>
        <w:rPr>
          <w:rFonts w:ascii="宋体" w:hAnsi="宋体" w:eastAsia="宋体" w:cs="宋体"/>
          <w:snapToGrid w:val="0"/>
          <w:color w:val="000000"/>
          <w:spacing w:val="8"/>
          <w:kern w:val="0"/>
          <w:sz w:val="23"/>
          <w:szCs w:val="23"/>
        </w:rPr>
        <w:t>均按变更对待，发生费用由发包人承担。如承包人更改施工方法，而引起费用增加</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5"/>
          <w:kern w:val="0"/>
          <w:sz w:val="23"/>
          <w:szCs w:val="23"/>
        </w:rPr>
        <w:t>时</w:t>
      </w:r>
      <w:r>
        <w:rPr>
          <w:rFonts w:ascii="宋体" w:hAnsi="宋体" w:eastAsia="宋体" w:cs="宋体"/>
          <w:snapToGrid w:val="0"/>
          <w:color w:val="000000"/>
          <w:spacing w:val="8"/>
          <w:kern w:val="0"/>
          <w:sz w:val="23"/>
          <w:szCs w:val="23"/>
        </w:rPr>
        <w:t>，其费用均由承包人负责。</w:t>
      </w:r>
    </w:p>
    <w:p w14:paraId="5606783D">
      <w:pPr>
        <w:widowControl/>
        <w:kinsoku w:val="0"/>
        <w:autoSpaceDE w:val="0"/>
        <w:autoSpaceDN w:val="0"/>
        <w:adjustRightInd w:val="0"/>
        <w:snapToGrid w:val="0"/>
        <w:spacing w:line="353" w:lineRule="auto"/>
        <w:ind w:left="1" w:right="59" w:firstLine="49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b</w:t>
      </w:r>
      <w:r>
        <w:rPr>
          <w:rFonts w:ascii="宋体" w:hAnsi="宋体" w:eastAsia="宋体" w:cs="宋体"/>
          <w:snapToGrid w:val="0"/>
          <w:color w:val="000000"/>
          <w:spacing w:val="14"/>
          <w:kern w:val="0"/>
          <w:sz w:val="23"/>
          <w:szCs w:val="23"/>
        </w:rPr>
        <w:t>.本</w:t>
      </w:r>
      <w:r>
        <w:rPr>
          <w:rFonts w:ascii="宋体" w:hAnsi="宋体" w:eastAsia="宋体" w:cs="宋体"/>
          <w:snapToGrid w:val="0"/>
          <w:color w:val="000000"/>
          <w:spacing w:val="13"/>
          <w:kern w:val="0"/>
          <w:sz w:val="23"/>
          <w:szCs w:val="23"/>
        </w:rPr>
        <w:t>工</w:t>
      </w:r>
      <w:r>
        <w:rPr>
          <w:rFonts w:ascii="宋体" w:hAnsi="宋体" w:eastAsia="宋体" w:cs="宋体"/>
          <w:snapToGrid w:val="0"/>
          <w:color w:val="000000"/>
          <w:spacing w:val="7"/>
          <w:kern w:val="0"/>
          <w:sz w:val="23"/>
          <w:szCs w:val="23"/>
        </w:rPr>
        <w:t>程施工过程中，发生设计变更，若其增减工程量涉及的款额累计不超过中</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标价的 5％时，依照实际发生的工程量按合同中双方确认的综合单价进行结算，且</w:t>
      </w:r>
      <w:r>
        <w:rPr>
          <w:rFonts w:ascii="宋体" w:hAnsi="宋体" w:eastAsia="宋体" w:cs="宋体"/>
          <w:snapToGrid w:val="0"/>
          <w:color w:val="000000"/>
          <w:spacing w:val="3"/>
          <w:kern w:val="0"/>
          <w:sz w:val="23"/>
          <w:szCs w:val="23"/>
        </w:rPr>
        <w:t>合</w:t>
      </w:r>
      <w:r>
        <w:rPr>
          <w:rFonts w:ascii="宋体" w:hAnsi="宋体" w:eastAsia="宋体" w:cs="宋体"/>
          <w:snapToGrid w:val="0"/>
          <w:color w:val="000000"/>
          <w:spacing w:val="16"/>
          <w:kern w:val="0"/>
          <w:sz w:val="23"/>
          <w:szCs w:val="23"/>
        </w:rPr>
        <w:t>同</w:t>
      </w:r>
      <w:r>
        <w:rPr>
          <w:rFonts w:ascii="宋体" w:hAnsi="宋体" w:eastAsia="宋体" w:cs="宋体"/>
          <w:snapToGrid w:val="0"/>
          <w:color w:val="000000"/>
          <w:spacing w:val="9"/>
          <w:kern w:val="0"/>
          <w:sz w:val="23"/>
          <w:szCs w:val="23"/>
        </w:rPr>
        <w:t>价中措施项目费不变。.</w:t>
      </w:r>
    </w:p>
    <w:p w14:paraId="20570406">
      <w:pPr>
        <w:widowControl/>
        <w:kinsoku w:val="0"/>
        <w:autoSpaceDE w:val="0"/>
        <w:autoSpaceDN w:val="0"/>
        <w:adjustRightInd w:val="0"/>
        <w:snapToGrid w:val="0"/>
        <w:spacing w:line="353" w:lineRule="auto"/>
        <w:ind w:right="59" w:firstLine="5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c</w:t>
      </w:r>
      <w:r>
        <w:rPr>
          <w:rFonts w:ascii="宋体" w:hAnsi="宋体" w:eastAsia="宋体" w:cs="宋体"/>
          <w:snapToGrid w:val="0"/>
          <w:color w:val="000000"/>
          <w:spacing w:val="14"/>
          <w:kern w:val="0"/>
          <w:sz w:val="23"/>
          <w:szCs w:val="23"/>
        </w:rPr>
        <w:t>.</w:t>
      </w:r>
      <w:r>
        <w:rPr>
          <w:rFonts w:ascii="宋体" w:hAnsi="宋体" w:eastAsia="宋体" w:cs="宋体"/>
          <w:snapToGrid w:val="0"/>
          <w:color w:val="000000"/>
          <w:spacing w:val="11"/>
          <w:kern w:val="0"/>
          <w:sz w:val="23"/>
          <w:szCs w:val="23"/>
        </w:rPr>
        <w:t>若</w:t>
      </w:r>
      <w:r>
        <w:rPr>
          <w:rFonts w:ascii="宋体" w:hAnsi="宋体" w:eastAsia="宋体" w:cs="宋体"/>
          <w:snapToGrid w:val="0"/>
          <w:color w:val="000000"/>
          <w:spacing w:val="7"/>
          <w:kern w:val="0"/>
          <w:sz w:val="23"/>
          <w:szCs w:val="23"/>
        </w:rPr>
        <w:t>增减工程量涉及的款额超过上述范围时，原合同综合单价不变，工程量按实</w:t>
      </w:r>
      <w:r>
        <w:rPr>
          <w:rFonts w:ascii="宋体" w:hAnsi="宋体" w:eastAsia="宋体" w:cs="宋体"/>
          <w:snapToGrid w:val="0"/>
          <w:color w:val="000000"/>
          <w:spacing w:val="12"/>
          <w:kern w:val="0"/>
          <w:sz w:val="23"/>
          <w:szCs w:val="23"/>
        </w:rPr>
        <w:t>际</w:t>
      </w:r>
      <w:r>
        <w:rPr>
          <w:rFonts w:ascii="宋体" w:hAnsi="宋体" w:eastAsia="宋体" w:cs="宋体"/>
          <w:snapToGrid w:val="0"/>
          <w:color w:val="000000"/>
          <w:spacing w:val="8"/>
          <w:kern w:val="0"/>
          <w:sz w:val="23"/>
          <w:szCs w:val="23"/>
        </w:rPr>
        <w:t>增减后工程量为准。超过限额标准以外工程量相应措施项目费应按以下标准调整：</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除</w:t>
      </w:r>
      <w:r>
        <w:rPr>
          <w:rFonts w:ascii="宋体" w:hAnsi="宋体" w:eastAsia="宋体" w:cs="宋体"/>
          <w:snapToGrid w:val="0"/>
          <w:color w:val="000000"/>
          <w:spacing w:val="8"/>
          <w:kern w:val="0"/>
          <w:sz w:val="23"/>
          <w:szCs w:val="23"/>
        </w:rPr>
        <w:t>原合同价中所含临时设施费不变外，其余应按原合同价中措施项目费占工程造价的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rPr>
        <w:t>相</w:t>
      </w:r>
      <w:r>
        <w:rPr>
          <w:rFonts w:ascii="宋体" w:hAnsi="宋体" w:eastAsia="宋体" w:cs="宋体"/>
          <w:snapToGrid w:val="0"/>
          <w:color w:val="000000"/>
          <w:spacing w:val="9"/>
          <w:kern w:val="0"/>
          <w:sz w:val="23"/>
          <w:szCs w:val="23"/>
        </w:rPr>
        <w:t>同比例计取。经双方确认后，做为结算的依据。</w:t>
      </w:r>
    </w:p>
    <w:p w14:paraId="72B79D9A">
      <w:pPr>
        <w:widowControl/>
        <w:kinsoku w:val="0"/>
        <w:autoSpaceDE w:val="0"/>
        <w:autoSpaceDN w:val="0"/>
        <w:adjustRightInd w:val="0"/>
        <w:snapToGrid w:val="0"/>
        <w:spacing w:line="307" w:lineRule="exact"/>
        <w:ind w:left="0" w:firstLine="460" w:firstLineChars="200"/>
        <w:jc w:val="left"/>
        <w:textAlignment w:val="baseline"/>
        <w:rPr>
          <w:rFonts w:hint="eastAsia" w:ascii="宋体" w:hAnsi="宋体" w:eastAsia="宋体" w:cs="宋体"/>
          <w:snapToGrid w:val="0"/>
          <w:color w:val="000000"/>
          <w:kern w:val="0"/>
          <w:sz w:val="23"/>
          <w:szCs w:val="23"/>
          <w:lang w:eastAsia="zh-CN"/>
        </w:rPr>
      </w:pPr>
      <w:r>
        <w:rPr>
          <w:rFonts w:ascii="宋体" w:hAnsi="宋体" w:eastAsia="宋体" w:cs="宋体"/>
          <w:snapToGrid w:val="0"/>
          <w:color w:val="000000"/>
          <w:kern w:val="0"/>
          <w:position w:val="1"/>
          <w:sz w:val="23"/>
          <w:szCs w:val="23"/>
        </w:rPr>
        <w:t>d</w:t>
      </w:r>
      <w:r>
        <w:rPr>
          <w:rFonts w:ascii="宋体" w:hAnsi="宋体" w:eastAsia="宋体" w:cs="宋体"/>
          <w:snapToGrid w:val="0"/>
          <w:color w:val="000000"/>
          <w:spacing w:val="34"/>
          <w:kern w:val="0"/>
          <w:position w:val="1"/>
          <w:sz w:val="23"/>
          <w:szCs w:val="23"/>
        </w:rPr>
        <w:t>.</w:t>
      </w:r>
      <w:r>
        <w:rPr>
          <w:rFonts w:ascii="宋体" w:hAnsi="宋体" w:eastAsia="宋体" w:cs="宋体"/>
          <w:snapToGrid w:val="0"/>
          <w:color w:val="000000"/>
          <w:spacing w:val="23"/>
          <w:kern w:val="0"/>
          <w:position w:val="1"/>
          <w:sz w:val="23"/>
          <w:szCs w:val="23"/>
        </w:rPr>
        <w:t>新</w:t>
      </w:r>
      <w:r>
        <w:rPr>
          <w:rFonts w:ascii="宋体" w:hAnsi="宋体" w:eastAsia="宋体" w:cs="宋体"/>
          <w:snapToGrid w:val="0"/>
          <w:color w:val="000000"/>
          <w:spacing w:val="17"/>
          <w:kern w:val="0"/>
          <w:position w:val="1"/>
          <w:sz w:val="23"/>
          <w:szCs w:val="23"/>
        </w:rPr>
        <w:t>增变更项目发生时，工程量以实际签证量为准。变更合同价款按本合同</w:t>
      </w:r>
      <w:r>
        <w:rPr>
          <w:rFonts w:hint="eastAsia" w:ascii="宋体" w:hAnsi="宋体" w:eastAsia="宋体" w:cs="宋体"/>
          <w:snapToGrid w:val="0"/>
          <w:color w:val="000000"/>
          <w:spacing w:val="17"/>
          <w:kern w:val="0"/>
          <w:position w:val="1"/>
          <w:sz w:val="23"/>
          <w:szCs w:val="23"/>
          <w:lang w:eastAsia="zh-CN"/>
        </w:rPr>
        <w:t>。</w:t>
      </w:r>
    </w:p>
    <w:p w14:paraId="31D78274">
      <w:pPr>
        <w:sectPr>
          <w:headerReference r:id="rId20" w:type="default"/>
          <w:footerReference r:id="rId21" w:type="default"/>
          <w:pgSz w:w="11906" w:h="16839"/>
          <w:pgMar w:top="400" w:right="1495" w:bottom="448" w:left="1539" w:header="0" w:footer="208" w:gutter="0"/>
          <w:pgNumType w:fmt="decimal"/>
          <w:cols w:space="720" w:num="1"/>
        </w:sectPr>
      </w:pPr>
    </w:p>
    <w:p w14:paraId="25AB657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56882ADF">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3402B891">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63C88F2">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1283902">
      <w:pPr>
        <w:widowControl/>
        <w:kinsoku w:val="0"/>
        <w:autoSpaceDE w:val="0"/>
        <w:autoSpaceDN w:val="0"/>
        <w:adjustRightInd w:val="0"/>
        <w:snapToGrid w:val="0"/>
        <w:spacing w:before="75" w:line="228" w:lineRule="auto"/>
        <w:ind w:left="17"/>
        <w:jc w:val="left"/>
        <w:textAlignment w:val="baseline"/>
        <w:rPr>
          <w:rFonts w:ascii="宋体" w:hAnsi="宋体" w:eastAsia="宋体" w:cs="宋体"/>
          <w:snapToGrid w:val="0"/>
          <w:color w:val="000000"/>
          <w:kern w:val="0"/>
          <w:sz w:val="23"/>
          <w:szCs w:val="23"/>
        </w:rPr>
      </w:pPr>
      <w:bookmarkStart w:id="92" w:name="_bookmark251"/>
      <w:bookmarkEnd w:id="92"/>
      <w:r>
        <w:rPr>
          <w:rFonts w:ascii="宋体" w:hAnsi="宋体" w:eastAsia="宋体" w:cs="宋体"/>
          <w:snapToGrid w:val="0"/>
          <w:color w:val="000000"/>
          <w:spacing w:val="2"/>
          <w:kern w:val="0"/>
          <w:sz w:val="23"/>
          <w:szCs w:val="23"/>
        </w:rPr>
        <w:t>10.4.1.1 条</w:t>
      </w:r>
      <w:r>
        <w:rPr>
          <w:rFonts w:ascii="宋体" w:hAnsi="宋体" w:eastAsia="宋体" w:cs="宋体"/>
          <w:snapToGrid w:val="0"/>
          <w:color w:val="000000"/>
          <w:spacing w:val="1"/>
          <w:kern w:val="0"/>
          <w:sz w:val="23"/>
          <w:szCs w:val="23"/>
        </w:rPr>
        <w:t>相关规定执行。</w:t>
      </w:r>
    </w:p>
    <w:p w14:paraId="440055E1">
      <w:pPr>
        <w:widowControl/>
        <w:kinsoku w:val="0"/>
        <w:autoSpaceDE w:val="0"/>
        <w:autoSpaceDN w:val="0"/>
        <w:adjustRightInd w:val="0"/>
        <w:snapToGrid w:val="0"/>
        <w:spacing w:before="157" w:line="353" w:lineRule="auto"/>
        <w:ind w:right="80" w:firstLine="504"/>
        <w:jc w:val="left"/>
        <w:textAlignment w:val="baseline"/>
        <w:rPr>
          <w:rFonts w:ascii="宋体" w:hAnsi="宋体" w:eastAsia="宋体" w:cs="宋体"/>
          <w:snapToGrid w:val="0"/>
          <w:color w:val="auto"/>
          <w:kern w:val="0"/>
          <w:sz w:val="23"/>
          <w:szCs w:val="23"/>
        </w:rPr>
      </w:pPr>
      <w:r>
        <w:rPr>
          <w:rFonts w:ascii="宋体" w:hAnsi="宋体" w:eastAsia="宋体" w:cs="宋体"/>
          <w:snapToGrid w:val="0"/>
          <w:color w:val="auto"/>
          <w:kern w:val="0"/>
          <w:sz w:val="23"/>
          <w:szCs w:val="23"/>
        </w:rPr>
        <w:t>e</w:t>
      </w:r>
      <w:r>
        <w:rPr>
          <w:rFonts w:ascii="宋体" w:hAnsi="宋体" w:eastAsia="宋体" w:cs="宋体"/>
          <w:snapToGrid w:val="0"/>
          <w:color w:val="auto"/>
          <w:spacing w:val="12"/>
          <w:kern w:val="0"/>
          <w:sz w:val="23"/>
          <w:szCs w:val="23"/>
        </w:rPr>
        <w:t>.</w:t>
      </w:r>
      <w:r>
        <w:rPr>
          <w:rFonts w:ascii="宋体" w:hAnsi="宋体" w:eastAsia="宋体" w:cs="宋体"/>
          <w:snapToGrid w:val="0"/>
          <w:color w:val="auto"/>
          <w:spacing w:val="7"/>
          <w:kern w:val="0"/>
          <w:sz w:val="23"/>
          <w:szCs w:val="23"/>
        </w:rPr>
        <w:t>主</w:t>
      </w:r>
      <w:r>
        <w:rPr>
          <w:rFonts w:ascii="宋体" w:hAnsi="宋体" w:eastAsia="宋体" w:cs="宋体"/>
          <w:snapToGrid w:val="0"/>
          <w:color w:val="auto"/>
          <w:spacing w:val="6"/>
          <w:kern w:val="0"/>
          <w:sz w:val="23"/>
          <w:szCs w:val="23"/>
        </w:rPr>
        <w:t>要建筑材料价格变化幅度在正负 5%内 (含正负 5%) 时 (以同期造价管理部</w:t>
      </w:r>
      <w:r>
        <w:rPr>
          <w:rFonts w:ascii="宋体" w:hAnsi="宋体" w:eastAsia="宋体" w:cs="宋体"/>
          <w:snapToGrid w:val="0"/>
          <w:color w:val="auto"/>
          <w:spacing w:val="18"/>
          <w:kern w:val="0"/>
          <w:sz w:val="23"/>
          <w:szCs w:val="23"/>
        </w:rPr>
        <w:t>门</w:t>
      </w:r>
      <w:r>
        <w:rPr>
          <w:rFonts w:ascii="宋体" w:hAnsi="宋体" w:eastAsia="宋体" w:cs="宋体"/>
          <w:snapToGrid w:val="0"/>
          <w:color w:val="auto"/>
          <w:spacing w:val="11"/>
          <w:kern w:val="0"/>
          <w:sz w:val="23"/>
          <w:szCs w:val="23"/>
        </w:rPr>
        <w:t>颁发的材料信息价变化幅度为准)，则该材料价格不予调整；主要建筑材料价格变</w:t>
      </w:r>
      <w:r>
        <w:rPr>
          <w:rFonts w:ascii="宋体" w:hAnsi="宋体" w:eastAsia="宋体" w:cs="宋体"/>
          <w:snapToGrid w:val="0"/>
          <w:color w:val="auto"/>
          <w:spacing w:val="10"/>
          <w:kern w:val="0"/>
          <w:sz w:val="23"/>
          <w:szCs w:val="23"/>
        </w:rPr>
        <w:t>化</w:t>
      </w:r>
      <w:r>
        <w:rPr>
          <w:rFonts w:ascii="宋体" w:hAnsi="宋体" w:eastAsia="宋体" w:cs="宋体"/>
          <w:snapToGrid w:val="0"/>
          <w:color w:val="auto"/>
          <w:spacing w:val="7"/>
          <w:kern w:val="0"/>
          <w:sz w:val="23"/>
          <w:szCs w:val="23"/>
        </w:rPr>
        <w:t>幅度在正负 5% (含正负 5%) 以外时，超</w:t>
      </w:r>
      <w:r>
        <w:rPr>
          <w:rFonts w:ascii="宋体" w:hAnsi="宋体" w:eastAsia="宋体" w:cs="宋体"/>
          <w:snapToGrid w:val="0"/>
          <w:color w:val="auto"/>
          <w:spacing w:val="7"/>
          <w:kern w:val="0"/>
          <w:sz w:val="23"/>
          <w:szCs w:val="23"/>
          <w:highlight w:val="none"/>
        </w:rPr>
        <w:t>出部分的材料价差及税金由发包人和承包</w:t>
      </w:r>
      <w:r>
        <w:rPr>
          <w:rFonts w:ascii="宋体" w:hAnsi="宋体" w:eastAsia="宋体" w:cs="宋体"/>
          <w:snapToGrid w:val="0"/>
          <w:color w:val="auto"/>
          <w:spacing w:val="4"/>
          <w:kern w:val="0"/>
          <w:sz w:val="23"/>
          <w:szCs w:val="23"/>
          <w:highlight w:val="none"/>
        </w:rPr>
        <w:t>人按 1:</w:t>
      </w:r>
      <w:r>
        <w:rPr>
          <w:rFonts w:ascii="宋体" w:hAnsi="宋体" w:eastAsia="宋体" w:cs="宋体"/>
          <w:snapToGrid w:val="0"/>
          <w:color w:val="auto"/>
          <w:spacing w:val="2"/>
          <w:kern w:val="0"/>
          <w:sz w:val="23"/>
          <w:szCs w:val="23"/>
          <w:highlight w:val="none"/>
        </w:rPr>
        <w:t>1 的比例分担，其他费用均不调整</w:t>
      </w:r>
      <w:r>
        <w:rPr>
          <w:rFonts w:hint="eastAsia" w:ascii="宋体" w:hAnsi="宋体" w:eastAsia="宋体" w:cs="宋体"/>
          <w:snapToGrid w:val="0"/>
          <w:color w:val="auto"/>
          <w:spacing w:val="2"/>
          <w:kern w:val="0"/>
          <w:sz w:val="23"/>
          <w:szCs w:val="23"/>
          <w:highlight w:val="none"/>
          <w:lang w:eastAsia="zh-CN"/>
        </w:rPr>
        <w:t>，【</w:t>
      </w:r>
      <w:r>
        <w:rPr>
          <w:rFonts w:hint="eastAsia" w:ascii="宋体" w:hAnsi="宋体" w:eastAsia="宋体" w:cs="宋体"/>
          <w:snapToGrid w:val="0"/>
          <w:color w:val="auto"/>
          <w:spacing w:val="2"/>
          <w:kern w:val="0"/>
          <w:sz w:val="23"/>
          <w:szCs w:val="23"/>
          <w:highlight w:val="none"/>
          <w:lang w:val="en-US" w:eastAsia="zh-CN"/>
        </w:rPr>
        <w:t>但承包人为了取得竞标项目优势，将材料价格报低的由其自行承担差价损失</w:t>
      </w:r>
      <w:r>
        <w:rPr>
          <w:rFonts w:hint="eastAsia" w:ascii="宋体" w:hAnsi="宋体" w:eastAsia="宋体" w:cs="宋体"/>
          <w:snapToGrid w:val="0"/>
          <w:color w:val="auto"/>
          <w:spacing w:val="2"/>
          <w:kern w:val="0"/>
          <w:sz w:val="23"/>
          <w:szCs w:val="23"/>
          <w:highlight w:val="none"/>
          <w:lang w:eastAsia="zh-CN"/>
        </w:rPr>
        <w:t>】</w:t>
      </w:r>
      <w:r>
        <w:rPr>
          <w:rFonts w:ascii="宋体" w:hAnsi="宋体" w:eastAsia="宋体" w:cs="宋体"/>
          <w:snapToGrid w:val="0"/>
          <w:color w:val="auto"/>
          <w:spacing w:val="2"/>
          <w:kern w:val="0"/>
          <w:sz w:val="23"/>
          <w:szCs w:val="23"/>
          <w:highlight w:val="none"/>
        </w:rPr>
        <w:t>。</w:t>
      </w:r>
    </w:p>
    <w:p w14:paraId="0CC15AC7">
      <w:pPr>
        <w:widowControl/>
        <w:kinsoku w:val="0"/>
        <w:autoSpaceDE w:val="0"/>
        <w:autoSpaceDN w:val="0"/>
        <w:adjustRightInd w:val="0"/>
        <w:snapToGrid w:val="0"/>
        <w:spacing w:before="1" w:line="346" w:lineRule="auto"/>
        <w:ind w:left="2" w:right="82" w:firstLine="5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f</w:t>
      </w:r>
      <w:r>
        <w:rPr>
          <w:rFonts w:ascii="宋体" w:hAnsi="宋体" w:eastAsia="宋体" w:cs="宋体"/>
          <w:snapToGrid w:val="0"/>
          <w:color w:val="000000"/>
          <w:spacing w:val="23"/>
          <w:kern w:val="0"/>
          <w:sz w:val="23"/>
          <w:szCs w:val="23"/>
        </w:rPr>
        <w:t>.</w:t>
      </w:r>
      <w:r>
        <w:rPr>
          <w:rFonts w:ascii="宋体" w:hAnsi="宋体" w:eastAsia="宋体" w:cs="宋体"/>
          <w:snapToGrid w:val="0"/>
          <w:color w:val="000000"/>
          <w:spacing w:val="14"/>
          <w:kern w:val="0"/>
          <w:sz w:val="23"/>
          <w:szCs w:val="23"/>
        </w:rPr>
        <w:t>报价中材料价格与市场价相差过大的</w:t>
      </w:r>
      <w:r>
        <w:rPr>
          <w:rFonts w:hint="eastAsia" w:ascii="宋体" w:hAnsi="宋体" w:eastAsia="宋体" w:cs="宋体"/>
          <w:snapToGrid w:val="0"/>
          <w:color w:val="000000"/>
          <w:spacing w:val="14"/>
          <w:kern w:val="0"/>
          <w:sz w:val="23"/>
          <w:szCs w:val="23"/>
          <w:lang w:eastAsia="zh-CN"/>
        </w:rPr>
        <w:t>发包人</w:t>
      </w:r>
      <w:r>
        <w:rPr>
          <w:rFonts w:ascii="宋体" w:hAnsi="宋体" w:eastAsia="宋体" w:cs="宋体"/>
          <w:snapToGrid w:val="0"/>
          <w:color w:val="000000"/>
          <w:spacing w:val="14"/>
          <w:kern w:val="0"/>
          <w:sz w:val="23"/>
          <w:szCs w:val="23"/>
        </w:rPr>
        <w:t>方有权按照不利于承包人的原则重新</w:t>
      </w:r>
      <w:r>
        <w:rPr>
          <w:rFonts w:ascii="宋体" w:hAnsi="宋体" w:eastAsia="宋体" w:cs="宋体"/>
          <w:snapToGrid w:val="0"/>
          <w:color w:val="000000"/>
          <w:spacing w:val="3"/>
          <w:kern w:val="0"/>
          <w:sz w:val="23"/>
          <w:szCs w:val="23"/>
        </w:rPr>
        <w:t>组</w:t>
      </w:r>
      <w:r>
        <w:rPr>
          <w:rFonts w:ascii="宋体" w:hAnsi="宋体" w:eastAsia="宋体" w:cs="宋体"/>
          <w:snapToGrid w:val="0"/>
          <w:color w:val="000000"/>
          <w:spacing w:val="2"/>
          <w:kern w:val="0"/>
          <w:sz w:val="23"/>
          <w:szCs w:val="23"/>
        </w:rPr>
        <w:t>价。</w:t>
      </w:r>
    </w:p>
    <w:p w14:paraId="0CBDC2A6">
      <w:pPr>
        <w:widowControl/>
        <w:kinsoku w:val="0"/>
        <w:autoSpaceDE w:val="0"/>
        <w:autoSpaceDN w:val="0"/>
        <w:adjustRightInd w:val="0"/>
        <w:snapToGrid w:val="0"/>
        <w:spacing w:line="347" w:lineRule="auto"/>
        <w:ind w:left="0" w:right="1220" w:firstLine="460" w:firstLineChars="200"/>
        <w:jc w:val="left"/>
        <w:textAlignment w:val="baseline"/>
        <w:rPr>
          <w:rFonts w:hint="default" w:ascii="宋体" w:hAnsi="宋体" w:eastAsia="宋体" w:cs="宋体"/>
          <w:snapToGrid w:val="0"/>
          <w:color w:val="000000"/>
          <w:spacing w:val="9"/>
          <w:kern w:val="0"/>
          <w:sz w:val="23"/>
          <w:szCs w:val="23"/>
          <w:lang w:val="en-US" w:eastAsia="zh-CN"/>
        </w:rPr>
      </w:pPr>
      <w:r>
        <w:rPr>
          <w:rFonts w:ascii="宋体" w:hAnsi="宋体" w:eastAsia="宋体" w:cs="宋体"/>
          <w:snapToGrid w:val="0"/>
          <w:color w:val="000000"/>
          <w:kern w:val="0"/>
          <w:sz w:val="23"/>
          <w:szCs w:val="23"/>
        </w:rPr>
        <w:t>g</w:t>
      </w:r>
      <w:r>
        <w:rPr>
          <w:rFonts w:ascii="宋体" w:hAnsi="宋体" w:eastAsia="宋体" w:cs="宋体"/>
          <w:snapToGrid w:val="0"/>
          <w:color w:val="000000"/>
          <w:spacing w:val="18"/>
          <w:kern w:val="0"/>
          <w:sz w:val="23"/>
          <w:szCs w:val="23"/>
        </w:rPr>
        <w:t>.</w:t>
      </w:r>
      <w:r>
        <w:rPr>
          <w:rFonts w:ascii="宋体" w:hAnsi="宋体" w:eastAsia="宋体" w:cs="宋体"/>
          <w:snapToGrid w:val="0"/>
          <w:color w:val="000000"/>
          <w:spacing w:val="16"/>
          <w:kern w:val="0"/>
          <w:sz w:val="23"/>
          <w:szCs w:val="23"/>
        </w:rPr>
        <w:t>材</w:t>
      </w:r>
      <w:r>
        <w:rPr>
          <w:rFonts w:ascii="宋体" w:hAnsi="宋体" w:eastAsia="宋体" w:cs="宋体"/>
          <w:snapToGrid w:val="0"/>
          <w:color w:val="000000"/>
          <w:spacing w:val="9"/>
          <w:kern w:val="0"/>
          <w:sz w:val="23"/>
          <w:szCs w:val="23"/>
        </w:rPr>
        <w:t>料暂定价调整部分不重新组价，只调整差价且仅计取规费、税金</w:t>
      </w:r>
      <w:r>
        <w:rPr>
          <w:rFonts w:hint="eastAsia" w:ascii="宋体" w:hAnsi="宋体" w:eastAsia="宋体" w:cs="宋体"/>
          <w:snapToGrid w:val="0"/>
          <w:color w:val="000000"/>
          <w:spacing w:val="9"/>
          <w:kern w:val="0"/>
          <w:sz w:val="23"/>
          <w:szCs w:val="23"/>
          <w:lang w:eastAsia="zh-CN"/>
        </w:rPr>
        <w:t>。</w:t>
      </w:r>
      <w:r>
        <w:rPr>
          <w:rFonts w:hint="eastAsia" w:ascii="宋体" w:hAnsi="宋体" w:eastAsia="宋体" w:cs="宋体"/>
          <w:snapToGrid w:val="0"/>
          <w:color w:val="000000"/>
          <w:spacing w:val="9"/>
          <w:kern w:val="0"/>
          <w:sz w:val="23"/>
          <w:szCs w:val="23"/>
          <w:lang w:val="en-US" w:eastAsia="zh-CN"/>
        </w:rPr>
        <w:t>S</w:t>
      </w:r>
    </w:p>
    <w:p w14:paraId="6C485522">
      <w:pPr>
        <w:widowControl/>
        <w:kinsoku w:val="0"/>
        <w:autoSpaceDE w:val="0"/>
        <w:autoSpaceDN w:val="0"/>
        <w:adjustRightInd w:val="0"/>
        <w:snapToGrid w:val="0"/>
        <w:spacing w:line="347" w:lineRule="auto"/>
        <w:ind w:left="0" w:right="1220" w:firstLine="46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
          <w:kern w:val="0"/>
          <w:sz w:val="23"/>
          <w:szCs w:val="23"/>
        </w:rPr>
        <w:t>11.</w:t>
      </w:r>
      <w:r>
        <w:rPr>
          <w:rFonts w:ascii="宋体" w:hAnsi="宋体" w:eastAsia="宋体" w:cs="宋体"/>
          <w:snapToGrid w:val="0"/>
          <w:color w:val="000000"/>
          <w:kern w:val="0"/>
          <w:sz w:val="23"/>
          <w:szCs w:val="23"/>
        </w:rPr>
        <w:t>2 删除通用条款 11.2 款内容</w:t>
      </w:r>
    </w:p>
    <w:p w14:paraId="6DFAE88D">
      <w:pPr>
        <w:widowControl/>
        <w:kinsoku w:val="0"/>
        <w:autoSpaceDE w:val="0"/>
        <w:autoSpaceDN w:val="0"/>
        <w:adjustRightInd w:val="0"/>
        <w:snapToGrid w:val="0"/>
        <w:spacing w:before="94" w:line="227"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8"/>
          <w:kern w:val="0"/>
          <w:sz w:val="23"/>
          <w:szCs w:val="23"/>
        </w:rPr>
        <w:t>2</w:t>
      </w:r>
      <w:r>
        <w:rPr>
          <w:rFonts w:ascii="宋体" w:hAnsi="宋体" w:eastAsia="宋体" w:cs="宋体"/>
          <w:snapToGrid w:val="0"/>
          <w:color w:val="000000"/>
          <w:spacing w:val="6"/>
          <w:kern w:val="0"/>
          <w:sz w:val="23"/>
          <w:szCs w:val="23"/>
        </w:rPr>
        <w:t>. 合同价格、计量与支付</w:t>
      </w:r>
    </w:p>
    <w:p w14:paraId="3F48F49D">
      <w:pPr>
        <w:widowControl/>
        <w:kinsoku w:val="0"/>
        <w:autoSpaceDE w:val="0"/>
        <w:autoSpaceDN w:val="0"/>
        <w:adjustRightInd w:val="0"/>
        <w:snapToGrid w:val="0"/>
        <w:spacing w:before="257" w:line="227"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2.1 合同价格形式</w:t>
      </w:r>
    </w:p>
    <w:p w14:paraId="6AA83526">
      <w:pPr>
        <w:widowControl/>
        <w:kinsoku w:val="0"/>
        <w:autoSpaceDE w:val="0"/>
        <w:autoSpaceDN w:val="0"/>
        <w:adjustRightInd w:val="0"/>
        <w:snapToGrid w:val="0"/>
        <w:spacing w:before="257"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8"/>
          <w:kern w:val="0"/>
          <w:sz w:val="23"/>
          <w:szCs w:val="23"/>
        </w:rPr>
        <w:t>包人和承包人约定执行单价合同。</w:t>
      </w:r>
    </w:p>
    <w:p w14:paraId="468A119C">
      <w:pPr>
        <w:widowControl/>
        <w:kinsoku w:val="0"/>
        <w:autoSpaceDE w:val="0"/>
        <w:autoSpaceDN w:val="0"/>
        <w:adjustRightInd w:val="0"/>
        <w:snapToGrid w:val="0"/>
        <w:spacing w:before="258" w:line="311" w:lineRule="exact"/>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
          <w:sz w:val="23"/>
          <w:szCs w:val="23"/>
        </w:rPr>
        <w:t>1</w:t>
      </w:r>
      <w:r>
        <w:rPr>
          <w:rFonts w:hint="eastAsia" w:ascii="宋体" w:hAnsi="宋体" w:eastAsia="宋体" w:cs="宋体"/>
          <w:snapToGrid w:val="0"/>
          <w:color w:val="000000"/>
          <w:spacing w:val="4"/>
          <w:kern w:val="0"/>
          <w:position w:val="1"/>
          <w:sz w:val="23"/>
          <w:szCs w:val="23"/>
          <w:lang w:val="en-US" w:eastAsia="zh-CN"/>
        </w:rPr>
        <w:t xml:space="preserve">. </w:t>
      </w:r>
      <w:r>
        <w:rPr>
          <w:rFonts w:ascii="宋体" w:hAnsi="宋体" w:eastAsia="宋体" w:cs="宋体"/>
          <w:snapToGrid w:val="0"/>
          <w:color w:val="000000"/>
          <w:spacing w:val="4"/>
          <w:kern w:val="0"/>
          <w:position w:val="1"/>
          <w:sz w:val="23"/>
          <w:szCs w:val="23"/>
        </w:rPr>
        <w:t>单价合同</w:t>
      </w:r>
      <w:r>
        <w:rPr>
          <w:rFonts w:ascii="宋体" w:hAnsi="宋体" w:eastAsia="宋体" w:cs="宋体"/>
          <w:snapToGrid w:val="0"/>
          <w:color w:val="000000"/>
          <w:spacing w:val="3"/>
          <w:kern w:val="0"/>
          <w:position w:val="1"/>
          <w:sz w:val="23"/>
          <w:szCs w:val="23"/>
        </w:rPr>
        <w:t>。</w:t>
      </w:r>
    </w:p>
    <w:p w14:paraId="1A71053B">
      <w:pPr>
        <w:widowControl/>
        <w:kinsoku w:val="0"/>
        <w:autoSpaceDE w:val="0"/>
        <w:autoSpaceDN w:val="0"/>
        <w:adjustRightInd w:val="0"/>
        <w:snapToGrid w:val="0"/>
        <w:spacing w:before="109" w:line="337" w:lineRule="auto"/>
        <w:ind w:right="80" w:firstLine="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综</w:t>
      </w:r>
      <w:r>
        <w:rPr>
          <w:rFonts w:ascii="宋体" w:hAnsi="宋体" w:eastAsia="宋体" w:cs="宋体"/>
          <w:snapToGrid w:val="0"/>
          <w:color w:val="000000"/>
          <w:spacing w:val="17"/>
          <w:kern w:val="0"/>
          <w:sz w:val="23"/>
          <w:szCs w:val="23"/>
        </w:rPr>
        <w:t>合</w:t>
      </w:r>
      <w:r>
        <w:rPr>
          <w:rFonts w:ascii="宋体" w:hAnsi="宋体" w:eastAsia="宋体" w:cs="宋体"/>
          <w:snapToGrid w:val="0"/>
          <w:color w:val="000000"/>
          <w:spacing w:val="9"/>
          <w:kern w:val="0"/>
          <w:sz w:val="23"/>
          <w:szCs w:val="23"/>
        </w:rPr>
        <w:t>单价包含的风险范围：</w:t>
      </w:r>
      <w:r>
        <w:rPr>
          <w:rFonts w:ascii="宋体" w:hAnsi="宋体" w:eastAsia="宋体" w:cs="宋体"/>
          <w:snapToGrid w:val="0"/>
          <w:color w:val="000000"/>
          <w:spacing w:val="9"/>
          <w:kern w:val="0"/>
          <w:sz w:val="23"/>
          <w:szCs w:val="23"/>
          <w:u w:val="single" w:color="auto"/>
        </w:rPr>
        <w:t xml:space="preserve"> 因法律法规、市场变化及政策因素导致的人工费、</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材料费</w:t>
      </w:r>
      <w:r>
        <w:rPr>
          <w:rFonts w:ascii="宋体" w:hAnsi="宋体" w:eastAsia="宋体" w:cs="宋体"/>
          <w:snapToGrid w:val="0"/>
          <w:color w:val="000000"/>
          <w:spacing w:val="8"/>
          <w:kern w:val="0"/>
          <w:sz w:val="23"/>
          <w:szCs w:val="23"/>
          <w:u w:val="single" w:color="auto"/>
        </w:rPr>
        <w:t>、</w:t>
      </w:r>
      <w:r>
        <w:rPr>
          <w:rFonts w:ascii="宋体" w:hAnsi="宋体" w:eastAsia="宋体" w:cs="宋体"/>
          <w:snapToGrid w:val="0"/>
          <w:color w:val="000000"/>
          <w:spacing w:val="7"/>
          <w:kern w:val="0"/>
          <w:sz w:val="23"/>
          <w:szCs w:val="23"/>
          <w:u w:val="single" w:color="auto"/>
        </w:rPr>
        <w:t>机械费的价格浮动；工程造价管理机构的价格调整；本合同通用条款 17.1</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规</w:t>
      </w:r>
      <w:r>
        <w:rPr>
          <w:rFonts w:ascii="宋体" w:hAnsi="宋体" w:eastAsia="宋体" w:cs="宋体"/>
          <w:snapToGrid w:val="0"/>
          <w:color w:val="000000"/>
          <w:spacing w:val="8"/>
          <w:kern w:val="0"/>
          <w:sz w:val="23"/>
          <w:szCs w:val="23"/>
          <w:u w:val="single" w:color="auto"/>
        </w:rPr>
        <w:t>定以外发生的自然灾害、</w:t>
      </w:r>
      <w:r>
        <w:rPr>
          <w:rFonts w:hint="eastAsia" w:ascii="宋体" w:hAnsi="宋体" w:eastAsia="宋体" w:cs="宋体"/>
          <w:snapToGrid w:val="0"/>
          <w:color w:val="000000"/>
          <w:spacing w:val="8"/>
          <w:kern w:val="0"/>
          <w:sz w:val="23"/>
          <w:szCs w:val="23"/>
          <w:u w:val="single" w:color="auto"/>
          <w:lang w:eastAsia="zh-CN"/>
        </w:rPr>
        <w:t>疫情、</w:t>
      </w:r>
      <w:r>
        <w:rPr>
          <w:rFonts w:ascii="宋体" w:hAnsi="宋体" w:eastAsia="宋体" w:cs="宋体"/>
          <w:snapToGrid w:val="0"/>
          <w:color w:val="000000"/>
          <w:spacing w:val="8"/>
          <w:kern w:val="0"/>
          <w:sz w:val="23"/>
          <w:szCs w:val="23"/>
          <w:u w:val="single" w:color="auto"/>
        </w:rPr>
        <w:t>雨季施工的防雨措施费、停水、停电及停窝工的费用；在</w:t>
      </w:r>
      <w:r>
        <w:rPr>
          <w:rFonts w:ascii="宋体" w:hAnsi="宋体" w:eastAsia="宋体" w:cs="宋体"/>
          <w:snapToGrid w:val="0"/>
          <w:color w:val="000000"/>
          <w:spacing w:val="12"/>
          <w:kern w:val="0"/>
          <w:sz w:val="23"/>
          <w:szCs w:val="23"/>
          <w:u w:val="single" w:color="auto"/>
        </w:rPr>
        <w:t>招</w:t>
      </w:r>
      <w:r>
        <w:rPr>
          <w:rFonts w:ascii="宋体" w:hAnsi="宋体" w:eastAsia="宋体" w:cs="宋体"/>
          <w:snapToGrid w:val="0"/>
          <w:color w:val="000000"/>
          <w:spacing w:val="9"/>
          <w:kern w:val="0"/>
          <w:sz w:val="23"/>
          <w:szCs w:val="23"/>
          <w:u w:val="single" w:color="auto"/>
        </w:rPr>
        <w:t xml:space="preserve">标文件及合同中明示或暗示的所有风险、责任和义务等 </w:t>
      </w:r>
      <w:r>
        <w:rPr>
          <w:rFonts w:ascii="宋体" w:hAnsi="宋体" w:eastAsia="宋体" w:cs="宋体"/>
          <w:snapToGrid w:val="0"/>
          <w:color w:val="000000"/>
          <w:spacing w:val="9"/>
          <w:kern w:val="0"/>
          <w:sz w:val="23"/>
          <w:szCs w:val="23"/>
        </w:rPr>
        <w:t>。</w:t>
      </w:r>
    </w:p>
    <w:p w14:paraId="7A7E7480">
      <w:pPr>
        <w:widowControl/>
        <w:kinsoku w:val="0"/>
        <w:autoSpaceDE w:val="0"/>
        <w:autoSpaceDN w:val="0"/>
        <w:adjustRightInd w:val="0"/>
        <w:snapToGrid w:val="0"/>
        <w:spacing w:line="228" w:lineRule="auto"/>
        <w:ind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风险</w:t>
      </w:r>
      <w:r>
        <w:rPr>
          <w:rFonts w:ascii="宋体" w:hAnsi="宋体" w:eastAsia="宋体" w:cs="宋体"/>
          <w:snapToGrid w:val="0"/>
          <w:color w:val="000000"/>
          <w:spacing w:val="6"/>
          <w:kern w:val="0"/>
          <w:sz w:val="23"/>
          <w:szCs w:val="23"/>
        </w:rPr>
        <w:t>费用的计算方法：</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7BDC9DAA">
      <w:pPr>
        <w:widowControl/>
        <w:kinsoku w:val="0"/>
        <w:autoSpaceDE w:val="0"/>
        <w:autoSpaceDN w:val="0"/>
        <w:adjustRightInd w:val="0"/>
        <w:snapToGrid w:val="0"/>
        <w:spacing w:before="135" w:line="227" w:lineRule="auto"/>
        <w:ind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风</w:t>
      </w:r>
      <w:r>
        <w:rPr>
          <w:rFonts w:ascii="宋体" w:hAnsi="宋体" w:eastAsia="宋体" w:cs="宋体"/>
          <w:snapToGrid w:val="0"/>
          <w:color w:val="000000"/>
          <w:spacing w:val="7"/>
          <w:kern w:val="0"/>
          <w:sz w:val="23"/>
          <w:szCs w:val="23"/>
        </w:rPr>
        <w:t>险范围以外合同价格的调整方法：</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088AB0B9">
      <w:pPr>
        <w:widowControl/>
        <w:numPr>
          <w:ilvl w:val="0"/>
          <w:numId w:val="1"/>
        </w:numPr>
        <w:kinsoku w:val="0"/>
        <w:autoSpaceDE w:val="0"/>
        <w:autoSpaceDN w:val="0"/>
        <w:adjustRightInd w:val="0"/>
        <w:snapToGrid w:val="0"/>
        <w:spacing w:before="138" w:line="311" w:lineRule="exact"/>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position w:val="1"/>
          <w:sz w:val="23"/>
          <w:szCs w:val="23"/>
        </w:rPr>
        <w:t>总价合同。</w:t>
      </w:r>
    </w:p>
    <w:p w14:paraId="7CDDB1F0">
      <w:pPr>
        <w:widowControl/>
        <w:kinsoku w:val="0"/>
        <w:autoSpaceDE w:val="0"/>
        <w:autoSpaceDN w:val="0"/>
        <w:adjustRightInd w:val="0"/>
        <w:snapToGrid w:val="0"/>
        <w:spacing w:before="109" w:line="337"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总</w:t>
      </w:r>
      <w:r>
        <w:rPr>
          <w:rFonts w:ascii="宋体" w:hAnsi="宋体" w:eastAsia="宋体" w:cs="宋体"/>
          <w:snapToGrid w:val="0"/>
          <w:color w:val="000000"/>
          <w:spacing w:val="6"/>
          <w:kern w:val="0"/>
          <w:sz w:val="23"/>
          <w:szCs w:val="23"/>
        </w:rPr>
        <w:t>价包含的风险范围：</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4619A71F">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风</w:t>
      </w:r>
      <w:r>
        <w:rPr>
          <w:rFonts w:ascii="宋体" w:hAnsi="宋体" w:eastAsia="宋体" w:cs="宋体"/>
          <w:snapToGrid w:val="0"/>
          <w:color w:val="000000"/>
          <w:spacing w:val="6"/>
          <w:kern w:val="0"/>
          <w:sz w:val="23"/>
          <w:szCs w:val="23"/>
        </w:rPr>
        <w:t>险费用的计算方法：</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220C0D4D">
      <w:pPr>
        <w:widowControl/>
        <w:kinsoku w:val="0"/>
        <w:autoSpaceDE w:val="0"/>
        <w:autoSpaceDN w:val="0"/>
        <w:adjustRightInd w:val="0"/>
        <w:snapToGrid w:val="0"/>
        <w:spacing w:before="135" w:line="227" w:lineRule="auto"/>
        <w:ind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风</w:t>
      </w:r>
      <w:r>
        <w:rPr>
          <w:rFonts w:ascii="宋体" w:hAnsi="宋体" w:eastAsia="宋体" w:cs="宋体"/>
          <w:snapToGrid w:val="0"/>
          <w:color w:val="000000"/>
          <w:spacing w:val="7"/>
          <w:kern w:val="0"/>
          <w:sz w:val="23"/>
          <w:szCs w:val="23"/>
        </w:rPr>
        <w:t>险范围以外合同价格的调整方法：</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4CC0EF3E">
      <w:pPr>
        <w:widowControl/>
        <w:numPr>
          <w:ilvl w:val="0"/>
          <w:numId w:val="1"/>
        </w:numPr>
        <w:kinsoku w:val="0"/>
        <w:autoSpaceDE w:val="0"/>
        <w:autoSpaceDN w:val="0"/>
        <w:adjustRightInd w:val="0"/>
        <w:snapToGrid w:val="0"/>
        <w:spacing w:before="138" w:line="233"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其他价格方式：</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2"/>
          <w:kern w:val="0"/>
          <w:sz w:val="23"/>
          <w:szCs w:val="23"/>
        </w:rPr>
        <w:t>。</w:t>
      </w:r>
    </w:p>
    <w:p w14:paraId="2C986C73">
      <w:pPr>
        <w:widowControl/>
        <w:kinsoku w:val="0"/>
        <w:autoSpaceDE w:val="0"/>
        <w:autoSpaceDN w:val="0"/>
        <w:adjustRightInd w:val="0"/>
        <w:snapToGrid w:val="0"/>
        <w:spacing w:before="130"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ascii="宋体" w:hAnsi="宋体" w:eastAsia="宋体" w:cs="宋体"/>
          <w:snapToGrid w:val="0"/>
          <w:color w:val="000000"/>
          <w:spacing w:val="3"/>
          <w:kern w:val="0"/>
          <w:sz w:val="23"/>
          <w:szCs w:val="23"/>
        </w:rPr>
        <w:t>2.2 预付款</w:t>
      </w:r>
    </w:p>
    <w:p w14:paraId="6A075D91">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highlight w:val="yellow"/>
        </w:rPr>
      </w:pPr>
      <w:r>
        <w:rPr>
          <w:rFonts w:ascii="宋体" w:hAnsi="宋体" w:eastAsia="宋体" w:cs="宋体"/>
          <w:snapToGrid w:val="0"/>
          <w:color w:val="000000"/>
          <w:spacing w:val="7"/>
          <w:kern w:val="0"/>
          <w:sz w:val="23"/>
          <w:szCs w:val="23"/>
          <w:highlight w:val="yellow"/>
        </w:rPr>
        <w:t>1</w:t>
      </w:r>
      <w:r>
        <w:rPr>
          <w:rFonts w:ascii="宋体" w:hAnsi="宋体" w:eastAsia="宋体" w:cs="宋体"/>
          <w:snapToGrid w:val="0"/>
          <w:color w:val="000000"/>
          <w:spacing w:val="5"/>
          <w:kern w:val="0"/>
          <w:sz w:val="23"/>
          <w:szCs w:val="23"/>
          <w:highlight w:val="yellow"/>
        </w:rPr>
        <w:t>2.2.1 预付款的支付</w:t>
      </w:r>
    </w:p>
    <w:p w14:paraId="48693217">
      <w:pPr>
        <w:widowControl/>
        <w:kinsoku w:val="0"/>
        <w:autoSpaceDE w:val="0"/>
        <w:autoSpaceDN w:val="0"/>
        <w:adjustRightInd w:val="0"/>
        <w:snapToGrid w:val="0"/>
        <w:spacing w:before="136" w:line="337" w:lineRule="auto"/>
        <w:ind w:left="3"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预付款</w:t>
      </w:r>
      <w:r>
        <w:rPr>
          <w:rFonts w:ascii="宋体" w:hAnsi="宋体" w:eastAsia="宋体" w:cs="宋体"/>
          <w:snapToGrid w:val="0"/>
          <w:color w:val="000000"/>
          <w:spacing w:val="5"/>
          <w:kern w:val="0"/>
          <w:sz w:val="23"/>
          <w:szCs w:val="23"/>
        </w:rPr>
        <w:t>支</w:t>
      </w:r>
      <w:r>
        <w:rPr>
          <w:rFonts w:ascii="宋体" w:hAnsi="宋体" w:eastAsia="宋体" w:cs="宋体"/>
          <w:snapToGrid w:val="0"/>
          <w:color w:val="000000"/>
          <w:spacing w:val="3"/>
          <w:kern w:val="0"/>
          <w:sz w:val="23"/>
          <w:szCs w:val="23"/>
        </w:rPr>
        <w:t>付比例或金额：</w:t>
      </w:r>
      <w:r>
        <w:rPr>
          <w:rFonts w:ascii="宋体" w:hAnsi="宋体" w:eastAsia="宋体" w:cs="宋体"/>
          <w:snapToGrid w:val="0"/>
          <w:color w:val="000000"/>
          <w:spacing w:val="3"/>
          <w:kern w:val="0"/>
          <w:sz w:val="23"/>
          <w:szCs w:val="23"/>
          <w:u w:val="single" w:color="auto"/>
          <w:shd w:val="clear"/>
        </w:rPr>
        <w:t xml:space="preserve"> </w:t>
      </w:r>
      <w:r>
        <w:rPr>
          <w:rFonts w:ascii="宋体" w:hAnsi="宋体" w:eastAsia="宋体" w:cs="宋体"/>
          <w:snapToGrid w:val="0"/>
          <w:color w:val="000000"/>
          <w:spacing w:val="3"/>
          <w:kern w:val="0"/>
          <w:sz w:val="23"/>
          <w:szCs w:val="23"/>
          <w:highlight w:val="none"/>
          <w:u w:val="single" w:color="auto"/>
          <w:shd w:val="clear"/>
        </w:rPr>
        <w:t>在开工日期前 7 天，</w:t>
      </w:r>
      <w:r>
        <w:rPr>
          <w:rFonts w:ascii="宋体" w:hAnsi="宋体" w:eastAsia="宋体" w:cs="宋体"/>
          <w:snapToGrid w:val="0"/>
          <w:color w:val="000000"/>
          <w:spacing w:val="3"/>
          <w:kern w:val="0"/>
          <w:sz w:val="23"/>
          <w:szCs w:val="23"/>
          <w:u w:val="single" w:color="auto"/>
          <w:shd w:val="clear"/>
        </w:rPr>
        <w:t>预付合同价 (</w:t>
      </w:r>
      <w:r>
        <w:rPr>
          <w:rFonts w:ascii="宋体" w:hAnsi="宋体" w:eastAsia="宋体" w:cs="宋体"/>
          <w:snapToGrid w:val="0"/>
          <w:color w:val="000000"/>
          <w:spacing w:val="8"/>
          <w:kern w:val="0"/>
          <w:sz w:val="23"/>
          <w:szCs w:val="23"/>
          <w:u w:val="single" w:color="auto"/>
          <w:shd w:val="clear"/>
        </w:rPr>
        <w:t>不含暂</w:t>
      </w:r>
      <w:r>
        <w:rPr>
          <w:rFonts w:ascii="宋体" w:hAnsi="宋体" w:eastAsia="宋体" w:cs="宋体"/>
          <w:snapToGrid w:val="0"/>
          <w:color w:val="000000"/>
          <w:spacing w:val="5"/>
          <w:kern w:val="0"/>
          <w:sz w:val="23"/>
          <w:szCs w:val="23"/>
          <w:u w:val="single" w:color="auto"/>
          <w:shd w:val="clear"/>
        </w:rPr>
        <w:t>列</w:t>
      </w:r>
      <w:r>
        <w:rPr>
          <w:rFonts w:ascii="宋体" w:hAnsi="宋体" w:eastAsia="宋体" w:cs="宋体"/>
          <w:snapToGrid w:val="0"/>
          <w:color w:val="000000"/>
          <w:spacing w:val="4"/>
          <w:kern w:val="0"/>
          <w:sz w:val="23"/>
          <w:szCs w:val="23"/>
          <w:u w:val="single" w:color="auto"/>
          <w:shd w:val="clear"/>
        </w:rPr>
        <w:t xml:space="preserve">金) 的 </w:t>
      </w:r>
      <w:r>
        <w:rPr>
          <w:rFonts w:hint="eastAsia" w:ascii="宋体" w:hAnsi="宋体" w:eastAsia="宋体" w:cs="宋体"/>
          <w:snapToGrid w:val="0"/>
          <w:color w:val="000000"/>
          <w:spacing w:val="4"/>
          <w:kern w:val="0"/>
          <w:sz w:val="23"/>
          <w:szCs w:val="23"/>
          <w:u w:val="single" w:color="auto"/>
          <w:shd w:val="clear"/>
          <w:lang w:val="en-US" w:eastAsia="zh-CN"/>
        </w:rPr>
        <w:t>4</w:t>
      </w:r>
      <w:r>
        <w:rPr>
          <w:rFonts w:ascii="宋体" w:hAnsi="宋体" w:eastAsia="宋体" w:cs="宋体"/>
          <w:snapToGrid w:val="0"/>
          <w:color w:val="000000"/>
          <w:spacing w:val="4"/>
          <w:kern w:val="0"/>
          <w:sz w:val="23"/>
          <w:szCs w:val="23"/>
          <w:u w:val="single" w:color="auto"/>
          <w:shd w:val="clear"/>
        </w:rPr>
        <w:t>0%预付款 (提供相应的银行保函)。发包人在开工前</w:t>
      </w:r>
      <w:r>
        <w:rPr>
          <w:rFonts w:ascii="宋体" w:hAnsi="宋体" w:eastAsia="宋体" w:cs="宋体"/>
          <w:snapToGrid w:val="0"/>
          <w:color w:val="000000"/>
          <w:spacing w:val="19"/>
          <w:kern w:val="0"/>
          <w:sz w:val="23"/>
          <w:szCs w:val="23"/>
          <w:u w:val="single" w:color="auto"/>
          <w:shd w:val="clear"/>
        </w:rPr>
        <w:t>一</w:t>
      </w:r>
      <w:r>
        <w:rPr>
          <w:rFonts w:ascii="宋体" w:hAnsi="宋体" w:eastAsia="宋体" w:cs="宋体"/>
          <w:snapToGrid w:val="0"/>
          <w:color w:val="000000"/>
          <w:spacing w:val="10"/>
          <w:kern w:val="0"/>
          <w:sz w:val="23"/>
          <w:szCs w:val="23"/>
          <w:u w:val="single" w:color="auto"/>
          <w:shd w:val="clear"/>
        </w:rPr>
        <w:t>次性足额支付给承包人，承包人必须专款专用。</w:t>
      </w:r>
    </w:p>
    <w:p w14:paraId="7C086745">
      <w:pPr>
        <w:widowControl/>
        <w:kinsoku w:val="0"/>
        <w:autoSpaceDE w:val="0"/>
        <w:autoSpaceDN w:val="0"/>
        <w:adjustRightInd w:val="0"/>
        <w:snapToGrid w:val="0"/>
        <w:spacing w:before="136" w:line="337" w:lineRule="auto"/>
        <w:ind w:left="3" w:firstLine="478"/>
        <w:jc w:val="left"/>
        <w:textAlignment w:val="baseline"/>
        <w:rPr>
          <w:rFonts w:ascii="宋体" w:hAnsi="宋体" w:eastAsia="宋体" w:cs="宋体"/>
          <w:snapToGrid w:val="0"/>
          <w:color w:val="000000"/>
          <w:spacing w:val="6"/>
          <w:kern w:val="0"/>
          <w:sz w:val="23"/>
          <w:szCs w:val="23"/>
        </w:rPr>
      </w:pPr>
      <w:r>
        <w:rPr>
          <w:rFonts w:ascii="宋体" w:hAnsi="宋体" w:eastAsia="宋体" w:cs="宋体"/>
          <w:snapToGrid w:val="0"/>
          <w:color w:val="000000"/>
          <w:spacing w:val="6"/>
          <w:kern w:val="0"/>
          <w:sz w:val="23"/>
          <w:szCs w:val="23"/>
        </w:rPr>
        <w:t>预付款支付期限：</w:t>
      </w:r>
      <w:r>
        <w:rPr>
          <w:rFonts w:ascii="宋体" w:hAnsi="宋体" w:eastAsia="宋体" w:cs="宋体"/>
          <w:snapToGrid w:val="0"/>
          <w:color w:val="000000"/>
          <w:spacing w:val="6"/>
          <w:kern w:val="0"/>
          <w:sz w:val="23"/>
          <w:szCs w:val="23"/>
          <w:u w:val="single" w:color="auto"/>
        </w:rPr>
        <w:t xml:space="preserve">   </w:t>
      </w:r>
      <w:r>
        <w:rPr>
          <w:rFonts w:hint="eastAsia" w:ascii="宋体" w:hAnsi="宋体" w:eastAsia="宋体" w:cs="宋体"/>
          <w:snapToGrid w:val="0"/>
          <w:color w:val="000000"/>
          <w:spacing w:val="6"/>
          <w:kern w:val="0"/>
          <w:sz w:val="23"/>
          <w:szCs w:val="23"/>
          <w:u w:val="single"/>
          <w:lang w:val="en-US" w:eastAsia="zh-CN"/>
        </w:rPr>
        <w:t xml:space="preserve"> 为“在开工日期前7天”</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u w:val="none" w:color="auto"/>
        </w:rPr>
        <w:t xml:space="preserve"> </w:t>
      </w:r>
      <w:r>
        <w:rPr>
          <w:rFonts w:ascii="宋体" w:hAnsi="宋体" w:eastAsia="宋体" w:cs="宋体"/>
          <w:snapToGrid w:val="0"/>
          <w:color w:val="000000"/>
          <w:spacing w:val="6"/>
          <w:kern w:val="0"/>
          <w:sz w:val="23"/>
          <w:szCs w:val="23"/>
        </w:rPr>
        <w:t>。</w:t>
      </w:r>
    </w:p>
    <w:p w14:paraId="5A3F9CE8">
      <w:pPr>
        <w:widowControl/>
        <w:kinsoku w:val="0"/>
        <w:autoSpaceDE w:val="0"/>
        <w:autoSpaceDN w:val="0"/>
        <w:adjustRightInd w:val="0"/>
        <w:snapToGrid w:val="0"/>
        <w:spacing w:before="136" w:line="337" w:lineRule="auto"/>
        <w:ind w:left="3" w:firstLine="478"/>
        <w:jc w:val="left"/>
        <w:textAlignment w:val="baseline"/>
        <w:rPr>
          <w:rFonts w:ascii="宋体" w:hAnsi="宋体" w:eastAsia="宋体" w:cs="宋体"/>
          <w:snapToGrid w:val="0"/>
          <w:color w:val="000000"/>
          <w:spacing w:val="6"/>
          <w:kern w:val="0"/>
          <w:sz w:val="23"/>
          <w:szCs w:val="23"/>
        </w:rPr>
      </w:pPr>
      <w:r>
        <w:rPr>
          <w:rFonts w:ascii="宋体" w:hAnsi="宋体" w:eastAsia="宋体" w:cs="宋体"/>
          <w:snapToGrid w:val="0"/>
          <w:color w:val="000000"/>
          <w:spacing w:val="6"/>
          <w:kern w:val="0"/>
          <w:sz w:val="23"/>
          <w:szCs w:val="23"/>
        </w:rPr>
        <w:t>预付款扣回的方式：</w:t>
      </w:r>
      <w:r>
        <w:rPr>
          <w:rFonts w:ascii="宋体" w:hAnsi="宋体" w:eastAsia="宋体" w:cs="宋体"/>
          <w:snapToGrid w:val="0"/>
          <w:color w:val="000000"/>
          <w:spacing w:val="6"/>
          <w:kern w:val="0"/>
          <w:sz w:val="23"/>
          <w:szCs w:val="23"/>
          <w:u w:val="single" w:color="auto"/>
          <w:shd w:val="clear"/>
        </w:rPr>
        <w:t xml:space="preserve">工程当期进度款中扣除相应 </w:t>
      </w:r>
      <w:r>
        <w:rPr>
          <w:rFonts w:hint="eastAsia" w:ascii="宋体" w:hAnsi="宋体" w:eastAsia="宋体" w:cs="宋体"/>
          <w:snapToGrid w:val="0"/>
          <w:color w:val="000000"/>
          <w:spacing w:val="6"/>
          <w:kern w:val="0"/>
          <w:sz w:val="23"/>
          <w:szCs w:val="23"/>
          <w:u w:val="single" w:color="auto"/>
          <w:shd w:val="clear"/>
          <w:lang w:val="en-US" w:eastAsia="zh-CN"/>
        </w:rPr>
        <w:t>4</w:t>
      </w:r>
      <w:r>
        <w:rPr>
          <w:rFonts w:ascii="宋体" w:hAnsi="宋体" w:eastAsia="宋体" w:cs="宋体"/>
          <w:snapToGrid w:val="0"/>
          <w:color w:val="000000"/>
          <w:spacing w:val="6"/>
          <w:kern w:val="0"/>
          <w:sz w:val="23"/>
          <w:szCs w:val="23"/>
          <w:u w:val="single" w:color="auto"/>
          <w:shd w:val="clear"/>
        </w:rPr>
        <w:t>0%的工程预付款，扣完为止(不含安全文明措施费)</w:t>
      </w:r>
      <w:r>
        <w:rPr>
          <w:rFonts w:ascii="宋体" w:hAnsi="宋体" w:eastAsia="宋体" w:cs="宋体"/>
          <w:snapToGrid w:val="0"/>
          <w:color w:val="000000"/>
          <w:spacing w:val="6"/>
          <w:kern w:val="0"/>
          <w:sz w:val="23"/>
          <w:szCs w:val="23"/>
          <w:shd w:val="clear"/>
        </w:rPr>
        <w:t>。</w:t>
      </w:r>
    </w:p>
    <w:p w14:paraId="65CAEB45">
      <w:pPr>
        <w:widowControl/>
        <w:kinsoku w:val="0"/>
        <w:autoSpaceDE w:val="0"/>
        <w:autoSpaceDN w:val="0"/>
        <w:adjustRightInd w:val="0"/>
        <w:snapToGrid w:val="0"/>
        <w:spacing w:before="13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 xml:space="preserve">12.2.2 </w:t>
      </w:r>
      <w:r>
        <w:rPr>
          <w:rFonts w:ascii="宋体" w:hAnsi="宋体" w:eastAsia="宋体" w:cs="宋体"/>
          <w:snapToGrid w:val="0"/>
          <w:color w:val="000000"/>
          <w:spacing w:val="5"/>
          <w:kern w:val="0"/>
          <w:sz w:val="23"/>
          <w:szCs w:val="23"/>
          <w:highlight w:val="none"/>
        </w:rPr>
        <w:t>预付款担</w:t>
      </w:r>
      <w:r>
        <w:rPr>
          <w:rFonts w:ascii="宋体" w:hAnsi="宋体" w:eastAsia="宋体" w:cs="宋体"/>
          <w:snapToGrid w:val="0"/>
          <w:color w:val="000000"/>
          <w:spacing w:val="2"/>
          <w:kern w:val="0"/>
          <w:sz w:val="23"/>
          <w:szCs w:val="23"/>
          <w:highlight w:val="none"/>
        </w:rPr>
        <w:t>保</w:t>
      </w:r>
    </w:p>
    <w:p w14:paraId="722A3D90">
      <w:pPr>
        <w:widowControl/>
        <w:kinsoku w:val="0"/>
        <w:autoSpaceDE w:val="0"/>
        <w:autoSpaceDN w:val="0"/>
        <w:adjustRightInd w:val="0"/>
        <w:snapToGrid w:val="0"/>
        <w:spacing w:before="135" w:line="33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承包人提交预付款担保的期限：</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4"/>
          <w:kern w:val="0"/>
          <w:sz w:val="23"/>
          <w:szCs w:val="23"/>
        </w:rPr>
        <w:t>。</w:t>
      </w:r>
    </w:p>
    <w:p w14:paraId="17C62CDC">
      <w:pPr>
        <w:widowControl/>
        <w:kinsoku w:val="0"/>
        <w:autoSpaceDE w:val="0"/>
        <w:autoSpaceDN w:val="0"/>
        <w:adjustRightInd w:val="0"/>
        <w:snapToGrid w:val="0"/>
        <w:spacing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预付款担保的形式为：</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4"/>
          <w:kern w:val="0"/>
          <w:sz w:val="23"/>
          <w:szCs w:val="23"/>
        </w:rPr>
        <w:t>。</w:t>
      </w:r>
    </w:p>
    <w:p w14:paraId="69B78AF7">
      <w:pPr>
        <w:widowControl/>
        <w:kinsoku w:val="0"/>
        <w:autoSpaceDE w:val="0"/>
        <w:autoSpaceDN w:val="0"/>
        <w:adjustRightInd w:val="0"/>
        <w:snapToGrid w:val="0"/>
        <w:spacing w:before="136" w:line="230"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w:t>
      </w:r>
      <w:r>
        <w:rPr>
          <w:rFonts w:ascii="宋体" w:hAnsi="宋体" w:eastAsia="宋体" w:cs="宋体"/>
          <w:snapToGrid w:val="0"/>
          <w:color w:val="000000"/>
          <w:spacing w:val="3"/>
          <w:kern w:val="0"/>
          <w:sz w:val="23"/>
          <w:szCs w:val="23"/>
        </w:rPr>
        <w:t>2</w:t>
      </w:r>
      <w:r>
        <w:rPr>
          <w:rFonts w:ascii="宋体" w:hAnsi="宋体" w:eastAsia="宋体" w:cs="宋体"/>
          <w:snapToGrid w:val="0"/>
          <w:color w:val="000000"/>
          <w:spacing w:val="2"/>
          <w:kern w:val="0"/>
          <w:sz w:val="23"/>
          <w:szCs w:val="23"/>
        </w:rPr>
        <w:t>.3 计量</w:t>
      </w:r>
    </w:p>
    <w:p w14:paraId="78BD6D91">
      <w:pPr>
        <w:widowControl/>
        <w:kinsoku w:val="0"/>
        <w:autoSpaceDE w:val="0"/>
        <w:autoSpaceDN w:val="0"/>
        <w:adjustRightInd w:val="0"/>
        <w:snapToGrid w:val="0"/>
        <w:spacing w:before="253" w:line="229"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2.3.1 计量原则</w:t>
      </w:r>
    </w:p>
    <w:p w14:paraId="6A4D4368">
      <w:pPr>
        <w:widowControl/>
        <w:kinsoku w:val="0"/>
        <w:autoSpaceDE w:val="0"/>
        <w:autoSpaceDN w:val="0"/>
        <w:adjustRightInd w:val="0"/>
        <w:snapToGrid w:val="0"/>
        <w:spacing w:before="136" w:line="337" w:lineRule="auto"/>
        <w:ind w:left="496" w:right="458" w:hanging="14"/>
        <w:jc w:val="left"/>
        <w:textAlignment w:val="baseline"/>
        <w:rPr>
          <w:rFonts w:ascii="宋体" w:hAnsi="宋体" w:eastAsia="宋体" w:cs="宋体"/>
          <w:snapToGrid w:val="0"/>
          <w:color w:val="000000"/>
          <w:spacing w:val="4"/>
          <w:kern w:val="0"/>
          <w:sz w:val="23"/>
          <w:szCs w:val="23"/>
        </w:rPr>
      </w:pPr>
      <w:r>
        <w:rPr>
          <w:rFonts w:ascii="宋体" w:hAnsi="宋体" w:eastAsia="宋体" w:cs="宋体"/>
          <w:snapToGrid w:val="0"/>
          <w:color w:val="000000"/>
          <w:spacing w:val="8"/>
          <w:kern w:val="0"/>
          <w:sz w:val="23"/>
          <w:szCs w:val="23"/>
        </w:rPr>
        <w:t>工程</w:t>
      </w:r>
      <w:r>
        <w:rPr>
          <w:rFonts w:ascii="宋体" w:hAnsi="宋体" w:eastAsia="宋体" w:cs="宋体"/>
          <w:snapToGrid w:val="0"/>
          <w:color w:val="000000"/>
          <w:spacing w:val="7"/>
          <w:kern w:val="0"/>
          <w:sz w:val="23"/>
          <w:szCs w:val="23"/>
        </w:rPr>
        <w:t>量</w:t>
      </w:r>
      <w:r>
        <w:rPr>
          <w:rFonts w:ascii="宋体" w:hAnsi="宋体" w:eastAsia="宋体" w:cs="宋体"/>
          <w:snapToGrid w:val="0"/>
          <w:color w:val="000000"/>
          <w:spacing w:val="4"/>
          <w:kern w:val="0"/>
          <w:sz w:val="23"/>
          <w:szCs w:val="23"/>
        </w:rPr>
        <w:t>计算规则：</w:t>
      </w:r>
      <w:r>
        <w:rPr>
          <w:rFonts w:ascii="宋体" w:hAnsi="宋体" w:eastAsia="宋体" w:cs="宋体"/>
          <w:snapToGrid w:val="0"/>
          <w:color w:val="000000"/>
          <w:spacing w:val="4"/>
          <w:kern w:val="0"/>
          <w:sz w:val="23"/>
          <w:szCs w:val="23"/>
          <w:u w:val="single" w:color="auto"/>
        </w:rPr>
        <w:t xml:space="preserve"> 执行《陕西省建设工程工程量清单计价规则 (2009)》</w:t>
      </w:r>
      <w:r>
        <w:rPr>
          <w:rFonts w:ascii="宋体" w:hAnsi="宋体" w:eastAsia="宋体" w:cs="宋体"/>
          <w:snapToGrid w:val="0"/>
          <w:color w:val="000000"/>
          <w:spacing w:val="4"/>
          <w:kern w:val="0"/>
          <w:sz w:val="23"/>
          <w:szCs w:val="23"/>
        </w:rPr>
        <w:t>。</w:t>
      </w:r>
    </w:p>
    <w:p w14:paraId="2044B2F6">
      <w:pPr>
        <w:widowControl/>
        <w:kinsoku w:val="0"/>
        <w:autoSpaceDE w:val="0"/>
        <w:autoSpaceDN w:val="0"/>
        <w:adjustRightInd w:val="0"/>
        <w:snapToGrid w:val="0"/>
        <w:spacing w:before="136" w:line="337" w:lineRule="auto"/>
        <w:ind w:left="496" w:right="458" w:hanging="1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2.3.2 计量周期</w:t>
      </w:r>
    </w:p>
    <w:p w14:paraId="5A09E2A7">
      <w:pPr>
        <w:widowControl/>
        <w:kinsoku w:val="0"/>
        <w:autoSpaceDE w:val="0"/>
        <w:autoSpaceDN w:val="0"/>
        <w:adjustRightInd w:val="0"/>
        <w:snapToGrid w:val="0"/>
        <w:spacing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关于计量周期的约定：</w:t>
      </w:r>
      <w:r>
        <w:rPr>
          <w:rFonts w:ascii="宋体" w:hAnsi="宋体" w:eastAsia="宋体" w:cs="宋体"/>
          <w:snapToGrid w:val="0"/>
          <w:color w:val="000000"/>
          <w:spacing w:val="7"/>
          <w:kern w:val="0"/>
          <w:sz w:val="23"/>
          <w:szCs w:val="23"/>
          <w:u w:val="single" w:color="auto"/>
        </w:rPr>
        <w:t xml:space="preserve">   同付款节点          </w:t>
      </w:r>
      <w:r>
        <w:rPr>
          <w:rFonts w:ascii="宋体" w:hAnsi="宋体" w:eastAsia="宋体" w:cs="宋体"/>
          <w:snapToGrid w:val="0"/>
          <w:color w:val="000000"/>
          <w:spacing w:val="5"/>
          <w:kern w:val="0"/>
          <w:sz w:val="23"/>
          <w:szCs w:val="23"/>
        </w:rPr>
        <w:t>。</w:t>
      </w:r>
    </w:p>
    <w:p w14:paraId="4CDCD1E9">
      <w:pPr>
        <w:widowControl/>
        <w:kinsoku w:val="0"/>
        <w:autoSpaceDE w:val="0"/>
        <w:autoSpaceDN w:val="0"/>
        <w:adjustRightInd w:val="0"/>
        <w:snapToGrid w:val="0"/>
        <w:spacing w:before="135" w:line="227"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.3.3 单价合同的计量</w:t>
      </w:r>
    </w:p>
    <w:p w14:paraId="6106FBEA">
      <w:pPr>
        <w:widowControl/>
        <w:kinsoku w:val="0"/>
        <w:autoSpaceDE w:val="0"/>
        <w:autoSpaceDN w:val="0"/>
        <w:adjustRightInd w:val="0"/>
        <w:snapToGrid w:val="0"/>
        <w:spacing w:before="138" w:line="33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关</w:t>
      </w:r>
      <w:r>
        <w:rPr>
          <w:rFonts w:ascii="宋体" w:hAnsi="宋体" w:eastAsia="宋体" w:cs="宋体"/>
          <w:snapToGrid w:val="0"/>
          <w:color w:val="000000"/>
          <w:spacing w:val="8"/>
          <w:kern w:val="0"/>
          <w:sz w:val="23"/>
          <w:szCs w:val="23"/>
        </w:rPr>
        <w:t>于单价合同计量的约定：</w:t>
      </w:r>
      <w:r>
        <w:rPr>
          <w:rFonts w:ascii="宋体" w:hAnsi="宋体" w:eastAsia="宋体" w:cs="宋体"/>
          <w:snapToGrid w:val="0"/>
          <w:color w:val="000000"/>
          <w:spacing w:val="8"/>
          <w:kern w:val="0"/>
          <w:sz w:val="23"/>
          <w:szCs w:val="23"/>
          <w:u w:val="single" w:color="auto"/>
        </w:rPr>
        <w:t xml:space="preserve">   按实际完成工程量计量  </w:t>
      </w:r>
      <w:r>
        <w:rPr>
          <w:rFonts w:ascii="宋体" w:hAnsi="宋体" w:eastAsia="宋体" w:cs="宋体"/>
          <w:snapToGrid w:val="0"/>
          <w:color w:val="000000"/>
          <w:spacing w:val="8"/>
          <w:kern w:val="0"/>
          <w:sz w:val="23"/>
          <w:szCs w:val="23"/>
        </w:rPr>
        <w:t>。</w:t>
      </w:r>
    </w:p>
    <w:p w14:paraId="5C09ADF0">
      <w:pPr>
        <w:widowControl/>
        <w:tabs>
          <w:tab w:val="left" w:pos="605"/>
        </w:tabs>
        <w:kinsoku w:val="0"/>
        <w:autoSpaceDE w:val="0"/>
        <w:autoSpaceDN w:val="0"/>
        <w:adjustRightInd w:val="0"/>
        <w:snapToGrid w:val="0"/>
        <w:spacing w:line="228" w:lineRule="auto"/>
        <w:ind w:left="47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u w:val="single" w:color="auto"/>
        </w:rPr>
        <w:tab/>
      </w:r>
      <w:r>
        <w:rPr>
          <w:rFonts w:ascii="宋体" w:hAnsi="宋体" w:eastAsia="宋体" w:cs="宋体"/>
          <w:snapToGrid w:val="0"/>
          <w:color w:val="000000"/>
          <w:spacing w:val="3"/>
          <w:kern w:val="0"/>
          <w:sz w:val="23"/>
          <w:szCs w:val="23"/>
          <w:u w:val="single" w:color="auto"/>
        </w:rPr>
        <w:t>(</w:t>
      </w:r>
      <w:r>
        <w:rPr>
          <w:rFonts w:ascii="宋体" w:hAnsi="宋体" w:eastAsia="宋体" w:cs="宋体"/>
          <w:snapToGrid w:val="0"/>
          <w:color w:val="000000"/>
          <w:spacing w:val="2"/>
          <w:kern w:val="0"/>
          <w:sz w:val="23"/>
          <w:szCs w:val="23"/>
          <w:u w:val="single" w:color="auto"/>
        </w:rPr>
        <w:t>3) 删除通用条款 12.3.3 (3)</w:t>
      </w:r>
      <w:r>
        <w:rPr>
          <w:rFonts w:ascii="宋体" w:hAnsi="宋体" w:eastAsia="宋体" w:cs="宋体"/>
          <w:snapToGrid w:val="0"/>
          <w:color w:val="000000"/>
          <w:kern w:val="0"/>
          <w:sz w:val="23"/>
          <w:szCs w:val="23"/>
          <w:u w:val="single" w:color="auto"/>
        </w:rPr>
        <w:t xml:space="preserve"> </w:t>
      </w:r>
    </w:p>
    <w:p w14:paraId="72506972">
      <w:pPr>
        <w:widowControl/>
        <w:kinsoku w:val="0"/>
        <w:autoSpaceDE w:val="0"/>
        <w:autoSpaceDN w:val="0"/>
        <w:adjustRightInd w:val="0"/>
        <w:snapToGrid w:val="0"/>
        <w:spacing w:before="135" w:line="227"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.3.4 总价合同的计量</w:t>
      </w:r>
    </w:p>
    <w:p w14:paraId="51A1666C">
      <w:pPr>
        <w:widowControl/>
        <w:kinsoku w:val="0"/>
        <w:autoSpaceDE w:val="0"/>
        <w:autoSpaceDN w:val="0"/>
        <w:adjustRightInd w:val="0"/>
        <w:snapToGrid w:val="0"/>
        <w:spacing w:before="138" w:line="227"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10"/>
          <w:kern w:val="0"/>
          <w:sz w:val="23"/>
          <w:szCs w:val="23"/>
        </w:rPr>
        <w:t>于</w:t>
      </w:r>
      <w:r>
        <w:rPr>
          <w:rFonts w:ascii="宋体" w:hAnsi="宋体" w:eastAsia="宋体" w:cs="宋体"/>
          <w:snapToGrid w:val="0"/>
          <w:color w:val="000000"/>
          <w:spacing w:val="6"/>
          <w:kern w:val="0"/>
          <w:sz w:val="23"/>
          <w:szCs w:val="23"/>
        </w:rPr>
        <w:t>总价合同计量的约定：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0A4CD0F6">
      <w:pPr>
        <w:widowControl/>
        <w:kinsoku w:val="0"/>
        <w:autoSpaceDE w:val="0"/>
        <w:autoSpaceDN w:val="0"/>
        <w:adjustRightInd w:val="0"/>
        <w:snapToGrid w:val="0"/>
        <w:spacing w:before="138" w:line="337" w:lineRule="auto"/>
        <w:ind w:left="19"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12.3.5</w:t>
      </w:r>
      <w:r>
        <w:rPr>
          <w:rFonts w:ascii="宋体" w:hAnsi="宋体" w:eastAsia="宋体" w:cs="宋体"/>
          <w:snapToGrid w:val="0"/>
          <w:color w:val="000000"/>
          <w:spacing w:val="3"/>
          <w:kern w:val="0"/>
          <w:sz w:val="23"/>
          <w:szCs w:val="23"/>
        </w:rPr>
        <w:t xml:space="preserve"> 总价合同采用支付分解表计量支付的，是否适用第 12.3.4 项〔总价合同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的计量〕</w:t>
      </w:r>
      <w:r>
        <w:rPr>
          <w:rFonts w:ascii="宋体" w:hAnsi="宋体" w:eastAsia="宋体" w:cs="宋体"/>
          <w:snapToGrid w:val="0"/>
          <w:color w:val="000000"/>
          <w:spacing w:val="5"/>
          <w:kern w:val="0"/>
          <w:sz w:val="23"/>
          <w:szCs w:val="23"/>
        </w:rPr>
        <w:t>约定进行计量：</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w:t>
      </w:r>
    </w:p>
    <w:p w14:paraId="2E1B579C">
      <w:pPr>
        <w:widowControl/>
        <w:kinsoku w:val="0"/>
        <w:autoSpaceDE w:val="0"/>
        <w:autoSpaceDN w:val="0"/>
        <w:adjustRightInd w:val="0"/>
        <w:snapToGrid w:val="0"/>
        <w:spacing w:line="226"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9"/>
          <w:kern w:val="0"/>
          <w:sz w:val="23"/>
          <w:szCs w:val="23"/>
        </w:rPr>
        <w:t>2</w:t>
      </w:r>
      <w:r>
        <w:rPr>
          <w:rFonts w:ascii="宋体" w:hAnsi="宋体" w:eastAsia="宋体" w:cs="宋体"/>
          <w:snapToGrid w:val="0"/>
          <w:color w:val="000000"/>
          <w:spacing w:val="6"/>
          <w:kern w:val="0"/>
          <w:sz w:val="23"/>
          <w:szCs w:val="23"/>
        </w:rPr>
        <w:t>.3.6 其他价格形式合同的计量</w:t>
      </w:r>
    </w:p>
    <w:p w14:paraId="5F410E93">
      <w:pPr>
        <w:widowControl/>
        <w:kinsoku w:val="0"/>
        <w:autoSpaceDE w:val="0"/>
        <w:autoSpaceDN w:val="0"/>
        <w:adjustRightInd w:val="0"/>
        <w:snapToGrid w:val="0"/>
        <w:spacing w:before="138"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其他价</w:t>
      </w:r>
      <w:r>
        <w:rPr>
          <w:rFonts w:ascii="宋体" w:hAnsi="宋体" w:eastAsia="宋体" w:cs="宋体"/>
          <w:snapToGrid w:val="0"/>
          <w:color w:val="000000"/>
          <w:spacing w:val="11"/>
          <w:kern w:val="0"/>
          <w:sz w:val="23"/>
          <w:szCs w:val="23"/>
        </w:rPr>
        <w:t>格</w:t>
      </w:r>
      <w:r>
        <w:rPr>
          <w:rFonts w:ascii="宋体" w:hAnsi="宋体" w:eastAsia="宋体" w:cs="宋体"/>
          <w:snapToGrid w:val="0"/>
          <w:color w:val="000000"/>
          <w:spacing w:val="6"/>
          <w:kern w:val="0"/>
          <w:sz w:val="23"/>
          <w:szCs w:val="23"/>
        </w:rPr>
        <w:t>形式的计量方式和程序：</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2A948913">
      <w:pPr>
        <w:widowControl/>
        <w:kinsoku w:val="0"/>
        <w:autoSpaceDE w:val="0"/>
        <w:autoSpaceDN w:val="0"/>
        <w:adjustRightInd w:val="0"/>
        <w:snapToGrid w:val="0"/>
        <w:spacing w:before="137"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2</w:t>
      </w:r>
      <w:r>
        <w:rPr>
          <w:rFonts w:ascii="宋体" w:hAnsi="宋体" w:eastAsia="宋体" w:cs="宋体"/>
          <w:snapToGrid w:val="0"/>
          <w:color w:val="000000"/>
          <w:spacing w:val="5"/>
          <w:kern w:val="0"/>
          <w:sz w:val="23"/>
          <w:szCs w:val="23"/>
        </w:rPr>
        <w:t>.4 工程进度款支付</w:t>
      </w:r>
    </w:p>
    <w:p w14:paraId="58E2B025">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2.4.1 付款周期</w:t>
      </w:r>
    </w:p>
    <w:p w14:paraId="79F0F973">
      <w:pPr>
        <w:widowControl/>
        <w:kinsoku w:val="0"/>
        <w:autoSpaceDE w:val="0"/>
        <w:autoSpaceDN w:val="0"/>
        <w:adjustRightInd w:val="0"/>
        <w:snapToGrid w:val="0"/>
        <w:spacing w:before="136"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关</w:t>
      </w:r>
      <w:r>
        <w:rPr>
          <w:rFonts w:ascii="宋体" w:hAnsi="宋体" w:eastAsia="宋体" w:cs="宋体"/>
          <w:snapToGrid w:val="0"/>
          <w:color w:val="000000"/>
          <w:spacing w:val="10"/>
          <w:kern w:val="0"/>
          <w:sz w:val="23"/>
          <w:szCs w:val="23"/>
        </w:rPr>
        <w:t>于付款周期的约定：</w:t>
      </w:r>
      <w:r>
        <w:rPr>
          <w:rFonts w:ascii="宋体" w:hAnsi="宋体" w:eastAsia="宋体" w:cs="宋体"/>
          <w:snapToGrid w:val="0"/>
          <w:color w:val="000000"/>
          <w:spacing w:val="10"/>
          <w:kern w:val="0"/>
          <w:sz w:val="23"/>
          <w:szCs w:val="23"/>
          <w:u w:val="single" w:color="auto"/>
        </w:rPr>
        <w:t>按照工程完成节点支付。</w:t>
      </w:r>
    </w:p>
    <w:p w14:paraId="1E90EDD4">
      <w:pPr>
        <w:widowControl/>
        <w:kinsoku w:val="0"/>
        <w:autoSpaceDE w:val="0"/>
        <w:autoSpaceDN w:val="0"/>
        <w:adjustRightInd w:val="0"/>
        <w:snapToGrid w:val="0"/>
        <w:spacing w:before="13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2.4.2 进度付款申请单的编制</w:t>
      </w:r>
    </w:p>
    <w:p w14:paraId="736E8156">
      <w:pPr>
        <w:widowControl/>
        <w:kinsoku w:val="0"/>
        <w:autoSpaceDE w:val="0"/>
        <w:autoSpaceDN w:val="0"/>
        <w:adjustRightInd w:val="0"/>
        <w:snapToGrid w:val="0"/>
        <w:spacing w:before="136"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关</w:t>
      </w:r>
      <w:r>
        <w:rPr>
          <w:rFonts w:ascii="宋体" w:hAnsi="宋体" w:eastAsia="宋体" w:cs="宋体"/>
          <w:snapToGrid w:val="0"/>
          <w:color w:val="000000"/>
          <w:spacing w:val="9"/>
          <w:kern w:val="0"/>
          <w:sz w:val="23"/>
          <w:szCs w:val="23"/>
        </w:rPr>
        <w:t>于进度付款申请单编制的约定：</w:t>
      </w:r>
      <w:r>
        <w:rPr>
          <w:rFonts w:ascii="宋体" w:hAnsi="宋体" w:eastAsia="宋体" w:cs="宋体"/>
          <w:snapToGrid w:val="0"/>
          <w:color w:val="000000"/>
          <w:spacing w:val="9"/>
          <w:kern w:val="0"/>
          <w:sz w:val="23"/>
          <w:szCs w:val="23"/>
          <w:u w:val="single" w:color="auto"/>
        </w:rPr>
        <w:t>按照工程完成节点编制并经监理签字确认</w:t>
      </w:r>
      <w:r>
        <w:rPr>
          <w:rFonts w:ascii="宋体" w:hAnsi="宋体" w:eastAsia="宋体" w:cs="宋体"/>
          <w:snapToGrid w:val="0"/>
          <w:color w:val="000000"/>
          <w:spacing w:val="9"/>
          <w:kern w:val="0"/>
          <w:sz w:val="23"/>
          <w:szCs w:val="23"/>
        </w:rPr>
        <w:t>。</w:t>
      </w:r>
    </w:p>
    <w:p w14:paraId="3907D6C5">
      <w:pPr>
        <w:widowControl/>
        <w:shd w:val="clear"/>
        <w:kinsoku w:val="0"/>
        <w:autoSpaceDE w:val="0"/>
        <w:autoSpaceDN w:val="0"/>
        <w:adjustRightInd w:val="0"/>
        <w:snapToGrid w:val="0"/>
        <w:spacing w:before="136" w:line="228" w:lineRule="auto"/>
        <w:ind w:left="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2.4.3 进度付款申请单的提交</w:t>
      </w:r>
    </w:p>
    <w:p w14:paraId="2FF6A6BD">
      <w:pPr>
        <w:widowControl/>
        <w:shd w:val="clear"/>
        <w:kinsoku w:val="0"/>
        <w:autoSpaceDE w:val="0"/>
        <w:autoSpaceDN w:val="0"/>
        <w:adjustRightInd w:val="0"/>
        <w:snapToGrid w:val="0"/>
        <w:spacing w:before="137" w:line="337" w:lineRule="auto"/>
        <w:ind w:firstLine="490"/>
        <w:jc w:val="left"/>
        <w:textAlignment w:val="baseline"/>
        <w:rPr>
          <w:rFonts w:ascii="宋体" w:hAnsi="宋体" w:eastAsia="宋体" w:cs="宋体"/>
          <w:snapToGrid w:val="0"/>
          <w:color w:val="auto"/>
          <w:kern w:val="0"/>
          <w:sz w:val="23"/>
          <w:szCs w:val="23"/>
          <w:highlight w:val="none"/>
          <w:shd w:val="clear" w:fill="FFFF00"/>
        </w:rPr>
      </w:pPr>
      <w:r>
        <w:rPr>
          <w:rFonts w:ascii="宋体" w:hAnsi="宋体" w:eastAsia="宋体" w:cs="宋体"/>
          <w:snapToGrid w:val="0"/>
          <w:color w:val="auto"/>
          <w:spacing w:val="7"/>
          <w:kern w:val="0"/>
          <w:sz w:val="23"/>
          <w:szCs w:val="23"/>
          <w:highlight w:val="none"/>
        </w:rPr>
        <w:t>(1) 单价合同进度付款申请单提交的约定：</w:t>
      </w:r>
      <w:r>
        <w:rPr>
          <w:rFonts w:ascii="宋体" w:hAnsi="宋体" w:eastAsia="宋体" w:cs="宋体"/>
          <w:snapToGrid w:val="0"/>
          <w:color w:val="auto"/>
          <w:spacing w:val="7"/>
          <w:kern w:val="0"/>
          <w:sz w:val="23"/>
          <w:szCs w:val="23"/>
          <w:highlight w:val="none"/>
          <w:u w:val="single" w:color="auto"/>
          <w:shd w:val="clear"/>
        </w:rPr>
        <w:t>按照实际工程量价款的 80%进行结</w:t>
      </w:r>
      <w:r>
        <w:rPr>
          <w:rFonts w:ascii="宋体" w:hAnsi="宋体" w:eastAsia="宋体" w:cs="宋体"/>
          <w:snapToGrid w:val="0"/>
          <w:color w:val="auto"/>
          <w:spacing w:val="3"/>
          <w:kern w:val="0"/>
          <w:sz w:val="23"/>
          <w:szCs w:val="23"/>
          <w:highlight w:val="none"/>
          <w:u w:val="single" w:color="auto"/>
          <w:shd w:val="clear"/>
        </w:rPr>
        <w:t>算</w:t>
      </w:r>
      <w:r>
        <w:rPr>
          <w:rFonts w:ascii="宋体" w:hAnsi="宋体" w:eastAsia="宋体" w:cs="宋体"/>
          <w:snapToGrid w:val="0"/>
          <w:color w:val="auto"/>
          <w:spacing w:val="14"/>
          <w:kern w:val="0"/>
          <w:sz w:val="23"/>
          <w:szCs w:val="23"/>
          <w:highlight w:val="none"/>
          <w:u w:val="single" w:color="auto"/>
          <w:shd w:val="clear"/>
        </w:rPr>
        <w:t>支付，</w:t>
      </w:r>
      <w:r>
        <w:rPr>
          <w:rFonts w:ascii="宋体" w:hAnsi="宋体" w:eastAsia="宋体" w:cs="宋体"/>
          <w:snapToGrid w:val="0"/>
          <w:color w:val="auto"/>
          <w:spacing w:val="12"/>
          <w:kern w:val="0"/>
          <w:sz w:val="23"/>
          <w:szCs w:val="23"/>
          <w:highlight w:val="none"/>
          <w:u w:val="single" w:color="auto"/>
          <w:shd w:val="clear"/>
        </w:rPr>
        <w:t>累</w:t>
      </w:r>
      <w:r>
        <w:rPr>
          <w:rFonts w:ascii="宋体" w:hAnsi="宋体" w:eastAsia="宋体" w:cs="宋体"/>
          <w:snapToGrid w:val="0"/>
          <w:color w:val="auto"/>
          <w:spacing w:val="7"/>
          <w:kern w:val="0"/>
          <w:sz w:val="23"/>
          <w:szCs w:val="23"/>
          <w:highlight w:val="none"/>
          <w:u w:val="single" w:color="auto"/>
          <w:shd w:val="clear"/>
        </w:rPr>
        <w:t>计支付至合同款项的 80%时暂停付款，待竣工验收合格后一周内支付至合同</w:t>
      </w:r>
      <w:r>
        <w:rPr>
          <w:rFonts w:ascii="宋体" w:hAnsi="宋体" w:eastAsia="宋体" w:cs="宋体"/>
          <w:snapToGrid w:val="0"/>
          <w:color w:val="auto"/>
          <w:spacing w:val="8"/>
          <w:kern w:val="0"/>
          <w:sz w:val="23"/>
          <w:szCs w:val="23"/>
          <w:highlight w:val="none"/>
          <w:u w:val="single" w:color="auto"/>
          <w:shd w:val="clear"/>
        </w:rPr>
        <w:t>总价的</w:t>
      </w:r>
      <w:r>
        <w:rPr>
          <w:rFonts w:ascii="宋体" w:hAnsi="宋体" w:eastAsia="宋体" w:cs="宋体"/>
          <w:snapToGrid w:val="0"/>
          <w:color w:val="auto"/>
          <w:spacing w:val="4"/>
          <w:kern w:val="0"/>
          <w:sz w:val="23"/>
          <w:szCs w:val="23"/>
          <w:highlight w:val="none"/>
          <w:u w:val="single" w:color="auto"/>
          <w:shd w:val="clear"/>
        </w:rPr>
        <w:t xml:space="preserve"> 85% (含工程预付款和进度款)，工程结算审核</w:t>
      </w:r>
      <w:r>
        <w:rPr>
          <w:rFonts w:hint="eastAsia" w:ascii="宋体" w:hAnsi="宋体" w:eastAsia="宋体" w:cs="宋体"/>
          <w:snapToGrid w:val="0"/>
          <w:color w:val="auto"/>
          <w:spacing w:val="4"/>
          <w:kern w:val="0"/>
          <w:sz w:val="23"/>
          <w:szCs w:val="23"/>
          <w:highlight w:val="none"/>
          <w:u w:val="single" w:color="auto"/>
          <w:shd w:val="clear"/>
          <w:lang w:eastAsia="zh-CN"/>
        </w:rPr>
        <w:t>（即经审计单位审计）</w:t>
      </w:r>
      <w:r>
        <w:rPr>
          <w:rFonts w:ascii="宋体" w:hAnsi="宋体" w:eastAsia="宋体" w:cs="宋体"/>
          <w:snapToGrid w:val="0"/>
          <w:color w:val="auto"/>
          <w:spacing w:val="4"/>
          <w:kern w:val="0"/>
          <w:sz w:val="23"/>
          <w:szCs w:val="23"/>
          <w:highlight w:val="none"/>
          <w:u w:val="single" w:color="auto"/>
          <w:shd w:val="clear"/>
        </w:rPr>
        <w:t>后</w:t>
      </w:r>
      <w:r>
        <w:rPr>
          <w:rFonts w:hint="eastAsia" w:ascii="宋体" w:hAnsi="宋体" w:eastAsia="宋体" w:cs="宋体"/>
          <w:snapToGrid w:val="0"/>
          <w:color w:val="auto"/>
          <w:spacing w:val="4"/>
          <w:kern w:val="0"/>
          <w:sz w:val="23"/>
          <w:szCs w:val="23"/>
          <w:highlight w:val="none"/>
          <w:u w:val="single" w:color="auto"/>
          <w:shd w:val="clear"/>
          <w:lang w:eastAsia="zh-CN"/>
        </w:rPr>
        <w:t>（</w:t>
      </w:r>
      <w:r>
        <w:rPr>
          <w:rFonts w:hint="eastAsia" w:ascii="宋体" w:hAnsi="宋体" w:eastAsia="宋体" w:cs="宋体"/>
          <w:snapToGrid w:val="0"/>
          <w:color w:val="auto"/>
          <w:spacing w:val="4"/>
          <w:kern w:val="0"/>
          <w:sz w:val="23"/>
          <w:szCs w:val="23"/>
          <w:highlight w:val="none"/>
          <w:u w:val="single" w:color="auto"/>
          <w:shd w:val="clear"/>
          <w:lang w:val="en-US" w:eastAsia="zh-CN"/>
        </w:rPr>
        <w:t>2个月内完成</w:t>
      </w:r>
      <w:r>
        <w:rPr>
          <w:rFonts w:hint="eastAsia" w:ascii="宋体" w:hAnsi="宋体" w:eastAsia="宋体" w:cs="宋体"/>
          <w:snapToGrid w:val="0"/>
          <w:color w:val="auto"/>
          <w:spacing w:val="4"/>
          <w:kern w:val="0"/>
          <w:sz w:val="23"/>
          <w:szCs w:val="23"/>
          <w:highlight w:val="none"/>
          <w:u w:val="single" w:color="auto"/>
          <w:shd w:val="clear"/>
          <w:lang w:eastAsia="zh-CN"/>
        </w:rPr>
        <w:t>）</w:t>
      </w:r>
      <w:r>
        <w:rPr>
          <w:rFonts w:ascii="宋体" w:hAnsi="宋体" w:eastAsia="宋体" w:cs="宋体"/>
          <w:snapToGrid w:val="0"/>
          <w:color w:val="auto"/>
          <w:spacing w:val="4"/>
          <w:kern w:val="0"/>
          <w:sz w:val="23"/>
          <w:szCs w:val="23"/>
          <w:highlight w:val="none"/>
          <w:u w:val="single" w:color="auto"/>
          <w:shd w:val="clear"/>
        </w:rPr>
        <w:t>支付至结算总价的 97%，剩余</w:t>
      </w:r>
      <w:r>
        <w:rPr>
          <w:rFonts w:ascii="宋体" w:hAnsi="宋体" w:eastAsia="宋体" w:cs="宋体"/>
          <w:snapToGrid w:val="0"/>
          <w:color w:val="auto"/>
          <w:spacing w:val="12"/>
          <w:kern w:val="0"/>
          <w:sz w:val="23"/>
          <w:szCs w:val="23"/>
          <w:highlight w:val="none"/>
          <w:u w:val="single" w:color="auto"/>
          <w:shd w:val="clear"/>
        </w:rPr>
        <w:t>3</w:t>
      </w:r>
      <w:r>
        <w:rPr>
          <w:rFonts w:ascii="宋体" w:hAnsi="宋体" w:eastAsia="宋体" w:cs="宋体"/>
          <w:snapToGrid w:val="0"/>
          <w:color w:val="auto"/>
          <w:spacing w:val="10"/>
          <w:kern w:val="0"/>
          <w:sz w:val="23"/>
          <w:szCs w:val="23"/>
          <w:highlight w:val="none"/>
          <w:u w:val="single" w:color="auto"/>
          <w:shd w:val="clear"/>
        </w:rPr>
        <w:t>%</w:t>
      </w:r>
      <w:r>
        <w:rPr>
          <w:rFonts w:ascii="宋体" w:hAnsi="宋体" w:eastAsia="宋体" w:cs="宋体"/>
          <w:snapToGrid w:val="0"/>
          <w:color w:val="auto"/>
          <w:spacing w:val="6"/>
          <w:kern w:val="0"/>
          <w:sz w:val="23"/>
          <w:szCs w:val="23"/>
          <w:highlight w:val="none"/>
          <w:u w:val="single" w:color="auto"/>
          <w:shd w:val="clear"/>
        </w:rPr>
        <w:t>工程款到质量保修期后</w:t>
      </w:r>
      <w:r>
        <w:rPr>
          <w:rFonts w:hint="eastAsia" w:ascii="宋体" w:hAnsi="宋体" w:eastAsia="宋体" w:cs="宋体"/>
          <w:snapToGrid w:val="0"/>
          <w:color w:val="auto"/>
          <w:spacing w:val="6"/>
          <w:kern w:val="0"/>
          <w:sz w:val="23"/>
          <w:szCs w:val="23"/>
          <w:highlight w:val="none"/>
          <w:u w:val="single" w:color="auto"/>
          <w:shd w:val="clear"/>
          <w:lang w:val="en-US" w:eastAsia="zh-CN"/>
        </w:rPr>
        <w:t>且</w:t>
      </w:r>
      <w:r>
        <w:rPr>
          <w:rFonts w:ascii="宋体" w:hAnsi="宋体" w:eastAsia="宋体" w:cs="宋体"/>
          <w:snapToGrid w:val="0"/>
          <w:color w:val="auto"/>
          <w:spacing w:val="6"/>
          <w:kern w:val="0"/>
          <w:sz w:val="23"/>
          <w:szCs w:val="23"/>
          <w:highlight w:val="none"/>
          <w:u w:val="single" w:color="auto"/>
          <w:shd w:val="clear"/>
        </w:rPr>
        <w:t>无质量问题</w:t>
      </w:r>
      <w:r>
        <w:rPr>
          <w:rFonts w:hint="eastAsia" w:ascii="宋体" w:hAnsi="宋体" w:eastAsia="宋体" w:cs="宋体"/>
          <w:snapToGrid w:val="0"/>
          <w:color w:val="auto"/>
          <w:spacing w:val="6"/>
          <w:kern w:val="0"/>
          <w:sz w:val="23"/>
          <w:szCs w:val="23"/>
          <w:highlight w:val="none"/>
          <w:u w:val="single" w:color="auto"/>
          <w:shd w:val="clear"/>
          <w:lang w:val="en-US" w:eastAsia="zh-CN"/>
        </w:rPr>
        <w:t>后在</w:t>
      </w:r>
      <w:r>
        <w:rPr>
          <w:rFonts w:ascii="宋体" w:hAnsi="宋体" w:eastAsia="宋体" w:cs="宋体"/>
          <w:snapToGrid w:val="0"/>
          <w:color w:val="auto"/>
          <w:spacing w:val="6"/>
          <w:kern w:val="0"/>
          <w:sz w:val="23"/>
          <w:szCs w:val="23"/>
          <w:highlight w:val="none"/>
          <w:u w:val="single" w:color="auto"/>
          <w:shd w:val="clear"/>
        </w:rPr>
        <w:t>30天内</w:t>
      </w:r>
      <w:r>
        <w:rPr>
          <w:rFonts w:hint="eastAsia" w:ascii="宋体" w:hAnsi="宋体" w:eastAsia="宋体" w:cs="宋体"/>
          <w:snapToGrid w:val="0"/>
          <w:color w:val="auto"/>
          <w:spacing w:val="6"/>
          <w:kern w:val="0"/>
          <w:sz w:val="23"/>
          <w:szCs w:val="23"/>
          <w:highlight w:val="none"/>
          <w:u w:val="single" w:color="auto"/>
          <w:shd w:val="clear"/>
          <w:lang w:eastAsia="zh-CN"/>
        </w:rPr>
        <w:t>无息</w:t>
      </w:r>
      <w:r>
        <w:rPr>
          <w:rFonts w:ascii="宋体" w:hAnsi="宋体" w:eastAsia="宋体" w:cs="宋体"/>
          <w:snapToGrid w:val="0"/>
          <w:color w:val="auto"/>
          <w:spacing w:val="6"/>
          <w:kern w:val="0"/>
          <w:sz w:val="23"/>
          <w:szCs w:val="23"/>
          <w:highlight w:val="none"/>
          <w:u w:val="single" w:color="auto"/>
          <w:shd w:val="clear"/>
        </w:rPr>
        <w:t>一次付清，质量保质期为两年</w:t>
      </w:r>
      <w:r>
        <w:rPr>
          <w:rFonts w:hint="eastAsia" w:ascii="宋体" w:hAnsi="宋体" w:eastAsia="宋体" w:cs="宋体"/>
          <w:snapToGrid w:val="0"/>
          <w:color w:val="auto"/>
          <w:spacing w:val="6"/>
          <w:kern w:val="0"/>
          <w:sz w:val="23"/>
          <w:szCs w:val="23"/>
          <w:highlight w:val="none"/>
          <w:u w:val="single" w:color="auto"/>
          <w:shd w:val="clear"/>
          <w:lang w:eastAsia="zh-CN"/>
        </w:rPr>
        <w:t>（</w:t>
      </w:r>
      <w:r>
        <w:rPr>
          <w:rFonts w:ascii="宋体" w:hAnsi="宋体" w:eastAsia="宋体" w:cs="宋体"/>
          <w:snapToGrid w:val="0"/>
          <w:color w:val="auto"/>
          <w:spacing w:val="-1"/>
          <w:kern w:val="0"/>
          <w:sz w:val="23"/>
          <w:szCs w:val="23"/>
          <w:highlight w:val="none"/>
          <w:shd w:val="clear"/>
        </w:rPr>
        <w:t>缺陷责</w:t>
      </w:r>
      <w:r>
        <w:rPr>
          <w:rFonts w:ascii="宋体" w:hAnsi="宋体" w:eastAsia="宋体" w:cs="宋体"/>
          <w:snapToGrid w:val="0"/>
          <w:color w:val="auto"/>
          <w:kern w:val="0"/>
          <w:sz w:val="23"/>
          <w:szCs w:val="23"/>
          <w:highlight w:val="none"/>
          <w:shd w:val="clear"/>
        </w:rPr>
        <w:t>任期的具体期限：</w:t>
      </w:r>
      <w:r>
        <w:rPr>
          <w:rFonts w:ascii="宋体" w:hAnsi="宋体" w:eastAsia="宋体" w:cs="宋体"/>
          <w:snapToGrid w:val="0"/>
          <w:color w:val="auto"/>
          <w:kern w:val="0"/>
          <w:sz w:val="23"/>
          <w:szCs w:val="23"/>
          <w:highlight w:val="none"/>
          <w:u w:val="single" w:color="auto"/>
          <w:shd w:val="clear"/>
        </w:rPr>
        <w:t xml:space="preserve">防水部分为 5 年，其余 2 年 </w:t>
      </w:r>
      <w:r>
        <w:rPr>
          <w:rFonts w:hint="eastAsia" w:ascii="宋体" w:hAnsi="宋体" w:eastAsia="宋体" w:cs="宋体"/>
          <w:snapToGrid w:val="0"/>
          <w:color w:val="auto"/>
          <w:kern w:val="0"/>
          <w:sz w:val="23"/>
          <w:szCs w:val="23"/>
          <w:highlight w:val="none"/>
          <w:u w:val="single" w:color="auto"/>
          <w:shd w:val="clear"/>
          <w:lang w:val="en-US" w:eastAsia="zh-CN"/>
        </w:rPr>
        <w:t>；</w:t>
      </w:r>
      <w:r>
        <w:rPr>
          <w:rFonts w:ascii="宋体" w:hAnsi="宋体" w:eastAsia="宋体" w:cs="宋体"/>
          <w:snapToGrid w:val="0"/>
          <w:color w:val="auto"/>
          <w:spacing w:val="13"/>
          <w:kern w:val="0"/>
          <w:sz w:val="23"/>
          <w:szCs w:val="23"/>
          <w:highlight w:val="none"/>
          <w:shd w:val="clear"/>
        </w:rPr>
        <w:t>缺</w:t>
      </w:r>
      <w:r>
        <w:rPr>
          <w:rFonts w:ascii="宋体" w:hAnsi="宋体" w:eastAsia="宋体" w:cs="宋体"/>
          <w:snapToGrid w:val="0"/>
          <w:color w:val="auto"/>
          <w:spacing w:val="9"/>
          <w:kern w:val="0"/>
          <w:sz w:val="23"/>
          <w:szCs w:val="23"/>
          <w:highlight w:val="none"/>
          <w:shd w:val="clear"/>
        </w:rPr>
        <w:t>陷责任期终止后，发包人应</w:t>
      </w:r>
      <w:r>
        <w:rPr>
          <w:rFonts w:hint="eastAsia" w:ascii="宋体" w:hAnsi="宋体" w:eastAsia="宋体" w:cs="宋体"/>
          <w:snapToGrid w:val="0"/>
          <w:color w:val="auto"/>
          <w:spacing w:val="9"/>
          <w:kern w:val="0"/>
          <w:sz w:val="23"/>
          <w:szCs w:val="23"/>
          <w:highlight w:val="none"/>
          <w:shd w:val="clear"/>
          <w:lang w:eastAsia="zh-CN"/>
        </w:rPr>
        <w:t>无息</w:t>
      </w:r>
      <w:r>
        <w:rPr>
          <w:rFonts w:ascii="宋体" w:hAnsi="宋体" w:eastAsia="宋体" w:cs="宋体"/>
          <w:snapToGrid w:val="0"/>
          <w:color w:val="auto"/>
          <w:spacing w:val="9"/>
          <w:kern w:val="0"/>
          <w:sz w:val="23"/>
          <w:szCs w:val="23"/>
          <w:highlight w:val="none"/>
          <w:shd w:val="clear"/>
        </w:rPr>
        <w:t>退还剩余的质量保证金。</w:t>
      </w:r>
      <w:r>
        <w:rPr>
          <w:rFonts w:hint="eastAsia" w:ascii="宋体" w:hAnsi="宋体" w:eastAsia="宋体" w:cs="宋体"/>
          <w:snapToGrid w:val="0"/>
          <w:color w:val="auto"/>
          <w:spacing w:val="6"/>
          <w:kern w:val="0"/>
          <w:sz w:val="23"/>
          <w:szCs w:val="23"/>
          <w:highlight w:val="none"/>
          <w:u w:val="single" w:color="auto"/>
          <w:shd w:val="clear"/>
          <w:lang w:eastAsia="zh-CN"/>
        </w:rPr>
        <w:t>）</w:t>
      </w:r>
      <w:r>
        <w:rPr>
          <w:rFonts w:ascii="宋体" w:hAnsi="宋体" w:eastAsia="宋体" w:cs="宋体"/>
          <w:snapToGrid w:val="0"/>
          <w:color w:val="auto"/>
          <w:spacing w:val="6"/>
          <w:kern w:val="0"/>
          <w:sz w:val="23"/>
          <w:szCs w:val="23"/>
          <w:highlight w:val="none"/>
          <w:u w:val="single" w:color="auto"/>
          <w:shd w:val="clear"/>
        </w:rPr>
        <w:t>。</w:t>
      </w:r>
    </w:p>
    <w:p w14:paraId="58266C0C">
      <w:pPr>
        <w:widowControl/>
        <w:kinsoku w:val="0"/>
        <w:autoSpaceDE w:val="0"/>
        <w:autoSpaceDN w:val="0"/>
        <w:adjustRightInd w:val="0"/>
        <w:snapToGrid w:val="0"/>
        <w:spacing w:line="226"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(2</w:t>
      </w:r>
      <w:r>
        <w:rPr>
          <w:rFonts w:ascii="宋体" w:hAnsi="宋体" w:eastAsia="宋体" w:cs="宋体"/>
          <w:snapToGrid w:val="0"/>
          <w:color w:val="000000"/>
          <w:spacing w:val="17"/>
          <w:kern w:val="0"/>
          <w:sz w:val="23"/>
          <w:szCs w:val="23"/>
        </w:rPr>
        <w:t>)</w:t>
      </w:r>
      <w:r>
        <w:rPr>
          <w:rFonts w:ascii="宋体" w:hAnsi="宋体" w:eastAsia="宋体" w:cs="宋体"/>
          <w:snapToGrid w:val="0"/>
          <w:color w:val="000000"/>
          <w:spacing w:val="9"/>
          <w:kern w:val="0"/>
          <w:sz w:val="23"/>
          <w:szCs w:val="23"/>
        </w:rPr>
        <w:t xml:space="preserve"> 总价合同进度付款申请单提交的约定：</w:t>
      </w:r>
      <w:r>
        <w:rPr>
          <w:rFonts w:ascii="宋体" w:hAnsi="宋体" w:eastAsia="宋体" w:cs="宋体"/>
          <w:snapToGrid w:val="0"/>
          <w:color w:val="000000"/>
          <w:spacing w:val="9"/>
          <w:kern w:val="0"/>
          <w:sz w:val="23"/>
          <w:szCs w:val="23"/>
          <w:u w:val="single" w:color="auto"/>
        </w:rPr>
        <w:t xml:space="preserve">    /           </w:t>
      </w:r>
      <w:r>
        <w:rPr>
          <w:rFonts w:ascii="宋体" w:hAnsi="宋体" w:eastAsia="宋体" w:cs="宋体"/>
          <w:snapToGrid w:val="0"/>
          <w:color w:val="000000"/>
          <w:spacing w:val="9"/>
          <w:kern w:val="0"/>
          <w:sz w:val="23"/>
          <w:szCs w:val="23"/>
        </w:rPr>
        <w:t>。</w:t>
      </w:r>
    </w:p>
    <w:p w14:paraId="0FC54725">
      <w:pPr>
        <w:widowControl/>
        <w:kinsoku w:val="0"/>
        <w:autoSpaceDE w:val="0"/>
        <w:autoSpaceDN w:val="0"/>
        <w:adjustRightInd w:val="0"/>
        <w:snapToGrid w:val="0"/>
        <w:spacing w:before="138" w:line="227"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w:t>
      </w:r>
      <w:r>
        <w:rPr>
          <w:rFonts w:ascii="宋体" w:hAnsi="宋体" w:eastAsia="宋体" w:cs="宋体"/>
          <w:snapToGrid w:val="0"/>
          <w:color w:val="000000"/>
          <w:spacing w:val="10"/>
          <w:kern w:val="0"/>
          <w:sz w:val="23"/>
          <w:szCs w:val="23"/>
        </w:rPr>
        <w:t>3) 其他价格形式合同进度付款申请单提交的约定：</w:t>
      </w:r>
      <w:r>
        <w:rPr>
          <w:rFonts w:ascii="宋体" w:hAnsi="宋体" w:eastAsia="宋体" w:cs="宋体"/>
          <w:snapToGrid w:val="0"/>
          <w:color w:val="000000"/>
          <w:spacing w:val="10"/>
          <w:kern w:val="0"/>
          <w:sz w:val="23"/>
          <w:szCs w:val="23"/>
          <w:u w:val="single" w:color="auto"/>
        </w:rPr>
        <w:t xml:space="preserve">     /      </w:t>
      </w:r>
      <w:r>
        <w:rPr>
          <w:rFonts w:ascii="宋体" w:hAnsi="宋体" w:eastAsia="宋体" w:cs="宋体"/>
          <w:snapToGrid w:val="0"/>
          <w:color w:val="000000"/>
          <w:spacing w:val="10"/>
          <w:kern w:val="0"/>
          <w:sz w:val="23"/>
          <w:szCs w:val="23"/>
        </w:rPr>
        <w:t>。</w:t>
      </w:r>
    </w:p>
    <w:p w14:paraId="58DC739F">
      <w:pPr>
        <w:widowControl/>
        <w:kinsoku w:val="0"/>
        <w:autoSpaceDE w:val="0"/>
        <w:autoSpaceDN w:val="0"/>
        <w:adjustRightInd w:val="0"/>
        <w:snapToGrid w:val="0"/>
        <w:spacing w:before="137"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12.4.4 进度款审核和支</w:t>
      </w:r>
      <w:r>
        <w:rPr>
          <w:rFonts w:ascii="宋体" w:hAnsi="宋体" w:eastAsia="宋体" w:cs="宋体"/>
          <w:snapToGrid w:val="0"/>
          <w:color w:val="000000"/>
          <w:spacing w:val="3"/>
          <w:kern w:val="0"/>
          <w:sz w:val="23"/>
          <w:szCs w:val="23"/>
        </w:rPr>
        <w:t>付</w:t>
      </w:r>
    </w:p>
    <w:p w14:paraId="171EF336">
      <w:pPr>
        <w:widowControl/>
        <w:kinsoku w:val="0"/>
        <w:autoSpaceDE w:val="0"/>
        <w:autoSpaceDN w:val="0"/>
        <w:adjustRightInd w:val="0"/>
        <w:snapToGrid w:val="0"/>
        <w:spacing w:before="136" w:line="228"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 监理人审查并报送发包人的期限：</w:t>
      </w:r>
      <w:r>
        <w:rPr>
          <w:rFonts w:ascii="宋体" w:hAnsi="宋体" w:eastAsia="宋体" w:cs="宋体"/>
          <w:snapToGrid w:val="0"/>
          <w:color w:val="000000"/>
          <w:spacing w:val="8"/>
          <w:kern w:val="0"/>
          <w:sz w:val="23"/>
          <w:szCs w:val="23"/>
          <w:u w:val="single" w:color="auto"/>
        </w:rPr>
        <w:t xml:space="preserve">     7 天          </w:t>
      </w:r>
      <w:r>
        <w:rPr>
          <w:rFonts w:ascii="宋体" w:hAnsi="宋体" w:eastAsia="宋体" w:cs="宋体"/>
          <w:snapToGrid w:val="0"/>
          <w:color w:val="000000"/>
          <w:spacing w:val="7"/>
          <w:kern w:val="0"/>
          <w:sz w:val="23"/>
          <w:szCs w:val="23"/>
        </w:rPr>
        <w:t>。</w:t>
      </w:r>
    </w:p>
    <w:p w14:paraId="7F269C76">
      <w:pPr>
        <w:sectPr>
          <w:footerReference r:id="rId22" w:type="default"/>
          <w:pgSz w:w="11906" w:h="16839"/>
          <w:pgMar w:top="400" w:right="1554" w:bottom="449" w:left="1540" w:header="0" w:footer="208" w:gutter="0"/>
          <w:pgNumType w:fmt="decimal"/>
          <w:cols w:space="720" w:num="1"/>
        </w:sectPr>
      </w:pPr>
    </w:p>
    <w:p w14:paraId="3EF0FE2C">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38E312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B674304">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E5F2440">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4D551E5F">
      <w:pPr>
        <w:widowControl/>
        <w:kinsoku w:val="0"/>
        <w:autoSpaceDE w:val="0"/>
        <w:autoSpaceDN w:val="0"/>
        <w:adjustRightInd w:val="0"/>
        <w:snapToGrid w:val="0"/>
        <w:spacing w:before="75" w:line="227" w:lineRule="auto"/>
        <w:ind w:left="483"/>
        <w:jc w:val="left"/>
        <w:textAlignment w:val="baseline"/>
        <w:rPr>
          <w:rFonts w:ascii="宋体" w:hAnsi="宋体" w:eastAsia="宋体" w:cs="宋体"/>
          <w:snapToGrid w:val="0"/>
          <w:color w:val="000000"/>
          <w:kern w:val="0"/>
          <w:sz w:val="23"/>
          <w:szCs w:val="23"/>
        </w:rPr>
      </w:pPr>
      <w:bookmarkStart w:id="93" w:name="_bookmark300"/>
      <w:bookmarkEnd w:id="93"/>
      <w:bookmarkStart w:id="94" w:name="_bookmark298"/>
      <w:bookmarkEnd w:id="94"/>
      <w:bookmarkStart w:id="95" w:name="_bookmark296"/>
      <w:bookmarkEnd w:id="95"/>
      <w:bookmarkStart w:id="96" w:name="_bookmark253"/>
      <w:bookmarkEnd w:id="96"/>
      <w:r>
        <w:rPr>
          <w:rFonts w:ascii="宋体" w:hAnsi="宋体" w:eastAsia="宋体" w:cs="宋体"/>
          <w:snapToGrid w:val="0"/>
          <w:color w:val="000000"/>
          <w:spacing w:val="6"/>
          <w:kern w:val="0"/>
          <w:sz w:val="23"/>
          <w:szCs w:val="23"/>
        </w:rPr>
        <w:t>发包人完成审批并签发进度款支付证书的期限：</w:t>
      </w:r>
      <w:r>
        <w:rPr>
          <w:rFonts w:ascii="宋体" w:hAnsi="宋体" w:eastAsia="宋体" w:cs="宋体"/>
          <w:snapToGrid w:val="0"/>
          <w:color w:val="000000"/>
          <w:spacing w:val="6"/>
          <w:kern w:val="0"/>
          <w:sz w:val="23"/>
          <w:szCs w:val="23"/>
          <w:u w:val="single" w:color="auto"/>
        </w:rPr>
        <w:t xml:space="preserve">      7 天      </w:t>
      </w:r>
      <w:r>
        <w:rPr>
          <w:rFonts w:ascii="宋体" w:hAnsi="宋体" w:eastAsia="宋体" w:cs="宋体"/>
          <w:snapToGrid w:val="0"/>
          <w:color w:val="000000"/>
          <w:kern w:val="0"/>
          <w:sz w:val="23"/>
          <w:szCs w:val="23"/>
        </w:rPr>
        <w:t>。</w:t>
      </w:r>
    </w:p>
    <w:p w14:paraId="76C8942E">
      <w:pPr>
        <w:widowControl/>
        <w:kinsoku w:val="0"/>
        <w:autoSpaceDE w:val="0"/>
        <w:autoSpaceDN w:val="0"/>
        <w:adjustRightInd w:val="0"/>
        <w:snapToGrid w:val="0"/>
        <w:spacing w:before="137" w:line="337" w:lineRule="auto"/>
        <w:ind w:left="26" w:right="63" w:firstLine="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u w:val="single" w:color="auto"/>
        </w:rPr>
        <w:t>删除通用条款 12.4.4 (1) 中的“发包人逾期未完成审批且未提出异议的，视</w:t>
      </w:r>
      <w:r>
        <w:rPr>
          <w:rFonts w:ascii="宋体" w:hAnsi="宋体" w:eastAsia="宋体" w:cs="宋体"/>
          <w:snapToGrid w:val="0"/>
          <w:color w:val="000000"/>
          <w:spacing w:val="1"/>
          <w:kern w:val="0"/>
          <w:sz w:val="23"/>
          <w:szCs w:val="23"/>
          <w:u w:val="single" w:color="auto"/>
        </w:rPr>
        <w:t>为</w:t>
      </w:r>
      <w:r>
        <w:rPr>
          <w:rFonts w:ascii="宋体" w:hAnsi="宋体" w:eastAsia="宋体" w:cs="宋体"/>
          <w:snapToGrid w:val="0"/>
          <w:color w:val="000000"/>
          <w:spacing w:val="12"/>
          <w:kern w:val="0"/>
          <w:sz w:val="23"/>
          <w:szCs w:val="23"/>
          <w:u w:val="single" w:color="auto"/>
        </w:rPr>
        <w:t>已</w:t>
      </w:r>
      <w:r>
        <w:rPr>
          <w:rFonts w:ascii="宋体" w:hAnsi="宋体" w:eastAsia="宋体" w:cs="宋体"/>
          <w:snapToGrid w:val="0"/>
          <w:color w:val="000000"/>
          <w:spacing w:val="7"/>
          <w:kern w:val="0"/>
          <w:sz w:val="23"/>
          <w:szCs w:val="23"/>
          <w:u w:val="single" w:color="auto"/>
        </w:rPr>
        <w:t>签</w:t>
      </w:r>
      <w:r>
        <w:rPr>
          <w:rFonts w:ascii="宋体" w:hAnsi="宋体" w:eastAsia="宋体" w:cs="宋体"/>
          <w:snapToGrid w:val="0"/>
          <w:color w:val="000000"/>
          <w:spacing w:val="6"/>
          <w:kern w:val="0"/>
          <w:sz w:val="23"/>
          <w:szCs w:val="23"/>
          <w:u w:val="single" w:color="auto"/>
        </w:rPr>
        <w:t>发进度款支付证书。”</w:t>
      </w:r>
    </w:p>
    <w:p w14:paraId="12A3A9CF">
      <w:pPr>
        <w:widowControl/>
        <w:kinsoku w:val="0"/>
        <w:autoSpaceDE w:val="0"/>
        <w:autoSpaceDN w:val="0"/>
        <w:adjustRightInd w:val="0"/>
        <w:snapToGrid w:val="0"/>
        <w:spacing w:line="337" w:lineRule="auto"/>
        <w:ind w:right="63" w:firstLine="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w:t>
      </w: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8"/>
          <w:kern w:val="0"/>
          <w:sz w:val="23"/>
          <w:szCs w:val="23"/>
        </w:rPr>
        <w:t>) 发包人支付进度款的期限：</w:t>
      </w:r>
      <w:r>
        <w:rPr>
          <w:rFonts w:ascii="宋体" w:hAnsi="宋体" w:eastAsia="宋体" w:cs="宋体"/>
          <w:snapToGrid w:val="0"/>
          <w:color w:val="000000"/>
          <w:spacing w:val="8"/>
          <w:kern w:val="0"/>
          <w:sz w:val="23"/>
          <w:szCs w:val="23"/>
          <w:u w:val="single" w:color="auto"/>
        </w:rPr>
        <w:t xml:space="preserve"> 完成进度款审批手续并开具等额发票后 14 天</w:t>
      </w:r>
      <w:r>
        <w:rPr>
          <w:rFonts w:ascii="宋体" w:hAnsi="宋体" w:eastAsia="宋体" w:cs="宋体"/>
          <w:snapToGrid w:val="0"/>
          <w:color w:val="000000"/>
          <w:spacing w:val="12"/>
          <w:kern w:val="0"/>
          <w:sz w:val="23"/>
          <w:szCs w:val="23"/>
          <w:u w:val="single" w:color="auto"/>
        </w:rPr>
        <w:t>内</w:t>
      </w:r>
      <w:r>
        <w:rPr>
          <w:rFonts w:ascii="宋体" w:hAnsi="宋体" w:eastAsia="宋体" w:cs="宋体"/>
          <w:snapToGrid w:val="0"/>
          <w:color w:val="000000"/>
          <w:spacing w:val="8"/>
          <w:kern w:val="0"/>
          <w:sz w:val="23"/>
          <w:szCs w:val="23"/>
          <w:u w:val="single" w:color="auto"/>
        </w:rPr>
        <w:t>支付，如承包人</w:t>
      </w:r>
      <w:r>
        <w:rPr>
          <w:rFonts w:hint="eastAsia" w:ascii="宋体" w:hAnsi="宋体" w:eastAsia="宋体" w:cs="宋体"/>
          <w:snapToGrid w:val="0"/>
          <w:color w:val="000000"/>
          <w:spacing w:val="8"/>
          <w:kern w:val="0"/>
          <w:sz w:val="23"/>
          <w:szCs w:val="23"/>
          <w:u w:val="single" w:color="auto"/>
          <w:lang w:eastAsia="zh-CN"/>
        </w:rPr>
        <w:t>没有</w:t>
      </w:r>
      <w:r>
        <w:rPr>
          <w:rFonts w:ascii="宋体" w:hAnsi="宋体" w:eastAsia="宋体" w:cs="宋体"/>
          <w:snapToGrid w:val="0"/>
          <w:color w:val="000000"/>
          <w:spacing w:val="8"/>
          <w:kern w:val="0"/>
          <w:sz w:val="23"/>
          <w:szCs w:val="23"/>
          <w:u w:val="single" w:color="auto"/>
        </w:rPr>
        <w:t>按时交付发票或拒绝交付发票的，发包人有权拒绝付款，且不</w:t>
      </w:r>
      <w:r>
        <w:rPr>
          <w:rFonts w:ascii="宋体" w:hAnsi="宋体" w:eastAsia="宋体" w:cs="宋体"/>
          <w:snapToGrid w:val="0"/>
          <w:color w:val="000000"/>
          <w:spacing w:val="9"/>
          <w:kern w:val="0"/>
          <w:sz w:val="23"/>
          <w:szCs w:val="23"/>
          <w:u w:val="single" w:color="auto"/>
        </w:rPr>
        <w:t>承</w:t>
      </w:r>
      <w:r>
        <w:rPr>
          <w:rFonts w:ascii="宋体" w:hAnsi="宋体" w:eastAsia="宋体" w:cs="宋体"/>
          <w:snapToGrid w:val="0"/>
          <w:color w:val="000000"/>
          <w:spacing w:val="7"/>
          <w:kern w:val="0"/>
          <w:sz w:val="23"/>
          <w:szCs w:val="23"/>
          <w:u w:val="single" w:color="auto"/>
        </w:rPr>
        <w:t xml:space="preserve">担迟延付款的责任    </w:t>
      </w:r>
      <w:r>
        <w:rPr>
          <w:rFonts w:ascii="宋体" w:hAnsi="宋体" w:eastAsia="宋体" w:cs="宋体"/>
          <w:snapToGrid w:val="0"/>
          <w:color w:val="000000"/>
          <w:spacing w:val="7"/>
          <w:kern w:val="0"/>
          <w:sz w:val="23"/>
          <w:szCs w:val="23"/>
        </w:rPr>
        <w:t>。</w:t>
      </w:r>
    </w:p>
    <w:p w14:paraId="05C9261B">
      <w:pPr>
        <w:widowControl/>
        <w:kinsoku w:val="0"/>
        <w:autoSpaceDE w:val="0"/>
        <w:autoSpaceDN w:val="0"/>
        <w:adjustRightInd w:val="0"/>
        <w:snapToGrid w:val="0"/>
        <w:spacing w:line="228" w:lineRule="auto"/>
        <w:ind w:left="60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发</w:t>
      </w:r>
      <w:r>
        <w:rPr>
          <w:rFonts w:ascii="宋体" w:hAnsi="宋体" w:eastAsia="宋体" w:cs="宋体"/>
          <w:snapToGrid w:val="0"/>
          <w:color w:val="000000"/>
          <w:spacing w:val="8"/>
          <w:kern w:val="0"/>
          <w:sz w:val="23"/>
          <w:szCs w:val="23"/>
        </w:rPr>
        <w:t>包人逾期支付进度款的违约金的计算方式：</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w:t>
      </w:r>
    </w:p>
    <w:p w14:paraId="393BEB91">
      <w:pPr>
        <w:widowControl/>
        <w:kinsoku w:val="0"/>
        <w:autoSpaceDE w:val="0"/>
        <w:autoSpaceDN w:val="0"/>
        <w:adjustRightInd w:val="0"/>
        <w:snapToGrid w:val="0"/>
        <w:spacing w:before="135" w:line="228" w:lineRule="auto"/>
        <w:ind w:left="61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12.4.6 支付分解表的编</w:t>
      </w:r>
      <w:r>
        <w:rPr>
          <w:rFonts w:ascii="宋体" w:hAnsi="宋体" w:eastAsia="宋体" w:cs="宋体"/>
          <w:snapToGrid w:val="0"/>
          <w:color w:val="000000"/>
          <w:spacing w:val="3"/>
          <w:kern w:val="0"/>
          <w:sz w:val="23"/>
          <w:szCs w:val="23"/>
        </w:rPr>
        <w:t>制</w:t>
      </w:r>
    </w:p>
    <w:p w14:paraId="0C037B5E">
      <w:pPr>
        <w:widowControl/>
        <w:kinsoku w:val="0"/>
        <w:autoSpaceDE w:val="0"/>
        <w:autoSpaceDN w:val="0"/>
        <w:adjustRightInd w:val="0"/>
        <w:snapToGrid w:val="0"/>
        <w:spacing w:before="136" w:line="233"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hint="eastAsia" w:ascii="宋体" w:hAnsi="宋体" w:eastAsia="宋体" w:cs="宋体"/>
          <w:snapToGrid w:val="0"/>
          <w:color w:val="000000"/>
          <w:spacing w:val="14"/>
          <w:kern w:val="0"/>
          <w:sz w:val="23"/>
          <w:szCs w:val="23"/>
          <w:lang w:val="en-US" w:eastAsia="zh-CN"/>
        </w:rPr>
        <w:t>.</w:t>
      </w:r>
      <w:r>
        <w:rPr>
          <w:rFonts w:ascii="宋体" w:hAnsi="宋体" w:eastAsia="宋体" w:cs="宋体"/>
          <w:snapToGrid w:val="0"/>
          <w:color w:val="000000"/>
          <w:spacing w:val="7"/>
          <w:kern w:val="0"/>
          <w:sz w:val="23"/>
          <w:szCs w:val="23"/>
        </w:rPr>
        <w:t>总价合同支付分解表的编制与审批：</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58FC8AE8">
      <w:pPr>
        <w:widowControl/>
        <w:kinsoku w:val="0"/>
        <w:autoSpaceDE w:val="0"/>
        <w:autoSpaceDN w:val="0"/>
        <w:adjustRightInd w:val="0"/>
        <w:snapToGrid w:val="0"/>
        <w:spacing w:before="129" w:line="233"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3</w:t>
      </w:r>
      <w:r>
        <w:rPr>
          <w:rFonts w:hint="eastAsia" w:ascii="宋体" w:hAnsi="宋体" w:eastAsia="宋体" w:cs="宋体"/>
          <w:snapToGrid w:val="0"/>
          <w:color w:val="000000"/>
          <w:spacing w:val="14"/>
          <w:kern w:val="0"/>
          <w:sz w:val="23"/>
          <w:szCs w:val="23"/>
          <w:lang w:val="en-US" w:eastAsia="zh-CN"/>
        </w:rPr>
        <w:t>.</w:t>
      </w:r>
      <w:r>
        <w:rPr>
          <w:rFonts w:ascii="宋体" w:hAnsi="宋体" w:eastAsia="宋体" w:cs="宋体"/>
          <w:snapToGrid w:val="0"/>
          <w:color w:val="000000"/>
          <w:spacing w:val="14"/>
          <w:kern w:val="0"/>
          <w:sz w:val="23"/>
          <w:szCs w:val="23"/>
        </w:rPr>
        <w:t>单</w:t>
      </w:r>
      <w:r>
        <w:rPr>
          <w:rFonts w:ascii="宋体" w:hAnsi="宋体" w:eastAsia="宋体" w:cs="宋体"/>
          <w:snapToGrid w:val="0"/>
          <w:color w:val="000000"/>
          <w:spacing w:val="8"/>
          <w:kern w:val="0"/>
          <w:sz w:val="23"/>
          <w:szCs w:val="23"/>
        </w:rPr>
        <w:t>价</w:t>
      </w:r>
      <w:r>
        <w:rPr>
          <w:rFonts w:ascii="宋体" w:hAnsi="宋体" w:eastAsia="宋体" w:cs="宋体"/>
          <w:snapToGrid w:val="0"/>
          <w:color w:val="000000"/>
          <w:spacing w:val="7"/>
          <w:kern w:val="0"/>
          <w:sz w:val="23"/>
          <w:szCs w:val="23"/>
        </w:rPr>
        <w:t>合同的总价项目支付分解表的编制与审批：</w:t>
      </w:r>
      <w:r>
        <w:rPr>
          <w:rFonts w:ascii="宋体" w:hAnsi="宋体" w:eastAsia="宋体" w:cs="宋体"/>
          <w:snapToGrid w:val="0"/>
          <w:color w:val="000000"/>
          <w:spacing w:val="7"/>
          <w:kern w:val="0"/>
          <w:sz w:val="23"/>
          <w:szCs w:val="23"/>
          <w:u w:val="single" w:color="auto"/>
        </w:rPr>
        <w:t xml:space="preserve">    /     </w:t>
      </w:r>
      <w:r>
        <w:rPr>
          <w:rFonts w:ascii="宋体" w:hAnsi="宋体" w:eastAsia="宋体" w:cs="宋体"/>
          <w:snapToGrid w:val="0"/>
          <w:color w:val="000000"/>
          <w:spacing w:val="7"/>
          <w:kern w:val="0"/>
          <w:sz w:val="23"/>
          <w:szCs w:val="23"/>
        </w:rPr>
        <w:t>。</w:t>
      </w:r>
    </w:p>
    <w:p w14:paraId="420D8069">
      <w:pPr>
        <w:widowControl/>
        <w:kinsoku w:val="0"/>
        <w:autoSpaceDE w:val="0"/>
        <w:autoSpaceDN w:val="0"/>
        <w:adjustRightInd w:val="0"/>
        <w:snapToGrid w:val="0"/>
        <w:spacing w:before="250" w:line="228"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3</w:t>
      </w:r>
      <w:r>
        <w:rPr>
          <w:rFonts w:ascii="宋体" w:hAnsi="宋体" w:eastAsia="宋体" w:cs="宋体"/>
          <w:snapToGrid w:val="0"/>
          <w:color w:val="000000"/>
          <w:spacing w:val="5"/>
          <w:kern w:val="0"/>
          <w:sz w:val="23"/>
          <w:szCs w:val="23"/>
        </w:rPr>
        <w:t>. 验收和工程试车</w:t>
      </w:r>
    </w:p>
    <w:p w14:paraId="6607E5A4">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13.1 分部分项工程验</w:t>
      </w:r>
      <w:r>
        <w:rPr>
          <w:rFonts w:ascii="宋体" w:hAnsi="宋体" w:eastAsia="宋体" w:cs="宋体"/>
          <w:snapToGrid w:val="0"/>
          <w:color w:val="000000"/>
          <w:spacing w:val="5"/>
          <w:kern w:val="0"/>
          <w:sz w:val="23"/>
          <w:szCs w:val="23"/>
        </w:rPr>
        <w:t>收</w:t>
      </w:r>
    </w:p>
    <w:p w14:paraId="22EBD6FC">
      <w:pPr>
        <w:widowControl/>
        <w:kinsoku w:val="0"/>
        <w:autoSpaceDE w:val="0"/>
        <w:autoSpaceDN w:val="0"/>
        <w:adjustRightInd w:val="0"/>
        <w:snapToGrid w:val="0"/>
        <w:spacing w:before="0" w:line="460" w:lineRule="exact"/>
        <w:ind w:left="458" w:leftChars="218" w:right="0" w:firstLine="0" w:firstLineChars="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13.1.2 监理人</w:t>
      </w:r>
      <w:r>
        <w:rPr>
          <w:rFonts w:ascii="宋体" w:hAnsi="宋体" w:eastAsia="宋体" w:cs="宋体"/>
          <w:snapToGrid w:val="0"/>
          <w:color w:val="000000"/>
          <w:spacing w:val="3"/>
          <w:kern w:val="0"/>
          <w:sz w:val="23"/>
          <w:szCs w:val="23"/>
        </w:rPr>
        <w:t>不</w:t>
      </w:r>
      <w:r>
        <w:rPr>
          <w:rFonts w:ascii="宋体" w:hAnsi="宋体" w:eastAsia="宋体" w:cs="宋体"/>
          <w:snapToGrid w:val="0"/>
          <w:color w:val="000000"/>
          <w:spacing w:val="2"/>
          <w:kern w:val="0"/>
          <w:sz w:val="23"/>
          <w:szCs w:val="23"/>
        </w:rPr>
        <w:t>能按时进行验收时，应提前</w:t>
      </w:r>
      <w:r>
        <w:rPr>
          <w:rFonts w:ascii="宋体" w:hAnsi="宋体" w:eastAsia="宋体" w:cs="宋体"/>
          <w:snapToGrid w:val="0"/>
          <w:color w:val="000000"/>
          <w:spacing w:val="2"/>
          <w:kern w:val="0"/>
          <w:sz w:val="23"/>
          <w:szCs w:val="23"/>
          <w:u w:val="single" w:color="auto"/>
        </w:rPr>
        <w:t xml:space="preserve">   24    </w:t>
      </w:r>
      <w:r>
        <w:rPr>
          <w:rFonts w:ascii="宋体" w:hAnsi="宋体" w:eastAsia="宋体" w:cs="宋体"/>
          <w:snapToGrid w:val="0"/>
          <w:color w:val="000000"/>
          <w:spacing w:val="2"/>
          <w:kern w:val="0"/>
          <w:sz w:val="23"/>
          <w:szCs w:val="23"/>
        </w:rPr>
        <w:t xml:space="preserve"> 小时提交书面延期要求。</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关于延</w:t>
      </w:r>
      <w:r>
        <w:rPr>
          <w:rFonts w:ascii="宋体" w:hAnsi="宋体" w:eastAsia="宋体" w:cs="宋体"/>
          <w:snapToGrid w:val="0"/>
          <w:color w:val="000000"/>
          <w:spacing w:val="4"/>
          <w:kern w:val="0"/>
          <w:sz w:val="23"/>
          <w:szCs w:val="23"/>
        </w:rPr>
        <w:t>期</w:t>
      </w:r>
      <w:r>
        <w:rPr>
          <w:rFonts w:ascii="宋体" w:hAnsi="宋体" w:eastAsia="宋体" w:cs="宋体"/>
          <w:snapToGrid w:val="0"/>
          <w:color w:val="000000"/>
          <w:spacing w:val="3"/>
          <w:kern w:val="0"/>
          <w:sz w:val="23"/>
          <w:szCs w:val="23"/>
        </w:rPr>
        <w:t>最长不得超过：</w:t>
      </w:r>
      <w:r>
        <w:rPr>
          <w:rFonts w:ascii="宋体" w:hAnsi="宋体" w:eastAsia="宋体" w:cs="宋体"/>
          <w:snapToGrid w:val="0"/>
          <w:color w:val="000000"/>
          <w:spacing w:val="3"/>
          <w:kern w:val="0"/>
          <w:sz w:val="23"/>
          <w:szCs w:val="23"/>
          <w:u w:val="single" w:color="auto"/>
        </w:rPr>
        <w:t xml:space="preserve">   48   </w:t>
      </w:r>
      <w:r>
        <w:rPr>
          <w:rFonts w:ascii="宋体" w:hAnsi="宋体" w:eastAsia="宋体" w:cs="宋体"/>
          <w:snapToGrid w:val="0"/>
          <w:color w:val="000000"/>
          <w:spacing w:val="3"/>
          <w:kern w:val="0"/>
          <w:sz w:val="23"/>
          <w:szCs w:val="23"/>
        </w:rPr>
        <w:t xml:space="preserve"> 小时。</w:t>
      </w:r>
      <w:r>
        <w:rPr>
          <w:rFonts w:ascii="宋体" w:hAnsi="宋体" w:eastAsia="宋体" w:cs="宋体"/>
          <w:snapToGrid w:val="0"/>
          <w:color w:val="000000"/>
          <w:kern w:val="0"/>
          <w:sz w:val="23"/>
          <w:szCs w:val="23"/>
        </w:rPr>
        <w:t xml:space="preserve">                                </w:t>
      </w:r>
    </w:p>
    <w:p w14:paraId="73BA2EDB">
      <w:pPr>
        <w:widowControl/>
        <w:kinsoku w:val="0"/>
        <w:autoSpaceDE w:val="0"/>
        <w:autoSpaceDN w:val="0"/>
        <w:adjustRightInd w:val="0"/>
        <w:snapToGrid w:val="0"/>
        <w:spacing w:before="0" w:line="460" w:lineRule="exact"/>
        <w:ind w:firstLine="50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u w:val="single" w:color="auto"/>
        </w:rPr>
        <w:t>删除通用条</w:t>
      </w:r>
      <w:r>
        <w:rPr>
          <w:rFonts w:ascii="宋体" w:hAnsi="宋体" w:eastAsia="宋体" w:cs="宋体"/>
          <w:snapToGrid w:val="0"/>
          <w:color w:val="000000"/>
          <w:spacing w:val="6"/>
          <w:kern w:val="0"/>
          <w:sz w:val="23"/>
          <w:szCs w:val="23"/>
          <w:u w:val="single" w:color="auto"/>
        </w:rPr>
        <w:t>款</w:t>
      </w:r>
      <w:r>
        <w:rPr>
          <w:rFonts w:ascii="宋体" w:hAnsi="宋体" w:eastAsia="宋体" w:cs="宋体"/>
          <w:snapToGrid w:val="0"/>
          <w:color w:val="000000"/>
          <w:spacing w:val="5"/>
          <w:kern w:val="0"/>
          <w:sz w:val="23"/>
          <w:szCs w:val="23"/>
          <w:u w:val="single" w:color="auto"/>
        </w:rPr>
        <w:t xml:space="preserve"> 13.1.2 中的“监理人未按时进行验收，也未提出延期要求的，承</w:t>
      </w:r>
      <w:r>
        <w:rPr>
          <w:rFonts w:hint="eastAsia" w:ascii="宋体" w:hAnsi="宋体" w:eastAsia="宋体" w:cs="宋体"/>
          <w:snapToGrid w:val="0"/>
          <w:color w:val="000000"/>
          <w:spacing w:val="15"/>
          <w:kern w:val="0"/>
          <w:sz w:val="23"/>
          <w:szCs w:val="23"/>
          <w:u w:val="single" w:color="auto"/>
          <w:lang w:val="en-US" w:eastAsia="zh-CN"/>
        </w:rPr>
        <w:t>包</w:t>
      </w:r>
      <w:r>
        <w:rPr>
          <w:rFonts w:ascii="宋体" w:hAnsi="宋体" w:eastAsia="宋体" w:cs="宋体"/>
          <w:snapToGrid w:val="0"/>
          <w:color w:val="000000"/>
          <w:spacing w:val="9"/>
          <w:kern w:val="0"/>
          <w:sz w:val="23"/>
          <w:szCs w:val="23"/>
          <w:u w:val="single" w:color="auto"/>
        </w:rPr>
        <w:t>人有权自行验收，监理人应认可验收结果。”</w:t>
      </w:r>
    </w:p>
    <w:p w14:paraId="2BD73C82">
      <w:pPr>
        <w:widowControl/>
        <w:kinsoku w:val="0"/>
        <w:autoSpaceDE w:val="0"/>
        <w:autoSpaceDN w:val="0"/>
        <w:adjustRightInd w:val="0"/>
        <w:snapToGrid w:val="0"/>
        <w:spacing w:before="13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3.2 竣工验收</w:t>
      </w:r>
    </w:p>
    <w:p w14:paraId="2B227586">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 xml:space="preserve">13.2.2 </w:t>
      </w:r>
      <w:r>
        <w:rPr>
          <w:rFonts w:ascii="宋体" w:hAnsi="宋体" w:eastAsia="宋体" w:cs="宋体"/>
          <w:snapToGrid w:val="0"/>
          <w:color w:val="000000"/>
          <w:kern w:val="0"/>
          <w:sz w:val="23"/>
          <w:szCs w:val="23"/>
        </w:rPr>
        <w:t>竣工验收程序</w:t>
      </w:r>
    </w:p>
    <w:p w14:paraId="2939E60B">
      <w:pPr>
        <w:widowControl/>
        <w:kinsoku w:val="0"/>
        <w:autoSpaceDE w:val="0"/>
        <w:autoSpaceDN w:val="0"/>
        <w:adjustRightInd w:val="0"/>
        <w:snapToGrid w:val="0"/>
        <w:spacing w:before="136"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关于</w:t>
      </w:r>
      <w:r>
        <w:rPr>
          <w:rFonts w:ascii="宋体" w:hAnsi="宋体" w:eastAsia="宋体" w:cs="宋体"/>
          <w:snapToGrid w:val="0"/>
          <w:color w:val="000000"/>
          <w:spacing w:val="12"/>
          <w:kern w:val="0"/>
          <w:sz w:val="23"/>
          <w:szCs w:val="23"/>
        </w:rPr>
        <w:t>竣</w:t>
      </w:r>
      <w:r>
        <w:rPr>
          <w:rFonts w:ascii="宋体" w:hAnsi="宋体" w:eastAsia="宋体" w:cs="宋体"/>
          <w:snapToGrid w:val="0"/>
          <w:color w:val="000000"/>
          <w:spacing w:val="7"/>
          <w:kern w:val="0"/>
          <w:sz w:val="23"/>
          <w:szCs w:val="23"/>
        </w:rPr>
        <w:t>工验收程序的约定：</w:t>
      </w:r>
      <w:r>
        <w:rPr>
          <w:rFonts w:ascii="宋体" w:hAnsi="宋体" w:eastAsia="宋体" w:cs="宋体"/>
          <w:snapToGrid w:val="0"/>
          <w:color w:val="000000"/>
          <w:spacing w:val="7"/>
          <w:kern w:val="0"/>
          <w:sz w:val="23"/>
          <w:szCs w:val="23"/>
          <w:u w:val="single" w:color="auto"/>
        </w:rPr>
        <w:t xml:space="preserve">    执行通用条款   </w:t>
      </w:r>
      <w:r>
        <w:rPr>
          <w:rFonts w:ascii="宋体" w:hAnsi="宋体" w:eastAsia="宋体" w:cs="宋体"/>
          <w:snapToGrid w:val="0"/>
          <w:color w:val="000000"/>
          <w:spacing w:val="7"/>
          <w:kern w:val="0"/>
          <w:sz w:val="23"/>
          <w:szCs w:val="23"/>
        </w:rPr>
        <w:t>。</w:t>
      </w:r>
    </w:p>
    <w:p w14:paraId="1F1AED2D">
      <w:pPr>
        <w:widowControl/>
        <w:kinsoku w:val="0"/>
        <w:autoSpaceDE w:val="0"/>
        <w:autoSpaceDN w:val="0"/>
        <w:adjustRightInd w:val="0"/>
        <w:snapToGrid w:val="0"/>
        <w:spacing w:before="136" w:line="337" w:lineRule="auto"/>
        <w:ind w:left="0" w:right="63"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发包人不按照本项约定组织竣工验收、颁发工程接收证书的违约金的计算方法</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执行通用条款</w:t>
      </w:r>
      <w:r>
        <w:rPr>
          <w:rFonts w:ascii="宋体" w:hAnsi="宋体" w:eastAsia="宋体" w:cs="宋体"/>
          <w:snapToGrid w:val="0"/>
          <w:color w:val="000000"/>
          <w:spacing w:val="11"/>
          <w:kern w:val="0"/>
          <w:sz w:val="23"/>
          <w:szCs w:val="23"/>
          <w:u w:val="single" w:color="auto"/>
        </w:rPr>
        <w:t>。</w:t>
      </w:r>
    </w:p>
    <w:p w14:paraId="6FFE742E">
      <w:pPr>
        <w:widowControl/>
        <w:kinsoku w:val="0"/>
        <w:autoSpaceDE w:val="0"/>
        <w:autoSpaceDN w:val="0"/>
        <w:adjustRightInd w:val="0"/>
        <w:snapToGrid w:val="0"/>
        <w:spacing w:before="1" w:line="337" w:lineRule="auto"/>
        <w:ind w:left="39" w:firstLine="4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 13.2.2 (</w:t>
      </w:r>
      <w:r>
        <w:rPr>
          <w:rFonts w:ascii="宋体" w:hAnsi="宋体" w:eastAsia="宋体" w:cs="宋体"/>
          <w:snapToGrid w:val="0"/>
          <w:color w:val="000000"/>
          <w:spacing w:val="3"/>
          <w:kern w:val="0"/>
          <w:sz w:val="23"/>
          <w:szCs w:val="23"/>
          <w:u w:val="single" w:color="auto"/>
        </w:rPr>
        <w:t>3</w:t>
      </w:r>
      <w:r>
        <w:rPr>
          <w:rFonts w:ascii="宋体" w:hAnsi="宋体" w:eastAsia="宋体" w:cs="宋体"/>
          <w:snapToGrid w:val="0"/>
          <w:color w:val="000000"/>
          <w:spacing w:val="2"/>
          <w:kern w:val="0"/>
          <w:sz w:val="23"/>
          <w:szCs w:val="23"/>
          <w:u w:val="single" w:color="auto"/>
        </w:rPr>
        <w:t>) 中的“发包人无正当理由逾期不颁发工程接收证书的，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u w:val="single" w:color="auto"/>
        </w:rPr>
        <w:t>自验收合格后第</w:t>
      </w:r>
      <w:r>
        <w:rPr>
          <w:rFonts w:ascii="宋体" w:hAnsi="宋体" w:eastAsia="宋体" w:cs="宋体"/>
          <w:snapToGrid w:val="0"/>
          <w:color w:val="000000"/>
          <w:spacing w:val="2"/>
          <w:kern w:val="0"/>
          <w:sz w:val="23"/>
          <w:szCs w:val="23"/>
          <w:u w:val="single" w:color="auto"/>
        </w:rPr>
        <w:t xml:space="preserve"> 15 天起视为已颁发工程接收证书。”</w:t>
      </w:r>
    </w:p>
    <w:p w14:paraId="1E8C061B">
      <w:pPr>
        <w:widowControl/>
        <w:kinsoku w:val="0"/>
        <w:autoSpaceDE w:val="0"/>
        <w:autoSpaceDN w:val="0"/>
        <w:adjustRightInd w:val="0"/>
        <w:snapToGrid w:val="0"/>
        <w:spacing w:line="228" w:lineRule="auto"/>
        <w:ind w:left="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u w:val="single" w:color="auto"/>
        </w:rPr>
        <w:t>删除通用条款 13.2.2 (</w:t>
      </w:r>
      <w:r>
        <w:rPr>
          <w:rFonts w:ascii="宋体" w:hAnsi="宋体" w:eastAsia="宋体" w:cs="宋体"/>
          <w:snapToGrid w:val="0"/>
          <w:color w:val="000000"/>
          <w:kern w:val="0"/>
          <w:sz w:val="23"/>
          <w:szCs w:val="23"/>
          <w:u w:val="single" w:color="auto"/>
        </w:rPr>
        <w:t xml:space="preserve">5) </w:t>
      </w:r>
    </w:p>
    <w:p w14:paraId="01142485">
      <w:pPr>
        <w:widowControl/>
        <w:kinsoku w:val="0"/>
        <w:autoSpaceDE w:val="0"/>
        <w:autoSpaceDN w:val="0"/>
        <w:adjustRightInd w:val="0"/>
        <w:snapToGrid w:val="0"/>
        <w:spacing w:before="136" w:line="337" w:lineRule="auto"/>
        <w:ind w:left="1" w:right="123" w:firstLine="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 xml:space="preserve">13.2.3 </w:t>
      </w:r>
      <w:r>
        <w:rPr>
          <w:rFonts w:ascii="宋体" w:hAnsi="宋体" w:eastAsia="宋体" w:cs="宋体"/>
          <w:snapToGrid w:val="0"/>
          <w:color w:val="000000"/>
          <w:spacing w:val="2"/>
          <w:kern w:val="0"/>
          <w:sz w:val="23"/>
          <w:szCs w:val="23"/>
          <w:u w:val="single" w:color="auto"/>
        </w:rPr>
        <w:t>将通用条款 13.2.3 修改为：  工程竣工</w:t>
      </w:r>
      <w:r>
        <w:rPr>
          <w:rFonts w:hint="eastAsia" w:ascii="宋体" w:hAnsi="宋体" w:eastAsia="宋体" w:cs="宋体"/>
          <w:snapToGrid w:val="0"/>
          <w:color w:val="000000"/>
          <w:spacing w:val="2"/>
          <w:kern w:val="0"/>
          <w:sz w:val="23"/>
          <w:szCs w:val="23"/>
          <w:u w:val="single" w:color="auto"/>
          <w:lang w:eastAsia="zh-CN"/>
        </w:rPr>
        <w:t>经</w:t>
      </w:r>
      <w:r>
        <w:rPr>
          <w:rFonts w:ascii="宋体" w:hAnsi="宋体" w:eastAsia="宋体" w:cs="宋体"/>
          <w:snapToGrid w:val="0"/>
          <w:color w:val="000000"/>
          <w:spacing w:val="2"/>
          <w:kern w:val="0"/>
          <w:sz w:val="23"/>
          <w:szCs w:val="23"/>
          <w:u w:val="single" w:color="auto"/>
        </w:rPr>
        <w:t>验收合格的，以竣工验收合</w:t>
      </w:r>
      <w:r>
        <w:rPr>
          <w:rFonts w:ascii="宋体" w:hAnsi="宋体" w:eastAsia="宋体" w:cs="宋体"/>
          <w:snapToGrid w:val="0"/>
          <w:color w:val="000000"/>
          <w:spacing w:val="1"/>
          <w:kern w:val="0"/>
          <w:sz w:val="23"/>
          <w:szCs w:val="23"/>
          <w:u w:val="single" w:color="auto"/>
        </w:rPr>
        <w:t>格</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之</w:t>
      </w:r>
      <w:r>
        <w:rPr>
          <w:rFonts w:ascii="宋体" w:hAnsi="宋体" w:eastAsia="宋体" w:cs="宋体"/>
          <w:snapToGrid w:val="0"/>
          <w:color w:val="000000"/>
          <w:spacing w:val="11"/>
          <w:kern w:val="0"/>
          <w:sz w:val="23"/>
          <w:szCs w:val="23"/>
          <w:u w:val="single" w:color="auto"/>
        </w:rPr>
        <w:t>日</w:t>
      </w:r>
      <w:r>
        <w:rPr>
          <w:rFonts w:ascii="宋体" w:hAnsi="宋体" w:eastAsia="宋体" w:cs="宋体"/>
          <w:snapToGrid w:val="0"/>
          <w:color w:val="000000"/>
          <w:spacing w:val="10"/>
          <w:kern w:val="0"/>
          <w:sz w:val="23"/>
          <w:szCs w:val="23"/>
          <w:u w:val="single" w:color="auto"/>
        </w:rPr>
        <w:t>为实际竣工日期，并在工程接收证书中载明。</w:t>
      </w:r>
    </w:p>
    <w:p w14:paraId="5A5B8470">
      <w:pPr>
        <w:widowControl/>
        <w:kinsoku w:val="0"/>
        <w:autoSpaceDE w:val="0"/>
        <w:autoSpaceDN w:val="0"/>
        <w:adjustRightInd w:val="0"/>
        <w:snapToGrid w:val="0"/>
        <w:spacing w:before="1" w:line="229"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13.</w:t>
      </w:r>
      <w:r>
        <w:rPr>
          <w:rFonts w:ascii="宋体" w:hAnsi="宋体" w:eastAsia="宋体" w:cs="宋体"/>
          <w:snapToGrid w:val="0"/>
          <w:color w:val="000000"/>
          <w:spacing w:val="4"/>
          <w:kern w:val="0"/>
          <w:sz w:val="23"/>
          <w:szCs w:val="23"/>
        </w:rPr>
        <w:t>2</w:t>
      </w:r>
      <w:r>
        <w:rPr>
          <w:rFonts w:ascii="宋体" w:hAnsi="宋体" w:eastAsia="宋体" w:cs="宋体"/>
          <w:snapToGrid w:val="0"/>
          <w:color w:val="000000"/>
          <w:spacing w:val="3"/>
          <w:kern w:val="0"/>
          <w:sz w:val="23"/>
          <w:szCs w:val="23"/>
        </w:rPr>
        <w:t>.5 移交、接收全部与部分工程</w:t>
      </w:r>
    </w:p>
    <w:p w14:paraId="39A26F50">
      <w:pPr>
        <w:widowControl/>
        <w:kinsoku w:val="0"/>
        <w:autoSpaceDE w:val="0"/>
        <w:autoSpaceDN w:val="0"/>
        <w:adjustRightInd w:val="0"/>
        <w:snapToGrid w:val="0"/>
        <w:spacing w:before="134"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承包人向发</w:t>
      </w:r>
      <w:r>
        <w:rPr>
          <w:rFonts w:ascii="宋体" w:hAnsi="宋体" w:eastAsia="宋体" w:cs="宋体"/>
          <w:snapToGrid w:val="0"/>
          <w:color w:val="000000"/>
          <w:spacing w:val="5"/>
          <w:kern w:val="0"/>
          <w:sz w:val="23"/>
          <w:szCs w:val="23"/>
        </w:rPr>
        <w:t>包</w:t>
      </w:r>
      <w:r>
        <w:rPr>
          <w:rFonts w:ascii="宋体" w:hAnsi="宋体" w:eastAsia="宋体" w:cs="宋体"/>
          <w:snapToGrid w:val="0"/>
          <w:color w:val="000000"/>
          <w:spacing w:val="4"/>
          <w:kern w:val="0"/>
          <w:sz w:val="23"/>
          <w:szCs w:val="23"/>
        </w:rPr>
        <w:t>人移交工程的期限：</w:t>
      </w:r>
      <w:r>
        <w:rPr>
          <w:rFonts w:ascii="宋体" w:hAnsi="宋体" w:eastAsia="宋体" w:cs="宋体"/>
          <w:snapToGrid w:val="0"/>
          <w:color w:val="000000"/>
          <w:spacing w:val="4"/>
          <w:kern w:val="0"/>
          <w:sz w:val="23"/>
          <w:szCs w:val="23"/>
          <w:u w:val="single" w:color="auto"/>
        </w:rPr>
        <w:t xml:space="preserve">     验收整改合格后 7 天内   </w:t>
      </w:r>
      <w:r>
        <w:rPr>
          <w:rFonts w:ascii="宋体" w:hAnsi="宋体" w:eastAsia="宋体" w:cs="宋体"/>
          <w:snapToGrid w:val="0"/>
          <w:color w:val="000000"/>
          <w:spacing w:val="4"/>
          <w:kern w:val="0"/>
          <w:sz w:val="23"/>
          <w:szCs w:val="23"/>
        </w:rPr>
        <w:t>。</w:t>
      </w:r>
    </w:p>
    <w:p w14:paraId="46FB6957">
      <w:pPr>
        <w:widowControl/>
        <w:kinsoku w:val="0"/>
        <w:autoSpaceDE w:val="0"/>
        <w:autoSpaceDN w:val="0"/>
        <w:adjustRightInd w:val="0"/>
        <w:snapToGrid w:val="0"/>
        <w:spacing w:before="136" w:line="337" w:lineRule="auto"/>
        <w:ind w:right="123" w:firstLine="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9"/>
          <w:kern w:val="0"/>
          <w:sz w:val="23"/>
          <w:szCs w:val="23"/>
        </w:rPr>
        <w:t>包人未按本合同约定接收全部或部分工程的，违约金的计算方法为：</w:t>
      </w:r>
      <w:r>
        <w:rPr>
          <w:rFonts w:ascii="宋体" w:hAnsi="宋体" w:eastAsia="宋体" w:cs="宋体"/>
          <w:snapToGrid w:val="0"/>
          <w:color w:val="000000"/>
          <w:spacing w:val="9"/>
          <w:kern w:val="0"/>
          <w:sz w:val="23"/>
          <w:szCs w:val="23"/>
          <w:u w:val="single" w:color="auto"/>
        </w:rPr>
        <w:t xml:space="preserve">   执行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u w:val="single" w:color="auto"/>
        </w:rPr>
        <w:t>通</w:t>
      </w:r>
      <w:r>
        <w:rPr>
          <w:rFonts w:ascii="宋体" w:hAnsi="宋体" w:eastAsia="宋体" w:cs="宋体"/>
          <w:snapToGrid w:val="0"/>
          <w:color w:val="000000"/>
          <w:spacing w:val="5"/>
          <w:kern w:val="0"/>
          <w:sz w:val="23"/>
          <w:szCs w:val="23"/>
          <w:u w:val="single" w:color="auto"/>
        </w:rPr>
        <w:t xml:space="preserve">用条款  </w:t>
      </w:r>
      <w:r>
        <w:rPr>
          <w:rFonts w:ascii="宋体" w:hAnsi="宋体" w:eastAsia="宋体" w:cs="宋体"/>
          <w:snapToGrid w:val="0"/>
          <w:color w:val="000000"/>
          <w:spacing w:val="5"/>
          <w:kern w:val="0"/>
          <w:sz w:val="23"/>
          <w:szCs w:val="23"/>
        </w:rPr>
        <w:t>。</w:t>
      </w:r>
    </w:p>
    <w:p w14:paraId="58E5A684">
      <w:pPr>
        <w:widowControl/>
        <w:kinsoku w:val="0"/>
        <w:autoSpaceDE w:val="0"/>
        <w:autoSpaceDN w:val="0"/>
        <w:adjustRightInd w:val="0"/>
        <w:snapToGrid w:val="0"/>
        <w:spacing w:before="1" w:line="347" w:lineRule="auto"/>
        <w:ind w:left="1" w:right="63" w:firstLine="4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承包人未按时移交工程的，违约金的计算方法为：</w:t>
      </w:r>
      <w:r>
        <w:rPr>
          <w:rFonts w:ascii="宋体" w:hAnsi="宋体" w:eastAsia="宋体" w:cs="宋体"/>
          <w:snapToGrid w:val="0"/>
          <w:color w:val="000000"/>
          <w:spacing w:val="8"/>
          <w:kern w:val="0"/>
          <w:sz w:val="23"/>
          <w:szCs w:val="23"/>
          <w:u w:val="single" w:color="auto"/>
        </w:rPr>
        <w:t>逾期一天按照合同金额的万分</w:t>
      </w:r>
      <w:r>
        <w:rPr>
          <w:rFonts w:ascii="宋体" w:hAnsi="宋体" w:eastAsia="宋体" w:cs="宋体"/>
          <w:snapToGrid w:val="0"/>
          <w:color w:val="000000"/>
          <w:spacing w:val="13"/>
          <w:kern w:val="0"/>
          <w:sz w:val="23"/>
          <w:szCs w:val="23"/>
          <w:u w:val="single" w:color="auto"/>
        </w:rPr>
        <w:t>之</w:t>
      </w:r>
      <w:r>
        <w:rPr>
          <w:rFonts w:ascii="宋体" w:hAnsi="宋体" w:eastAsia="宋体" w:cs="宋体"/>
          <w:snapToGrid w:val="0"/>
          <w:color w:val="000000"/>
          <w:spacing w:val="12"/>
          <w:kern w:val="0"/>
          <w:sz w:val="23"/>
          <w:szCs w:val="23"/>
          <w:u w:val="single" w:color="auto"/>
        </w:rPr>
        <w:t>三执行。</w:t>
      </w:r>
    </w:p>
    <w:p w14:paraId="5E2FC9E1">
      <w:pPr>
        <w:sectPr>
          <w:footerReference r:id="rId23" w:type="default"/>
          <w:pgSz w:w="11906" w:h="16839"/>
          <w:pgMar w:top="400" w:right="1491" w:bottom="448" w:left="1540" w:header="0" w:footer="208" w:gutter="0"/>
          <w:pgNumType w:fmt="decimal"/>
          <w:cols w:space="720" w:num="1"/>
        </w:sectPr>
      </w:pPr>
    </w:p>
    <w:p w14:paraId="1DD096BC">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E94F00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76AC7DAB">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B2D4DC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7D7A0338">
      <w:pPr>
        <w:widowControl/>
        <w:kinsoku w:val="0"/>
        <w:autoSpaceDE w:val="0"/>
        <w:autoSpaceDN w:val="0"/>
        <w:adjustRightInd w:val="0"/>
        <w:snapToGrid w:val="0"/>
        <w:spacing w:before="74" w:line="228" w:lineRule="auto"/>
        <w:ind w:left="499"/>
        <w:jc w:val="left"/>
        <w:textAlignment w:val="baseline"/>
        <w:rPr>
          <w:rFonts w:ascii="宋体" w:hAnsi="宋体" w:eastAsia="宋体" w:cs="宋体"/>
          <w:snapToGrid w:val="0"/>
          <w:color w:val="000000"/>
          <w:kern w:val="0"/>
          <w:sz w:val="23"/>
          <w:szCs w:val="23"/>
        </w:rPr>
      </w:pPr>
      <w:bookmarkStart w:id="97" w:name="_bookmark304"/>
      <w:bookmarkEnd w:id="97"/>
      <w:bookmarkStart w:id="98" w:name="_bookmark255"/>
      <w:bookmarkEnd w:id="98"/>
      <w:bookmarkStart w:id="99" w:name="_bookmark302"/>
      <w:bookmarkEnd w:id="99"/>
      <w:bookmarkStart w:id="100" w:name="_bookmark259"/>
      <w:bookmarkEnd w:id="100"/>
      <w:bookmarkStart w:id="101" w:name="_bookmark257"/>
      <w:bookmarkEnd w:id="101"/>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3.3 工程试车</w:t>
      </w:r>
    </w:p>
    <w:p w14:paraId="04FA3150">
      <w:pPr>
        <w:widowControl/>
        <w:kinsoku w:val="0"/>
        <w:autoSpaceDE w:val="0"/>
        <w:autoSpaceDN w:val="0"/>
        <w:adjustRightInd w:val="0"/>
        <w:snapToGrid w:val="0"/>
        <w:spacing w:before="255"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3.3.1 试车程序</w:t>
      </w:r>
    </w:p>
    <w:p w14:paraId="64C9500C">
      <w:pPr>
        <w:widowControl/>
        <w:kinsoku w:val="0"/>
        <w:autoSpaceDE w:val="0"/>
        <w:autoSpaceDN w:val="0"/>
        <w:adjustRightInd w:val="0"/>
        <w:snapToGrid w:val="0"/>
        <w:spacing w:before="135" w:line="228" w:lineRule="auto"/>
        <w:ind w:left="72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工</w:t>
      </w:r>
      <w:r>
        <w:rPr>
          <w:rFonts w:ascii="宋体" w:hAnsi="宋体" w:eastAsia="宋体" w:cs="宋体"/>
          <w:snapToGrid w:val="0"/>
          <w:color w:val="000000"/>
          <w:spacing w:val="7"/>
          <w:kern w:val="0"/>
          <w:sz w:val="23"/>
          <w:szCs w:val="23"/>
        </w:rPr>
        <w:t>程</w:t>
      </w:r>
      <w:r>
        <w:rPr>
          <w:rFonts w:ascii="宋体" w:hAnsi="宋体" w:eastAsia="宋体" w:cs="宋体"/>
          <w:snapToGrid w:val="0"/>
          <w:color w:val="000000"/>
          <w:spacing w:val="6"/>
          <w:kern w:val="0"/>
          <w:sz w:val="23"/>
          <w:szCs w:val="23"/>
        </w:rPr>
        <w:t>试车内容：</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p>
    <w:p w14:paraId="4EE59AAF">
      <w:pPr>
        <w:widowControl/>
        <w:kinsoku w:val="0"/>
        <w:autoSpaceDE w:val="0"/>
        <w:autoSpaceDN w:val="0"/>
        <w:adjustRightInd w:val="0"/>
        <w:snapToGrid w:val="0"/>
        <w:spacing w:before="137" w:line="227"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 单机无负荷试车费用由</w:t>
      </w:r>
      <w:r>
        <w:rPr>
          <w:rFonts w:ascii="宋体" w:hAnsi="宋体" w:eastAsia="宋体" w:cs="宋体"/>
          <w:snapToGrid w:val="0"/>
          <w:color w:val="000000"/>
          <w:spacing w:val="7"/>
          <w:kern w:val="0"/>
          <w:sz w:val="23"/>
          <w:szCs w:val="23"/>
          <w:u w:val="single" w:color="auto"/>
        </w:rPr>
        <w:t xml:space="preserve">   承包人   </w:t>
      </w:r>
      <w:r>
        <w:rPr>
          <w:rFonts w:ascii="宋体" w:hAnsi="宋体" w:eastAsia="宋体" w:cs="宋体"/>
          <w:snapToGrid w:val="0"/>
          <w:color w:val="000000"/>
          <w:spacing w:val="7"/>
          <w:kern w:val="0"/>
          <w:sz w:val="23"/>
          <w:szCs w:val="23"/>
        </w:rPr>
        <w:t xml:space="preserve"> 承担</w:t>
      </w:r>
      <w:r>
        <w:rPr>
          <w:rFonts w:ascii="宋体" w:hAnsi="宋体" w:eastAsia="宋体" w:cs="宋体"/>
          <w:snapToGrid w:val="0"/>
          <w:color w:val="000000"/>
          <w:spacing w:val="2"/>
          <w:kern w:val="0"/>
          <w:sz w:val="23"/>
          <w:szCs w:val="23"/>
        </w:rPr>
        <w:t>；</w:t>
      </w:r>
    </w:p>
    <w:p w14:paraId="7C83FE70">
      <w:pPr>
        <w:widowControl/>
        <w:kinsoku w:val="0"/>
        <w:autoSpaceDE w:val="0"/>
        <w:autoSpaceDN w:val="0"/>
        <w:adjustRightInd w:val="0"/>
        <w:snapToGrid w:val="0"/>
        <w:spacing w:before="137" w:line="337" w:lineRule="auto"/>
        <w:ind w:left="1" w:firstLine="4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删除通用条款中的 13.3.1</w:t>
      </w:r>
      <w:r>
        <w:rPr>
          <w:rFonts w:ascii="宋体" w:hAnsi="宋体" w:eastAsia="宋体" w:cs="宋体"/>
          <w:snapToGrid w:val="0"/>
          <w:color w:val="000000"/>
          <w:spacing w:val="3"/>
          <w:kern w:val="0"/>
          <w:sz w:val="23"/>
          <w:szCs w:val="23"/>
          <w:u w:val="single" w:color="auto"/>
        </w:rPr>
        <w:t xml:space="preserve"> </w:t>
      </w:r>
      <w:r>
        <w:rPr>
          <w:rFonts w:ascii="宋体" w:hAnsi="宋体" w:eastAsia="宋体" w:cs="宋体"/>
          <w:snapToGrid w:val="0"/>
          <w:color w:val="000000"/>
          <w:spacing w:val="2"/>
          <w:kern w:val="0"/>
          <w:sz w:val="23"/>
          <w:szCs w:val="23"/>
          <w:u w:val="single" w:color="auto"/>
        </w:rPr>
        <w:t>(1) 中的“监理人在试车合格后不在试车记录上签字，</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自</w:t>
      </w:r>
      <w:r>
        <w:rPr>
          <w:rFonts w:ascii="宋体" w:hAnsi="宋体" w:eastAsia="宋体" w:cs="宋体"/>
          <w:snapToGrid w:val="0"/>
          <w:color w:val="000000"/>
          <w:spacing w:val="6"/>
          <w:kern w:val="0"/>
          <w:sz w:val="23"/>
          <w:szCs w:val="23"/>
          <w:u w:val="single" w:color="auto"/>
        </w:rPr>
        <w:t>试车结束满 24 小时后视为监理人已经认可试车记录，承包人可继续施工或办理竣</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5"/>
          <w:kern w:val="0"/>
          <w:sz w:val="23"/>
          <w:szCs w:val="23"/>
          <w:u w:val="single" w:color="auto"/>
        </w:rPr>
        <w:t>工验收手续。 ”、“监理人未能在前述期限内提出延期要求，又不参加试车的，视</w:t>
      </w:r>
      <w:r>
        <w:rPr>
          <w:rFonts w:ascii="宋体" w:hAnsi="宋体" w:eastAsia="宋体" w:cs="宋体"/>
          <w:snapToGrid w:val="0"/>
          <w:color w:val="000000"/>
          <w:kern w:val="0"/>
          <w:sz w:val="23"/>
          <w:szCs w:val="23"/>
          <w:u w:val="single" w:color="auto"/>
        </w:rPr>
        <w:t>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u w:val="single" w:color="auto"/>
        </w:rPr>
        <w:t xml:space="preserve">认可试车记录。 </w:t>
      </w:r>
      <w:r>
        <w:rPr>
          <w:rFonts w:ascii="宋体" w:hAnsi="宋体" w:eastAsia="宋体" w:cs="宋体"/>
          <w:snapToGrid w:val="0"/>
          <w:color w:val="000000"/>
          <w:spacing w:val="6"/>
          <w:kern w:val="0"/>
          <w:sz w:val="23"/>
          <w:szCs w:val="23"/>
          <w:u w:val="single" w:color="auto"/>
        </w:rPr>
        <w:t>”</w:t>
      </w:r>
    </w:p>
    <w:p w14:paraId="73A94023">
      <w:pPr>
        <w:widowControl/>
        <w:kinsoku w:val="0"/>
        <w:autoSpaceDE w:val="0"/>
        <w:autoSpaceDN w:val="0"/>
        <w:adjustRightInd w:val="0"/>
        <w:snapToGrid w:val="0"/>
        <w:spacing w:line="228" w:lineRule="auto"/>
        <w:ind w:left="49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6"/>
          <w:kern w:val="0"/>
          <w:sz w:val="23"/>
          <w:szCs w:val="23"/>
        </w:rPr>
        <w:t xml:space="preserve"> 无负荷联动试车费用由</w:t>
      </w:r>
      <w:r>
        <w:rPr>
          <w:rFonts w:ascii="宋体" w:hAnsi="宋体" w:eastAsia="宋体" w:cs="宋体"/>
          <w:snapToGrid w:val="0"/>
          <w:color w:val="000000"/>
          <w:spacing w:val="6"/>
          <w:kern w:val="0"/>
          <w:sz w:val="23"/>
          <w:szCs w:val="23"/>
          <w:u w:val="single" w:color="auto"/>
        </w:rPr>
        <w:t xml:space="preserve">       承包人      </w:t>
      </w:r>
      <w:r>
        <w:rPr>
          <w:rFonts w:ascii="宋体" w:hAnsi="宋体" w:eastAsia="宋体" w:cs="宋体"/>
          <w:snapToGrid w:val="0"/>
          <w:color w:val="000000"/>
          <w:spacing w:val="6"/>
          <w:kern w:val="0"/>
          <w:sz w:val="23"/>
          <w:szCs w:val="23"/>
        </w:rPr>
        <w:t xml:space="preserve"> 承担。</w:t>
      </w:r>
    </w:p>
    <w:p w14:paraId="5D3EDAEC">
      <w:pPr>
        <w:widowControl/>
        <w:kinsoku w:val="0"/>
        <w:autoSpaceDE w:val="0"/>
        <w:autoSpaceDN w:val="0"/>
        <w:adjustRightInd w:val="0"/>
        <w:snapToGrid w:val="0"/>
        <w:spacing w:before="136" w:line="228" w:lineRule="auto"/>
        <w:ind w:left="37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13.4.2</w:t>
      </w:r>
      <w:r>
        <w:rPr>
          <w:rFonts w:ascii="宋体" w:hAnsi="宋体" w:eastAsia="宋体" w:cs="宋体"/>
          <w:snapToGrid w:val="0"/>
          <w:color w:val="000000"/>
          <w:spacing w:val="12"/>
          <w:kern w:val="0"/>
          <w:sz w:val="23"/>
          <w:szCs w:val="23"/>
          <w:u w:val="single" w:color="auto"/>
        </w:rPr>
        <w:t xml:space="preserve"> 删除通用条款中的“并支付承包人合理的利润</w:t>
      </w:r>
      <w:r>
        <w:rPr>
          <w:rFonts w:ascii="宋体" w:hAnsi="宋体" w:eastAsia="宋体" w:cs="宋体"/>
          <w:snapToGrid w:val="0"/>
          <w:color w:val="000000"/>
          <w:spacing w:val="8"/>
          <w:kern w:val="0"/>
          <w:sz w:val="23"/>
          <w:szCs w:val="23"/>
          <w:u w:val="single" w:color="auto"/>
        </w:rPr>
        <w:t>”</w:t>
      </w:r>
    </w:p>
    <w:p w14:paraId="3FA4084F">
      <w:pPr>
        <w:widowControl/>
        <w:kinsoku w:val="0"/>
        <w:autoSpaceDE w:val="0"/>
        <w:autoSpaceDN w:val="0"/>
        <w:adjustRightInd w:val="0"/>
        <w:snapToGrid w:val="0"/>
        <w:spacing w:before="13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3.3.3 投料试车</w:t>
      </w:r>
    </w:p>
    <w:p w14:paraId="4E9260B5">
      <w:pPr>
        <w:widowControl/>
        <w:kinsoku w:val="0"/>
        <w:autoSpaceDE w:val="0"/>
        <w:autoSpaceDN w:val="0"/>
        <w:adjustRightInd w:val="0"/>
        <w:snapToGrid w:val="0"/>
        <w:spacing w:before="136"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关于投</w:t>
      </w:r>
      <w:r>
        <w:rPr>
          <w:rFonts w:ascii="宋体" w:hAnsi="宋体" w:eastAsia="宋体" w:cs="宋体"/>
          <w:snapToGrid w:val="0"/>
          <w:color w:val="000000"/>
          <w:spacing w:val="6"/>
          <w:kern w:val="0"/>
          <w:sz w:val="23"/>
          <w:szCs w:val="23"/>
        </w:rPr>
        <w:t>料试车相关事项的约定：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799037E3">
      <w:pPr>
        <w:widowControl/>
        <w:kinsoku w:val="0"/>
        <w:autoSpaceDE w:val="0"/>
        <w:autoSpaceDN w:val="0"/>
        <w:adjustRightInd w:val="0"/>
        <w:snapToGrid w:val="0"/>
        <w:spacing w:before="136" w:line="228" w:lineRule="auto"/>
        <w:ind w:left="499"/>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3.6 竣工退场</w:t>
      </w:r>
    </w:p>
    <w:p w14:paraId="42CD1751">
      <w:pPr>
        <w:widowControl/>
        <w:kinsoku w:val="0"/>
        <w:autoSpaceDE w:val="0"/>
        <w:autoSpaceDN w:val="0"/>
        <w:adjustRightInd w:val="0"/>
        <w:snapToGrid w:val="0"/>
        <w:spacing w:before="25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3.6.1 竣工退场</w:t>
      </w:r>
    </w:p>
    <w:p w14:paraId="058773AE">
      <w:pPr>
        <w:widowControl/>
        <w:kinsoku w:val="0"/>
        <w:autoSpaceDE w:val="0"/>
        <w:autoSpaceDN w:val="0"/>
        <w:adjustRightInd w:val="0"/>
        <w:snapToGrid w:val="0"/>
        <w:spacing w:before="136"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承包</w:t>
      </w:r>
      <w:r>
        <w:rPr>
          <w:rFonts w:ascii="宋体" w:hAnsi="宋体" w:eastAsia="宋体" w:cs="宋体"/>
          <w:snapToGrid w:val="0"/>
          <w:color w:val="000000"/>
          <w:spacing w:val="4"/>
          <w:kern w:val="0"/>
          <w:sz w:val="23"/>
          <w:szCs w:val="23"/>
        </w:rPr>
        <w:t>人完成竣工退场的期限：</w:t>
      </w:r>
      <w:r>
        <w:rPr>
          <w:rFonts w:ascii="宋体" w:hAnsi="宋体" w:eastAsia="宋体" w:cs="宋体"/>
          <w:snapToGrid w:val="0"/>
          <w:color w:val="000000"/>
          <w:spacing w:val="4"/>
          <w:kern w:val="0"/>
          <w:sz w:val="23"/>
          <w:szCs w:val="23"/>
          <w:u w:val="single" w:color="auto"/>
        </w:rPr>
        <w:t xml:space="preserve"> 验收整改合格后 15 日内     </w:t>
      </w:r>
      <w:r>
        <w:rPr>
          <w:rFonts w:ascii="宋体" w:hAnsi="宋体" w:eastAsia="宋体" w:cs="宋体"/>
          <w:snapToGrid w:val="0"/>
          <w:color w:val="000000"/>
          <w:spacing w:val="4"/>
          <w:kern w:val="0"/>
          <w:sz w:val="23"/>
          <w:szCs w:val="23"/>
        </w:rPr>
        <w:t>。</w:t>
      </w:r>
    </w:p>
    <w:p w14:paraId="2DC1BCD2">
      <w:pPr>
        <w:widowControl/>
        <w:kinsoku w:val="0"/>
        <w:autoSpaceDE w:val="0"/>
        <w:autoSpaceDN w:val="0"/>
        <w:adjustRightInd w:val="0"/>
        <w:snapToGrid w:val="0"/>
        <w:spacing w:before="256" w:line="228" w:lineRule="auto"/>
        <w:ind w:left="19"/>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14. 竣工结算</w:t>
      </w:r>
    </w:p>
    <w:p w14:paraId="4C138900">
      <w:pPr>
        <w:widowControl/>
        <w:kinsoku w:val="0"/>
        <w:autoSpaceDE w:val="0"/>
        <w:autoSpaceDN w:val="0"/>
        <w:adjustRightInd w:val="0"/>
        <w:snapToGrid w:val="0"/>
        <w:spacing w:before="25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4.1 竣工结算申请</w:t>
      </w:r>
    </w:p>
    <w:p w14:paraId="410915F9">
      <w:pPr>
        <w:widowControl/>
        <w:kinsoku w:val="0"/>
        <w:autoSpaceDE w:val="0"/>
        <w:autoSpaceDN w:val="0"/>
        <w:adjustRightInd w:val="0"/>
        <w:snapToGrid w:val="0"/>
        <w:spacing w:before="256" w:line="337" w:lineRule="auto"/>
        <w:ind w:left="481" w:right="100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承</w:t>
      </w:r>
      <w:r>
        <w:rPr>
          <w:rFonts w:ascii="宋体" w:hAnsi="宋体" w:eastAsia="宋体" w:cs="宋体"/>
          <w:snapToGrid w:val="0"/>
          <w:color w:val="000000"/>
          <w:spacing w:val="4"/>
          <w:kern w:val="0"/>
          <w:sz w:val="23"/>
          <w:szCs w:val="23"/>
        </w:rPr>
        <w:t>包人提交竣工结算申请单的期限：</w:t>
      </w:r>
      <w:r>
        <w:rPr>
          <w:rFonts w:ascii="宋体" w:hAnsi="宋体" w:eastAsia="宋体" w:cs="宋体"/>
          <w:snapToGrid w:val="0"/>
          <w:color w:val="000000"/>
          <w:spacing w:val="4"/>
          <w:kern w:val="0"/>
          <w:sz w:val="23"/>
          <w:szCs w:val="23"/>
          <w:u w:val="single" w:color="auto"/>
        </w:rPr>
        <w:t xml:space="preserve"> 为竣工验收合格后 28 日内  </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竣工</w:t>
      </w:r>
      <w:r>
        <w:rPr>
          <w:rFonts w:ascii="宋体" w:hAnsi="宋体" w:eastAsia="宋体" w:cs="宋体"/>
          <w:snapToGrid w:val="0"/>
          <w:color w:val="000000"/>
          <w:spacing w:val="7"/>
          <w:kern w:val="0"/>
          <w:sz w:val="23"/>
          <w:szCs w:val="23"/>
        </w:rPr>
        <w:t>结算申请单应包括的内容：</w:t>
      </w:r>
      <w:r>
        <w:rPr>
          <w:rFonts w:ascii="宋体" w:hAnsi="宋体" w:eastAsia="宋体" w:cs="宋体"/>
          <w:snapToGrid w:val="0"/>
          <w:color w:val="000000"/>
          <w:spacing w:val="7"/>
          <w:kern w:val="0"/>
          <w:sz w:val="23"/>
          <w:szCs w:val="23"/>
          <w:u w:val="single" w:color="auto"/>
        </w:rPr>
        <w:t xml:space="preserve">   执行通用条款           </w:t>
      </w:r>
      <w:r>
        <w:rPr>
          <w:rFonts w:ascii="宋体" w:hAnsi="宋体" w:eastAsia="宋体" w:cs="宋体"/>
          <w:snapToGrid w:val="0"/>
          <w:color w:val="000000"/>
          <w:spacing w:val="7"/>
          <w:kern w:val="0"/>
          <w:sz w:val="23"/>
          <w:szCs w:val="23"/>
        </w:rPr>
        <w:t>。</w:t>
      </w:r>
    </w:p>
    <w:p w14:paraId="12947ECB">
      <w:pPr>
        <w:widowControl/>
        <w:kinsoku w:val="0"/>
        <w:autoSpaceDE w:val="0"/>
        <w:autoSpaceDN w:val="0"/>
        <w:adjustRightInd w:val="0"/>
        <w:snapToGrid w:val="0"/>
        <w:spacing w:line="228" w:lineRule="auto"/>
        <w:ind w:left="499"/>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5"/>
          <w:kern w:val="0"/>
          <w:sz w:val="23"/>
          <w:szCs w:val="23"/>
        </w:rPr>
        <w:t>4.2 竣工结算审核</w:t>
      </w:r>
    </w:p>
    <w:p w14:paraId="7F3B1721">
      <w:pPr>
        <w:widowControl/>
        <w:kinsoku w:val="0"/>
        <w:autoSpaceDE w:val="0"/>
        <w:autoSpaceDN w:val="0"/>
        <w:adjustRightInd w:val="0"/>
        <w:snapToGrid w:val="0"/>
        <w:spacing w:before="256" w:line="337" w:lineRule="auto"/>
        <w:ind w:left="32" w:right="63" w:firstLine="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发包人审批竣工付款申请单的期限：</w:t>
      </w:r>
      <w:r>
        <w:rPr>
          <w:rFonts w:ascii="宋体" w:hAnsi="宋体" w:eastAsia="宋体" w:cs="宋体"/>
          <w:snapToGrid w:val="0"/>
          <w:color w:val="000000"/>
          <w:spacing w:val="8"/>
          <w:kern w:val="0"/>
          <w:sz w:val="23"/>
          <w:szCs w:val="23"/>
          <w:u w:val="single" w:color="auto"/>
        </w:rPr>
        <w:t>完成竣工结算审核</w:t>
      </w:r>
      <w:r>
        <w:rPr>
          <w:rFonts w:hint="eastAsia" w:ascii="宋体" w:hAnsi="宋体" w:eastAsia="宋体" w:cs="宋体"/>
          <w:snapToGrid w:val="0"/>
          <w:color w:val="000000"/>
          <w:spacing w:val="5"/>
          <w:kern w:val="0"/>
          <w:sz w:val="23"/>
          <w:szCs w:val="23"/>
          <w:u w:val="single" w:color="auto"/>
          <w:lang w:eastAsia="zh-CN"/>
        </w:rPr>
        <w:t>（经审计部门审计）</w:t>
      </w:r>
      <w:r>
        <w:rPr>
          <w:rFonts w:ascii="宋体" w:hAnsi="宋体" w:eastAsia="宋体" w:cs="宋体"/>
          <w:snapToGrid w:val="0"/>
          <w:color w:val="000000"/>
          <w:spacing w:val="8"/>
          <w:kern w:val="0"/>
          <w:sz w:val="23"/>
          <w:szCs w:val="23"/>
          <w:u w:val="single" w:color="auto"/>
        </w:rPr>
        <w:t>后，承包人提交竣工付</w:t>
      </w:r>
      <w:r>
        <w:rPr>
          <w:rFonts w:ascii="宋体" w:hAnsi="宋体" w:eastAsia="宋体" w:cs="宋体"/>
          <w:snapToGrid w:val="0"/>
          <w:color w:val="000000"/>
          <w:spacing w:val="4"/>
          <w:kern w:val="0"/>
          <w:sz w:val="23"/>
          <w:szCs w:val="23"/>
          <w:u w:val="single" w:color="auto"/>
        </w:rPr>
        <w:t>款</w:t>
      </w:r>
      <w:r>
        <w:rPr>
          <w:rFonts w:ascii="宋体" w:hAnsi="宋体" w:eastAsia="宋体" w:cs="宋体"/>
          <w:snapToGrid w:val="0"/>
          <w:color w:val="000000"/>
          <w:spacing w:val="-12"/>
          <w:kern w:val="0"/>
          <w:sz w:val="23"/>
          <w:szCs w:val="23"/>
          <w:u w:val="single" w:color="auto"/>
        </w:rPr>
        <w:t>申</w:t>
      </w:r>
      <w:r>
        <w:rPr>
          <w:rFonts w:ascii="宋体" w:hAnsi="宋体" w:eastAsia="宋体" w:cs="宋体"/>
          <w:snapToGrid w:val="0"/>
          <w:color w:val="000000"/>
          <w:spacing w:val="-7"/>
          <w:kern w:val="0"/>
          <w:sz w:val="23"/>
          <w:szCs w:val="23"/>
          <w:u w:val="single" w:color="auto"/>
        </w:rPr>
        <w:t>请 15 日内。</w:t>
      </w:r>
    </w:p>
    <w:p w14:paraId="7FA99109">
      <w:pPr>
        <w:widowControl/>
        <w:kinsoku w:val="0"/>
        <w:autoSpaceDE w:val="0"/>
        <w:autoSpaceDN w:val="0"/>
        <w:adjustRightInd w:val="0"/>
        <w:snapToGrid w:val="0"/>
        <w:spacing w:line="228" w:lineRule="auto"/>
        <w:ind w:left="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发包</w:t>
      </w:r>
      <w:r>
        <w:rPr>
          <w:rFonts w:ascii="宋体" w:hAnsi="宋体" w:eastAsia="宋体" w:cs="宋体"/>
          <w:snapToGrid w:val="0"/>
          <w:color w:val="000000"/>
          <w:spacing w:val="9"/>
          <w:kern w:val="0"/>
          <w:sz w:val="23"/>
          <w:szCs w:val="23"/>
        </w:rPr>
        <w:t>人</w:t>
      </w:r>
      <w:r>
        <w:rPr>
          <w:rFonts w:ascii="宋体" w:hAnsi="宋体" w:eastAsia="宋体" w:cs="宋体"/>
          <w:snapToGrid w:val="0"/>
          <w:color w:val="000000"/>
          <w:spacing w:val="5"/>
          <w:kern w:val="0"/>
          <w:sz w:val="23"/>
          <w:szCs w:val="23"/>
        </w:rPr>
        <w:t>完成竣工付款的期限：</w:t>
      </w:r>
      <w:r>
        <w:rPr>
          <w:rFonts w:ascii="宋体" w:hAnsi="宋体" w:eastAsia="宋体" w:cs="宋体"/>
          <w:snapToGrid w:val="0"/>
          <w:color w:val="000000"/>
          <w:spacing w:val="5"/>
          <w:kern w:val="0"/>
          <w:sz w:val="23"/>
          <w:szCs w:val="23"/>
          <w:u w:val="single" w:color="auto"/>
        </w:rPr>
        <w:t>批准竣工付款申请</w:t>
      </w:r>
      <w:r>
        <w:rPr>
          <w:rFonts w:hint="eastAsia" w:ascii="宋体" w:hAnsi="宋体" w:eastAsia="宋体" w:cs="宋体"/>
          <w:snapToGrid w:val="0"/>
          <w:color w:val="000000"/>
          <w:spacing w:val="5"/>
          <w:kern w:val="0"/>
          <w:sz w:val="23"/>
          <w:szCs w:val="23"/>
          <w:u w:val="single" w:color="auto"/>
          <w:lang w:eastAsia="zh-CN"/>
        </w:rPr>
        <w:t>（经审计部门审计）</w:t>
      </w:r>
      <w:r>
        <w:rPr>
          <w:rFonts w:ascii="宋体" w:hAnsi="宋体" w:eastAsia="宋体" w:cs="宋体"/>
          <w:snapToGrid w:val="0"/>
          <w:color w:val="000000"/>
          <w:spacing w:val="5"/>
          <w:kern w:val="0"/>
          <w:sz w:val="23"/>
          <w:szCs w:val="23"/>
          <w:u w:val="single" w:color="auto"/>
        </w:rPr>
        <w:t>后 15 日内。</w:t>
      </w:r>
    </w:p>
    <w:p w14:paraId="26727100">
      <w:pPr>
        <w:widowControl/>
        <w:kinsoku w:val="0"/>
        <w:autoSpaceDE w:val="0"/>
        <w:autoSpaceDN w:val="0"/>
        <w:adjustRightInd w:val="0"/>
        <w:snapToGrid w:val="0"/>
        <w:spacing w:before="136" w:line="227"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关</w:t>
      </w:r>
      <w:r>
        <w:rPr>
          <w:rFonts w:ascii="宋体" w:hAnsi="宋体" w:eastAsia="宋体" w:cs="宋体"/>
          <w:snapToGrid w:val="0"/>
          <w:color w:val="000000"/>
          <w:spacing w:val="10"/>
          <w:kern w:val="0"/>
          <w:sz w:val="23"/>
          <w:szCs w:val="23"/>
        </w:rPr>
        <w:t>于竣工付款证书异议部分复核的方式和程序：待异议解决后一并</w:t>
      </w:r>
      <w:r>
        <w:rPr>
          <w:rFonts w:ascii="宋体" w:hAnsi="宋体" w:eastAsia="宋体" w:cs="宋体"/>
          <w:snapToGrid w:val="0"/>
          <w:color w:val="000000"/>
          <w:spacing w:val="10"/>
          <w:kern w:val="0"/>
          <w:sz w:val="23"/>
          <w:szCs w:val="23"/>
          <w:u w:val="single" w:color="auto"/>
        </w:rPr>
        <w:t>支付。</w:t>
      </w:r>
    </w:p>
    <w:p w14:paraId="6E08CDB3">
      <w:pPr>
        <w:widowControl/>
        <w:kinsoku w:val="0"/>
        <w:autoSpaceDE w:val="0"/>
        <w:autoSpaceDN w:val="0"/>
        <w:adjustRightInd w:val="0"/>
        <w:snapToGrid w:val="0"/>
        <w:spacing w:before="138" w:line="337" w:lineRule="auto"/>
        <w:ind w:right="63" w:firstLine="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u w:val="single" w:color="auto"/>
        </w:rPr>
        <w:t>14.2</w:t>
      </w:r>
      <w:r>
        <w:rPr>
          <w:rFonts w:ascii="宋体" w:hAnsi="宋体" w:eastAsia="宋体" w:cs="宋体"/>
          <w:snapToGrid w:val="0"/>
          <w:color w:val="000000"/>
          <w:spacing w:val="3"/>
          <w:kern w:val="0"/>
          <w:sz w:val="23"/>
          <w:szCs w:val="23"/>
          <w:u w:val="single" w:color="auto"/>
        </w:rPr>
        <w:t xml:space="preserve"> (1) 删除通用条款 14.2 (1) 中的“发包人在收到承包人提交竣工结算申请</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书</w:t>
      </w:r>
      <w:r>
        <w:rPr>
          <w:rFonts w:ascii="宋体" w:hAnsi="宋体" w:eastAsia="宋体" w:cs="宋体"/>
          <w:snapToGrid w:val="0"/>
          <w:color w:val="000000"/>
          <w:spacing w:val="8"/>
          <w:kern w:val="0"/>
          <w:sz w:val="23"/>
          <w:szCs w:val="23"/>
          <w:u w:val="single" w:color="auto"/>
        </w:rPr>
        <w:t>后</w:t>
      </w:r>
      <w:r>
        <w:rPr>
          <w:rFonts w:ascii="宋体" w:hAnsi="宋体" w:eastAsia="宋体" w:cs="宋体"/>
          <w:snapToGrid w:val="0"/>
          <w:color w:val="000000"/>
          <w:spacing w:val="6"/>
          <w:kern w:val="0"/>
          <w:sz w:val="23"/>
          <w:szCs w:val="23"/>
          <w:u w:val="single" w:color="auto"/>
        </w:rPr>
        <w:t xml:space="preserve"> 28 天内未完成审批且未提出异议的，视为发包人认可承包人提交的竣工结算申</w:t>
      </w:r>
      <w:r>
        <w:rPr>
          <w:rFonts w:ascii="宋体" w:hAnsi="宋体" w:eastAsia="宋体" w:cs="宋体"/>
          <w:snapToGrid w:val="0"/>
          <w:color w:val="000000"/>
          <w:spacing w:val="12"/>
          <w:kern w:val="0"/>
          <w:sz w:val="23"/>
          <w:szCs w:val="23"/>
          <w:u w:val="single" w:color="auto"/>
        </w:rPr>
        <w:t>请</w:t>
      </w:r>
      <w:r>
        <w:rPr>
          <w:rFonts w:ascii="宋体" w:hAnsi="宋体" w:eastAsia="宋体" w:cs="宋体"/>
          <w:snapToGrid w:val="0"/>
          <w:color w:val="000000"/>
          <w:spacing w:val="8"/>
          <w:kern w:val="0"/>
          <w:sz w:val="23"/>
          <w:szCs w:val="23"/>
          <w:u w:val="single" w:color="auto"/>
        </w:rPr>
        <w:t>单</w:t>
      </w:r>
      <w:r>
        <w:rPr>
          <w:rFonts w:ascii="宋体" w:hAnsi="宋体" w:eastAsia="宋体" w:cs="宋体"/>
          <w:snapToGrid w:val="0"/>
          <w:color w:val="000000"/>
          <w:spacing w:val="6"/>
          <w:kern w:val="0"/>
          <w:sz w:val="23"/>
          <w:szCs w:val="23"/>
          <w:u w:val="single" w:color="auto"/>
        </w:rPr>
        <w:t>，并自发包人收到承包人提交的竣工结算申请单后第 29 天起视为已签发竣工付</w:t>
      </w:r>
      <w:r>
        <w:rPr>
          <w:rFonts w:ascii="宋体" w:hAnsi="宋体" w:eastAsia="宋体" w:cs="宋体"/>
          <w:snapToGrid w:val="0"/>
          <w:color w:val="000000"/>
          <w:spacing w:val="9"/>
          <w:kern w:val="0"/>
          <w:sz w:val="23"/>
          <w:szCs w:val="23"/>
          <w:u w:val="single" w:color="auto"/>
        </w:rPr>
        <w:t>款</w:t>
      </w:r>
      <w:r>
        <w:rPr>
          <w:rFonts w:ascii="宋体" w:hAnsi="宋体" w:eastAsia="宋体" w:cs="宋体"/>
          <w:snapToGrid w:val="0"/>
          <w:color w:val="000000"/>
          <w:spacing w:val="7"/>
          <w:kern w:val="0"/>
          <w:sz w:val="23"/>
          <w:szCs w:val="23"/>
          <w:u w:val="single" w:color="auto"/>
        </w:rPr>
        <w:t>证书。”</w:t>
      </w:r>
    </w:p>
    <w:p w14:paraId="06900732">
      <w:pPr>
        <w:widowControl/>
        <w:kinsoku w:val="0"/>
        <w:autoSpaceDE w:val="0"/>
        <w:autoSpaceDN w:val="0"/>
        <w:adjustRightInd w:val="0"/>
        <w:snapToGrid w:val="0"/>
        <w:spacing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4.4 最终结清</w:t>
      </w:r>
    </w:p>
    <w:p w14:paraId="6B3A5CFB">
      <w:pPr>
        <w:widowControl/>
        <w:kinsoku w:val="0"/>
        <w:autoSpaceDE w:val="0"/>
        <w:autoSpaceDN w:val="0"/>
        <w:adjustRightInd w:val="0"/>
        <w:snapToGrid w:val="0"/>
        <w:spacing w:before="256" w:line="228" w:lineRule="auto"/>
        <w:ind w:left="4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4</w:t>
      </w:r>
      <w:r>
        <w:rPr>
          <w:rFonts w:ascii="宋体" w:hAnsi="宋体" w:eastAsia="宋体" w:cs="宋体"/>
          <w:snapToGrid w:val="0"/>
          <w:color w:val="000000"/>
          <w:spacing w:val="5"/>
          <w:kern w:val="0"/>
          <w:sz w:val="23"/>
          <w:szCs w:val="23"/>
        </w:rPr>
        <w:t>.4.1 最终结清申请单</w:t>
      </w:r>
    </w:p>
    <w:p w14:paraId="2F7D772F">
      <w:pPr>
        <w:widowControl/>
        <w:kinsoku w:val="0"/>
        <w:autoSpaceDE w:val="0"/>
        <w:autoSpaceDN w:val="0"/>
        <w:adjustRightInd w:val="0"/>
        <w:snapToGrid w:val="0"/>
        <w:spacing w:before="136" w:line="228"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承包</w:t>
      </w:r>
      <w:r>
        <w:rPr>
          <w:rFonts w:ascii="宋体" w:hAnsi="宋体" w:eastAsia="宋体" w:cs="宋体"/>
          <w:snapToGrid w:val="0"/>
          <w:color w:val="000000"/>
          <w:spacing w:val="5"/>
          <w:kern w:val="0"/>
          <w:sz w:val="23"/>
          <w:szCs w:val="23"/>
        </w:rPr>
        <w:t>人提交最终结清申请单的份数：</w:t>
      </w:r>
      <w:r>
        <w:rPr>
          <w:rFonts w:ascii="宋体" w:hAnsi="宋体" w:eastAsia="宋体" w:cs="宋体"/>
          <w:snapToGrid w:val="0"/>
          <w:color w:val="000000"/>
          <w:spacing w:val="5"/>
          <w:kern w:val="0"/>
          <w:sz w:val="23"/>
          <w:szCs w:val="23"/>
          <w:u w:val="single" w:color="auto"/>
        </w:rPr>
        <w:t xml:space="preserve">     4 份          </w:t>
      </w:r>
      <w:r>
        <w:rPr>
          <w:rFonts w:ascii="宋体" w:hAnsi="宋体" w:eastAsia="宋体" w:cs="宋体"/>
          <w:snapToGrid w:val="0"/>
          <w:color w:val="000000"/>
          <w:spacing w:val="5"/>
          <w:kern w:val="0"/>
          <w:sz w:val="23"/>
          <w:szCs w:val="23"/>
        </w:rPr>
        <w:t>。</w:t>
      </w:r>
    </w:p>
    <w:p w14:paraId="64206F7C">
      <w:pPr>
        <w:sectPr>
          <w:footerReference r:id="rId24" w:type="default"/>
          <w:pgSz w:w="11906" w:h="16839"/>
          <w:pgMar w:top="400" w:right="1491" w:bottom="448" w:left="1538" w:header="0" w:footer="208" w:gutter="0"/>
          <w:pgNumType w:fmt="decimal"/>
          <w:cols w:space="720" w:num="1"/>
        </w:sectPr>
      </w:pPr>
    </w:p>
    <w:p w14:paraId="71E7F690">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1F00BDE3">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E50B7B5">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18A76547">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1324D8CE">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bookmarkStart w:id="102" w:name="_bookmark265"/>
      <w:bookmarkEnd w:id="102"/>
      <w:bookmarkStart w:id="103" w:name="_bookmark267"/>
      <w:bookmarkEnd w:id="103"/>
      <w:bookmarkStart w:id="104" w:name="_bookmark263"/>
      <w:bookmarkEnd w:id="104"/>
      <w:bookmarkStart w:id="105" w:name="_bookmark261"/>
      <w:bookmarkEnd w:id="105"/>
      <w:r>
        <w:rPr>
          <w:rFonts w:ascii="宋体" w:hAnsi="宋体" w:eastAsia="宋体" w:cs="宋体"/>
          <w:snapToGrid w:val="0"/>
          <w:color w:val="000000"/>
          <w:spacing w:val="8"/>
          <w:kern w:val="0"/>
          <w:sz w:val="23"/>
          <w:szCs w:val="23"/>
        </w:rPr>
        <w:t>承包人提</w:t>
      </w:r>
      <w:r>
        <w:rPr>
          <w:rFonts w:ascii="宋体" w:hAnsi="宋体" w:eastAsia="宋体" w:cs="宋体"/>
          <w:snapToGrid w:val="0"/>
          <w:color w:val="000000"/>
          <w:spacing w:val="4"/>
          <w:kern w:val="0"/>
          <w:sz w:val="23"/>
          <w:szCs w:val="23"/>
        </w:rPr>
        <w:t>交最终结算申请单的期限：</w:t>
      </w:r>
      <w:r>
        <w:rPr>
          <w:rFonts w:ascii="宋体" w:hAnsi="宋体" w:eastAsia="宋体" w:cs="宋体"/>
          <w:snapToGrid w:val="0"/>
          <w:color w:val="000000"/>
          <w:spacing w:val="4"/>
          <w:kern w:val="0"/>
          <w:sz w:val="23"/>
          <w:szCs w:val="23"/>
          <w:u w:val="single" w:color="auto"/>
        </w:rPr>
        <w:t xml:space="preserve">    工程竣工</w:t>
      </w:r>
      <w:r>
        <w:rPr>
          <w:rFonts w:hint="eastAsia" w:ascii="宋体" w:hAnsi="宋体" w:eastAsia="宋体" w:cs="宋体"/>
          <w:snapToGrid w:val="0"/>
          <w:color w:val="000000"/>
          <w:spacing w:val="4"/>
          <w:kern w:val="0"/>
          <w:sz w:val="23"/>
          <w:szCs w:val="23"/>
          <w:u w:val="single" w:color="auto"/>
          <w:lang w:eastAsia="zh-CN"/>
        </w:rPr>
        <w:t>验收合格</w:t>
      </w:r>
      <w:r>
        <w:rPr>
          <w:rFonts w:ascii="宋体" w:hAnsi="宋体" w:eastAsia="宋体" w:cs="宋体"/>
          <w:snapToGrid w:val="0"/>
          <w:color w:val="000000"/>
          <w:spacing w:val="4"/>
          <w:kern w:val="0"/>
          <w:sz w:val="23"/>
          <w:szCs w:val="23"/>
          <w:u w:val="single" w:color="auto"/>
        </w:rPr>
        <w:t xml:space="preserve">后 28 天内    </w:t>
      </w:r>
      <w:r>
        <w:rPr>
          <w:rFonts w:ascii="宋体" w:hAnsi="宋体" w:eastAsia="宋体" w:cs="宋体"/>
          <w:snapToGrid w:val="0"/>
          <w:color w:val="000000"/>
          <w:spacing w:val="4"/>
          <w:kern w:val="0"/>
          <w:sz w:val="23"/>
          <w:szCs w:val="23"/>
        </w:rPr>
        <w:t>。</w:t>
      </w:r>
    </w:p>
    <w:p w14:paraId="3D1DC281">
      <w:pPr>
        <w:widowControl/>
        <w:kinsoku w:val="0"/>
        <w:autoSpaceDE w:val="0"/>
        <w:autoSpaceDN w:val="0"/>
        <w:adjustRightInd w:val="0"/>
        <w:snapToGrid w:val="0"/>
        <w:spacing w:before="136" w:line="227"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6"/>
          <w:kern w:val="0"/>
          <w:sz w:val="23"/>
          <w:szCs w:val="23"/>
        </w:rPr>
        <w:t>4.4.2 最终结清证书和支付</w:t>
      </w:r>
    </w:p>
    <w:p w14:paraId="4B75B39F">
      <w:pPr>
        <w:widowControl/>
        <w:kinsoku w:val="0"/>
        <w:autoSpaceDE w:val="0"/>
        <w:autoSpaceDN w:val="0"/>
        <w:adjustRightInd w:val="0"/>
        <w:snapToGrid w:val="0"/>
        <w:spacing w:before="137" w:line="337" w:lineRule="auto"/>
        <w:ind w:left="6" w:right="63" w:firstLine="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w:t>
      </w:r>
      <w:r>
        <w:rPr>
          <w:rFonts w:ascii="宋体" w:hAnsi="宋体" w:eastAsia="宋体" w:cs="宋体"/>
          <w:snapToGrid w:val="0"/>
          <w:color w:val="000000"/>
          <w:spacing w:val="14"/>
          <w:kern w:val="0"/>
          <w:sz w:val="23"/>
          <w:szCs w:val="23"/>
        </w:rPr>
        <w:t>1</w:t>
      </w:r>
      <w:r>
        <w:rPr>
          <w:rFonts w:ascii="宋体" w:hAnsi="宋体" w:eastAsia="宋体" w:cs="宋体"/>
          <w:snapToGrid w:val="0"/>
          <w:color w:val="000000"/>
          <w:spacing w:val="10"/>
          <w:kern w:val="0"/>
          <w:sz w:val="23"/>
          <w:szCs w:val="23"/>
        </w:rPr>
        <w:t>) 发包人完成最终结清申请单的审批并颁发最终结清证书的期限：</w:t>
      </w:r>
      <w:r>
        <w:rPr>
          <w:rFonts w:ascii="宋体" w:hAnsi="宋体" w:eastAsia="宋体" w:cs="宋体"/>
          <w:snapToGrid w:val="0"/>
          <w:color w:val="000000"/>
          <w:spacing w:val="10"/>
          <w:kern w:val="0"/>
          <w:sz w:val="23"/>
          <w:szCs w:val="23"/>
          <w:u w:val="single" w:color="auto"/>
        </w:rPr>
        <w:t xml:space="preserve"> 收到最终</w:t>
      </w:r>
      <w:r>
        <w:rPr>
          <w:rFonts w:ascii="宋体" w:hAnsi="宋体" w:eastAsia="宋体" w:cs="宋体"/>
          <w:snapToGrid w:val="0"/>
          <w:color w:val="000000"/>
          <w:spacing w:val="-4"/>
          <w:kern w:val="0"/>
          <w:sz w:val="23"/>
          <w:szCs w:val="23"/>
          <w:u w:val="single" w:color="auto"/>
        </w:rPr>
        <w:t>结清申请</w:t>
      </w:r>
      <w:r>
        <w:rPr>
          <w:rFonts w:ascii="宋体" w:hAnsi="宋体" w:eastAsia="宋体" w:cs="宋体"/>
          <w:snapToGrid w:val="0"/>
          <w:color w:val="000000"/>
          <w:spacing w:val="-2"/>
          <w:kern w:val="0"/>
          <w:sz w:val="23"/>
          <w:szCs w:val="23"/>
          <w:u w:val="single" w:color="auto"/>
        </w:rPr>
        <w:t>单</w:t>
      </w:r>
      <w:r>
        <w:rPr>
          <w:rFonts w:hint="eastAsia" w:ascii="宋体" w:hAnsi="宋体" w:eastAsia="宋体" w:cs="宋体"/>
          <w:snapToGrid w:val="0"/>
          <w:color w:val="000000"/>
          <w:spacing w:val="5"/>
          <w:kern w:val="0"/>
          <w:sz w:val="23"/>
          <w:szCs w:val="23"/>
          <w:u w:val="single" w:color="auto"/>
          <w:lang w:eastAsia="zh-CN"/>
        </w:rPr>
        <w:t>（经审计部门审计）后</w:t>
      </w:r>
      <w:r>
        <w:rPr>
          <w:rFonts w:ascii="宋体" w:hAnsi="宋体" w:eastAsia="宋体" w:cs="宋体"/>
          <w:snapToGrid w:val="0"/>
          <w:color w:val="000000"/>
          <w:spacing w:val="-2"/>
          <w:kern w:val="0"/>
          <w:sz w:val="23"/>
          <w:szCs w:val="23"/>
          <w:u w:val="single" w:color="auto"/>
        </w:rPr>
        <w:t xml:space="preserve"> 28 天内  </w:t>
      </w:r>
      <w:r>
        <w:rPr>
          <w:rFonts w:ascii="宋体" w:hAnsi="宋体" w:eastAsia="宋体" w:cs="宋体"/>
          <w:snapToGrid w:val="0"/>
          <w:color w:val="000000"/>
          <w:spacing w:val="-2"/>
          <w:kern w:val="0"/>
          <w:sz w:val="23"/>
          <w:szCs w:val="23"/>
        </w:rPr>
        <w:t>。</w:t>
      </w:r>
    </w:p>
    <w:p w14:paraId="4DF8C974">
      <w:pPr>
        <w:widowControl/>
        <w:kinsoku w:val="0"/>
        <w:autoSpaceDE w:val="0"/>
        <w:autoSpaceDN w:val="0"/>
        <w:adjustRightInd w:val="0"/>
        <w:snapToGrid w:val="0"/>
        <w:spacing w:line="337" w:lineRule="auto"/>
        <w:ind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u w:val="single" w:color="auto"/>
        </w:rPr>
        <w:t>删除通用条款 14.4.2 (</w:t>
      </w:r>
      <w:r>
        <w:rPr>
          <w:rFonts w:ascii="宋体" w:hAnsi="宋体" w:eastAsia="宋体" w:cs="宋体"/>
          <w:snapToGrid w:val="0"/>
          <w:color w:val="000000"/>
          <w:spacing w:val="3"/>
          <w:kern w:val="0"/>
          <w:sz w:val="23"/>
          <w:szCs w:val="23"/>
          <w:u w:val="single" w:color="auto"/>
        </w:rPr>
        <w:t>1</w:t>
      </w:r>
      <w:r>
        <w:rPr>
          <w:rFonts w:ascii="宋体" w:hAnsi="宋体" w:eastAsia="宋体" w:cs="宋体"/>
          <w:snapToGrid w:val="0"/>
          <w:color w:val="000000"/>
          <w:spacing w:val="2"/>
          <w:kern w:val="0"/>
          <w:sz w:val="23"/>
          <w:szCs w:val="23"/>
          <w:u w:val="single" w:color="auto"/>
        </w:rPr>
        <w:t>) 中的“发包人逾期未完成审批，又未提出修改意见的，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u w:val="single" w:color="auto"/>
        </w:rPr>
        <w:t>视</w:t>
      </w:r>
      <w:r>
        <w:rPr>
          <w:rFonts w:ascii="宋体" w:hAnsi="宋体" w:eastAsia="宋体" w:cs="宋体"/>
          <w:snapToGrid w:val="0"/>
          <w:color w:val="000000"/>
          <w:spacing w:val="8"/>
          <w:kern w:val="0"/>
          <w:sz w:val="23"/>
          <w:szCs w:val="23"/>
          <w:u w:val="single" w:color="auto"/>
        </w:rPr>
        <w:t>为发包人同意承包人提交的最终结清申请单，且自发包人收到承包人提交的最终结</w:t>
      </w:r>
      <w:r>
        <w:rPr>
          <w:rFonts w:ascii="宋体" w:hAnsi="宋体" w:eastAsia="宋体" w:cs="宋体"/>
          <w:snapToGrid w:val="0"/>
          <w:color w:val="000000"/>
          <w:spacing w:val="6"/>
          <w:kern w:val="0"/>
          <w:sz w:val="23"/>
          <w:szCs w:val="23"/>
          <w:u w:val="single" w:color="auto"/>
        </w:rPr>
        <w:t>清申请单</w:t>
      </w:r>
      <w:r>
        <w:rPr>
          <w:rFonts w:ascii="宋体" w:hAnsi="宋体" w:eastAsia="宋体" w:cs="宋体"/>
          <w:snapToGrid w:val="0"/>
          <w:color w:val="000000"/>
          <w:spacing w:val="5"/>
          <w:kern w:val="0"/>
          <w:sz w:val="23"/>
          <w:szCs w:val="23"/>
          <w:u w:val="single" w:color="auto"/>
        </w:rPr>
        <w:t>后</w:t>
      </w:r>
      <w:r>
        <w:rPr>
          <w:rFonts w:ascii="宋体" w:hAnsi="宋体" w:eastAsia="宋体" w:cs="宋体"/>
          <w:snapToGrid w:val="0"/>
          <w:color w:val="000000"/>
          <w:spacing w:val="3"/>
          <w:kern w:val="0"/>
          <w:sz w:val="23"/>
          <w:szCs w:val="23"/>
          <w:u w:val="single" w:color="auto"/>
        </w:rPr>
        <w:t xml:space="preserve"> 15 天起视为已颁发最终结清证书。”</w:t>
      </w:r>
    </w:p>
    <w:p w14:paraId="6CC2391D">
      <w:pPr>
        <w:widowControl/>
        <w:kinsoku w:val="0"/>
        <w:autoSpaceDE w:val="0"/>
        <w:autoSpaceDN w:val="0"/>
        <w:adjustRightInd w:val="0"/>
        <w:snapToGrid w:val="0"/>
        <w:spacing w:line="227"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ascii="宋体" w:hAnsi="宋体" w:eastAsia="宋体" w:cs="宋体"/>
          <w:snapToGrid w:val="0"/>
          <w:color w:val="000000"/>
          <w:spacing w:val="7"/>
          <w:kern w:val="0"/>
          <w:sz w:val="23"/>
          <w:szCs w:val="23"/>
        </w:rPr>
        <w:t>) 发包人完成支付的期限：</w:t>
      </w:r>
      <w:r>
        <w:rPr>
          <w:rFonts w:ascii="宋体" w:hAnsi="宋体" w:eastAsia="宋体" w:cs="宋体"/>
          <w:snapToGrid w:val="0"/>
          <w:color w:val="000000"/>
          <w:spacing w:val="7"/>
          <w:kern w:val="0"/>
          <w:sz w:val="23"/>
          <w:szCs w:val="23"/>
          <w:u w:val="single" w:color="auto"/>
        </w:rPr>
        <w:t xml:space="preserve">  发出最终结清证书</w:t>
      </w:r>
      <w:r>
        <w:rPr>
          <w:rFonts w:hint="eastAsia" w:ascii="宋体" w:hAnsi="宋体" w:eastAsia="宋体" w:cs="宋体"/>
          <w:snapToGrid w:val="0"/>
          <w:color w:val="000000"/>
          <w:spacing w:val="5"/>
          <w:kern w:val="0"/>
          <w:sz w:val="23"/>
          <w:szCs w:val="23"/>
          <w:u w:val="single" w:color="auto"/>
          <w:lang w:eastAsia="zh-CN"/>
        </w:rPr>
        <w:t>（经审计部门审计）后</w:t>
      </w:r>
      <w:r>
        <w:rPr>
          <w:rFonts w:ascii="宋体" w:hAnsi="宋体" w:eastAsia="宋体" w:cs="宋体"/>
          <w:snapToGrid w:val="0"/>
          <w:color w:val="000000"/>
          <w:spacing w:val="7"/>
          <w:kern w:val="0"/>
          <w:sz w:val="23"/>
          <w:szCs w:val="23"/>
          <w:u w:val="single" w:color="auto"/>
        </w:rPr>
        <w:t xml:space="preserve"> 14 天内 </w:t>
      </w:r>
      <w:r>
        <w:rPr>
          <w:rFonts w:ascii="宋体" w:hAnsi="宋体" w:eastAsia="宋体" w:cs="宋体"/>
          <w:snapToGrid w:val="0"/>
          <w:color w:val="000000"/>
          <w:spacing w:val="7"/>
          <w:kern w:val="0"/>
          <w:sz w:val="23"/>
          <w:szCs w:val="23"/>
        </w:rPr>
        <w:t>。</w:t>
      </w:r>
    </w:p>
    <w:p w14:paraId="12500697">
      <w:pPr>
        <w:widowControl/>
        <w:kinsoku w:val="0"/>
        <w:autoSpaceDE w:val="0"/>
        <w:autoSpaceDN w:val="0"/>
        <w:adjustRightInd w:val="0"/>
        <w:snapToGrid w:val="0"/>
        <w:spacing w:before="256" w:line="228" w:lineRule="auto"/>
        <w:ind w:left="18"/>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15. 缺陷责任期与保修</w:t>
      </w:r>
    </w:p>
    <w:p w14:paraId="14A549C3">
      <w:pPr>
        <w:widowControl/>
        <w:kinsoku w:val="0"/>
        <w:autoSpaceDE w:val="0"/>
        <w:autoSpaceDN w:val="0"/>
        <w:adjustRightInd w:val="0"/>
        <w:snapToGrid w:val="0"/>
        <w:spacing w:before="25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15.</w:t>
      </w:r>
      <w:r>
        <w:rPr>
          <w:rFonts w:ascii="宋体" w:hAnsi="宋体" w:eastAsia="宋体" w:cs="宋体"/>
          <w:snapToGrid w:val="0"/>
          <w:color w:val="000000"/>
          <w:spacing w:val="-1"/>
          <w:kern w:val="0"/>
          <w:sz w:val="23"/>
          <w:szCs w:val="23"/>
        </w:rPr>
        <w:t>2 缺陷责任期</w:t>
      </w:r>
    </w:p>
    <w:p w14:paraId="57ECE830">
      <w:pPr>
        <w:widowControl/>
        <w:kinsoku w:val="0"/>
        <w:autoSpaceDE w:val="0"/>
        <w:autoSpaceDN w:val="0"/>
        <w:adjustRightInd w:val="0"/>
        <w:snapToGrid w:val="0"/>
        <w:spacing w:before="256"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缺陷责</w:t>
      </w:r>
      <w:r>
        <w:rPr>
          <w:rFonts w:ascii="宋体" w:hAnsi="宋体" w:eastAsia="宋体" w:cs="宋体"/>
          <w:snapToGrid w:val="0"/>
          <w:color w:val="000000"/>
          <w:kern w:val="0"/>
          <w:sz w:val="23"/>
          <w:szCs w:val="23"/>
        </w:rPr>
        <w:t>任期的具体期限：</w:t>
      </w:r>
      <w:r>
        <w:rPr>
          <w:rFonts w:ascii="宋体" w:hAnsi="宋体" w:eastAsia="宋体" w:cs="宋体"/>
          <w:snapToGrid w:val="0"/>
          <w:color w:val="000000"/>
          <w:kern w:val="0"/>
          <w:sz w:val="23"/>
          <w:szCs w:val="23"/>
          <w:u w:val="single" w:color="auto"/>
        </w:rPr>
        <w:t xml:space="preserve">防水部分为 5 年，其余 2 年 </w:t>
      </w:r>
      <w:r>
        <w:rPr>
          <w:rFonts w:ascii="宋体" w:hAnsi="宋体" w:eastAsia="宋体" w:cs="宋体"/>
          <w:snapToGrid w:val="0"/>
          <w:color w:val="000000"/>
          <w:kern w:val="0"/>
          <w:sz w:val="23"/>
          <w:szCs w:val="23"/>
        </w:rPr>
        <w:t>。</w:t>
      </w:r>
    </w:p>
    <w:p w14:paraId="1F7EA756">
      <w:pPr>
        <w:widowControl/>
        <w:kinsoku w:val="0"/>
        <w:autoSpaceDE w:val="0"/>
        <w:autoSpaceDN w:val="0"/>
        <w:adjustRightInd w:val="0"/>
        <w:snapToGrid w:val="0"/>
        <w:spacing w:before="184" w:line="306" w:lineRule="exact"/>
        <w:ind w:left="480"/>
        <w:jc w:val="left"/>
        <w:textAlignment w:val="baseline"/>
        <w:outlineLvl w:val="1"/>
        <w:rPr>
          <w:rFonts w:ascii="宋体" w:hAnsi="宋体" w:eastAsia="宋体" w:cs="宋体"/>
          <w:snapToGrid w:val="0"/>
          <w:color w:val="000000"/>
          <w:kern w:val="0"/>
          <w:sz w:val="23"/>
          <w:szCs w:val="23"/>
          <w:highlight w:val="none"/>
        </w:rPr>
      </w:pPr>
      <w:r>
        <w:rPr>
          <w:rFonts w:hint="eastAsia" w:ascii="宋体" w:hAnsi="宋体" w:eastAsia="宋体" w:cs="宋体"/>
          <w:snapToGrid w:val="0"/>
          <w:color w:val="000000"/>
          <w:spacing w:val="7"/>
          <w:kern w:val="0"/>
          <w:sz w:val="23"/>
          <w:szCs w:val="23"/>
          <w:highlight w:val="none"/>
          <w:lang w:val="en-US" w:eastAsia="zh-CN"/>
        </w:rPr>
        <w:t>附</w:t>
      </w:r>
      <w:r>
        <w:rPr>
          <w:rFonts w:hint="eastAsia" w:ascii="宋体" w:hAnsi="宋体" w:eastAsia="宋体" w:cs="宋体"/>
          <w:snapToGrid w:val="0"/>
          <w:color w:val="000000"/>
          <w:spacing w:val="7"/>
          <w:kern w:val="0"/>
          <w:sz w:val="23"/>
          <w:szCs w:val="23"/>
          <w:highlight w:val="none"/>
          <w:lang w:eastAsia="zh-CN"/>
        </w:rPr>
        <w:t>【《</w:t>
      </w:r>
      <w:r>
        <w:rPr>
          <w:rFonts w:hint="eastAsia" w:ascii="宋体" w:hAnsi="宋体" w:eastAsia="宋体" w:cs="宋体"/>
          <w:snapToGrid w:val="0"/>
          <w:color w:val="000000"/>
          <w:spacing w:val="7"/>
          <w:kern w:val="0"/>
          <w:sz w:val="23"/>
          <w:szCs w:val="23"/>
          <w:highlight w:val="none"/>
          <w:lang w:val="en-US" w:eastAsia="zh-CN"/>
        </w:rPr>
        <w:t>工程保修书</w:t>
      </w:r>
      <w:r>
        <w:rPr>
          <w:rFonts w:hint="eastAsia" w:ascii="宋体" w:hAnsi="宋体" w:eastAsia="宋体" w:cs="宋体"/>
          <w:snapToGrid w:val="0"/>
          <w:color w:val="000000"/>
          <w:spacing w:val="7"/>
          <w:kern w:val="0"/>
          <w:sz w:val="23"/>
          <w:szCs w:val="23"/>
          <w:highlight w:val="none"/>
          <w:lang w:eastAsia="zh-CN"/>
        </w:rPr>
        <w:t>》</w:t>
      </w:r>
      <w:r>
        <w:rPr>
          <w:rFonts w:ascii="宋体" w:hAnsi="宋体" w:eastAsia="宋体" w:cs="宋体"/>
          <w:snapToGrid w:val="0"/>
          <w:color w:val="000000"/>
          <w:spacing w:val="12"/>
          <w:kern w:val="0"/>
          <w:position w:val="1"/>
          <w:sz w:val="23"/>
          <w:szCs w:val="23"/>
          <w:highlight w:val="none"/>
        </w:rPr>
        <w:t>三</w:t>
      </w:r>
      <w:r>
        <w:rPr>
          <w:rFonts w:ascii="宋体" w:hAnsi="宋体" w:eastAsia="宋体" w:cs="宋体"/>
          <w:snapToGrid w:val="0"/>
          <w:color w:val="000000"/>
          <w:spacing w:val="8"/>
          <w:kern w:val="0"/>
          <w:position w:val="1"/>
          <w:sz w:val="23"/>
          <w:szCs w:val="23"/>
          <w:highlight w:val="none"/>
        </w:rPr>
        <w:t>、缺陷责任期</w:t>
      </w:r>
    </w:p>
    <w:p w14:paraId="1590C640">
      <w:pPr>
        <w:widowControl/>
        <w:kinsoku w:val="0"/>
        <w:autoSpaceDE w:val="0"/>
        <w:autoSpaceDN w:val="0"/>
        <w:adjustRightInd w:val="0"/>
        <w:snapToGrid w:val="0"/>
        <w:spacing w:before="163" w:line="381" w:lineRule="auto"/>
        <w:ind w:left="8" w:right="81" w:firstLine="474"/>
        <w:jc w:val="left"/>
        <w:textAlignment w:val="baseline"/>
        <w:rPr>
          <w:rFonts w:hint="eastAsia" w:ascii="Arial" w:hAnsi="Arial" w:eastAsia="宋体" w:cs="Arial"/>
          <w:spacing w:val="-20"/>
          <w:kern w:val="2"/>
          <w:sz w:val="21"/>
          <w:szCs w:val="20"/>
          <w:highlight w:val="none"/>
          <w:lang w:val="en-US" w:eastAsia="zh-CN" w:bidi="ar"/>
        </w:rPr>
      </w:pPr>
      <w:r>
        <w:rPr>
          <w:rFonts w:ascii="宋体" w:hAnsi="宋体" w:eastAsia="宋体" w:cs="宋体"/>
          <w:snapToGrid w:val="0"/>
          <w:color w:val="000000"/>
          <w:spacing w:val="2"/>
          <w:kern w:val="0"/>
          <w:sz w:val="23"/>
          <w:szCs w:val="23"/>
          <w:highlight w:val="none"/>
        </w:rPr>
        <w:t>工程缺陷责任期为</w:t>
      </w:r>
      <w:r>
        <w:rPr>
          <w:rFonts w:ascii="宋体" w:hAnsi="宋体" w:eastAsia="宋体" w:cs="宋体"/>
          <w:snapToGrid w:val="0"/>
          <w:color w:val="000000"/>
          <w:spacing w:val="1"/>
          <w:kern w:val="0"/>
          <w:sz w:val="23"/>
          <w:szCs w:val="23"/>
          <w:highlight w:val="none"/>
          <w:u w:val="single" w:color="auto"/>
        </w:rPr>
        <w:t xml:space="preserve">防水部分为 5 年，其他为 2 </w:t>
      </w:r>
      <w:r>
        <w:rPr>
          <w:rFonts w:ascii="宋体" w:hAnsi="宋体" w:eastAsia="宋体" w:cs="宋体"/>
          <w:snapToGrid w:val="0"/>
          <w:color w:val="000000"/>
          <w:spacing w:val="1"/>
          <w:kern w:val="0"/>
          <w:sz w:val="23"/>
          <w:szCs w:val="23"/>
          <w:highlight w:val="none"/>
        </w:rPr>
        <w:t>年，缺陷责任期自工程通过竣工验</w:t>
      </w:r>
      <w:r>
        <w:rPr>
          <w:rFonts w:ascii="宋体" w:hAnsi="宋体" w:eastAsia="宋体" w:cs="宋体"/>
          <w:snapToGrid w:val="0"/>
          <w:color w:val="000000"/>
          <w:kern w:val="0"/>
          <w:sz w:val="23"/>
          <w:szCs w:val="23"/>
          <w:highlight w:val="none"/>
        </w:rPr>
        <w:t xml:space="preserve"> </w:t>
      </w:r>
      <w:r>
        <w:rPr>
          <w:rFonts w:ascii="宋体" w:hAnsi="宋体" w:eastAsia="宋体" w:cs="宋体"/>
          <w:snapToGrid w:val="0"/>
          <w:color w:val="000000"/>
          <w:spacing w:val="8"/>
          <w:kern w:val="0"/>
          <w:sz w:val="23"/>
          <w:szCs w:val="23"/>
          <w:highlight w:val="none"/>
        </w:rPr>
        <w:t>收之日起计算。单位工程先于全部工程进行验收，单位工程缺陷责任期自单位工程</w:t>
      </w:r>
      <w:r>
        <w:rPr>
          <w:rFonts w:ascii="宋体" w:hAnsi="宋体" w:eastAsia="宋体" w:cs="宋体"/>
          <w:snapToGrid w:val="0"/>
          <w:color w:val="000000"/>
          <w:spacing w:val="4"/>
          <w:kern w:val="0"/>
          <w:sz w:val="23"/>
          <w:szCs w:val="23"/>
          <w:highlight w:val="none"/>
        </w:rPr>
        <w:t>验</w:t>
      </w:r>
      <w:r>
        <w:rPr>
          <w:rFonts w:ascii="宋体" w:hAnsi="宋体" w:eastAsia="宋体" w:cs="宋体"/>
          <w:snapToGrid w:val="0"/>
          <w:color w:val="000000"/>
          <w:spacing w:val="10"/>
          <w:kern w:val="0"/>
          <w:sz w:val="23"/>
          <w:szCs w:val="23"/>
          <w:highlight w:val="none"/>
        </w:rPr>
        <w:t>收</w:t>
      </w:r>
      <w:r>
        <w:rPr>
          <w:rFonts w:ascii="宋体" w:hAnsi="宋体" w:eastAsia="宋体" w:cs="宋体"/>
          <w:snapToGrid w:val="0"/>
          <w:color w:val="000000"/>
          <w:spacing w:val="6"/>
          <w:kern w:val="0"/>
          <w:sz w:val="23"/>
          <w:szCs w:val="23"/>
          <w:highlight w:val="none"/>
        </w:rPr>
        <w:t>合格之日起算。</w:t>
      </w:r>
      <w:r>
        <w:rPr>
          <w:rFonts w:hint="default" w:ascii="宋体" w:hAnsi="宋体" w:eastAsia="宋体" w:cs="宋体"/>
          <w:snapToGrid w:val="0"/>
          <w:color w:val="000000"/>
          <w:spacing w:val="13"/>
          <w:kern w:val="0"/>
          <w:sz w:val="23"/>
          <w:szCs w:val="23"/>
          <w:highlight w:val="none"/>
          <w:lang w:val="en-US" w:eastAsia="zh-CN" w:bidi="ar"/>
        </w:rPr>
        <w:t>缺</w:t>
      </w:r>
      <w:r>
        <w:rPr>
          <w:rFonts w:hint="default" w:ascii="宋体" w:hAnsi="宋体" w:eastAsia="宋体" w:cs="宋体"/>
          <w:snapToGrid w:val="0"/>
          <w:color w:val="000000"/>
          <w:spacing w:val="9"/>
          <w:kern w:val="0"/>
          <w:sz w:val="23"/>
          <w:szCs w:val="23"/>
          <w:highlight w:val="none"/>
          <w:lang w:val="en-US" w:eastAsia="zh-CN" w:bidi="ar"/>
        </w:rPr>
        <w:t>陷责任期终止后，发包人应退还剩余的质量保证金。</w:t>
      </w:r>
      <w:r>
        <w:rPr>
          <w:rFonts w:hint="eastAsia" w:ascii="宋体" w:hAnsi="宋体" w:eastAsia="宋体" w:cs="宋体"/>
          <w:snapToGrid w:val="0"/>
          <w:color w:val="000000"/>
          <w:spacing w:val="9"/>
          <w:kern w:val="0"/>
          <w:sz w:val="23"/>
          <w:szCs w:val="23"/>
          <w:highlight w:val="none"/>
          <w:lang w:val="en-US" w:eastAsia="zh-CN" w:bidi="ar"/>
        </w:rPr>
        <w:t>】</w:t>
      </w:r>
    </w:p>
    <w:p w14:paraId="44744AFC">
      <w:pPr>
        <w:widowControl/>
        <w:kinsoku w:val="0"/>
        <w:autoSpaceDE w:val="0"/>
        <w:autoSpaceDN w:val="0"/>
        <w:adjustRightInd w:val="0"/>
        <w:snapToGrid w:val="0"/>
        <w:spacing w:before="136" w:line="229" w:lineRule="auto"/>
        <w:ind w:left="498"/>
        <w:jc w:val="left"/>
        <w:textAlignment w:val="baseline"/>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8"/>
          <w:kern w:val="0"/>
          <w:sz w:val="23"/>
          <w:szCs w:val="23"/>
          <w:highlight w:val="none"/>
        </w:rPr>
        <w:t>1</w:t>
      </w:r>
      <w:r>
        <w:rPr>
          <w:rFonts w:ascii="宋体" w:hAnsi="宋体" w:eastAsia="宋体" w:cs="宋体"/>
          <w:snapToGrid w:val="0"/>
          <w:color w:val="000000"/>
          <w:spacing w:val="7"/>
          <w:kern w:val="0"/>
          <w:sz w:val="23"/>
          <w:szCs w:val="23"/>
          <w:highlight w:val="none"/>
        </w:rPr>
        <w:t>5</w:t>
      </w:r>
      <w:r>
        <w:rPr>
          <w:rFonts w:ascii="宋体" w:hAnsi="宋体" w:eastAsia="宋体" w:cs="宋体"/>
          <w:snapToGrid w:val="0"/>
          <w:color w:val="000000"/>
          <w:spacing w:val="4"/>
          <w:kern w:val="0"/>
          <w:sz w:val="23"/>
          <w:szCs w:val="23"/>
          <w:highlight w:val="none"/>
        </w:rPr>
        <w:t>.3 质量保证金</w:t>
      </w:r>
    </w:p>
    <w:p w14:paraId="6DFF5093">
      <w:pPr>
        <w:widowControl/>
        <w:kinsoku w:val="0"/>
        <w:autoSpaceDE w:val="0"/>
        <w:autoSpaceDN w:val="0"/>
        <w:adjustRightInd w:val="0"/>
        <w:snapToGrid w:val="0"/>
        <w:spacing w:before="135" w:line="337" w:lineRule="auto"/>
        <w:ind w:left="24" w:right="63" w:firstLine="460"/>
        <w:jc w:val="left"/>
        <w:textAlignment w:val="baseline"/>
        <w:rPr>
          <w:rFonts w:hint="eastAsia" w:ascii="宋体" w:hAnsi="宋体" w:eastAsia="宋体" w:cs="宋体"/>
          <w:b/>
          <w:bCs/>
          <w:snapToGrid w:val="0"/>
          <w:color w:val="000000"/>
          <w:spacing w:val="4"/>
          <w:kern w:val="0"/>
          <w:sz w:val="23"/>
          <w:szCs w:val="23"/>
          <w:highlight w:val="none"/>
          <w:lang w:eastAsia="zh-CN"/>
        </w:rPr>
      </w:pPr>
      <w:r>
        <w:rPr>
          <w:rFonts w:ascii="宋体" w:hAnsi="宋体" w:eastAsia="宋体" w:cs="宋体"/>
          <w:b/>
          <w:bCs/>
          <w:snapToGrid w:val="0"/>
          <w:color w:val="000000"/>
          <w:spacing w:val="14"/>
          <w:kern w:val="0"/>
          <w:sz w:val="23"/>
          <w:szCs w:val="23"/>
          <w:highlight w:val="none"/>
        </w:rPr>
        <w:t>关于</w:t>
      </w:r>
      <w:r>
        <w:rPr>
          <w:rFonts w:ascii="宋体" w:hAnsi="宋体" w:eastAsia="宋体" w:cs="宋体"/>
          <w:b/>
          <w:bCs/>
          <w:snapToGrid w:val="0"/>
          <w:color w:val="000000"/>
          <w:spacing w:val="10"/>
          <w:kern w:val="0"/>
          <w:sz w:val="23"/>
          <w:szCs w:val="23"/>
          <w:highlight w:val="none"/>
        </w:rPr>
        <w:t>是</w:t>
      </w:r>
      <w:r>
        <w:rPr>
          <w:rFonts w:ascii="宋体" w:hAnsi="宋体" w:eastAsia="宋体" w:cs="宋体"/>
          <w:b/>
          <w:bCs/>
          <w:snapToGrid w:val="0"/>
          <w:color w:val="000000"/>
          <w:spacing w:val="7"/>
          <w:kern w:val="0"/>
          <w:sz w:val="23"/>
          <w:szCs w:val="23"/>
          <w:highlight w:val="none"/>
        </w:rPr>
        <w:t>否扣留质量保证金的约定：</w:t>
      </w:r>
      <w:r>
        <w:rPr>
          <w:rFonts w:ascii="宋体" w:hAnsi="宋体" w:eastAsia="宋体" w:cs="宋体"/>
          <w:b/>
          <w:bCs/>
          <w:snapToGrid w:val="0"/>
          <w:color w:val="000000"/>
          <w:spacing w:val="7"/>
          <w:kern w:val="0"/>
          <w:sz w:val="23"/>
          <w:szCs w:val="23"/>
          <w:highlight w:val="none"/>
          <w:u w:val="single" w:color="auto"/>
        </w:rPr>
        <w:t xml:space="preserve">   是 </w:t>
      </w:r>
      <w:r>
        <w:rPr>
          <w:rFonts w:ascii="宋体" w:hAnsi="宋体" w:eastAsia="宋体" w:cs="宋体"/>
          <w:b/>
          <w:bCs/>
          <w:snapToGrid w:val="0"/>
          <w:color w:val="000000"/>
          <w:spacing w:val="7"/>
          <w:kern w:val="0"/>
          <w:sz w:val="23"/>
          <w:szCs w:val="23"/>
          <w:highlight w:val="none"/>
        </w:rPr>
        <w:t>。</w:t>
      </w:r>
    </w:p>
    <w:p w14:paraId="5F614D22">
      <w:pPr>
        <w:widowControl/>
        <w:kinsoku w:val="0"/>
        <w:autoSpaceDE w:val="0"/>
        <w:autoSpaceDN w:val="0"/>
        <w:adjustRightInd w:val="0"/>
        <w:snapToGrid w:val="0"/>
        <w:spacing w:before="1" w:line="227"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15.3.1 承包人提供质量保证金的方</w:t>
      </w:r>
      <w:r>
        <w:rPr>
          <w:rFonts w:ascii="宋体" w:hAnsi="宋体" w:eastAsia="宋体" w:cs="宋体"/>
          <w:snapToGrid w:val="0"/>
          <w:color w:val="000000"/>
          <w:spacing w:val="4"/>
          <w:kern w:val="0"/>
          <w:sz w:val="23"/>
          <w:szCs w:val="23"/>
        </w:rPr>
        <w:t>式</w:t>
      </w:r>
    </w:p>
    <w:p w14:paraId="1126562B">
      <w:pPr>
        <w:widowControl/>
        <w:kinsoku w:val="0"/>
        <w:autoSpaceDE w:val="0"/>
        <w:autoSpaceDN w:val="0"/>
        <w:adjustRightInd w:val="0"/>
        <w:snapToGrid w:val="0"/>
        <w:spacing w:before="137"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质量保证金采用以下第</w:t>
      </w:r>
      <w:r>
        <w:rPr>
          <w:rFonts w:ascii="宋体" w:hAnsi="宋体" w:eastAsia="宋体" w:cs="宋体"/>
          <w:snapToGrid w:val="0"/>
          <w:color w:val="000000"/>
          <w:spacing w:val="2"/>
          <w:kern w:val="0"/>
          <w:sz w:val="23"/>
          <w:szCs w:val="23"/>
          <w:u w:val="single" w:color="auto"/>
        </w:rPr>
        <w:t xml:space="preserve">  (2)   </w:t>
      </w:r>
      <w:r>
        <w:rPr>
          <w:rFonts w:ascii="宋体" w:hAnsi="宋体" w:eastAsia="宋体" w:cs="宋体"/>
          <w:snapToGrid w:val="0"/>
          <w:color w:val="000000"/>
          <w:spacing w:val="2"/>
          <w:kern w:val="0"/>
          <w:sz w:val="23"/>
          <w:szCs w:val="23"/>
        </w:rPr>
        <w:t xml:space="preserve"> 种方式</w:t>
      </w:r>
      <w:r>
        <w:rPr>
          <w:rFonts w:ascii="宋体" w:hAnsi="宋体" w:eastAsia="宋体" w:cs="宋体"/>
          <w:snapToGrid w:val="0"/>
          <w:color w:val="000000"/>
          <w:kern w:val="0"/>
          <w:sz w:val="23"/>
          <w:szCs w:val="23"/>
        </w:rPr>
        <w:t>：</w:t>
      </w:r>
    </w:p>
    <w:p w14:paraId="5ABB7448">
      <w:pPr>
        <w:widowControl/>
        <w:kinsoku w:val="0"/>
        <w:autoSpaceDE w:val="0"/>
        <w:autoSpaceDN w:val="0"/>
        <w:adjustRightInd w:val="0"/>
        <w:snapToGrid w:val="0"/>
        <w:spacing w:before="136"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 质量保证金保函，保证金额为：</w:t>
      </w:r>
      <w:r>
        <w:rPr>
          <w:rFonts w:ascii="宋体" w:hAnsi="宋体" w:eastAsia="宋体" w:cs="宋体"/>
          <w:snapToGrid w:val="0"/>
          <w:color w:val="000000"/>
          <w:spacing w:val="10"/>
          <w:kern w:val="0"/>
          <w:sz w:val="23"/>
          <w:szCs w:val="23"/>
          <w:u w:val="single" w:color="auto"/>
        </w:rPr>
        <w:t xml:space="preserve">    /          </w:t>
      </w:r>
      <w:r>
        <w:rPr>
          <w:rFonts w:ascii="宋体" w:hAnsi="宋体" w:eastAsia="宋体" w:cs="宋体"/>
          <w:snapToGrid w:val="0"/>
          <w:color w:val="000000"/>
          <w:spacing w:val="3"/>
          <w:kern w:val="0"/>
          <w:sz w:val="23"/>
          <w:szCs w:val="23"/>
        </w:rPr>
        <w:t>；</w:t>
      </w:r>
    </w:p>
    <w:p w14:paraId="5C07F11D">
      <w:pPr>
        <w:widowControl/>
        <w:kinsoku w:val="0"/>
        <w:autoSpaceDE w:val="0"/>
        <w:autoSpaceDN w:val="0"/>
        <w:adjustRightInd w:val="0"/>
        <w:snapToGrid w:val="0"/>
        <w:spacing w:before="135"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w:t>
      </w:r>
      <w:r>
        <w:rPr>
          <w:rFonts w:ascii="宋体" w:hAnsi="宋体" w:eastAsia="宋体" w:cs="宋体"/>
          <w:snapToGrid w:val="0"/>
          <w:color w:val="000000"/>
          <w:spacing w:val="4"/>
          <w:kern w:val="0"/>
          <w:sz w:val="23"/>
          <w:szCs w:val="23"/>
        </w:rPr>
        <w:t xml:space="preserve"> </w:t>
      </w:r>
      <w:r>
        <w:rPr>
          <w:rFonts w:ascii="宋体" w:hAnsi="宋体" w:eastAsia="宋体" w:cs="宋体"/>
          <w:snapToGrid w:val="0"/>
          <w:color w:val="000000"/>
          <w:spacing w:val="4"/>
          <w:kern w:val="0"/>
          <w:sz w:val="23"/>
          <w:szCs w:val="23"/>
          <w:u w:val="single" w:color="auto"/>
        </w:rPr>
        <w:t xml:space="preserve">    3  </w:t>
      </w:r>
      <w:r>
        <w:rPr>
          <w:rFonts w:ascii="宋体" w:hAnsi="宋体" w:eastAsia="宋体" w:cs="宋体"/>
          <w:snapToGrid w:val="0"/>
          <w:color w:val="000000"/>
          <w:spacing w:val="4"/>
          <w:kern w:val="0"/>
          <w:sz w:val="23"/>
          <w:szCs w:val="23"/>
        </w:rPr>
        <w:t xml:space="preserve"> %的工程款；</w:t>
      </w:r>
    </w:p>
    <w:p w14:paraId="0814A1C3">
      <w:pPr>
        <w:widowControl/>
        <w:kinsoku w:val="0"/>
        <w:autoSpaceDE w:val="0"/>
        <w:autoSpaceDN w:val="0"/>
        <w:adjustRightInd w:val="0"/>
        <w:snapToGrid w:val="0"/>
        <w:spacing w:before="135" w:line="229"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w:t>
      </w:r>
      <w:r>
        <w:rPr>
          <w:rFonts w:ascii="宋体" w:hAnsi="宋体" w:eastAsia="宋体" w:cs="宋体"/>
          <w:snapToGrid w:val="0"/>
          <w:color w:val="000000"/>
          <w:spacing w:val="14"/>
          <w:kern w:val="0"/>
          <w:sz w:val="23"/>
          <w:szCs w:val="23"/>
        </w:rPr>
        <w:t>3</w:t>
      </w:r>
      <w:r>
        <w:rPr>
          <w:rFonts w:ascii="宋体" w:hAnsi="宋体" w:eastAsia="宋体" w:cs="宋体"/>
          <w:snapToGrid w:val="0"/>
          <w:color w:val="000000"/>
          <w:spacing w:val="8"/>
          <w:kern w:val="0"/>
          <w:sz w:val="23"/>
          <w:szCs w:val="23"/>
        </w:rPr>
        <w:t>) 其他方式:</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w:t>
      </w:r>
    </w:p>
    <w:p w14:paraId="446288A5">
      <w:pPr>
        <w:widowControl/>
        <w:kinsoku w:val="0"/>
        <w:autoSpaceDE w:val="0"/>
        <w:autoSpaceDN w:val="0"/>
        <w:adjustRightInd w:val="0"/>
        <w:snapToGrid w:val="0"/>
        <w:spacing w:before="134" w:line="229"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15.3.2 质量保证金的扣</w:t>
      </w:r>
      <w:r>
        <w:rPr>
          <w:rFonts w:ascii="宋体" w:hAnsi="宋体" w:eastAsia="宋体" w:cs="宋体"/>
          <w:snapToGrid w:val="0"/>
          <w:color w:val="000000"/>
          <w:spacing w:val="3"/>
          <w:kern w:val="0"/>
          <w:sz w:val="23"/>
          <w:szCs w:val="23"/>
        </w:rPr>
        <w:t>留</w:t>
      </w:r>
    </w:p>
    <w:p w14:paraId="6B6FBA06">
      <w:pPr>
        <w:widowControl/>
        <w:kinsoku w:val="0"/>
        <w:autoSpaceDE w:val="0"/>
        <w:autoSpaceDN w:val="0"/>
        <w:adjustRightInd w:val="0"/>
        <w:snapToGrid w:val="0"/>
        <w:spacing w:before="136" w:line="227" w:lineRule="auto"/>
        <w:ind w:left="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质量保证金的扣留</w:t>
      </w:r>
      <w:r>
        <w:rPr>
          <w:rFonts w:ascii="宋体" w:hAnsi="宋体" w:eastAsia="宋体" w:cs="宋体"/>
          <w:snapToGrid w:val="0"/>
          <w:color w:val="000000"/>
          <w:spacing w:val="2"/>
          <w:kern w:val="0"/>
          <w:sz w:val="23"/>
          <w:szCs w:val="23"/>
        </w:rPr>
        <w:t>采取以下第</w:t>
      </w:r>
      <w:r>
        <w:rPr>
          <w:rFonts w:ascii="宋体" w:hAnsi="宋体" w:eastAsia="宋体" w:cs="宋体"/>
          <w:snapToGrid w:val="0"/>
          <w:color w:val="000000"/>
          <w:spacing w:val="2"/>
          <w:kern w:val="0"/>
          <w:sz w:val="23"/>
          <w:szCs w:val="23"/>
          <w:u w:val="single" w:color="auto"/>
        </w:rPr>
        <w:t xml:space="preserve">  2   </w:t>
      </w:r>
      <w:r>
        <w:rPr>
          <w:rFonts w:ascii="宋体" w:hAnsi="宋体" w:eastAsia="宋体" w:cs="宋体"/>
          <w:snapToGrid w:val="0"/>
          <w:color w:val="000000"/>
          <w:spacing w:val="2"/>
          <w:kern w:val="0"/>
          <w:sz w:val="23"/>
          <w:szCs w:val="23"/>
        </w:rPr>
        <w:t xml:space="preserve"> 种方式：</w:t>
      </w:r>
    </w:p>
    <w:p w14:paraId="023B1A54">
      <w:pPr>
        <w:widowControl/>
        <w:kinsoku w:val="0"/>
        <w:autoSpaceDE w:val="0"/>
        <w:autoSpaceDN w:val="0"/>
        <w:adjustRightInd w:val="0"/>
        <w:snapToGrid w:val="0"/>
        <w:spacing w:before="137" w:line="337" w:lineRule="auto"/>
        <w:ind w:right="123" w:firstLine="491"/>
        <w:jc w:val="left"/>
        <w:textAlignment w:val="baseline"/>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2"/>
          <w:kern w:val="0"/>
          <w:sz w:val="23"/>
          <w:szCs w:val="23"/>
        </w:rPr>
        <w:t>1</w:t>
      </w:r>
      <w:r>
        <w:rPr>
          <w:rFonts w:ascii="宋体" w:hAnsi="宋体" w:eastAsia="宋体" w:cs="宋体"/>
          <w:snapToGrid w:val="0"/>
          <w:color w:val="000000"/>
          <w:spacing w:val="12"/>
          <w:kern w:val="0"/>
          <w:sz w:val="23"/>
          <w:szCs w:val="23"/>
          <w:highlight w:val="none"/>
        </w:rPr>
        <w:t>) 在支付工程进度款时逐次扣留，在此情形下，质量保证金的计算基数不包</w:t>
      </w:r>
      <w:r>
        <w:rPr>
          <w:rFonts w:ascii="宋体" w:hAnsi="宋体" w:eastAsia="宋体" w:cs="宋体"/>
          <w:snapToGrid w:val="0"/>
          <w:color w:val="000000"/>
          <w:kern w:val="0"/>
          <w:sz w:val="23"/>
          <w:szCs w:val="23"/>
          <w:highlight w:val="none"/>
        </w:rPr>
        <w:t xml:space="preserve"> </w:t>
      </w:r>
      <w:r>
        <w:rPr>
          <w:rFonts w:ascii="宋体" w:hAnsi="宋体" w:eastAsia="宋体" w:cs="宋体"/>
          <w:snapToGrid w:val="0"/>
          <w:color w:val="000000"/>
          <w:spacing w:val="9"/>
          <w:kern w:val="0"/>
          <w:sz w:val="23"/>
          <w:szCs w:val="23"/>
          <w:highlight w:val="none"/>
        </w:rPr>
        <w:t>括预付款的支付、扣回以及价格调整的金额；</w:t>
      </w:r>
    </w:p>
    <w:p w14:paraId="4C8D512C">
      <w:pPr>
        <w:widowControl/>
        <w:kinsoku w:val="0"/>
        <w:autoSpaceDE w:val="0"/>
        <w:autoSpaceDN w:val="0"/>
        <w:adjustRightInd w:val="0"/>
        <w:snapToGrid w:val="0"/>
        <w:spacing w:line="228" w:lineRule="auto"/>
        <w:ind w:left="492"/>
        <w:jc w:val="left"/>
        <w:textAlignment w:val="baseline"/>
        <w:outlineLvl w:val="1"/>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16"/>
          <w:kern w:val="0"/>
          <w:sz w:val="23"/>
          <w:szCs w:val="23"/>
          <w:highlight w:val="none"/>
        </w:rPr>
        <w:t>(</w:t>
      </w:r>
      <w:r>
        <w:rPr>
          <w:rFonts w:ascii="宋体" w:hAnsi="宋体" w:eastAsia="宋体" w:cs="宋体"/>
          <w:snapToGrid w:val="0"/>
          <w:color w:val="000000"/>
          <w:spacing w:val="13"/>
          <w:kern w:val="0"/>
          <w:sz w:val="23"/>
          <w:szCs w:val="23"/>
          <w:highlight w:val="none"/>
        </w:rPr>
        <w:t>2) 工程竣工结算时一次性扣留质量保证金；</w:t>
      </w:r>
    </w:p>
    <w:p w14:paraId="7BB699E3">
      <w:pPr>
        <w:widowControl/>
        <w:kinsoku w:val="0"/>
        <w:autoSpaceDE w:val="0"/>
        <w:autoSpaceDN w:val="0"/>
        <w:adjustRightInd w:val="0"/>
        <w:snapToGrid w:val="0"/>
        <w:spacing w:before="136" w:line="229" w:lineRule="auto"/>
        <w:ind w:left="492"/>
        <w:jc w:val="left"/>
        <w:textAlignment w:val="baseline"/>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14"/>
          <w:kern w:val="0"/>
          <w:sz w:val="23"/>
          <w:szCs w:val="23"/>
          <w:highlight w:val="none"/>
        </w:rPr>
        <w:t>(</w:t>
      </w:r>
      <w:r>
        <w:rPr>
          <w:rFonts w:ascii="宋体" w:hAnsi="宋体" w:eastAsia="宋体" w:cs="宋体"/>
          <w:snapToGrid w:val="0"/>
          <w:color w:val="000000"/>
          <w:spacing w:val="8"/>
          <w:kern w:val="0"/>
          <w:sz w:val="23"/>
          <w:szCs w:val="23"/>
          <w:highlight w:val="none"/>
        </w:rPr>
        <w:t>3) 其他扣留方式:</w:t>
      </w:r>
      <w:r>
        <w:rPr>
          <w:rFonts w:ascii="宋体" w:hAnsi="宋体" w:eastAsia="宋体" w:cs="宋体"/>
          <w:snapToGrid w:val="0"/>
          <w:color w:val="000000"/>
          <w:spacing w:val="8"/>
          <w:kern w:val="0"/>
          <w:sz w:val="23"/>
          <w:szCs w:val="23"/>
          <w:highlight w:val="none"/>
          <w:u w:val="single" w:color="auto"/>
        </w:rPr>
        <w:t xml:space="preserve">         /                 </w:t>
      </w:r>
      <w:r>
        <w:rPr>
          <w:rFonts w:ascii="宋体" w:hAnsi="宋体" w:eastAsia="宋体" w:cs="宋体"/>
          <w:snapToGrid w:val="0"/>
          <w:color w:val="000000"/>
          <w:spacing w:val="8"/>
          <w:kern w:val="0"/>
          <w:sz w:val="23"/>
          <w:szCs w:val="23"/>
          <w:highlight w:val="none"/>
        </w:rPr>
        <w:t>。</w:t>
      </w:r>
    </w:p>
    <w:p w14:paraId="39E91F64">
      <w:pPr>
        <w:widowControl/>
        <w:kinsoku w:val="0"/>
        <w:autoSpaceDE w:val="0"/>
        <w:autoSpaceDN w:val="0"/>
        <w:adjustRightInd w:val="0"/>
        <w:snapToGrid w:val="0"/>
        <w:spacing w:before="134" w:line="229"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7"/>
          <w:kern w:val="0"/>
          <w:sz w:val="23"/>
          <w:szCs w:val="23"/>
        </w:rPr>
        <w:t>于</w:t>
      </w:r>
      <w:r>
        <w:rPr>
          <w:rFonts w:ascii="宋体" w:hAnsi="宋体" w:eastAsia="宋体" w:cs="宋体"/>
          <w:snapToGrid w:val="0"/>
          <w:color w:val="000000"/>
          <w:spacing w:val="6"/>
          <w:kern w:val="0"/>
          <w:sz w:val="23"/>
          <w:szCs w:val="23"/>
        </w:rPr>
        <w:t>质量保证金的补充约定：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377B840F">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6"/>
          <w:kern w:val="0"/>
          <w:sz w:val="23"/>
          <w:szCs w:val="23"/>
        </w:rPr>
        <w:t>5.4 保修</w:t>
      </w:r>
    </w:p>
    <w:p w14:paraId="4D703E25">
      <w:pPr>
        <w:widowControl/>
        <w:kinsoku w:val="0"/>
        <w:autoSpaceDE w:val="0"/>
        <w:autoSpaceDN w:val="0"/>
        <w:adjustRightInd w:val="0"/>
        <w:snapToGrid w:val="0"/>
        <w:spacing w:before="25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5.4.1 保修责任</w:t>
      </w:r>
    </w:p>
    <w:p w14:paraId="662115E9">
      <w:pPr>
        <w:widowControl/>
        <w:kinsoku w:val="0"/>
        <w:autoSpaceDE w:val="0"/>
        <w:autoSpaceDN w:val="0"/>
        <w:adjustRightInd w:val="0"/>
        <w:snapToGrid w:val="0"/>
        <w:spacing w:before="137" w:line="227" w:lineRule="auto"/>
        <w:ind w:left="483"/>
        <w:jc w:val="left"/>
        <w:textAlignment w:val="baseline"/>
        <w:rPr>
          <w:rFonts w:ascii="宋体" w:hAnsi="宋体" w:eastAsia="宋体" w:cs="宋体"/>
          <w:snapToGrid w:val="0"/>
          <w:color w:val="000000"/>
          <w:spacing w:val="7"/>
          <w:kern w:val="0"/>
          <w:sz w:val="23"/>
          <w:szCs w:val="23"/>
        </w:rPr>
      </w:pPr>
      <w:r>
        <w:rPr>
          <w:rFonts w:ascii="宋体" w:hAnsi="宋体" w:eastAsia="宋体" w:cs="宋体"/>
          <w:snapToGrid w:val="0"/>
          <w:color w:val="000000"/>
          <w:spacing w:val="13"/>
          <w:kern w:val="0"/>
          <w:sz w:val="23"/>
          <w:szCs w:val="23"/>
          <w:highlight w:val="none"/>
        </w:rPr>
        <w:t>工</w:t>
      </w:r>
      <w:r>
        <w:rPr>
          <w:rFonts w:ascii="宋体" w:hAnsi="宋体" w:eastAsia="宋体" w:cs="宋体"/>
          <w:snapToGrid w:val="0"/>
          <w:color w:val="000000"/>
          <w:spacing w:val="7"/>
          <w:kern w:val="0"/>
          <w:sz w:val="23"/>
          <w:szCs w:val="23"/>
          <w:highlight w:val="none"/>
        </w:rPr>
        <w:t>程保修期为：</w:t>
      </w:r>
      <w:r>
        <w:rPr>
          <w:rFonts w:ascii="宋体" w:hAnsi="宋体" w:eastAsia="宋体" w:cs="宋体"/>
          <w:snapToGrid w:val="0"/>
          <w:color w:val="000000"/>
          <w:spacing w:val="7"/>
          <w:kern w:val="0"/>
          <w:sz w:val="23"/>
          <w:szCs w:val="23"/>
          <w:highlight w:val="none"/>
          <w:u w:val="single" w:color="auto"/>
        </w:rPr>
        <w:t xml:space="preserve">     按照工程保修书内容执行   </w:t>
      </w:r>
      <w:r>
        <w:rPr>
          <w:rFonts w:ascii="宋体" w:hAnsi="宋体" w:eastAsia="宋体" w:cs="宋体"/>
          <w:snapToGrid w:val="0"/>
          <w:color w:val="000000"/>
          <w:spacing w:val="7"/>
          <w:kern w:val="0"/>
          <w:sz w:val="23"/>
          <w:szCs w:val="23"/>
          <w:u w:val="single" w:color="auto"/>
        </w:rPr>
        <w:t xml:space="preserve">      </w:t>
      </w:r>
      <w:r>
        <w:rPr>
          <w:rFonts w:ascii="宋体" w:hAnsi="宋体" w:eastAsia="宋体" w:cs="宋体"/>
          <w:snapToGrid w:val="0"/>
          <w:color w:val="000000"/>
          <w:spacing w:val="7"/>
          <w:kern w:val="0"/>
          <w:sz w:val="23"/>
          <w:szCs w:val="23"/>
        </w:rPr>
        <w:t>。</w:t>
      </w:r>
    </w:p>
    <w:p w14:paraId="429D7AB6">
      <w:pPr>
        <w:widowControl/>
        <w:kinsoku w:val="0"/>
        <w:autoSpaceDE w:val="0"/>
        <w:autoSpaceDN w:val="0"/>
        <w:adjustRightInd w:val="0"/>
        <w:snapToGrid w:val="0"/>
        <w:spacing w:before="136" w:line="228" w:lineRule="auto"/>
        <w:ind w:left="4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ascii="宋体" w:hAnsi="宋体" w:eastAsia="宋体" w:cs="宋体"/>
          <w:snapToGrid w:val="0"/>
          <w:color w:val="000000"/>
          <w:spacing w:val="4"/>
          <w:kern w:val="0"/>
          <w:sz w:val="23"/>
          <w:szCs w:val="23"/>
        </w:rPr>
        <w:t>5.4.3 修复通知</w:t>
      </w:r>
    </w:p>
    <w:p w14:paraId="6E03FB31">
      <w:pPr>
        <w:widowControl/>
        <w:kinsoku w:val="0"/>
        <w:autoSpaceDE w:val="0"/>
        <w:autoSpaceDN w:val="0"/>
        <w:adjustRightInd w:val="0"/>
        <w:snapToGrid w:val="0"/>
        <w:spacing w:before="137" w:line="347" w:lineRule="auto"/>
        <w:ind w:left="7" w:right="63" w:firstLine="46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承包人收到保修通知并到达工程现场的合理时间：</w:t>
      </w:r>
      <w:r>
        <w:rPr>
          <w:rFonts w:hint="eastAsia" w:ascii="宋体" w:hAnsi="宋体" w:eastAsia="宋体" w:cs="宋体"/>
          <w:snapToGrid w:val="0"/>
          <w:color w:val="000000"/>
          <w:spacing w:val="5"/>
          <w:kern w:val="0"/>
          <w:sz w:val="23"/>
          <w:szCs w:val="23"/>
          <w:lang w:eastAsia="zh-CN"/>
        </w:rPr>
        <w:t>承</w:t>
      </w:r>
      <w:r>
        <w:rPr>
          <w:rFonts w:ascii="宋体" w:hAnsi="宋体" w:eastAsia="宋体" w:cs="宋体"/>
          <w:snapToGrid w:val="0"/>
          <w:color w:val="000000"/>
          <w:spacing w:val="5"/>
          <w:kern w:val="0"/>
          <w:sz w:val="23"/>
          <w:szCs w:val="23"/>
          <w:u w:val="single" w:color="auto"/>
        </w:rPr>
        <w:t>包人在接到</w:t>
      </w:r>
      <w:r>
        <w:rPr>
          <w:rFonts w:hint="eastAsia" w:ascii="宋体" w:hAnsi="宋体" w:eastAsia="宋体" w:cs="宋体"/>
          <w:snapToGrid w:val="0"/>
          <w:color w:val="000000"/>
          <w:spacing w:val="5"/>
          <w:kern w:val="0"/>
          <w:sz w:val="23"/>
          <w:szCs w:val="23"/>
          <w:u w:val="single" w:color="auto"/>
          <w:lang w:eastAsia="zh-CN"/>
        </w:rPr>
        <w:t>发包人</w:t>
      </w:r>
      <w:r>
        <w:rPr>
          <w:rFonts w:ascii="宋体" w:hAnsi="宋体" w:eastAsia="宋体" w:cs="宋体"/>
          <w:snapToGrid w:val="0"/>
          <w:color w:val="000000"/>
          <w:spacing w:val="5"/>
          <w:kern w:val="0"/>
          <w:sz w:val="23"/>
          <w:szCs w:val="23"/>
          <w:u w:val="single" w:color="auto"/>
        </w:rPr>
        <w:t xml:space="preserve">保修通知之时起 </w:t>
      </w:r>
      <w:r>
        <w:rPr>
          <w:rFonts w:ascii="宋体" w:hAnsi="宋体" w:eastAsia="宋体" w:cs="宋体"/>
          <w:snapToGrid w:val="0"/>
          <w:color w:val="000000"/>
          <w:spacing w:val="2"/>
          <w:kern w:val="0"/>
          <w:sz w:val="23"/>
          <w:szCs w:val="23"/>
          <w:u w:val="single" w:color="auto"/>
        </w:rPr>
        <w:t>2</w:t>
      </w:r>
      <w:r>
        <w:rPr>
          <w:rFonts w:ascii="宋体" w:hAnsi="宋体" w:eastAsia="宋体" w:cs="宋体"/>
          <w:snapToGrid w:val="0"/>
          <w:color w:val="000000"/>
          <w:kern w:val="0"/>
          <w:sz w:val="23"/>
          <w:szCs w:val="23"/>
          <w:u w:val="single" w:color="auto"/>
        </w:rPr>
        <w:t>4</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小</w:t>
      </w:r>
      <w:r>
        <w:rPr>
          <w:rFonts w:ascii="宋体" w:hAnsi="宋体" w:eastAsia="宋体" w:cs="宋体"/>
          <w:snapToGrid w:val="0"/>
          <w:color w:val="000000"/>
          <w:spacing w:val="16"/>
          <w:kern w:val="0"/>
          <w:sz w:val="23"/>
          <w:szCs w:val="23"/>
          <w:u w:val="single" w:color="auto"/>
        </w:rPr>
        <w:t>时</w:t>
      </w:r>
      <w:r>
        <w:rPr>
          <w:rFonts w:ascii="宋体" w:hAnsi="宋体" w:eastAsia="宋体" w:cs="宋体"/>
          <w:snapToGrid w:val="0"/>
          <w:color w:val="000000"/>
          <w:spacing w:val="9"/>
          <w:kern w:val="0"/>
          <w:sz w:val="23"/>
          <w:szCs w:val="23"/>
          <w:u w:val="single" w:color="auto"/>
        </w:rPr>
        <w:t>内</w:t>
      </w:r>
      <w:r>
        <w:rPr>
          <w:rFonts w:hint="eastAsia" w:ascii="宋体" w:hAnsi="宋体" w:eastAsia="宋体" w:cs="宋体"/>
          <w:snapToGrid w:val="0"/>
          <w:color w:val="000000"/>
          <w:spacing w:val="9"/>
          <w:kern w:val="0"/>
          <w:sz w:val="23"/>
          <w:szCs w:val="23"/>
          <w:u w:val="single" w:color="auto"/>
          <w:lang w:eastAsia="zh-CN"/>
        </w:rPr>
        <w:t>必须</w:t>
      </w:r>
      <w:r>
        <w:rPr>
          <w:rFonts w:ascii="宋体" w:hAnsi="宋体" w:eastAsia="宋体" w:cs="宋体"/>
          <w:snapToGrid w:val="0"/>
          <w:color w:val="000000"/>
          <w:spacing w:val="9"/>
          <w:kern w:val="0"/>
          <w:sz w:val="23"/>
          <w:szCs w:val="23"/>
          <w:u w:val="single" w:color="auto"/>
        </w:rPr>
        <w:t>派人到达现场开展保修工作.承包人不能在约定期限内派人到达现场开展保修</w:t>
      </w:r>
      <w:r>
        <w:rPr>
          <w:rFonts w:ascii="宋体" w:hAnsi="宋体" w:eastAsia="宋体" w:cs="宋体"/>
          <w:snapToGrid w:val="0"/>
          <w:color w:val="000000"/>
          <w:spacing w:val="16"/>
          <w:kern w:val="0"/>
          <w:sz w:val="23"/>
          <w:szCs w:val="23"/>
          <w:u w:val="single" w:color="auto"/>
        </w:rPr>
        <w:t>工作的,或发包人无法与承包人委托的保修负责人取得联系的，</w:t>
      </w:r>
      <w:r>
        <w:rPr>
          <w:rFonts w:hint="eastAsia" w:ascii="宋体" w:hAnsi="宋体" w:eastAsia="宋体" w:cs="宋体"/>
          <w:snapToGrid w:val="0"/>
          <w:color w:val="000000"/>
          <w:spacing w:val="16"/>
          <w:kern w:val="0"/>
          <w:sz w:val="23"/>
          <w:szCs w:val="23"/>
          <w:u w:val="single" w:color="auto"/>
          <w:lang w:eastAsia="zh-CN"/>
        </w:rPr>
        <w:t>逾期</w:t>
      </w:r>
      <w:r>
        <w:rPr>
          <w:rFonts w:ascii="宋体" w:hAnsi="宋体" w:eastAsia="宋体" w:cs="宋体"/>
          <w:snapToGrid w:val="0"/>
          <w:color w:val="000000"/>
          <w:spacing w:val="16"/>
          <w:kern w:val="0"/>
          <w:sz w:val="23"/>
          <w:szCs w:val="23"/>
          <w:u w:val="single" w:color="auto"/>
        </w:rPr>
        <w:t>24</w:t>
      </w:r>
      <w:bookmarkStart w:id="106" w:name="_bookmark269"/>
      <w:bookmarkEnd w:id="106"/>
      <w:bookmarkStart w:id="107" w:name="_bookmark273"/>
      <w:bookmarkEnd w:id="107"/>
      <w:bookmarkStart w:id="108" w:name="_bookmark271"/>
      <w:bookmarkEnd w:id="108"/>
      <w:r>
        <w:rPr>
          <w:rFonts w:ascii="宋体" w:hAnsi="宋体" w:eastAsia="宋体" w:cs="宋体"/>
          <w:snapToGrid w:val="0"/>
          <w:color w:val="000000"/>
          <w:spacing w:val="9"/>
          <w:kern w:val="0"/>
          <w:sz w:val="23"/>
          <w:szCs w:val="23"/>
          <w:u w:val="single" w:color="auto"/>
        </w:rPr>
        <w:t>小时后发包人</w:t>
      </w:r>
      <w:r>
        <w:rPr>
          <w:rFonts w:hint="eastAsia" w:ascii="宋体" w:hAnsi="宋体" w:eastAsia="宋体" w:cs="宋体"/>
          <w:snapToGrid w:val="0"/>
          <w:color w:val="000000"/>
          <w:spacing w:val="9"/>
          <w:kern w:val="0"/>
          <w:sz w:val="23"/>
          <w:szCs w:val="23"/>
          <w:u w:val="single" w:color="auto"/>
          <w:lang w:eastAsia="zh-CN"/>
        </w:rPr>
        <w:t>有权</w:t>
      </w:r>
      <w:r>
        <w:rPr>
          <w:rFonts w:ascii="宋体" w:hAnsi="宋体" w:eastAsia="宋体" w:cs="宋体"/>
          <w:snapToGrid w:val="0"/>
          <w:color w:val="000000"/>
          <w:spacing w:val="9"/>
          <w:kern w:val="0"/>
          <w:sz w:val="23"/>
          <w:szCs w:val="23"/>
          <w:u w:val="single" w:color="auto"/>
        </w:rPr>
        <w:t>委托他人</w:t>
      </w:r>
      <w:r>
        <w:rPr>
          <w:rFonts w:hint="eastAsia" w:ascii="宋体" w:hAnsi="宋体" w:eastAsia="宋体" w:cs="宋体"/>
          <w:snapToGrid w:val="0"/>
          <w:color w:val="000000"/>
          <w:spacing w:val="9"/>
          <w:kern w:val="0"/>
          <w:sz w:val="23"/>
          <w:szCs w:val="23"/>
          <w:u w:val="single" w:color="auto"/>
          <w:lang w:eastAsia="zh-CN"/>
        </w:rPr>
        <w:t>实施</w:t>
      </w:r>
      <w:r>
        <w:rPr>
          <w:rFonts w:ascii="宋体" w:hAnsi="宋体" w:eastAsia="宋体" w:cs="宋体"/>
          <w:snapToGrid w:val="0"/>
          <w:color w:val="000000"/>
          <w:spacing w:val="9"/>
          <w:kern w:val="0"/>
          <w:sz w:val="23"/>
          <w:szCs w:val="23"/>
          <w:u w:val="single" w:color="auto"/>
        </w:rPr>
        <w:t>维修</w:t>
      </w:r>
      <w:r>
        <w:rPr>
          <w:rFonts w:hint="eastAsia" w:ascii="宋体" w:hAnsi="宋体" w:eastAsia="宋体" w:cs="宋体"/>
          <w:snapToGrid w:val="0"/>
          <w:color w:val="000000"/>
          <w:spacing w:val="9"/>
          <w:kern w:val="0"/>
          <w:sz w:val="23"/>
          <w:szCs w:val="23"/>
          <w:u w:val="single" w:color="auto"/>
          <w:lang w:eastAsia="zh-CN"/>
        </w:rPr>
        <w:t>。</w:t>
      </w:r>
      <w:r>
        <w:rPr>
          <w:rFonts w:ascii="宋体" w:hAnsi="宋体" w:eastAsia="宋体" w:cs="宋体"/>
          <w:snapToGrid w:val="0"/>
          <w:color w:val="000000"/>
          <w:spacing w:val="9"/>
          <w:kern w:val="0"/>
          <w:sz w:val="23"/>
          <w:szCs w:val="23"/>
          <w:u w:val="single" w:color="auto"/>
        </w:rPr>
        <w:t>维修费用由承包方全部承担</w:t>
      </w:r>
      <w:r>
        <w:rPr>
          <w:rFonts w:ascii="宋体" w:hAnsi="宋体" w:eastAsia="宋体" w:cs="宋体"/>
          <w:snapToGrid w:val="0"/>
          <w:color w:val="000000"/>
          <w:spacing w:val="5"/>
          <w:kern w:val="0"/>
          <w:sz w:val="23"/>
          <w:szCs w:val="23"/>
        </w:rPr>
        <w:t>。</w:t>
      </w:r>
    </w:p>
    <w:p w14:paraId="29730071">
      <w:pPr>
        <w:widowControl/>
        <w:kinsoku w:val="0"/>
        <w:autoSpaceDE w:val="0"/>
        <w:autoSpaceDN w:val="0"/>
        <w:adjustRightInd w:val="0"/>
        <w:snapToGrid w:val="0"/>
        <w:spacing w:before="139" w:line="337" w:lineRule="auto"/>
        <w:ind w:left="25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u w:val="single" w:color="auto"/>
        </w:rPr>
        <w:t>15.</w:t>
      </w:r>
      <w:r>
        <w:rPr>
          <w:rFonts w:ascii="宋体" w:hAnsi="宋体" w:eastAsia="宋体" w:cs="宋体"/>
          <w:snapToGrid w:val="0"/>
          <w:color w:val="000000"/>
          <w:spacing w:val="5"/>
          <w:kern w:val="0"/>
          <w:sz w:val="23"/>
          <w:szCs w:val="23"/>
          <w:u w:val="single" w:color="auto"/>
        </w:rPr>
        <w:t>4</w:t>
      </w:r>
      <w:r>
        <w:rPr>
          <w:rFonts w:ascii="宋体" w:hAnsi="宋体" w:eastAsia="宋体" w:cs="宋体"/>
          <w:snapToGrid w:val="0"/>
          <w:color w:val="000000"/>
          <w:spacing w:val="4"/>
          <w:kern w:val="0"/>
          <w:sz w:val="23"/>
          <w:szCs w:val="23"/>
          <w:u w:val="single" w:color="auto"/>
        </w:rPr>
        <w:t>.2 (2) 删除通用条款中的“并支付承包人合理利润” 。</w:t>
      </w:r>
    </w:p>
    <w:p w14:paraId="302B70B4">
      <w:pPr>
        <w:widowControl/>
        <w:tabs>
          <w:tab w:val="left" w:pos="257"/>
        </w:tabs>
        <w:kinsoku w:val="0"/>
        <w:autoSpaceDE w:val="0"/>
        <w:autoSpaceDN w:val="0"/>
        <w:adjustRightInd w:val="0"/>
        <w:snapToGrid w:val="0"/>
        <w:spacing w:line="228" w:lineRule="auto"/>
        <w:ind w:left="11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u w:val="single" w:color="auto"/>
        </w:rPr>
        <w:tab/>
      </w:r>
      <w:r>
        <w:rPr>
          <w:rFonts w:ascii="宋体" w:hAnsi="宋体" w:eastAsia="宋体" w:cs="宋体"/>
          <w:snapToGrid w:val="0"/>
          <w:color w:val="000000"/>
          <w:spacing w:val="8"/>
          <w:kern w:val="0"/>
          <w:sz w:val="23"/>
          <w:szCs w:val="23"/>
          <w:u w:val="single" w:color="auto"/>
        </w:rPr>
        <w:t>15.4.</w:t>
      </w:r>
      <w:r>
        <w:rPr>
          <w:rFonts w:ascii="宋体" w:hAnsi="宋体" w:eastAsia="宋体" w:cs="宋体"/>
          <w:snapToGrid w:val="0"/>
          <w:color w:val="000000"/>
          <w:spacing w:val="4"/>
          <w:kern w:val="0"/>
          <w:sz w:val="23"/>
          <w:szCs w:val="23"/>
          <w:u w:val="single" w:color="auto"/>
        </w:rPr>
        <w:t>2 (3) 删除通用条款中的“并支付承包人合理的利润” 。</w:t>
      </w:r>
    </w:p>
    <w:p w14:paraId="1EF7D5B7">
      <w:pPr>
        <w:widowControl/>
        <w:kinsoku w:val="0"/>
        <w:autoSpaceDE w:val="0"/>
        <w:autoSpaceDN w:val="0"/>
        <w:adjustRightInd w:val="0"/>
        <w:snapToGrid w:val="0"/>
        <w:spacing w:before="256" w:line="233" w:lineRule="auto"/>
        <w:ind w:left="18"/>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16. 违约</w:t>
      </w:r>
    </w:p>
    <w:p w14:paraId="294A2E85">
      <w:pPr>
        <w:widowControl/>
        <w:kinsoku w:val="0"/>
        <w:autoSpaceDE w:val="0"/>
        <w:autoSpaceDN w:val="0"/>
        <w:adjustRightInd w:val="0"/>
        <w:snapToGrid w:val="0"/>
        <w:spacing w:before="249" w:line="229"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7"/>
          <w:kern w:val="0"/>
          <w:sz w:val="23"/>
          <w:szCs w:val="23"/>
        </w:rPr>
        <w:t>6</w:t>
      </w:r>
      <w:r>
        <w:rPr>
          <w:rFonts w:ascii="宋体" w:hAnsi="宋体" w:eastAsia="宋体" w:cs="宋体"/>
          <w:snapToGrid w:val="0"/>
          <w:color w:val="000000"/>
          <w:spacing w:val="4"/>
          <w:kern w:val="0"/>
          <w:sz w:val="23"/>
          <w:szCs w:val="23"/>
        </w:rPr>
        <w:t>.1 发包人违约</w:t>
      </w:r>
    </w:p>
    <w:p w14:paraId="47C2EE98">
      <w:pPr>
        <w:widowControl/>
        <w:kinsoku w:val="0"/>
        <w:autoSpaceDE w:val="0"/>
        <w:autoSpaceDN w:val="0"/>
        <w:adjustRightInd w:val="0"/>
        <w:snapToGrid w:val="0"/>
        <w:spacing w:before="254" w:line="229"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16.1.1 发包人违约的</w:t>
      </w:r>
      <w:r>
        <w:rPr>
          <w:rFonts w:ascii="宋体" w:hAnsi="宋体" w:eastAsia="宋体" w:cs="宋体"/>
          <w:snapToGrid w:val="0"/>
          <w:color w:val="000000"/>
          <w:spacing w:val="1"/>
          <w:kern w:val="0"/>
          <w:sz w:val="23"/>
          <w:szCs w:val="23"/>
        </w:rPr>
        <w:t>情</w:t>
      </w:r>
      <w:r>
        <w:rPr>
          <w:rFonts w:ascii="宋体" w:hAnsi="宋体" w:eastAsia="宋体" w:cs="宋体"/>
          <w:snapToGrid w:val="0"/>
          <w:color w:val="000000"/>
          <w:kern w:val="0"/>
          <w:sz w:val="23"/>
          <w:szCs w:val="23"/>
        </w:rPr>
        <w:t>形</w:t>
      </w:r>
    </w:p>
    <w:p w14:paraId="673B2743">
      <w:pPr>
        <w:widowControl/>
        <w:kinsoku w:val="0"/>
        <w:autoSpaceDE w:val="0"/>
        <w:autoSpaceDN w:val="0"/>
        <w:adjustRightInd w:val="0"/>
        <w:snapToGrid w:val="0"/>
        <w:spacing w:before="135" w:line="229"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发包</w:t>
      </w:r>
      <w:r>
        <w:rPr>
          <w:rFonts w:ascii="宋体" w:hAnsi="宋体" w:eastAsia="宋体" w:cs="宋体"/>
          <w:snapToGrid w:val="0"/>
          <w:color w:val="000000"/>
          <w:spacing w:val="6"/>
          <w:kern w:val="0"/>
          <w:sz w:val="23"/>
          <w:szCs w:val="23"/>
        </w:rPr>
        <w:t>人违约的其他情形：</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68B5F687">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16．1．1   删除 16.1.1(3)款</w:t>
      </w:r>
      <w:r>
        <w:rPr>
          <w:rFonts w:ascii="宋体" w:hAnsi="宋体" w:eastAsia="宋体" w:cs="宋体"/>
          <w:snapToGrid w:val="0"/>
          <w:color w:val="000000"/>
          <w:spacing w:val="1"/>
          <w:kern w:val="0"/>
          <w:sz w:val="23"/>
          <w:szCs w:val="23"/>
        </w:rPr>
        <w:t>内</w:t>
      </w:r>
      <w:r>
        <w:rPr>
          <w:rFonts w:ascii="宋体" w:hAnsi="宋体" w:eastAsia="宋体" w:cs="宋体"/>
          <w:snapToGrid w:val="0"/>
          <w:color w:val="000000"/>
          <w:kern w:val="0"/>
          <w:sz w:val="23"/>
          <w:szCs w:val="23"/>
        </w:rPr>
        <w:t>容</w:t>
      </w:r>
    </w:p>
    <w:p w14:paraId="654ADCB6">
      <w:pPr>
        <w:widowControl/>
        <w:kinsoku w:val="0"/>
        <w:autoSpaceDE w:val="0"/>
        <w:autoSpaceDN w:val="0"/>
        <w:adjustRightInd w:val="0"/>
        <w:snapToGrid w:val="0"/>
        <w:spacing w:before="255" w:line="420" w:lineRule="exact"/>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position w:val="13"/>
          <w:sz w:val="23"/>
          <w:szCs w:val="23"/>
        </w:rPr>
        <w:t>16.1.2 发包人违约的责</w:t>
      </w:r>
      <w:r>
        <w:rPr>
          <w:rFonts w:ascii="宋体" w:hAnsi="宋体" w:eastAsia="宋体" w:cs="宋体"/>
          <w:snapToGrid w:val="0"/>
          <w:color w:val="000000"/>
          <w:spacing w:val="3"/>
          <w:kern w:val="0"/>
          <w:position w:val="13"/>
          <w:sz w:val="23"/>
          <w:szCs w:val="23"/>
        </w:rPr>
        <w:t>任</w:t>
      </w:r>
    </w:p>
    <w:p w14:paraId="7C3613AD">
      <w:pPr>
        <w:widowControl/>
        <w:kinsoku w:val="0"/>
        <w:autoSpaceDE w:val="0"/>
        <w:autoSpaceDN w:val="0"/>
        <w:adjustRightInd w:val="0"/>
        <w:snapToGrid w:val="0"/>
        <w:spacing w:before="1"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u w:val="single" w:color="auto"/>
        </w:rPr>
        <w:t>删</w:t>
      </w:r>
      <w:r>
        <w:rPr>
          <w:rFonts w:ascii="宋体" w:hAnsi="宋体" w:eastAsia="宋体" w:cs="宋体"/>
          <w:snapToGrid w:val="0"/>
          <w:color w:val="000000"/>
          <w:spacing w:val="4"/>
          <w:kern w:val="0"/>
          <w:sz w:val="23"/>
          <w:szCs w:val="23"/>
          <w:u w:val="single" w:color="auto"/>
        </w:rPr>
        <w:t>除通用条款 16.1.2 中的“并支付承包人合理的利润”。</w:t>
      </w:r>
    </w:p>
    <w:p w14:paraId="1DA111EA">
      <w:pPr>
        <w:widowControl/>
        <w:kinsoku w:val="0"/>
        <w:autoSpaceDE w:val="0"/>
        <w:autoSpaceDN w:val="0"/>
        <w:adjustRightInd w:val="0"/>
        <w:snapToGrid w:val="0"/>
        <w:spacing w:before="135" w:line="228"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发</w:t>
      </w:r>
      <w:r>
        <w:rPr>
          <w:rFonts w:ascii="宋体" w:hAnsi="宋体" w:eastAsia="宋体" w:cs="宋体"/>
          <w:snapToGrid w:val="0"/>
          <w:color w:val="000000"/>
          <w:spacing w:val="12"/>
          <w:kern w:val="0"/>
          <w:sz w:val="23"/>
          <w:szCs w:val="23"/>
        </w:rPr>
        <w:t>包</w:t>
      </w:r>
      <w:r>
        <w:rPr>
          <w:rFonts w:ascii="宋体" w:hAnsi="宋体" w:eastAsia="宋体" w:cs="宋体"/>
          <w:snapToGrid w:val="0"/>
          <w:color w:val="000000"/>
          <w:spacing w:val="8"/>
          <w:kern w:val="0"/>
          <w:sz w:val="23"/>
          <w:szCs w:val="23"/>
        </w:rPr>
        <w:t>人违约责任的承担方式和计算方法：</w:t>
      </w:r>
    </w:p>
    <w:p w14:paraId="0F690DE0">
      <w:pPr>
        <w:widowControl/>
        <w:kinsoku w:val="0"/>
        <w:autoSpaceDE w:val="0"/>
        <w:autoSpaceDN w:val="0"/>
        <w:adjustRightInd w:val="0"/>
        <w:snapToGrid w:val="0"/>
        <w:spacing w:before="137" w:line="337" w:lineRule="auto"/>
        <w:ind w:firstLine="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 xml:space="preserve">(1) 因发包人原因未能在计划开工日期前 </w:t>
      </w:r>
      <w:r>
        <w:rPr>
          <w:rFonts w:ascii="宋体" w:hAnsi="宋体" w:eastAsia="宋体" w:cs="宋体"/>
          <w:snapToGrid w:val="0"/>
          <w:color w:val="000000"/>
          <w:spacing w:val="4"/>
          <w:kern w:val="0"/>
          <w:sz w:val="23"/>
          <w:szCs w:val="23"/>
          <w:u w:val="single" w:color="auto"/>
        </w:rPr>
        <w:t xml:space="preserve"> 15 </w:t>
      </w:r>
      <w:r>
        <w:rPr>
          <w:rFonts w:ascii="宋体" w:hAnsi="宋体" w:eastAsia="宋体" w:cs="宋体"/>
          <w:snapToGrid w:val="0"/>
          <w:color w:val="000000"/>
          <w:spacing w:val="4"/>
          <w:kern w:val="0"/>
          <w:sz w:val="23"/>
          <w:szCs w:val="23"/>
        </w:rPr>
        <w:t>天内下达开工通知的违约责任</w:t>
      </w:r>
      <w:r>
        <w:rPr>
          <w:rFonts w:ascii="宋体" w:hAnsi="宋体" w:eastAsia="宋体" w:cs="宋体"/>
          <w:snapToGrid w:val="0"/>
          <w:color w:val="000000"/>
          <w:spacing w:val="2"/>
          <w:kern w:val="0"/>
          <w:sz w:val="23"/>
          <w:szCs w:val="23"/>
        </w:rPr>
        <w:t>：</w:t>
      </w:r>
      <w:r>
        <w:rPr>
          <w:rFonts w:ascii="宋体" w:hAnsi="宋体" w:eastAsia="宋体" w:cs="宋体"/>
          <w:snapToGrid w:val="0"/>
          <w:color w:val="000000"/>
          <w:kern w:val="0"/>
          <w:sz w:val="23"/>
          <w:szCs w:val="23"/>
          <w:u w:val="single" w:color="auto"/>
        </w:rPr>
        <w:t>承</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u w:val="single" w:color="auto"/>
        </w:rPr>
        <w:t>包</w:t>
      </w:r>
      <w:r>
        <w:rPr>
          <w:rFonts w:ascii="宋体" w:hAnsi="宋体" w:eastAsia="宋体" w:cs="宋体"/>
          <w:snapToGrid w:val="0"/>
          <w:color w:val="000000"/>
          <w:spacing w:val="10"/>
          <w:kern w:val="0"/>
          <w:sz w:val="23"/>
          <w:szCs w:val="23"/>
          <w:u w:val="single" w:color="auto"/>
        </w:rPr>
        <w:t>人有权提出顺延开工日期的要求 。</w:t>
      </w:r>
    </w:p>
    <w:p w14:paraId="3B2A8AF3">
      <w:pPr>
        <w:widowControl/>
        <w:kinsoku w:val="0"/>
        <w:autoSpaceDE w:val="0"/>
        <w:autoSpaceDN w:val="0"/>
        <w:adjustRightInd w:val="0"/>
        <w:snapToGrid w:val="0"/>
        <w:spacing w:line="337" w:lineRule="auto"/>
        <w:ind w:left="6" w:right="299" w:firstLine="48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 因发包人原因未能按合同约定支付合同价款的违约责任：</w:t>
      </w:r>
      <w:r>
        <w:rPr>
          <w:rFonts w:ascii="宋体" w:hAnsi="宋体" w:eastAsia="宋体" w:cs="宋体"/>
          <w:snapToGrid w:val="0"/>
          <w:color w:val="000000"/>
          <w:spacing w:val="12"/>
          <w:kern w:val="0"/>
          <w:sz w:val="23"/>
          <w:szCs w:val="23"/>
          <w:u w:val="single" w:color="auto"/>
        </w:rPr>
        <w:t xml:space="preserve">  双方另行</w:t>
      </w:r>
      <w:r>
        <w:rPr>
          <w:rFonts w:ascii="宋体" w:hAnsi="宋体" w:eastAsia="宋体" w:cs="宋体"/>
          <w:snapToGrid w:val="0"/>
          <w:color w:val="000000"/>
          <w:spacing w:val="9"/>
          <w:kern w:val="0"/>
          <w:sz w:val="23"/>
          <w:szCs w:val="23"/>
          <w:u w:val="single" w:color="auto"/>
        </w:rPr>
        <w:t>确</w:t>
      </w:r>
      <w:r>
        <w:rPr>
          <w:rFonts w:ascii="宋体" w:hAnsi="宋体" w:eastAsia="宋体" w:cs="宋体"/>
          <w:snapToGrid w:val="0"/>
          <w:color w:val="000000"/>
          <w:spacing w:val="4"/>
          <w:kern w:val="0"/>
          <w:sz w:val="23"/>
          <w:szCs w:val="23"/>
          <w:u w:val="single" w:color="auto"/>
        </w:rPr>
        <w:t>定</w:t>
      </w:r>
      <w:r>
        <w:rPr>
          <w:rFonts w:ascii="宋体" w:hAnsi="宋体" w:eastAsia="宋体" w:cs="宋体"/>
          <w:snapToGrid w:val="0"/>
          <w:color w:val="000000"/>
          <w:spacing w:val="2"/>
          <w:kern w:val="0"/>
          <w:sz w:val="23"/>
          <w:szCs w:val="23"/>
          <w:u w:val="single" w:color="auto"/>
        </w:rPr>
        <w:t xml:space="preserve">    </w:t>
      </w:r>
      <w:r>
        <w:rPr>
          <w:rFonts w:ascii="宋体" w:hAnsi="宋体" w:eastAsia="宋体" w:cs="宋体"/>
          <w:snapToGrid w:val="0"/>
          <w:color w:val="000000"/>
          <w:spacing w:val="2"/>
          <w:kern w:val="0"/>
          <w:sz w:val="23"/>
          <w:szCs w:val="23"/>
        </w:rPr>
        <w:t>。</w:t>
      </w:r>
    </w:p>
    <w:p w14:paraId="5B742DAF">
      <w:pPr>
        <w:widowControl/>
        <w:kinsoku w:val="0"/>
        <w:autoSpaceDE w:val="0"/>
        <w:autoSpaceDN w:val="0"/>
        <w:adjustRightInd w:val="0"/>
        <w:snapToGrid w:val="0"/>
        <w:spacing w:line="337" w:lineRule="auto"/>
        <w:ind w:left="3" w:right="60" w:firstLine="4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(3) 发包人违反第 10.1 款〔变更的范围〕第 (2) 项约定， 自行实施被取</w:t>
      </w:r>
      <w:r>
        <w:rPr>
          <w:rFonts w:ascii="宋体" w:hAnsi="宋体" w:eastAsia="宋体" w:cs="宋体"/>
          <w:snapToGrid w:val="0"/>
          <w:color w:val="000000"/>
          <w:spacing w:val="4"/>
          <w:kern w:val="0"/>
          <w:sz w:val="23"/>
          <w:szCs w:val="23"/>
        </w:rPr>
        <w:t>消</w:t>
      </w:r>
      <w:r>
        <w:rPr>
          <w:rFonts w:ascii="宋体" w:hAnsi="宋体" w:eastAsia="宋体" w:cs="宋体"/>
          <w:snapToGrid w:val="0"/>
          <w:color w:val="000000"/>
          <w:kern w:val="0"/>
          <w:sz w:val="23"/>
          <w:szCs w:val="23"/>
        </w:rPr>
        <w:t xml:space="preserve">的 </w:t>
      </w:r>
      <w:r>
        <w:rPr>
          <w:rFonts w:ascii="宋体" w:hAnsi="宋体" w:eastAsia="宋体" w:cs="宋体"/>
          <w:snapToGrid w:val="0"/>
          <w:color w:val="000000"/>
          <w:spacing w:val="14"/>
          <w:kern w:val="0"/>
          <w:sz w:val="23"/>
          <w:szCs w:val="23"/>
        </w:rPr>
        <w:t>工作</w:t>
      </w:r>
      <w:r>
        <w:rPr>
          <w:rFonts w:ascii="宋体" w:hAnsi="宋体" w:eastAsia="宋体" w:cs="宋体"/>
          <w:snapToGrid w:val="0"/>
          <w:color w:val="000000"/>
          <w:spacing w:val="10"/>
          <w:kern w:val="0"/>
          <w:sz w:val="23"/>
          <w:szCs w:val="23"/>
        </w:rPr>
        <w:t>或</w:t>
      </w:r>
      <w:r>
        <w:rPr>
          <w:rFonts w:ascii="宋体" w:hAnsi="宋体" w:eastAsia="宋体" w:cs="宋体"/>
          <w:snapToGrid w:val="0"/>
          <w:color w:val="000000"/>
          <w:spacing w:val="7"/>
          <w:kern w:val="0"/>
          <w:sz w:val="23"/>
          <w:szCs w:val="23"/>
        </w:rPr>
        <w:t>转由他人实施的违约责任：</w:t>
      </w:r>
      <w:r>
        <w:rPr>
          <w:rFonts w:ascii="宋体" w:hAnsi="宋体" w:eastAsia="宋体" w:cs="宋体"/>
          <w:snapToGrid w:val="0"/>
          <w:color w:val="000000"/>
          <w:spacing w:val="7"/>
          <w:kern w:val="0"/>
          <w:sz w:val="23"/>
          <w:szCs w:val="23"/>
          <w:u w:val="single" w:color="auto"/>
        </w:rPr>
        <w:t xml:space="preserve">     双方另行确定        </w:t>
      </w:r>
      <w:r>
        <w:rPr>
          <w:rFonts w:ascii="宋体" w:hAnsi="宋体" w:eastAsia="宋体" w:cs="宋体"/>
          <w:snapToGrid w:val="0"/>
          <w:color w:val="000000"/>
          <w:spacing w:val="7"/>
          <w:kern w:val="0"/>
          <w:sz w:val="23"/>
          <w:szCs w:val="23"/>
        </w:rPr>
        <w:t>。</w:t>
      </w:r>
    </w:p>
    <w:p w14:paraId="53FD091B">
      <w:pPr>
        <w:widowControl/>
        <w:kinsoku w:val="0"/>
        <w:autoSpaceDE w:val="0"/>
        <w:autoSpaceDN w:val="0"/>
        <w:adjustRightInd w:val="0"/>
        <w:snapToGrid w:val="0"/>
        <w:spacing w:before="1" w:line="337" w:lineRule="auto"/>
        <w:ind w:left="4" w:right="60" w:firstLine="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2"/>
          <w:kern w:val="0"/>
          <w:sz w:val="23"/>
          <w:szCs w:val="23"/>
        </w:rPr>
        <w:t>4) 发包人提供的材料、工程设备的规格、数量或质量不符合合同约定，或因</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发</w:t>
      </w:r>
      <w:r>
        <w:rPr>
          <w:rFonts w:ascii="宋体" w:hAnsi="宋体" w:eastAsia="宋体" w:cs="宋体"/>
          <w:snapToGrid w:val="0"/>
          <w:color w:val="000000"/>
          <w:spacing w:val="12"/>
          <w:kern w:val="0"/>
          <w:sz w:val="23"/>
          <w:szCs w:val="23"/>
        </w:rPr>
        <w:t>包</w:t>
      </w:r>
      <w:r>
        <w:rPr>
          <w:rFonts w:ascii="宋体" w:hAnsi="宋体" w:eastAsia="宋体" w:cs="宋体"/>
          <w:snapToGrid w:val="0"/>
          <w:color w:val="000000"/>
          <w:spacing w:val="9"/>
          <w:kern w:val="0"/>
          <w:sz w:val="23"/>
          <w:szCs w:val="23"/>
        </w:rPr>
        <w:t>人原因导致交货日期延误或交货地点变更等情况的违约责任：</w:t>
      </w:r>
      <w:r>
        <w:rPr>
          <w:rFonts w:ascii="宋体" w:hAnsi="宋体" w:eastAsia="宋体" w:cs="宋体"/>
          <w:snapToGrid w:val="0"/>
          <w:color w:val="000000"/>
          <w:spacing w:val="9"/>
          <w:kern w:val="0"/>
          <w:sz w:val="23"/>
          <w:szCs w:val="23"/>
          <w:u w:val="single" w:color="auto"/>
        </w:rPr>
        <w:t xml:space="preserve">  双方另行确</w:t>
      </w:r>
      <w:r>
        <w:rPr>
          <w:rFonts w:ascii="宋体" w:hAnsi="宋体" w:eastAsia="宋体" w:cs="宋体"/>
          <w:snapToGrid w:val="0"/>
          <w:color w:val="000000"/>
          <w:spacing w:val="3"/>
          <w:kern w:val="0"/>
          <w:sz w:val="23"/>
          <w:szCs w:val="23"/>
          <w:u w:val="single" w:color="auto"/>
        </w:rPr>
        <w:t xml:space="preserve">定     </w:t>
      </w:r>
      <w:r>
        <w:rPr>
          <w:rFonts w:ascii="宋体" w:hAnsi="宋体" w:eastAsia="宋体" w:cs="宋体"/>
          <w:snapToGrid w:val="0"/>
          <w:color w:val="000000"/>
          <w:spacing w:val="3"/>
          <w:kern w:val="0"/>
          <w:sz w:val="23"/>
          <w:szCs w:val="23"/>
        </w:rPr>
        <w:t>。</w:t>
      </w:r>
    </w:p>
    <w:p w14:paraId="2387CABE">
      <w:pPr>
        <w:widowControl/>
        <w:kinsoku w:val="0"/>
        <w:autoSpaceDE w:val="0"/>
        <w:autoSpaceDN w:val="0"/>
        <w:adjustRightInd w:val="0"/>
        <w:snapToGrid w:val="0"/>
        <w:spacing w:line="228"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2"/>
          <w:kern w:val="0"/>
          <w:sz w:val="23"/>
          <w:szCs w:val="23"/>
        </w:rPr>
        <w:t>(</w:t>
      </w:r>
      <w:r>
        <w:rPr>
          <w:rFonts w:ascii="宋体" w:hAnsi="宋体" w:eastAsia="宋体" w:cs="宋体"/>
          <w:snapToGrid w:val="0"/>
          <w:color w:val="000000"/>
          <w:spacing w:val="17"/>
          <w:kern w:val="0"/>
          <w:sz w:val="23"/>
          <w:szCs w:val="23"/>
        </w:rPr>
        <w:t>5</w:t>
      </w:r>
      <w:r>
        <w:rPr>
          <w:rFonts w:ascii="宋体" w:hAnsi="宋体" w:eastAsia="宋体" w:cs="宋体"/>
          <w:snapToGrid w:val="0"/>
          <w:color w:val="000000"/>
          <w:spacing w:val="11"/>
          <w:kern w:val="0"/>
          <w:sz w:val="23"/>
          <w:szCs w:val="23"/>
        </w:rPr>
        <w:t>) 因发包人违反合同约定造成暂停施工的违约责任：</w:t>
      </w:r>
      <w:r>
        <w:rPr>
          <w:rFonts w:ascii="宋体" w:hAnsi="宋体" w:eastAsia="宋体" w:cs="宋体"/>
          <w:snapToGrid w:val="0"/>
          <w:color w:val="000000"/>
          <w:spacing w:val="11"/>
          <w:kern w:val="0"/>
          <w:sz w:val="23"/>
          <w:szCs w:val="23"/>
          <w:u w:val="single" w:color="auto"/>
        </w:rPr>
        <w:t>双方另行确定</w:t>
      </w:r>
      <w:r>
        <w:rPr>
          <w:rFonts w:hint="eastAsia" w:ascii="宋体" w:hAnsi="宋体" w:eastAsia="宋体" w:cs="宋体"/>
          <w:snapToGrid w:val="0"/>
          <w:color w:val="000000"/>
          <w:spacing w:val="11"/>
          <w:kern w:val="0"/>
          <w:sz w:val="23"/>
          <w:szCs w:val="23"/>
          <w:u w:val="single" w:color="auto"/>
          <w:lang w:eastAsia="zh-CN"/>
        </w:rPr>
        <w:t>。</w:t>
      </w:r>
      <w:r>
        <w:rPr>
          <w:rFonts w:ascii="宋体" w:hAnsi="宋体" w:eastAsia="宋体" w:cs="宋体"/>
          <w:snapToGrid w:val="0"/>
          <w:color w:val="000000"/>
          <w:spacing w:val="11"/>
          <w:kern w:val="0"/>
          <w:sz w:val="23"/>
          <w:szCs w:val="23"/>
          <w:u w:val="single" w:color="auto"/>
        </w:rPr>
        <w:t xml:space="preserve">   </w:t>
      </w:r>
    </w:p>
    <w:p w14:paraId="2579AB69">
      <w:pPr>
        <w:widowControl/>
        <w:kinsoku w:val="0"/>
        <w:autoSpaceDE w:val="0"/>
        <w:autoSpaceDN w:val="0"/>
        <w:adjustRightInd w:val="0"/>
        <w:snapToGrid w:val="0"/>
        <w:spacing w:before="136" w:line="337" w:lineRule="auto"/>
        <w:ind w:left="20" w:right="60" w:firstLine="4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9"/>
          <w:kern w:val="0"/>
          <w:sz w:val="23"/>
          <w:szCs w:val="23"/>
        </w:rPr>
        <w:t>(</w:t>
      </w:r>
      <w:r>
        <w:rPr>
          <w:rFonts w:ascii="宋体" w:hAnsi="宋体" w:eastAsia="宋体" w:cs="宋体"/>
          <w:snapToGrid w:val="0"/>
          <w:color w:val="000000"/>
          <w:spacing w:val="12"/>
          <w:kern w:val="0"/>
          <w:sz w:val="23"/>
          <w:szCs w:val="23"/>
        </w:rPr>
        <w:t>6) 发包人无正当理由没有在约定期限内发出复工指示，导致承包人无法复工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的</w:t>
      </w:r>
      <w:r>
        <w:rPr>
          <w:rFonts w:ascii="宋体" w:hAnsi="宋体" w:eastAsia="宋体" w:cs="宋体"/>
          <w:snapToGrid w:val="0"/>
          <w:color w:val="000000"/>
          <w:spacing w:val="6"/>
          <w:kern w:val="0"/>
          <w:sz w:val="23"/>
          <w:szCs w:val="23"/>
        </w:rPr>
        <w:t>违约责任：</w:t>
      </w:r>
      <w:r>
        <w:rPr>
          <w:rFonts w:ascii="宋体" w:hAnsi="宋体" w:eastAsia="宋体" w:cs="宋体"/>
          <w:snapToGrid w:val="0"/>
          <w:color w:val="000000"/>
          <w:spacing w:val="6"/>
          <w:kern w:val="0"/>
          <w:sz w:val="23"/>
          <w:szCs w:val="23"/>
          <w:u w:val="single" w:color="auto"/>
        </w:rPr>
        <w:t xml:space="preserve">  双方另行确定    </w:t>
      </w:r>
      <w:r>
        <w:rPr>
          <w:rFonts w:ascii="宋体" w:hAnsi="宋体" w:eastAsia="宋体" w:cs="宋体"/>
          <w:snapToGrid w:val="0"/>
          <w:color w:val="000000"/>
          <w:spacing w:val="6"/>
          <w:kern w:val="0"/>
          <w:sz w:val="23"/>
          <w:szCs w:val="23"/>
        </w:rPr>
        <w:t>。</w:t>
      </w:r>
    </w:p>
    <w:p w14:paraId="46C263E9">
      <w:pPr>
        <w:widowControl/>
        <w:kinsoku w:val="0"/>
        <w:autoSpaceDE w:val="0"/>
        <w:autoSpaceDN w:val="0"/>
        <w:adjustRightInd w:val="0"/>
        <w:snapToGrid w:val="0"/>
        <w:spacing w:before="1" w:line="228"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w:t>
      </w:r>
      <w:r>
        <w:rPr>
          <w:rFonts w:ascii="宋体" w:hAnsi="宋体" w:eastAsia="宋体" w:cs="宋体"/>
          <w:snapToGrid w:val="0"/>
          <w:color w:val="000000"/>
          <w:spacing w:val="13"/>
          <w:kern w:val="0"/>
          <w:sz w:val="23"/>
          <w:szCs w:val="23"/>
        </w:rPr>
        <w:t>7</w:t>
      </w:r>
      <w:r>
        <w:rPr>
          <w:rFonts w:ascii="宋体" w:hAnsi="宋体" w:eastAsia="宋体" w:cs="宋体"/>
          <w:snapToGrid w:val="0"/>
          <w:color w:val="000000"/>
          <w:spacing w:val="10"/>
          <w:kern w:val="0"/>
          <w:sz w:val="23"/>
          <w:szCs w:val="23"/>
        </w:rPr>
        <w:t>) 其他：</w:t>
      </w:r>
      <w:r>
        <w:rPr>
          <w:rFonts w:ascii="宋体" w:hAnsi="宋体" w:eastAsia="宋体" w:cs="宋体"/>
          <w:snapToGrid w:val="0"/>
          <w:color w:val="000000"/>
          <w:spacing w:val="10"/>
          <w:kern w:val="0"/>
          <w:sz w:val="23"/>
          <w:szCs w:val="23"/>
          <w:u w:val="single" w:color="auto"/>
        </w:rPr>
        <w:t xml:space="preserve">  双方另行确定         </w:t>
      </w:r>
      <w:r>
        <w:rPr>
          <w:rFonts w:ascii="宋体" w:hAnsi="宋体" w:eastAsia="宋体" w:cs="宋体"/>
          <w:snapToGrid w:val="0"/>
          <w:color w:val="000000"/>
          <w:spacing w:val="10"/>
          <w:kern w:val="0"/>
          <w:sz w:val="23"/>
          <w:szCs w:val="23"/>
        </w:rPr>
        <w:t>。</w:t>
      </w:r>
    </w:p>
    <w:p w14:paraId="08CD8E9E">
      <w:pPr>
        <w:widowControl/>
        <w:kinsoku w:val="0"/>
        <w:autoSpaceDE w:val="0"/>
        <w:autoSpaceDN w:val="0"/>
        <w:adjustRightInd w:val="0"/>
        <w:snapToGrid w:val="0"/>
        <w:spacing w:before="135"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6.1.3 因发包人违约解除合同</w:t>
      </w:r>
    </w:p>
    <w:p w14:paraId="3477B3D9">
      <w:pPr>
        <w:widowControl/>
        <w:kinsoku w:val="0"/>
        <w:autoSpaceDE w:val="0"/>
        <w:autoSpaceDN w:val="0"/>
        <w:adjustRightInd w:val="0"/>
        <w:snapToGrid w:val="0"/>
        <w:spacing w:before="136" w:line="337" w:lineRule="auto"/>
        <w:ind w:left="6"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承包人按16.1.1项〔发包人违约的情形〕约定暂停施工满</w:t>
      </w:r>
      <w:r>
        <w:rPr>
          <w:rFonts w:ascii="宋体" w:hAnsi="宋体" w:eastAsia="宋体" w:cs="宋体"/>
          <w:snapToGrid w:val="0"/>
          <w:color w:val="000000"/>
          <w:spacing w:val="4"/>
          <w:kern w:val="0"/>
          <w:sz w:val="23"/>
          <w:szCs w:val="23"/>
          <w:u w:val="single" w:color="auto"/>
        </w:rPr>
        <w:t xml:space="preserve">  60  </w:t>
      </w:r>
      <w:r>
        <w:rPr>
          <w:rFonts w:ascii="宋体" w:hAnsi="宋体" w:eastAsia="宋体" w:cs="宋体"/>
          <w:snapToGrid w:val="0"/>
          <w:color w:val="000000"/>
          <w:spacing w:val="4"/>
          <w:kern w:val="0"/>
          <w:sz w:val="23"/>
          <w:szCs w:val="23"/>
        </w:rPr>
        <w:t xml:space="preserve"> 天后发包人仍</w:t>
      </w:r>
      <w:r>
        <w:rPr>
          <w:rFonts w:ascii="宋体" w:hAnsi="宋体" w:eastAsia="宋体" w:cs="宋体"/>
          <w:snapToGrid w:val="0"/>
          <w:color w:val="000000"/>
          <w:spacing w:val="1"/>
          <w:kern w:val="0"/>
          <w:sz w:val="23"/>
          <w:szCs w:val="23"/>
        </w:rPr>
        <w:t>不</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纠</w:t>
      </w:r>
      <w:r>
        <w:rPr>
          <w:rFonts w:ascii="宋体" w:hAnsi="宋体" w:eastAsia="宋体" w:cs="宋体"/>
          <w:snapToGrid w:val="0"/>
          <w:color w:val="000000"/>
          <w:spacing w:val="9"/>
          <w:kern w:val="0"/>
          <w:sz w:val="23"/>
          <w:szCs w:val="23"/>
        </w:rPr>
        <w:t>正其违约行为并致使合同目的不能实现的，承包人有权解除合同。</w:t>
      </w:r>
    </w:p>
    <w:p w14:paraId="75EAD95C">
      <w:pPr>
        <w:widowControl/>
        <w:kinsoku w:val="0"/>
        <w:autoSpaceDE w:val="0"/>
        <w:autoSpaceDN w:val="0"/>
        <w:adjustRightInd w:val="0"/>
        <w:snapToGrid w:val="0"/>
        <w:spacing w:line="228" w:lineRule="auto"/>
        <w:ind w:left="498"/>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1</w:t>
      </w:r>
      <w:r>
        <w:rPr>
          <w:rFonts w:ascii="宋体" w:hAnsi="宋体" w:eastAsia="宋体" w:cs="宋体"/>
          <w:snapToGrid w:val="0"/>
          <w:color w:val="000000"/>
          <w:spacing w:val="7"/>
          <w:kern w:val="0"/>
          <w:sz w:val="23"/>
          <w:szCs w:val="23"/>
        </w:rPr>
        <w:t>6</w:t>
      </w:r>
      <w:r>
        <w:rPr>
          <w:rFonts w:ascii="宋体" w:hAnsi="宋体" w:eastAsia="宋体" w:cs="宋体"/>
          <w:snapToGrid w:val="0"/>
          <w:color w:val="000000"/>
          <w:spacing w:val="4"/>
          <w:kern w:val="0"/>
          <w:sz w:val="23"/>
          <w:szCs w:val="23"/>
        </w:rPr>
        <w:t>.2 承包人违约</w:t>
      </w:r>
    </w:p>
    <w:p w14:paraId="577D7750">
      <w:pPr>
        <w:widowControl/>
        <w:kinsoku w:val="0"/>
        <w:autoSpaceDE w:val="0"/>
        <w:autoSpaceDN w:val="0"/>
        <w:adjustRightInd w:val="0"/>
        <w:snapToGrid w:val="0"/>
        <w:spacing w:before="25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16.2.1 承包人违约的情</w:t>
      </w:r>
      <w:r>
        <w:rPr>
          <w:rFonts w:ascii="宋体" w:hAnsi="宋体" w:eastAsia="宋体" w:cs="宋体"/>
          <w:snapToGrid w:val="0"/>
          <w:color w:val="000000"/>
          <w:spacing w:val="3"/>
          <w:kern w:val="0"/>
          <w:sz w:val="23"/>
          <w:szCs w:val="23"/>
        </w:rPr>
        <w:t>形</w:t>
      </w:r>
    </w:p>
    <w:p w14:paraId="0760FC6F">
      <w:pPr>
        <w:widowControl/>
        <w:kinsoku w:val="0"/>
        <w:autoSpaceDE w:val="0"/>
        <w:autoSpaceDN w:val="0"/>
        <w:adjustRightInd w:val="0"/>
        <w:snapToGrid w:val="0"/>
        <w:spacing w:before="136" w:line="228" w:lineRule="auto"/>
        <w:ind w:left="49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w:t>
      </w:r>
      <w:r>
        <w:rPr>
          <w:rFonts w:ascii="宋体" w:hAnsi="宋体" w:eastAsia="宋体" w:cs="宋体"/>
          <w:snapToGrid w:val="0"/>
          <w:color w:val="000000"/>
          <w:spacing w:val="13"/>
          <w:kern w:val="0"/>
          <w:sz w:val="23"/>
          <w:szCs w:val="23"/>
        </w:rPr>
        <w:t>1) 承包人违反合同约定</w:t>
      </w:r>
      <w:r>
        <w:rPr>
          <w:rFonts w:hint="eastAsia" w:ascii="宋体" w:hAnsi="宋体" w:eastAsia="宋体" w:cs="宋体"/>
          <w:snapToGrid w:val="0"/>
          <w:color w:val="000000"/>
          <w:spacing w:val="13"/>
          <w:kern w:val="0"/>
          <w:sz w:val="23"/>
          <w:szCs w:val="23"/>
          <w:lang w:eastAsia="zh-CN"/>
        </w:rPr>
        <w:t>或未经发包人书面同意</w:t>
      </w:r>
      <w:r>
        <w:rPr>
          <w:rFonts w:ascii="宋体" w:hAnsi="宋体" w:eastAsia="宋体" w:cs="宋体"/>
          <w:snapToGrid w:val="0"/>
          <w:color w:val="000000"/>
          <w:spacing w:val="13"/>
          <w:kern w:val="0"/>
          <w:sz w:val="23"/>
          <w:szCs w:val="23"/>
        </w:rPr>
        <w:t>进行转包或分包的；</w:t>
      </w:r>
    </w:p>
    <w:p w14:paraId="7D5B4D5B">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bookmarkStart w:id="109" w:name="_bookmark275"/>
      <w:bookmarkEnd w:id="109"/>
      <w:bookmarkStart w:id="110" w:name="_bookmark283"/>
      <w:bookmarkEnd w:id="110"/>
      <w:bookmarkStart w:id="111" w:name="_bookmark277"/>
      <w:bookmarkEnd w:id="111"/>
      <w:bookmarkStart w:id="112" w:name="_bookmark285"/>
      <w:bookmarkEnd w:id="112"/>
      <w:bookmarkStart w:id="113" w:name="_bookmark279"/>
      <w:bookmarkEnd w:id="113"/>
      <w:bookmarkStart w:id="114" w:name="_bookmark287"/>
      <w:bookmarkEnd w:id="114"/>
      <w:bookmarkStart w:id="115" w:name="_bookmark281"/>
      <w:bookmarkEnd w:id="115"/>
      <w:r>
        <w:rPr>
          <w:rFonts w:ascii="宋体" w:hAnsi="宋体" w:eastAsia="宋体" w:cs="宋体"/>
          <w:snapToGrid w:val="0"/>
          <w:color w:val="000000"/>
          <w:spacing w:val="11"/>
          <w:kern w:val="0"/>
          <w:sz w:val="23"/>
          <w:szCs w:val="23"/>
        </w:rPr>
        <w:t>承</w:t>
      </w:r>
      <w:r>
        <w:rPr>
          <w:rFonts w:ascii="宋体" w:hAnsi="宋体" w:eastAsia="宋体" w:cs="宋体"/>
          <w:snapToGrid w:val="0"/>
          <w:color w:val="000000"/>
          <w:spacing w:val="8"/>
          <w:kern w:val="0"/>
          <w:sz w:val="23"/>
          <w:szCs w:val="23"/>
        </w:rPr>
        <w:t>包人违约的其他情形：</w:t>
      </w:r>
      <w:r>
        <w:rPr>
          <w:rFonts w:ascii="宋体" w:hAnsi="宋体" w:eastAsia="宋体" w:cs="宋体"/>
          <w:snapToGrid w:val="0"/>
          <w:color w:val="000000"/>
          <w:spacing w:val="8"/>
          <w:kern w:val="0"/>
          <w:sz w:val="23"/>
          <w:szCs w:val="23"/>
          <w:u w:val="single" w:color="auto"/>
        </w:rPr>
        <w:t xml:space="preserve">    双方另行确定 </w:t>
      </w:r>
      <w:r>
        <w:rPr>
          <w:rFonts w:ascii="宋体" w:hAnsi="宋体" w:eastAsia="宋体" w:cs="宋体"/>
          <w:snapToGrid w:val="0"/>
          <w:color w:val="000000"/>
          <w:spacing w:val="8"/>
          <w:kern w:val="0"/>
          <w:sz w:val="23"/>
          <w:szCs w:val="23"/>
        </w:rPr>
        <w:t>。</w:t>
      </w:r>
    </w:p>
    <w:p w14:paraId="660479BA">
      <w:pPr>
        <w:widowControl/>
        <w:kinsoku w:val="0"/>
        <w:autoSpaceDE w:val="0"/>
        <w:autoSpaceDN w:val="0"/>
        <w:adjustRightInd w:val="0"/>
        <w:snapToGrid w:val="0"/>
        <w:spacing w:before="13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16.2.2 承包人违约的</w:t>
      </w:r>
      <w:r>
        <w:rPr>
          <w:rFonts w:ascii="宋体" w:hAnsi="宋体" w:eastAsia="宋体" w:cs="宋体"/>
          <w:snapToGrid w:val="0"/>
          <w:color w:val="000000"/>
          <w:spacing w:val="1"/>
          <w:kern w:val="0"/>
          <w:sz w:val="23"/>
          <w:szCs w:val="23"/>
        </w:rPr>
        <w:t>责</w:t>
      </w:r>
      <w:r>
        <w:rPr>
          <w:rFonts w:ascii="宋体" w:hAnsi="宋体" w:eastAsia="宋体" w:cs="宋体"/>
          <w:snapToGrid w:val="0"/>
          <w:color w:val="000000"/>
          <w:kern w:val="0"/>
          <w:sz w:val="23"/>
          <w:szCs w:val="23"/>
        </w:rPr>
        <w:t>任</w:t>
      </w:r>
    </w:p>
    <w:p w14:paraId="46516305">
      <w:pPr>
        <w:widowControl/>
        <w:kinsoku w:val="0"/>
        <w:autoSpaceDE w:val="0"/>
        <w:autoSpaceDN w:val="0"/>
        <w:adjustRightInd w:val="0"/>
        <w:snapToGrid w:val="0"/>
        <w:spacing w:before="136" w:line="337" w:lineRule="auto"/>
        <w:ind w:right="63" w:firstLine="542" w:firstLineChars="21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承</w:t>
      </w:r>
      <w:r>
        <w:rPr>
          <w:rFonts w:ascii="宋体" w:hAnsi="宋体" w:eastAsia="宋体" w:cs="宋体"/>
          <w:snapToGrid w:val="0"/>
          <w:color w:val="000000"/>
          <w:spacing w:val="8"/>
          <w:kern w:val="0"/>
          <w:sz w:val="23"/>
          <w:szCs w:val="23"/>
        </w:rPr>
        <w:t>包人违约责任的承担方式和计算方法：</w:t>
      </w:r>
      <w:r>
        <w:rPr>
          <w:rFonts w:ascii="宋体" w:hAnsi="宋体" w:eastAsia="宋体" w:cs="宋体"/>
          <w:snapToGrid w:val="0"/>
          <w:color w:val="000000"/>
          <w:spacing w:val="8"/>
          <w:kern w:val="0"/>
          <w:sz w:val="23"/>
          <w:szCs w:val="23"/>
          <w:u w:val="single" w:color="auto"/>
        </w:rPr>
        <w:t>承包人应承担因其违约行为而增加的费用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和 (</w:t>
      </w:r>
      <w:r>
        <w:rPr>
          <w:rFonts w:ascii="宋体" w:hAnsi="宋体" w:eastAsia="宋体" w:cs="宋体"/>
          <w:snapToGrid w:val="0"/>
          <w:color w:val="000000"/>
          <w:spacing w:val="12"/>
          <w:kern w:val="0"/>
          <w:sz w:val="23"/>
          <w:szCs w:val="23"/>
          <w:u w:val="single" w:color="auto"/>
        </w:rPr>
        <w:t>或</w:t>
      </w:r>
      <w:r>
        <w:rPr>
          <w:rFonts w:ascii="宋体" w:hAnsi="宋体" w:eastAsia="宋体" w:cs="宋体"/>
          <w:snapToGrid w:val="0"/>
          <w:color w:val="000000"/>
          <w:spacing w:val="7"/>
          <w:kern w:val="0"/>
          <w:sz w:val="23"/>
          <w:szCs w:val="23"/>
          <w:u w:val="single" w:color="auto"/>
        </w:rPr>
        <w:t>) 延误的工期，给发包人造成损失的，由承包人弥补损失并承担</w:t>
      </w:r>
      <w:r>
        <w:rPr>
          <w:rFonts w:hint="eastAsia" w:ascii="宋体" w:hAnsi="宋体" w:eastAsia="宋体" w:cs="宋体"/>
          <w:snapToGrid w:val="0"/>
          <w:color w:val="000000"/>
          <w:spacing w:val="7"/>
          <w:kern w:val="0"/>
          <w:sz w:val="23"/>
          <w:szCs w:val="23"/>
          <w:u w:val="single" w:color="auto"/>
          <w:lang w:val="en-US" w:eastAsia="zh-CN"/>
        </w:rPr>
        <w:t>由此造成的一切损失和全部</w:t>
      </w:r>
      <w:r>
        <w:rPr>
          <w:rFonts w:ascii="宋体" w:hAnsi="宋体" w:eastAsia="宋体" w:cs="宋体"/>
          <w:snapToGrid w:val="0"/>
          <w:color w:val="000000"/>
          <w:spacing w:val="7"/>
          <w:kern w:val="0"/>
          <w:sz w:val="23"/>
          <w:szCs w:val="23"/>
          <w:u w:val="single" w:color="auto"/>
        </w:rPr>
        <w:t>责任。</w:t>
      </w:r>
    </w:p>
    <w:p w14:paraId="352B9431">
      <w:pPr>
        <w:widowControl/>
        <w:kinsoku w:val="0"/>
        <w:autoSpaceDE w:val="0"/>
        <w:autoSpaceDN w:val="0"/>
        <w:adjustRightInd w:val="0"/>
        <w:snapToGrid w:val="0"/>
        <w:spacing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1</w:t>
      </w:r>
      <w:r>
        <w:rPr>
          <w:rFonts w:ascii="宋体" w:hAnsi="宋体" w:eastAsia="宋体" w:cs="宋体"/>
          <w:snapToGrid w:val="0"/>
          <w:color w:val="000000"/>
          <w:spacing w:val="6"/>
          <w:kern w:val="0"/>
          <w:sz w:val="23"/>
          <w:szCs w:val="23"/>
        </w:rPr>
        <w:t>6.2.3 因承包人违约</w:t>
      </w:r>
      <w:r>
        <w:rPr>
          <w:rFonts w:hint="eastAsia" w:ascii="宋体" w:hAnsi="宋体" w:eastAsia="宋体" w:cs="宋体"/>
          <w:snapToGrid w:val="0"/>
          <w:color w:val="000000"/>
          <w:spacing w:val="6"/>
          <w:kern w:val="0"/>
          <w:sz w:val="23"/>
          <w:szCs w:val="23"/>
          <w:lang w:eastAsia="zh-CN"/>
        </w:rPr>
        <w:t>，</w:t>
      </w:r>
      <w:r>
        <w:rPr>
          <w:rFonts w:hint="eastAsia" w:ascii="宋体" w:hAnsi="宋体" w:eastAsia="宋体" w:cs="宋体"/>
          <w:snapToGrid w:val="0"/>
          <w:color w:val="000000"/>
          <w:spacing w:val="8"/>
          <w:kern w:val="0"/>
          <w:sz w:val="23"/>
          <w:szCs w:val="23"/>
          <w:lang w:eastAsia="zh-CN"/>
        </w:rPr>
        <w:t>发包人有权</w:t>
      </w:r>
      <w:r>
        <w:rPr>
          <w:rFonts w:ascii="宋体" w:hAnsi="宋体" w:eastAsia="宋体" w:cs="宋体"/>
          <w:snapToGrid w:val="0"/>
          <w:color w:val="000000"/>
          <w:spacing w:val="8"/>
          <w:kern w:val="0"/>
          <w:sz w:val="23"/>
          <w:szCs w:val="23"/>
        </w:rPr>
        <w:t>解除合同</w:t>
      </w:r>
    </w:p>
    <w:p w14:paraId="689E33CD">
      <w:pPr>
        <w:widowControl/>
        <w:kinsoku w:val="0"/>
        <w:autoSpaceDE w:val="0"/>
        <w:autoSpaceDN w:val="0"/>
        <w:adjustRightInd w:val="0"/>
        <w:snapToGrid w:val="0"/>
        <w:spacing w:before="255"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关</w:t>
      </w:r>
      <w:r>
        <w:rPr>
          <w:rFonts w:ascii="宋体" w:hAnsi="宋体" w:eastAsia="宋体" w:cs="宋体"/>
          <w:snapToGrid w:val="0"/>
          <w:color w:val="000000"/>
          <w:spacing w:val="12"/>
          <w:kern w:val="0"/>
          <w:sz w:val="23"/>
          <w:szCs w:val="23"/>
        </w:rPr>
        <w:t>于</w:t>
      </w:r>
      <w:r>
        <w:rPr>
          <w:rFonts w:ascii="宋体" w:hAnsi="宋体" w:eastAsia="宋体" w:cs="宋体"/>
          <w:snapToGrid w:val="0"/>
          <w:color w:val="000000"/>
          <w:spacing w:val="8"/>
          <w:kern w:val="0"/>
          <w:sz w:val="23"/>
          <w:szCs w:val="23"/>
        </w:rPr>
        <w:t>承包人违约</w:t>
      </w:r>
      <w:r>
        <w:rPr>
          <w:rFonts w:hint="eastAsia" w:ascii="宋体" w:hAnsi="宋体" w:eastAsia="宋体" w:cs="宋体"/>
          <w:snapToGrid w:val="0"/>
          <w:color w:val="000000"/>
          <w:spacing w:val="8"/>
          <w:kern w:val="0"/>
          <w:sz w:val="23"/>
          <w:szCs w:val="23"/>
          <w:lang w:eastAsia="zh-CN"/>
        </w:rPr>
        <w:t>，发包人有权</w:t>
      </w:r>
      <w:r>
        <w:rPr>
          <w:rFonts w:ascii="宋体" w:hAnsi="宋体" w:eastAsia="宋体" w:cs="宋体"/>
          <w:snapToGrid w:val="0"/>
          <w:color w:val="000000"/>
          <w:spacing w:val="8"/>
          <w:kern w:val="0"/>
          <w:sz w:val="23"/>
          <w:szCs w:val="23"/>
        </w:rPr>
        <w:t>解除合同的特别约定：</w:t>
      </w:r>
      <w:r>
        <w:rPr>
          <w:rFonts w:ascii="宋体" w:hAnsi="宋体" w:eastAsia="宋体" w:cs="宋体"/>
          <w:snapToGrid w:val="0"/>
          <w:color w:val="000000"/>
          <w:spacing w:val="8"/>
          <w:kern w:val="0"/>
          <w:sz w:val="23"/>
          <w:szCs w:val="23"/>
          <w:u w:val="single" w:color="auto"/>
        </w:rPr>
        <w:t xml:space="preserve">  双方另行确定  </w:t>
      </w:r>
      <w:r>
        <w:rPr>
          <w:rFonts w:ascii="宋体" w:hAnsi="宋体" w:eastAsia="宋体" w:cs="宋体"/>
          <w:snapToGrid w:val="0"/>
          <w:color w:val="000000"/>
          <w:spacing w:val="8"/>
          <w:kern w:val="0"/>
          <w:sz w:val="23"/>
          <w:szCs w:val="23"/>
        </w:rPr>
        <w:t>。</w:t>
      </w:r>
    </w:p>
    <w:p w14:paraId="6D655B96">
      <w:pPr>
        <w:widowControl/>
        <w:kinsoku w:val="0"/>
        <w:autoSpaceDE w:val="0"/>
        <w:autoSpaceDN w:val="0"/>
        <w:adjustRightInd w:val="0"/>
        <w:snapToGrid w:val="0"/>
        <w:spacing w:before="257" w:line="347" w:lineRule="auto"/>
        <w:ind w:right="63" w:firstLine="483"/>
        <w:jc w:val="left"/>
        <w:textAlignment w:val="baseline"/>
        <w:rPr>
          <w:rFonts w:ascii="宋体" w:hAnsi="宋体" w:eastAsia="宋体" w:cs="宋体"/>
          <w:snapToGrid w:val="0"/>
          <w:color w:val="000000"/>
          <w:kern w:val="0"/>
          <w:sz w:val="23"/>
          <w:szCs w:val="23"/>
        </w:rPr>
      </w:pPr>
      <w:r>
        <w:rPr>
          <w:rFonts w:hint="eastAsia" w:ascii="宋体" w:hAnsi="宋体" w:eastAsia="宋体" w:cs="宋体"/>
          <w:snapToGrid w:val="0"/>
          <w:color w:val="000000"/>
          <w:spacing w:val="8"/>
          <w:kern w:val="0"/>
          <w:sz w:val="23"/>
          <w:szCs w:val="23"/>
          <w:lang w:eastAsia="zh-CN"/>
        </w:rPr>
        <w:t>如</w:t>
      </w:r>
      <w:r>
        <w:rPr>
          <w:rFonts w:ascii="宋体" w:hAnsi="宋体" w:eastAsia="宋体" w:cs="宋体"/>
          <w:snapToGrid w:val="0"/>
          <w:color w:val="000000"/>
          <w:spacing w:val="8"/>
          <w:kern w:val="0"/>
          <w:sz w:val="23"/>
          <w:szCs w:val="23"/>
        </w:rPr>
        <w:t>发包人继续使用承包人在施工现场的材料、设备、临时工程、承包人文件和由</w:t>
      </w:r>
      <w:r>
        <w:rPr>
          <w:rFonts w:ascii="宋体" w:hAnsi="宋体" w:eastAsia="宋体" w:cs="宋体"/>
          <w:snapToGrid w:val="0"/>
          <w:color w:val="000000"/>
          <w:spacing w:val="4"/>
          <w:kern w:val="0"/>
          <w:sz w:val="23"/>
          <w:szCs w:val="23"/>
        </w:rPr>
        <w:t>承</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包人</w:t>
      </w:r>
      <w:r>
        <w:rPr>
          <w:rFonts w:ascii="宋体" w:hAnsi="宋体" w:eastAsia="宋体" w:cs="宋体"/>
          <w:snapToGrid w:val="0"/>
          <w:color w:val="000000"/>
          <w:spacing w:val="9"/>
          <w:kern w:val="0"/>
          <w:sz w:val="23"/>
          <w:szCs w:val="23"/>
        </w:rPr>
        <w:t>或</w:t>
      </w:r>
      <w:r>
        <w:rPr>
          <w:rFonts w:ascii="宋体" w:hAnsi="宋体" w:eastAsia="宋体" w:cs="宋体"/>
          <w:snapToGrid w:val="0"/>
          <w:color w:val="000000"/>
          <w:spacing w:val="8"/>
          <w:kern w:val="0"/>
          <w:sz w:val="23"/>
          <w:szCs w:val="23"/>
        </w:rPr>
        <w:t>以其名义编制的其他文件的费用承担方式：</w:t>
      </w:r>
      <w:r>
        <w:rPr>
          <w:rFonts w:ascii="宋体" w:hAnsi="宋体" w:eastAsia="宋体" w:cs="宋体"/>
          <w:snapToGrid w:val="0"/>
          <w:color w:val="000000"/>
          <w:spacing w:val="8"/>
          <w:kern w:val="0"/>
          <w:sz w:val="23"/>
          <w:szCs w:val="23"/>
          <w:u w:val="single" w:color="auto"/>
        </w:rPr>
        <w:t xml:space="preserve">    双方另行确定</w:t>
      </w:r>
      <w:r>
        <w:rPr>
          <w:rFonts w:hint="eastAsia" w:ascii="宋体" w:hAnsi="宋体" w:eastAsia="宋体" w:cs="宋体"/>
          <w:snapToGrid w:val="0"/>
          <w:color w:val="000000"/>
          <w:spacing w:val="8"/>
          <w:kern w:val="0"/>
          <w:sz w:val="23"/>
          <w:szCs w:val="23"/>
          <w:u w:val="single" w:color="auto"/>
          <w:lang w:eastAsia="zh-CN"/>
        </w:rPr>
        <w:t>。</w:t>
      </w:r>
      <w:r>
        <w:rPr>
          <w:rFonts w:ascii="宋体" w:hAnsi="宋体" w:eastAsia="宋体" w:cs="宋体"/>
          <w:snapToGrid w:val="0"/>
          <w:color w:val="000000"/>
          <w:spacing w:val="8"/>
          <w:kern w:val="0"/>
          <w:sz w:val="23"/>
          <w:szCs w:val="23"/>
          <w:u w:val="single" w:color="auto"/>
        </w:rPr>
        <w:t xml:space="preserve">   </w:t>
      </w:r>
    </w:p>
    <w:p w14:paraId="5E1E0F67">
      <w:pPr>
        <w:widowControl/>
        <w:kinsoku w:val="0"/>
        <w:autoSpaceDE w:val="0"/>
        <w:autoSpaceDN w:val="0"/>
        <w:adjustRightInd w:val="0"/>
        <w:snapToGrid w:val="0"/>
        <w:spacing w:before="95" w:line="228"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17. 不可抗力</w:t>
      </w:r>
    </w:p>
    <w:p w14:paraId="1DE5A5A1">
      <w:pPr>
        <w:widowControl/>
        <w:kinsoku w:val="0"/>
        <w:autoSpaceDE w:val="0"/>
        <w:autoSpaceDN w:val="0"/>
        <w:adjustRightInd w:val="0"/>
        <w:snapToGrid w:val="0"/>
        <w:spacing w:before="25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1</w:t>
      </w:r>
      <w:r>
        <w:rPr>
          <w:rFonts w:ascii="宋体" w:hAnsi="宋体" w:eastAsia="宋体" w:cs="宋体"/>
          <w:snapToGrid w:val="0"/>
          <w:color w:val="000000"/>
          <w:spacing w:val="7"/>
          <w:kern w:val="0"/>
          <w:sz w:val="23"/>
          <w:szCs w:val="23"/>
        </w:rPr>
        <w:t>7</w:t>
      </w:r>
      <w:r>
        <w:rPr>
          <w:rFonts w:ascii="宋体" w:hAnsi="宋体" w:eastAsia="宋体" w:cs="宋体"/>
          <w:snapToGrid w:val="0"/>
          <w:color w:val="000000"/>
          <w:spacing w:val="5"/>
          <w:kern w:val="0"/>
          <w:sz w:val="23"/>
          <w:szCs w:val="23"/>
        </w:rPr>
        <w:t>.1 不可抗力的确认</w:t>
      </w:r>
    </w:p>
    <w:p w14:paraId="7243B734">
      <w:pPr>
        <w:widowControl/>
        <w:kinsoku w:val="0"/>
        <w:autoSpaceDE w:val="0"/>
        <w:autoSpaceDN w:val="0"/>
        <w:adjustRightInd w:val="0"/>
        <w:snapToGrid w:val="0"/>
        <w:spacing w:before="256" w:line="228" w:lineRule="auto"/>
        <w:ind w:left="49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除通</w:t>
      </w:r>
      <w:r>
        <w:rPr>
          <w:rFonts w:ascii="宋体" w:hAnsi="宋体" w:eastAsia="宋体" w:cs="宋体"/>
          <w:snapToGrid w:val="0"/>
          <w:color w:val="000000"/>
          <w:spacing w:val="7"/>
          <w:kern w:val="0"/>
          <w:sz w:val="23"/>
          <w:szCs w:val="23"/>
        </w:rPr>
        <w:t>用</w:t>
      </w:r>
      <w:r>
        <w:rPr>
          <w:rFonts w:ascii="宋体" w:hAnsi="宋体" w:eastAsia="宋体" w:cs="宋体"/>
          <w:snapToGrid w:val="0"/>
          <w:color w:val="000000"/>
          <w:spacing w:val="5"/>
          <w:kern w:val="0"/>
          <w:sz w:val="23"/>
          <w:szCs w:val="23"/>
        </w:rPr>
        <w:t>合同条款约定的不可抗力事件之外，视为不可抗力的其他情形：</w:t>
      </w:r>
      <w:r>
        <w:rPr>
          <w:rFonts w:ascii="宋体" w:hAnsi="宋体" w:eastAsia="宋体" w:cs="宋体"/>
          <w:snapToGrid w:val="0"/>
          <w:color w:val="000000"/>
          <w:spacing w:val="5"/>
          <w:kern w:val="0"/>
          <w:sz w:val="23"/>
          <w:szCs w:val="23"/>
          <w:u w:val="single" w:color="auto"/>
        </w:rPr>
        <w:t xml:space="preserve"> 无 </w:t>
      </w:r>
      <w:r>
        <w:rPr>
          <w:rFonts w:ascii="宋体" w:hAnsi="宋体" w:eastAsia="宋体" w:cs="宋体"/>
          <w:snapToGrid w:val="0"/>
          <w:color w:val="000000"/>
          <w:spacing w:val="5"/>
          <w:kern w:val="0"/>
          <w:sz w:val="23"/>
          <w:szCs w:val="23"/>
        </w:rPr>
        <w:t>。</w:t>
      </w:r>
    </w:p>
    <w:p w14:paraId="65551FDE">
      <w:pPr>
        <w:widowControl/>
        <w:kinsoku w:val="0"/>
        <w:autoSpaceDE w:val="0"/>
        <w:autoSpaceDN w:val="0"/>
        <w:adjustRightInd w:val="0"/>
        <w:snapToGrid w:val="0"/>
        <w:spacing w:before="136" w:line="228" w:lineRule="auto"/>
        <w:ind w:left="49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1</w:t>
      </w:r>
      <w:r>
        <w:rPr>
          <w:rFonts w:ascii="宋体" w:hAnsi="宋体" w:eastAsia="宋体" w:cs="宋体"/>
          <w:snapToGrid w:val="0"/>
          <w:color w:val="000000"/>
          <w:spacing w:val="6"/>
          <w:kern w:val="0"/>
          <w:sz w:val="23"/>
          <w:szCs w:val="23"/>
        </w:rPr>
        <w:t>7.4 因不可抗力解除合同</w:t>
      </w:r>
    </w:p>
    <w:p w14:paraId="406014A7">
      <w:pPr>
        <w:widowControl/>
        <w:kinsoku w:val="0"/>
        <w:autoSpaceDE w:val="0"/>
        <w:autoSpaceDN w:val="0"/>
        <w:adjustRightInd w:val="0"/>
        <w:snapToGrid w:val="0"/>
        <w:spacing w:before="256" w:line="347" w:lineRule="auto"/>
        <w:ind w:right="123"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合同解除后</w:t>
      </w:r>
      <w:r>
        <w:rPr>
          <w:rFonts w:ascii="宋体" w:hAnsi="宋体" w:eastAsia="宋体" w:cs="宋体"/>
          <w:snapToGrid w:val="0"/>
          <w:color w:val="000000"/>
          <w:spacing w:val="9"/>
          <w:kern w:val="0"/>
          <w:sz w:val="23"/>
          <w:szCs w:val="23"/>
        </w:rPr>
        <w:t>，</w:t>
      </w:r>
      <w:r>
        <w:rPr>
          <w:rFonts w:ascii="宋体" w:hAnsi="宋体" w:eastAsia="宋体" w:cs="宋体"/>
          <w:snapToGrid w:val="0"/>
          <w:color w:val="000000"/>
          <w:spacing w:val="5"/>
          <w:kern w:val="0"/>
          <w:sz w:val="23"/>
          <w:szCs w:val="23"/>
        </w:rPr>
        <w:t>发包人应在商定或确定发包人应支付款项后</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 xml:space="preserve"> 天内完成款项的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3"/>
          <w:kern w:val="0"/>
          <w:sz w:val="23"/>
          <w:szCs w:val="23"/>
        </w:rPr>
        <w:t>支付。</w:t>
      </w:r>
    </w:p>
    <w:p w14:paraId="353F5986">
      <w:pPr>
        <w:widowControl/>
        <w:kinsoku w:val="0"/>
        <w:autoSpaceDE w:val="0"/>
        <w:autoSpaceDN w:val="0"/>
        <w:adjustRightInd w:val="0"/>
        <w:snapToGrid w:val="0"/>
        <w:spacing w:before="95" w:line="229"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18. 保险</w:t>
      </w:r>
    </w:p>
    <w:p w14:paraId="7C593378">
      <w:pPr>
        <w:widowControl/>
        <w:kinsoku w:val="0"/>
        <w:autoSpaceDE w:val="0"/>
        <w:autoSpaceDN w:val="0"/>
        <w:adjustRightInd w:val="0"/>
        <w:snapToGrid w:val="0"/>
        <w:spacing w:before="254" w:line="229"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8.1 工程保险</w:t>
      </w:r>
    </w:p>
    <w:p w14:paraId="549DBC57">
      <w:pPr>
        <w:widowControl/>
        <w:kinsoku w:val="0"/>
        <w:autoSpaceDE w:val="0"/>
        <w:autoSpaceDN w:val="0"/>
        <w:adjustRightInd w:val="0"/>
        <w:snapToGrid w:val="0"/>
        <w:spacing w:before="255"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关于工程保</w:t>
      </w:r>
      <w:r>
        <w:rPr>
          <w:rFonts w:ascii="宋体" w:hAnsi="宋体" w:eastAsia="宋体" w:cs="宋体"/>
          <w:snapToGrid w:val="0"/>
          <w:color w:val="000000"/>
          <w:spacing w:val="8"/>
          <w:kern w:val="0"/>
          <w:sz w:val="23"/>
          <w:szCs w:val="23"/>
        </w:rPr>
        <w:t>险</w:t>
      </w:r>
      <w:r>
        <w:rPr>
          <w:rFonts w:ascii="宋体" w:hAnsi="宋体" w:eastAsia="宋体" w:cs="宋体"/>
          <w:snapToGrid w:val="0"/>
          <w:color w:val="000000"/>
          <w:spacing w:val="5"/>
          <w:kern w:val="0"/>
          <w:sz w:val="23"/>
          <w:szCs w:val="23"/>
        </w:rPr>
        <w:t>的特别约定：</w:t>
      </w:r>
      <w:r>
        <w:rPr>
          <w:rFonts w:ascii="宋体" w:hAnsi="宋体" w:eastAsia="宋体" w:cs="宋体"/>
          <w:snapToGrid w:val="0"/>
          <w:color w:val="000000"/>
          <w:spacing w:val="5"/>
          <w:kern w:val="0"/>
          <w:sz w:val="23"/>
          <w:szCs w:val="23"/>
          <w:u w:val="single" w:color="auto"/>
        </w:rPr>
        <w:t xml:space="preserve">承包方应投保建筑工程一切险及第三方意外险 </w:t>
      </w:r>
      <w:r>
        <w:rPr>
          <w:rFonts w:ascii="宋体" w:hAnsi="宋体" w:eastAsia="宋体" w:cs="宋体"/>
          <w:snapToGrid w:val="0"/>
          <w:color w:val="000000"/>
          <w:spacing w:val="5"/>
          <w:kern w:val="0"/>
          <w:sz w:val="23"/>
          <w:szCs w:val="23"/>
        </w:rPr>
        <w:t>。</w:t>
      </w:r>
    </w:p>
    <w:p w14:paraId="67F8FB39">
      <w:pPr>
        <w:widowControl/>
        <w:kinsoku w:val="0"/>
        <w:autoSpaceDE w:val="0"/>
        <w:autoSpaceDN w:val="0"/>
        <w:adjustRightInd w:val="0"/>
        <w:snapToGrid w:val="0"/>
        <w:spacing w:before="136" w:line="229" w:lineRule="auto"/>
        <w:ind w:left="497"/>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8.3 其他保险</w:t>
      </w:r>
    </w:p>
    <w:p w14:paraId="208CA82F">
      <w:pPr>
        <w:widowControl/>
        <w:kinsoku w:val="0"/>
        <w:autoSpaceDE w:val="0"/>
        <w:autoSpaceDN w:val="0"/>
        <w:adjustRightInd w:val="0"/>
        <w:snapToGrid w:val="0"/>
        <w:spacing w:before="255" w:line="229"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关</w:t>
      </w:r>
      <w:r>
        <w:rPr>
          <w:rFonts w:ascii="宋体" w:hAnsi="宋体" w:eastAsia="宋体" w:cs="宋体"/>
          <w:snapToGrid w:val="0"/>
          <w:color w:val="000000"/>
          <w:spacing w:val="11"/>
          <w:kern w:val="0"/>
          <w:sz w:val="23"/>
          <w:szCs w:val="23"/>
        </w:rPr>
        <w:t>于</w:t>
      </w:r>
      <w:r>
        <w:rPr>
          <w:rFonts w:ascii="宋体" w:hAnsi="宋体" w:eastAsia="宋体" w:cs="宋体"/>
          <w:snapToGrid w:val="0"/>
          <w:color w:val="000000"/>
          <w:spacing w:val="6"/>
          <w:kern w:val="0"/>
          <w:sz w:val="23"/>
          <w:szCs w:val="23"/>
        </w:rPr>
        <w:t>其他保险的约定：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0AD40FA3">
      <w:pPr>
        <w:widowControl/>
        <w:kinsoku w:val="0"/>
        <w:autoSpaceDE w:val="0"/>
        <w:autoSpaceDN w:val="0"/>
        <w:adjustRightInd w:val="0"/>
        <w:snapToGrid w:val="0"/>
        <w:spacing w:before="135"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承包</w:t>
      </w:r>
      <w:r>
        <w:rPr>
          <w:rFonts w:ascii="宋体" w:hAnsi="宋体" w:eastAsia="宋体" w:cs="宋体"/>
          <w:snapToGrid w:val="0"/>
          <w:color w:val="000000"/>
          <w:spacing w:val="8"/>
          <w:kern w:val="0"/>
          <w:sz w:val="23"/>
          <w:szCs w:val="23"/>
        </w:rPr>
        <w:t>人是否应为其施工设备等办理财产保险：</w:t>
      </w:r>
      <w:r>
        <w:rPr>
          <w:rFonts w:ascii="宋体" w:hAnsi="宋体" w:eastAsia="宋体" w:cs="宋体"/>
          <w:snapToGrid w:val="0"/>
          <w:color w:val="000000"/>
          <w:spacing w:val="8"/>
          <w:kern w:val="0"/>
          <w:sz w:val="23"/>
          <w:szCs w:val="23"/>
          <w:u w:val="single" w:color="auto"/>
        </w:rPr>
        <w:t xml:space="preserve"> 执行通用条款     </w:t>
      </w:r>
      <w:r>
        <w:rPr>
          <w:rFonts w:ascii="宋体" w:hAnsi="宋体" w:eastAsia="宋体" w:cs="宋体"/>
          <w:snapToGrid w:val="0"/>
          <w:color w:val="000000"/>
          <w:spacing w:val="8"/>
          <w:kern w:val="0"/>
          <w:sz w:val="23"/>
          <w:szCs w:val="23"/>
        </w:rPr>
        <w:t>。</w:t>
      </w:r>
    </w:p>
    <w:p w14:paraId="72D2A810">
      <w:pPr>
        <w:widowControl/>
        <w:kinsoku w:val="0"/>
        <w:autoSpaceDE w:val="0"/>
        <w:autoSpaceDN w:val="0"/>
        <w:adjustRightInd w:val="0"/>
        <w:snapToGrid w:val="0"/>
        <w:spacing w:before="136"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1</w:t>
      </w:r>
      <w:r>
        <w:rPr>
          <w:rFonts w:ascii="宋体" w:hAnsi="宋体" w:eastAsia="宋体" w:cs="宋体"/>
          <w:snapToGrid w:val="0"/>
          <w:color w:val="000000"/>
          <w:spacing w:val="4"/>
          <w:kern w:val="0"/>
          <w:sz w:val="23"/>
          <w:szCs w:val="23"/>
        </w:rPr>
        <w:t>8.7 通知义务</w:t>
      </w:r>
    </w:p>
    <w:p w14:paraId="5415C746">
      <w:pPr>
        <w:widowControl/>
        <w:kinsoku w:val="0"/>
        <w:autoSpaceDE w:val="0"/>
        <w:autoSpaceDN w:val="0"/>
        <w:adjustRightInd w:val="0"/>
        <w:snapToGrid w:val="0"/>
        <w:spacing w:before="256"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关于</w:t>
      </w:r>
      <w:r>
        <w:rPr>
          <w:rFonts w:ascii="宋体" w:hAnsi="宋体" w:eastAsia="宋体" w:cs="宋体"/>
          <w:snapToGrid w:val="0"/>
          <w:color w:val="000000"/>
          <w:spacing w:val="12"/>
          <w:kern w:val="0"/>
          <w:sz w:val="23"/>
          <w:szCs w:val="23"/>
        </w:rPr>
        <w:t>变</w:t>
      </w:r>
      <w:r>
        <w:rPr>
          <w:rFonts w:ascii="宋体" w:hAnsi="宋体" w:eastAsia="宋体" w:cs="宋体"/>
          <w:snapToGrid w:val="0"/>
          <w:color w:val="000000"/>
          <w:spacing w:val="8"/>
          <w:kern w:val="0"/>
          <w:sz w:val="23"/>
          <w:szCs w:val="23"/>
        </w:rPr>
        <w:t>更保险合同时的通知义务的约定：</w:t>
      </w:r>
      <w:r>
        <w:rPr>
          <w:rFonts w:ascii="宋体" w:hAnsi="宋体" w:eastAsia="宋体" w:cs="宋体"/>
          <w:snapToGrid w:val="0"/>
          <w:color w:val="000000"/>
          <w:spacing w:val="8"/>
          <w:kern w:val="0"/>
          <w:sz w:val="23"/>
          <w:szCs w:val="23"/>
          <w:u w:val="single" w:color="auto"/>
        </w:rPr>
        <w:t xml:space="preserve">执行通用条款  </w:t>
      </w:r>
      <w:r>
        <w:rPr>
          <w:rFonts w:ascii="宋体" w:hAnsi="宋体" w:eastAsia="宋体" w:cs="宋体"/>
          <w:snapToGrid w:val="0"/>
          <w:color w:val="000000"/>
          <w:spacing w:val="8"/>
          <w:kern w:val="0"/>
          <w:sz w:val="23"/>
          <w:szCs w:val="23"/>
        </w:rPr>
        <w:t>。</w:t>
      </w:r>
    </w:p>
    <w:p w14:paraId="1DD66728">
      <w:pPr>
        <w:widowControl/>
        <w:kinsoku w:val="0"/>
        <w:autoSpaceDE w:val="0"/>
        <w:autoSpaceDN w:val="0"/>
        <w:adjustRightInd w:val="0"/>
        <w:snapToGrid w:val="0"/>
        <w:spacing w:before="256" w:line="228" w:lineRule="auto"/>
        <w:ind w:left="17"/>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19. 索赔</w:t>
      </w:r>
    </w:p>
    <w:p w14:paraId="25D59290">
      <w:pPr>
        <w:widowControl/>
        <w:kinsoku w:val="0"/>
        <w:autoSpaceDE w:val="0"/>
        <w:autoSpaceDN w:val="0"/>
        <w:adjustRightInd w:val="0"/>
        <w:snapToGrid w:val="0"/>
        <w:spacing w:before="256" w:line="337" w:lineRule="auto"/>
        <w:ind w:left="1" w:right="123" w:firstLine="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u w:val="single" w:color="auto"/>
        </w:rPr>
        <w:t>1</w:t>
      </w:r>
      <w:r>
        <w:rPr>
          <w:rFonts w:ascii="宋体" w:hAnsi="宋体" w:eastAsia="宋体" w:cs="宋体"/>
          <w:snapToGrid w:val="0"/>
          <w:color w:val="000000"/>
          <w:spacing w:val="9"/>
          <w:kern w:val="0"/>
          <w:sz w:val="23"/>
          <w:szCs w:val="23"/>
          <w:u w:val="single" w:color="auto"/>
        </w:rPr>
        <w:t>9</w:t>
      </w:r>
      <w:r>
        <w:rPr>
          <w:rFonts w:ascii="宋体" w:hAnsi="宋体" w:eastAsia="宋体" w:cs="宋体"/>
          <w:snapToGrid w:val="0"/>
          <w:color w:val="000000"/>
          <w:spacing w:val="7"/>
          <w:kern w:val="0"/>
          <w:sz w:val="23"/>
          <w:szCs w:val="23"/>
          <w:u w:val="single" w:color="auto"/>
        </w:rPr>
        <w:t>.2 (2) 删除通用条款 19.2 (2) 中的“发包人逾期答复的，则视为认可承包</w:t>
      </w:r>
      <w:r>
        <w:rPr>
          <w:rFonts w:ascii="宋体" w:hAnsi="宋体" w:eastAsia="宋体" w:cs="宋体"/>
          <w:snapToGrid w:val="0"/>
          <w:color w:val="000000"/>
          <w:spacing w:val="8"/>
          <w:kern w:val="0"/>
          <w:sz w:val="23"/>
          <w:szCs w:val="23"/>
          <w:u w:val="single" w:color="auto"/>
        </w:rPr>
        <w:t>人的索赔要求；</w:t>
      </w:r>
      <w:r>
        <w:rPr>
          <w:rFonts w:ascii="宋体" w:hAnsi="宋体" w:eastAsia="宋体" w:cs="宋体"/>
          <w:snapToGrid w:val="0"/>
          <w:color w:val="000000"/>
          <w:spacing w:val="7"/>
          <w:kern w:val="0"/>
          <w:sz w:val="23"/>
          <w:szCs w:val="23"/>
          <w:u w:val="single" w:color="auto"/>
        </w:rPr>
        <w:t>”</w:t>
      </w:r>
    </w:p>
    <w:p w14:paraId="3997E64E">
      <w:pPr>
        <w:widowControl/>
        <w:kinsoku w:val="0"/>
        <w:autoSpaceDE w:val="0"/>
        <w:autoSpaceDN w:val="0"/>
        <w:adjustRightInd w:val="0"/>
        <w:snapToGrid w:val="0"/>
        <w:spacing w:before="1" w:line="347" w:lineRule="auto"/>
        <w:ind w:firstLine="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u w:val="single" w:color="auto"/>
        </w:rPr>
        <w:t>19.3 删除通用条款 19.3 中的</w:t>
      </w:r>
      <w:r>
        <w:rPr>
          <w:rFonts w:ascii="宋体" w:hAnsi="宋体" w:eastAsia="宋体" w:cs="宋体"/>
          <w:snapToGrid w:val="0"/>
          <w:color w:val="000000"/>
          <w:kern w:val="0"/>
          <w:sz w:val="23"/>
          <w:szCs w:val="23"/>
          <w:u w:val="single" w:color="auto"/>
        </w:rPr>
        <w:t>“发包人未在前述 28 天内发出索赔意向通知书的，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u w:val="single" w:color="auto"/>
        </w:rPr>
        <w:t>丧失</w:t>
      </w:r>
      <w:r>
        <w:rPr>
          <w:rFonts w:ascii="宋体" w:hAnsi="宋体" w:eastAsia="宋体" w:cs="宋体"/>
          <w:snapToGrid w:val="0"/>
          <w:color w:val="000000"/>
          <w:spacing w:val="9"/>
          <w:kern w:val="0"/>
          <w:sz w:val="23"/>
          <w:szCs w:val="23"/>
          <w:u w:val="single" w:color="auto"/>
        </w:rPr>
        <w:t>要</w:t>
      </w:r>
      <w:r>
        <w:rPr>
          <w:rFonts w:ascii="宋体" w:hAnsi="宋体" w:eastAsia="宋体" w:cs="宋体"/>
          <w:snapToGrid w:val="0"/>
          <w:color w:val="000000"/>
          <w:spacing w:val="8"/>
          <w:kern w:val="0"/>
          <w:sz w:val="23"/>
          <w:szCs w:val="23"/>
          <w:u w:val="single" w:color="auto"/>
        </w:rPr>
        <w:t>求赔付金额和 (或) 延长缺陷责任期的权利。”</w:t>
      </w:r>
    </w:p>
    <w:p w14:paraId="05594B28">
      <w:pPr>
        <w:widowControl/>
        <w:kinsoku w:val="0"/>
        <w:autoSpaceDE w:val="0"/>
        <w:autoSpaceDN w:val="0"/>
        <w:adjustRightInd w:val="0"/>
        <w:snapToGrid w:val="0"/>
        <w:spacing w:before="94" w:line="228" w:lineRule="auto"/>
        <w:ind w:left="2"/>
        <w:jc w:val="left"/>
        <w:textAlignment w:val="baseline"/>
        <w:outlineLvl w:val="2"/>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20. 争议解</w:t>
      </w:r>
      <w:r>
        <w:rPr>
          <w:rFonts w:ascii="宋体" w:hAnsi="宋体" w:eastAsia="宋体" w:cs="宋体"/>
          <w:snapToGrid w:val="0"/>
          <w:color w:val="000000"/>
          <w:spacing w:val="5"/>
          <w:kern w:val="0"/>
          <w:sz w:val="23"/>
          <w:szCs w:val="23"/>
        </w:rPr>
        <w:t>决</w:t>
      </w:r>
    </w:p>
    <w:p w14:paraId="65FA2C2A">
      <w:pPr>
        <w:widowControl/>
        <w:kinsoku w:val="0"/>
        <w:autoSpaceDE w:val="0"/>
        <w:autoSpaceDN w:val="0"/>
        <w:adjustRightInd w:val="0"/>
        <w:snapToGrid w:val="0"/>
        <w:spacing w:before="256"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20.3 争议评</w:t>
      </w:r>
      <w:r>
        <w:rPr>
          <w:rFonts w:ascii="宋体" w:hAnsi="宋体" w:eastAsia="宋体" w:cs="宋体"/>
          <w:snapToGrid w:val="0"/>
          <w:color w:val="000000"/>
          <w:spacing w:val="4"/>
          <w:kern w:val="0"/>
          <w:sz w:val="23"/>
          <w:szCs w:val="23"/>
        </w:rPr>
        <w:t>审</w:t>
      </w:r>
    </w:p>
    <w:p w14:paraId="5B26D01E">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bookmarkStart w:id="116" w:name="_bookmark293"/>
      <w:bookmarkEnd w:id="116"/>
      <w:bookmarkStart w:id="117" w:name="_bookmark289"/>
      <w:bookmarkEnd w:id="117"/>
      <w:bookmarkStart w:id="118" w:name="_bookmark291"/>
      <w:bookmarkEnd w:id="118"/>
      <w:r>
        <w:rPr>
          <w:rFonts w:ascii="宋体" w:hAnsi="宋体" w:eastAsia="宋体" w:cs="宋体"/>
          <w:snapToGrid w:val="0"/>
          <w:color w:val="000000"/>
          <w:spacing w:val="11"/>
          <w:kern w:val="0"/>
          <w:sz w:val="23"/>
          <w:szCs w:val="23"/>
        </w:rPr>
        <w:t>合</w:t>
      </w:r>
      <w:r>
        <w:rPr>
          <w:rFonts w:ascii="宋体" w:hAnsi="宋体" w:eastAsia="宋体" w:cs="宋体"/>
          <w:snapToGrid w:val="0"/>
          <w:color w:val="000000"/>
          <w:spacing w:val="9"/>
          <w:kern w:val="0"/>
          <w:sz w:val="23"/>
          <w:szCs w:val="23"/>
        </w:rPr>
        <w:t>同当事人是否同意将工程争议提交争议评审小组决定：</w:t>
      </w:r>
      <w:r>
        <w:rPr>
          <w:rFonts w:ascii="宋体" w:hAnsi="宋体" w:eastAsia="宋体" w:cs="宋体"/>
          <w:snapToGrid w:val="0"/>
          <w:color w:val="000000"/>
          <w:spacing w:val="9"/>
          <w:kern w:val="0"/>
          <w:sz w:val="23"/>
          <w:szCs w:val="23"/>
          <w:u w:val="single" w:color="auto"/>
        </w:rPr>
        <w:t xml:space="preserve"> 不同意 </w:t>
      </w:r>
      <w:r>
        <w:rPr>
          <w:rFonts w:ascii="宋体" w:hAnsi="宋体" w:eastAsia="宋体" w:cs="宋体"/>
          <w:snapToGrid w:val="0"/>
          <w:color w:val="000000"/>
          <w:spacing w:val="9"/>
          <w:kern w:val="0"/>
          <w:sz w:val="23"/>
          <w:szCs w:val="23"/>
        </w:rPr>
        <w:t>。</w:t>
      </w:r>
    </w:p>
    <w:p w14:paraId="01C288FE">
      <w:pPr>
        <w:widowControl/>
        <w:kinsoku w:val="0"/>
        <w:autoSpaceDE w:val="0"/>
        <w:autoSpaceDN w:val="0"/>
        <w:adjustRightInd w:val="0"/>
        <w:snapToGrid w:val="0"/>
        <w:spacing w:before="135"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20.3.1 争议评审小组的确定</w:t>
      </w:r>
    </w:p>
    <w:p w14:paraId="33C32037">
      <w:pPr>
        <w:widowControl/>
        <w:kinsoku w:val="0"/>
        <w:autoSpaceDE w:val="0"/>
        <w:autoSpaceDN w:val="0"/>
        <w:adjustRightInd w:val="0"/>
        <w:snapToGrid w:val="0"/>
        <w:spacing w:before="136" w:line="337" w:lineRule="auto"/>
        <w:ind w:left="479" w:right="1740" w:firstLine="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争议</w:t>
      </w:r>
      <w:r>
        <w:rPr>
          <w:rFonts w:ascii="宋体" w:hAnsi="宋体" w:eastAsia="宋体" w:cs="宋体"/>
          <w:snapToGrid w:val="0"/>
          <w:color w:val="000000"/>
          <w:spacing w:val="7"/>
          <w:kern w:val="0"/>
          <w:sz w:val="23"/>
          <w:szCs w:val="23"/>
        </w:rPr>
        <w:t>评</w:t>
      </w:r>
      <w:r>
        <w:rPr>
          <w:rFonts w:ascii="宋体" w:hAnsi="宋体" w:eastAsia="宋体" w:cs="宋体"/>
          <w:snapToGrid w:val="0"/>
          <w:color w:val="000000"/>
          <w:spacing w:val="5"/>
          <w:kern w:val="0"/>
          <w:sz w:val="23"/>
          <w:szCs w:val="23"/>
        </w:rPr>
        <w:t>审小组成员的确定：</w:t>
      </w:r>
      <w:r>
        <w:rPr>
          <w:rFonts w:ascii="宋体" w:hAnsi="宋体" w:eastAsia="宋体" w:cs="宋体"/>
          <w:snapToGrid w:val="0"/>
          <w:color w:val="000000"/>
          <w:spacing w:val="5"/>
          <w:kern w:val="0"/>
          <w:sz w:val="23"/>
          <w:szCs w:val="23"/>
          <w:u w:val="single" w:color="auto"/>
        </w:rPr>
        <w:t xml:space="preserve">            /       </w:t>
      </w:r>
      <w:r>
        <w:rPr>
          <w:rFonts w:hint="eastAsia" w:ascii="宋体" w:hAnsi="宋体" w:eastAsia="宋体" w:cs="宋体"/>
          <w:snapToGrid w:val="0"/>
          <w:color w:val="000000"/>
          <w:spacing w:val="5"/>
          <w:kern w:val="0"/>
          <w:sz w:val="23"/>
          <w:szCs w:val="23"/>
          <w:u w:val="single" w:color="auto"/>
          <w:lang w:eastAsia="zh-CN"/>
        </w:rPr>
        <w:t>。</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选定</w:t>
      </w:r>
      <w:r>
        <w:rPr>
          <w:rFonts w:ascii="宋体" w:hAnsi="宋体" w:eastAsia="宋体" w:cs="宋体"/>
          <w:snapToGrid w:val="0"/>
          <w:color w:val="000000"/>
          <w:spacing w:val="7"/>
          <w:kern w:val="0"/>
          <w:sz w:val="23"/>
          <w:szCs w:val="23"/>
        </w:rPr>
        <w:t>争</w:t>
      </w:r>
      <w:r>
        <w:rPr>
          <w:rFonts w:ascii="宋体" w:hAnsi="宋体" w:eastAsia="宋体" w:cs="宋体"/>
          <w:snapToGrid w:val="0"/>
          <w:color w:val="000000"/>
          <w:spacing w:val="5"/>
          <w:kern w:val="0"/>
          <w:sz w:val="23"/>
          <w:szCs w:val="23"/>
        </w:rPr>
        <w:t>议评审员的期限：</w:t>
      </w:r>
      <w:r>
        <w:rPr>
          <w:rFonts w:ascii="宋体" w:hAnsi="宋体" w:eastAsia="宋体" w:cs="宋体"/>
          <w:snapToGrid w:val="0"/>
          <w:color w:val="000000"/>
          <w:spacing w:val="5"/>
          <w:kern w:val="0"/>
          <w:sz w:val="23"/>
          <w:szCs w:val="23"/>
          <w:u w:val="single" w:color="auto"/>
        </w:rPr>
        <w:t xml:space="preserve">              /       </w:t>
      </w:r>
      <w:r>
        <w:rPr>
          <w:rFonts w:hint="eastAsia" w:ascii="宋体" w:hAnsi="宋体" w:eastAsia="宋体" w:cs="宋体"/>
          <w:snapToGrid w:val="0"/>
          <w:color w:val="000000"/>
          <w:spacing w:val="5"/>
          <w:kern w:val="0"/>
          <w:sz w:val="23"/>
          <w:szCs w:val="23"/>
          <w:u w:val="single" w:color="auto"/>
          <w:lang w:eastAsia="zh-CN"/>
        </w:rPr>
        <w:t>。</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争议评审小组成员的报酬承担方式：</w:t>
      </w:r>
      <w:r>
        <w:rPr>
          <w:rFonts w:ascii="宋体" w:hAnsi="宋体" w:eastAsia="宋体" w:cs="宋体"/>
          <w:snapToGrid w:val="0"/>
          <w:color w:val="000000"/>
          <w:spacing w:val="6"/>
          <w:kern w:val="0"/>
          <w:sz w:val="23"/>
          <w:szCs w:val="23"/>
          <w:u w:val="single" w:color="auto"/>
        </w:rPr>
        <w:t xml:space="preserve">       /     </w:t>
      </w:r>
      <w:r>
        <w:rPr>
          <w:rFonts w:hint="eastAsia" w:ascii="宋体" w:hAnsi="宋体" w:eastAsia="宋体" w:cs="宋体"/>
          <w:snapToGrid w:val="0"/>
          <w:color w:val="000000"/>
          <w:spacing w:val="6"/>
          <w:kern w:val="0"/>
          <w:sz w:val="23"/>
          <w:szCs w:val="23"/>
          <w:u w:val="single" w:color="auto"/>
          <w:lang w:eastAsia="zh-CN"/>
        </w:rPr>
        <w:t>。</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5"/>
          <w:kern w:val="0"/>
          <w:sz w:val="23"/>
          <w:szCs w:val="23"/>
        </w:rPr>
        <w:t>其他事项的约定：</w:t>
      </w:r>
      <w:r>
        <w:rPr>
          <w:rFonts w:ascii="宋体" w:hAnsi="宋体" w:eastAsia="宋体" w:cs="宋体"/>
          <w:snapToGrid w:val="0"/>
          <w:color w:val="000000"/>
          <w:spacing w:val="5"/>
          <w:kern w:val="0"/>
          <w:sz w:val="23"/>
          <w:szCs w:val="23"/>
          <w:u w:val="single" w:color="auto"/>
        </w:rPr>
        <w:t xml:space="preserve">                 /           </w:t>
      </w:r>
      <w:r>
        <w:rPr>
          <w:rFonts w:hint="eastAsia" w:ascii="宋体" w:hAnsi="宋体" w:eastAsia="宋体" w:cs="宋体"/>
          <w:snapToGrid w:val="0"/>
          <w:color w:val="000000"/>
          <w:spacing w:val="5"/>
          <w:kern w:val="0"/>
          <w:sz w:val="23"/>
          <w:szCs w:val="23"/>
          <w:u w:val="single" w:color="auto"/>
          <w:lang w:eastAsia="zh-CN"/>
        </w:rPr>
        <w:t>。</w:t>
      </w:r>
      <w:r>
        <w:rPr>
          <w:rFonts w:ascii="宋体" w:hAnsi="宋体" w:eastAsia="宋体" w:cs="宋体"/>
          <w:snapToGrid w:val="0"/>
          <w:color w:val="000000"/>
          <w:spacing w:val="5"/>
          <w:kern w:val="0"/>
          <w:sz w:val="23"/>
          <w:szCs w:val="23"/>
          <w:u w:val="single" w:color="auto"/>
        </w:rPr>
        <w:t xml:space="preserve">        </w:t>
      </w:r>
    </w:p>
    <w:p w14:paraId="367EFC48">
      <w:pPr>
        <w:widowControl/>
        <w:kinsoku w:val="0"/>
        <w:autoSpaceDE w:val="0"/>
        <w:autoSpaceDN w:val="0"/>
        <w:adjustRightInd w:val="0"/>
        <w:snapToGrid w:val="0"/>
        <w:spacing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20.3.2 争议评审小组的决定</w:t>
      </w:r>
    </w:p>
    <w:p w14:paraId="2421D0FF">
      <w:pPr>
        <w:widowControl/>
        <w:kinsoku w:val="0"/>
        <w:autoSpaceDE w:val="0"/>
        <w:autoSpaceDN w:val="0"/>
        <w:adjustRightInd w:val="0"/>
        <w:snapToGrid w:val="0"/>
        <w:spacing w:before="136" w:line="227"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合</w:t>
      </w:r>
      <w:r>
        <w:rPr>
          <w:rFonts w:ascii="宋体" w:hAnsi="宋体" w:eastAsia="宋体" w:cs="宋体"/>
          <w:snapToGrid w:val="0"/>
          <w:color w:val="000000"/>
          <w:spacing w:val="7"/>
          <w:kern w:val="0"/>
          <w:sz w:val="23"/>
          <w:szCs w:val="23"/>
        </w:rPr>
        <w:t>同</w:t>
      </w:r>
      <w:r>
        <w:rPr>
          <w:rFonts w:ascii="宋体" w:hAnsi="宋体" w:eastAsia="宋体" w:cs="宋体"/>
          <w:snapToGrid w:val="0"/>
          <w:color w:val="000000"/>
          <w:spacing w:val="6"/>
          <w:kern w:val="0"/>
          <w:sz w:val="23"/>
          <w:szCs w:val="23"/>
        </w:rPr>
        <w:t>当事人关于本项的约定：</w:t>
      </w:r>
      <w:r>
        <w:rPr>
          <w:rFonts w:ascii="宋体" w:hAnsi="宋体" w:eastAsia="宋体" w:cs="宋体"/>
          <w:snapToGrid w:val="0"/>
          <w:color w:val="000000"/>
          <w:spacing w:val="6"/>
          <w:kern w:val="0"/>
          <w:sz w:val="23"/>
          <w:szCs w:val="23"/>
          <w:u w:val="single" w:color="auto"/>
        </w:rPr>
        <w:t xml:space="preserve">         /                  </w:t>
      </w:r>
      <w:r>
        <w:rPr>
          <w:rFonts w:ascii="宋体" w:hAnsi="宋体" w:eastAsia="宋体" w:cs="宋体"/>
          <w:snapToGrid w:val="0"/>
          <w:color w:val="000000"/>
          <w:spacing w:val="6"/>
          <w:kern w:val="0"/>
          <w:sz w:val="23"/>
          <w:szCs w:val="23"/>
        </w:rPr>
        <w:t>。</w:t>
      </w:r>
    </w:p>
    <w:p w14:paraId="19031FAF">
      <w:pPr>
        <w:widowControl/>
        <w:kinsoku w:val="0"/>
        <w:autoSpaceDE w:val="0"/>
        <w:autoSpaceDN w:val="0"/>
        <w:adjustRightInd w:val="0"/>
        <w:snapToGrid w:val="0"/>
        <w:spacing w:before="137" w:line="228" w:lineRule="auto"/>
        <w:ind w:left="48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20</w:t>
      </w:r>
      <w:r>
        <w:rPr>
          <w:rFonts w:ascii="宋体" w:hAnsi="宋体" w:eastAsia="宋体" w:cs="宋体"/>
          <w:snapToGrid w:val="0"/>
          <w:color w:val="000000"/>
          <w:kern w:val="0"/>
          <w:sz w:val="23"/>
          <w:szCs w:val="23"/>
        </w:rPr>
        <w:t>.4 仲裁或诉讼</w:t>
      </w:r>
    </w:p>
    <w:p w14:paraId="2A7D90B2">
      <w:pPr>
        <w:widowControl/>
        <w:kinsoku w:val="0"/>
        <w:autoSpaceDE w:val="0"/>
        <w:autoSpaceDN w:val="0"/>
        <w:adjustRightInd w:val="0"/>
        <w:snapToGrid w:val="0"/>
        <w:spacing w:before="256" w:line="228" w:lineRule="auto"/>
        <w:ind w:left="49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因</w:t>
      </w:r>
      <w:r>
        <w:rPr>
          <w:rFonts w:ascii="宋体" w:hAnsi="宋体" w:eastAsia="宋体" w:cs="宋体"/>
          <w:snapToGrid w:val="0"/>
          <w:color w:val="000000"/>
          <w:spacing w:val="8"/>
          <w:kern w:val="0"/>
          <w:sz w:val="23"/>
          <w:szCs w:val="23"/>
        </w:rPr>
        <w:t>合同及合同有关事项发生的争议，按下列第</w:t>
      </w:r>
      <w:r>
        <w:rPr>
          <w:rFonts w:ascii="宋体" w:hAnsi="宋体" w:eastAsia="宋体" w:cs="宋体"/>
          <w:snapToGrid w:val="0"/>
          <w:color w:val="000000"/>
          <w:spacing w:val="8"/>
          <w:kern w:val="0"/>
          <w:sz w:val="23"/>
          <w:szCs w:val="23"/>
          <w:u w:val="single" w:color="auto"/>
        </w:rPr>
        <w:t xml:space="preserve"> (2)</w:t>
      </w:r>
      <w:r>
        <w:rPr>
          <w:rFonts w:ascii="宋体" w:hAnsi="宋体" w:eastAsia="宋体" w:cs="宋体"/>
          <w:snapToGrid w:val="0"/>
          <w:color w:val="000000"/>
          <w:spacing w:val="8"/>
          <w:kern w:val="0"/>
          <w:sz w:val="23"/>
          <w:szCs w:val="23"/>
        </w:rPr>
        <w:t>种方式解决：</w:t>
      </w:r>
    </w:p>
    <w:p w14:paraId="2E86ACBC">
      <w:pPr>
        <w:widowControl/>
        <w:kinsoku w:val="0"/>
        <w:autoSpaceDE w:val="0"/>
        <w:autoSpaceDN w:val="0"/>
        <w:adjustRightInd w:val="0"/>
        <w:snapToGrid w:val="0"/>
        <w:spacing w:before="256" w:line="227"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 xml:space="preserve">(1) </w:t>
      </w:r>
      <w:r>
        <w:rPr>
          <w:rFonts w:ascii="宋体" w:hAnsi="宋体" w:eastAsia="宋体" w:cs="宋体"/>
          <w:snapToGrid w:val="0"/>
          <w:color w:val="000000"/>
          <w:spacing w:val="9"/>
          <w:kern w:val="0"/>
          <w:sz w:val="23"/>
          <w:szCs w:val="23"/>
        </w:rPr>
        <w:t>向</w:t>
      </w:r>
      <w:r>
        <w:rPr>
          <w:rFonts w:ascii="宋体" w:hAnsi="宋体" w:eastAsia="宋体" w:cs="宋体"/>
          <w:snapToGrid w:val="0"/>
          <w:color w:val="000000"/>
          <w:spacing w:val="5"/>
          <w:kern w:val="0"/>
          <w:sz w:val="23"/>
          <w:szCs w:val="23"/>
          <w:u w:val="single" w:color="auto"/>
        </w:rPr>
        <w:t xml:space="preserve">             /        </w:t>
      </w:r>
      <w:r>
        <w:rPr>
          <w:rFonts w:ascii="宋体" w:hAnsi="宋体" w:eastAsia="宋体" w:cs="宋体"/>
          <w:snapToGrid w:val="0"/>
          <w:color w:val="000000"/>
          <w:spacing w:val="5"/>
          <w:kern w:val="0"/>
          <w:sz w:val="23"/>
          <w:szCs w:val="23"/>
        </w:rPr>
        <w:t xml:space="preserve"> 仲裁委员会申请仲裁；</w:t>
      </w:r>
    </w:p>
    <w:p w14:paraId="2350E96B">
      <w:pPr>
        <w:widowControl/>
        <w:kinsoku w:val="0"/>
        <w:autoSpaceDE w:val="0"/>
        <w:autoSpaceDN w:val="0"/>
        <w:adjustRightInd w:val="0"/>
        <w:snapToGrid w:val="0"/>
        <w:spacing w:before="137" w:line="229" w:lineRule="auto"/>
        <w:ind w:left="4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(2) 向</w:t>
      </w:r>
      <w:r>
        <w:rPr>
          <w:rFonts w:ascii="宋体" w:hAnsi="宋体" w:eastAsia="宋体" w:cs="宋体"/>
          <w:snapToGrid w:val="0"/>
          <w:color w:val="000000"/>
          <w:spacing w:val="6"/>
          <w:kern w:val="0"/>
          <w:sz w:val="23"/>
          <w:szCs w:val="23"/>
          <w:u w:val="single" w:color="auto"/>
        </w:rPr>
        <w:t xml:space="preserve">        </w:t>
      </w:r>
      <w:r>
        <w:rPr>
          <w:rFonts w:hint="eastAsia" w:ascii="宋体" w:hAnsi="宋体" w:eastAsia="宋体" w:cs="宋体"/>
          <w:snapToGrid w:val="0"/>
          <w:color w:val="000000"/>
          <w:spacing w:val="6"/>
          <w:kern w:val="0"/>
          <w:sz w:val="23"/>
          <w:szCs w:val="23"/>
          <w:u w:val="single" w:color="auto"/>
          <w:lang w:val="en-US" w:eastAsia="zh-CN"/>
        </w:rPr>
        <w:t>富平县</w:t>
      </w:r>
      <w:r>
        <w:rPr>
          <w:rFonts w:ascii="宋体" w:hAnsi="宋体" w:eastAsia="宋体" w:cs="宋体"/>
          <w:snapToGrid w:val="0"/>
          <w:color w:val="000000"/>
          <w:spacing w:val="6"/>
          <w:kern w:val="0"/>
          <w:sz w:val="23"/>
          <w:szCs w:val="23"/>
          <w:u w:val="single" w:color="auto"/>
        </w:rPr>
        <w:t xml:space="preserve">    </w:t>
      </w:r>
      <w:r>
        <w:rPr>
          <w:rFonts w:ascii="宋体" w:hAnsi="宋体" w:eastAsia="宋体" w:cs="宋体"/>
          <w:snapToGrid w:val="0"/>
          <w:color w:val="000000"/>
          <w:spacing w:val="6"/>
          <w:kern w:val="0"/>
          <w:sz w:val="23"/>
          <w:szCs w:val="23"/>
        </w:rPr>
        <w:t xml:space="preserve"> 人民法院起诉</w:t>
      </w:r>
      <w:r>
        <w:rPr>
          <w:rFonts w:ascii="宋体" w:hAnsi="宋体" w:eastAsia="宋体" w:cs="宋体"/>
          <w:snapToGrid w:val="0"/>
          <w:color w:val="000000"/>
          <w:spacing w:val="3"/>
          <w:kern w:val="0"/>
          <w:sz w:val="23"/>
          <w:szCs w:val="23"/>
        </w:rPr>
        <w:t>。</w:t>
      </w:r>
    </w:p>
    <w:p w14:paraId="20CCE1AF">
      <w:pPr>
        <w:widowControl/>
        <w:kinsoku w:val="0"/>
        <w:autoSpaceDE w:val="0"/>
        <w:autoSpaceDN w:val="0"/>
        <w:adjustRightInd w:val="0"/>
        <w:snapToGrid w:val="0"/>
        <w:spacing w:line="477" w:lineRule="auto"/>
        <w:jc w:val="left"/>
        <w:textAlignment w:val="baseline"/>
        <w:rPr>
          <w:rFonts w:ascii="Arial" w:hAnsi="Arial" w:eastAsia="Arial" w:cs="Arial"/>
          <w:snapToGrid w:val="0"/>
          <w:color w:val="000000"/>
          <w:kern w:val="0"/>
          <w:sz w:val="21"/>
          <w:szCs w:val="21"/>
        </w:rPr>
      </w:pPr>
    </w:p>
    <w:p w14:paraId="2B9B8D57">
      <w:pPr>
        <w:widowControl/>
        <w:kinsoku w:val="0"/>
        <w:autoSpaceDE w:val="0"/>
        <w:autoSpaceDN w:val="0"/>
        <w:adjustRightInd w:val="0"/>
        <w:snapToGrid w:val="0"/>
        <w:spacing w:before="75" w:line="311" w:lineRule="exact"/>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
          <w:sz w:val="23"/>
          <w:szCs w:val="23"/>
        </w:rPr>
        <w:t>21</w:t>
      </w:r>
      <w:r>
        <w:rPr>
          <w:rFonts w:hint="eastAsia" w:ascii="宋体" w:hAnsi="宋体" w:eastAsia="宋体" w:cs="宋体"/>
          <w:snapToGrid w:val="0"/>
          <w:color w:val="000000"/>
          <w:spacing w:val="7"/>
          <w:kern w:val="0"/>
          <w:position w:val="1"/>
          <w:sz w:val="23"/>
          <w:szCs w:val="23"/>
          <w:lang w:val="en-US" w:eastAsia="zh-CN"/>
        </w:rPr>
        <w:t xml:space="preserve">. </w:t>
      </w:r>
      <w:r>
        <w:rPr>
          <w:rFonts w:ascii="宋体" w:hAnsi="宋体" w:eastAsia="宋体" w:cs="宋体"/>
          <w:snapToGrid w:val="0"/>
          <w:color w:val="000000"/>
          <w:spacing w:val="7"/>
          <w:kern w:val="0"/>
          <w:position w:val="1"/>
          <w:sz w:val="23"/>
          <w:szCs w:val="23"/>
        </w:rPr>
        <w:t>补充条</w:t>
      </w:r>
      <w:r>
        <w:rPr>
          <w:rFonts w:ascii="宋体" w:hAnsi="宋体" w:eastAsia="宋体" w:cs="宋体"/>
          <w:snapToGrid w:val="0"/>
          <w:color w:val="000000"/>
          <w:spacing w:val="5"/>
          <w:kern w:val="0"/>
          <w:position w:val="1"/>
          <w:sz w:val="23"/>
          <w:szCs w:val="23"/>
        </w:rPr>
        <w:t>款</w:t>
      </w:r>
    </w:p>
    <w:p w14:paraId="526E1703">
      <w:pPr>
        <w:widowControl/>
        <w:kinsoku w:val="0"/>
        <w:autoSpaceDE w:val="0"/>
        <w:autoSpaceDN w:val="0"/>
        <w:adjustRightInd w:val="0"/>
        <w:snapToGrid w:val="0"/>
        <w:spacing w:before="244" w:line="353" w:lineRule="auto"/>
        <w:ind w:left="2" w:right="81" w:firstLine="46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21.1 </w:t>
      </w:r>
      <w:r>
        <w:rPr>
          <w:rFonts w:ascii="宋体" w:hAnsi="宋体" w:eastAsia="宋体" w:cs="宋体"/>
          <w:snapToGrid w:val="0"/>
          <w:color w:val="000000"/>
          <w:spacing w:val="8"/>
          <w:kern w:val="0"/>
          <w:sz w:val="23"/>
          <w:szCs w:val="23"/>
          <w:u w:val="single" w:color="auto"/>
        </w:rPr>
        <w:t>监理</w:t>
      </w:r>
      <w:r>
        <w:rPr>
          <w:rFonts w:ascii="宋体" w:hAnsi="宋体" w:eastAsia="宋体" w:cs="宋体"/>
          <w:snapToGrid w:val="0"/>
          <w:color w:val="000000"/>
          <w:spacing w:val="5"/>
          <w:kern w:val="0"/>
          <w:sz w:val="23"/>
          <w:szCs w:val="23"/>
          <w:u w:val="single" w:color="auto"/>
        </w:rPr>
        <w:t>工</w:t>
      </w:r>
      <w:r>
        <w:rPr>
          <w:rFonts w:ascii="宋体" w:hAnsi="宋体" w:eastAsia="宋体" w:cs="宋体"/>
          <w:snapToGrid w:val="0"/>
          <w:color w:val="000000"/>
          <w:spacing w:val="4"/>
          <w:kern w:val="0"/>
          <w:sz w:val="23"/>
          <w:szCs w:val="23"/>
          <w:u w:val="single" w:color="auto"/>
        </w:rPr>
        <w:t>程师受发包人委托，在所规定的职责范围内对工程实施监理，包括检</w:t>
      </w:r>
      <w:r>
        <w:rPr>
          <w:rFonts w:ascii="宋体" w:hAnsi="宋体" w:eastAsia="宋体" w:cs="宋体"/>
          <w:snapToGrid w:val="0"/>
          <w:color w:val="000000"/>
          <w:spacing w:val="20"/>
          <w:kern w:val="0"/>
          <w:sz w:val="23"/>
          <w:szCs w:val="23"/>
          <w:u w:val="single" w:color="auto"/>
        </w:rPr>
        <w:t>查</w:t>
      </w:r>
      <w:r>
        <w:rPr>
          <w:rFonts w:ascii="宋体" w:hAnsi="宋体" w:eastAsia="宋体" w:cs="宋体"/>
          <w:snapToGrid w:val="0"/>
          <w:color w:val="000000"/>
          <w:spacing w:val="10"/>
          <w:kern w:val="0"/>
          <w:sz w:val="23"/>
          <w:szCs w:val="23"/>
          <w:u w:val="single" w:color="auto"/>
        </w:rPr>
        <w:t>、签证、发出通知、指令等，承包方必须服从、接受并</w:t>
      </w:r>
      <w:r>
        <w:rPr>
          <w:rFonts w:hint="eastAsia" w:ascii="宋体" w:hAnsi="宋体" w:eastAsia="宋体" w:cs="宋体"/>
          <w:snapToGrid w:val="0"/>
          <w:color w:val="000000"/>
          <w:spacing w:val="10"/>
          <w:kern w:val="0"/>
          <w:sz w:val="23"/>
          <w:szCs w:val="23"/>
          <w:u w:val="single" w:color="auto"/>
          <w:lang w:eastAsia="zh-CN"/>
        </w:rPr>
        <w:t>积极</w:t>
      </w:r>
      <w:r>
        <w:rPr>
          <w:rFonts w:ascii="宋体" w:hAnsi="宋体" w:eastAsia="宋体" w:cs="宋体"/>
          <w:snapToGrid w:val="0"/>
          <w:color w:val="000000"/>
          <w:spacing w:val="10"/>
          <w:kern w:val="0"/>
          <w:sz w:val="23"/>
          <w:szCs w:val="23"/>
          <w:u w:val="single" w:color="auto"/>
        </w:rPr>
        <w:t>配合监理工程师的工作。</w:t>
      </w:r>
    </w:p>
    <w:p w14:paraId="1BD7E337">
      <w:pPr>
        <w:widowControl/>
        <w:kinsoku w:val="0"/>
        <w:autoSpaceDE w:val="0"/>
        <w:autoSpaceDN w:val="0"/>
        <w:adjustRightInd w:val="0"/>
        <w:snapToGrid w:val="0"/>
        <w:spacing w:before="1" w:line="353" w:lineRule="auto"/>
        <w:ind w:right="17" w:firstLine="46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21.2 </w:t>
      </w:r>
      <w:r>
        <w:rPr>
          <w:rFonts w:ascii="宋体" w:hAnsi="宋体" w:eastAsia="宋体" w:cs="宋体"/>
          <w:snapToGrid w:val="0"/>
          <w:color w:val="000000"/>
          <w:spacing w:val="8"/>
          <w:kern w:val="0"/>
          <w:sz w:val="23"/>
          <w:szCs w:val="23"/>
          <w:u w:val="single" w:color="auto"/>
        </w:rPr>
        <w:t>承包方必须按规定做好工程的安全管理、文明施工工作，必须达到文明</w:t>
      </w:r>
      <w:r>
        <w:rPr>
          <w:rFonts w:ascii="宋体" w:hAnsi="宋体" w:eastAsia="宋体" w:cs="宋体"/>
          <w:snapToGrid w:val="0"/>
          <w:color w:val="000000"/>
          <w:kern w:val="0"/>
          <w:sz w:val="23"/>
          <w:szCs w:val="23"/>
          <w:u w:val="single" w:color="auto"/>
        </w:rPr>
        <w:t>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地标</w:t>
      </w:r>
      <w:r>
        <w:rPr>
          <w:rFonts w:ascii="宋体" w:hAnsi="宋体" w:eastAsia="宋体" w:cs="宋体"/>
          <w:snapToGrid w:val="0"/>
          <w:color w:val="000000"/>
          <w:spacing w:val="9"/>
          <w:kern w:val="0"/>
          <w:sz w:val="23"/>
          <w:szCs w:val="23"/>
          <w:u w:val="single" w:color="auto"/>
        </w:rPr>
        <w:t>准</w:t>
      </w:r>
      <w:r>
        <w:rPr>
          <w:rFonts w:ascii="宋体" w:hAnsi="宋体" w:eastAsia="宋体" w:cs="宋体"/>
          <w:snapToGrid w:val="0"/>
          <w:color w:val="000000"/>
          <w:spacing w:val="6"/>
          <w:kern w:val="0"/>
          <w:sz w:val="23"/>
          <w:szCs w:val="23"/>
          <w:u w:val="single" w:color="auto"/>
        </w:rPr>
        <w:t>和创卫标准。严格按文明工地和创卫标准施工，设立专用、分类垃圾场 (箱)，</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不</w:t>
      </w:r>
      <w:r>
        <w:rPr>
          <w:rFonts w:ascii="宋体" w:hAnsi="宋体" w:eastAsia="宋体" w:cs="宋体"/>
          <w:snapToGrid w:val="0"/>
          <w:color w:val="000000"/>
          <w:spacing w:val="13"/>
          <w:kern w:val="0"/>
          <w:sz w:val="23"/>
          <w:szCs w:val="23"/>
          <w:u w:val="single" w:color="auto"/>
        </w:rPr>
        <w:t>得</w:t>
      </w:r>
      <w:r>
        <w:rPr>
          <w:rFonts w:ascii="宋体" w:hAnsi="宋体" w:eastAsia="宋体" w:cs="宋体"/>
          <w:snapToGrid w:val="0"/>
          <w:color w:val="000000"/>
          <w:spacing w:val="10"/>
          <w:kern w:val="0"/>
          <w:sz w:val="23"/>
          <w:szCs w:val="23"/>
          <w:u w:val="single" w:color="auto"/>
        </w:rPr>
        <w:t>任意堆放或乱倒垃圾，定期将垃圾清理外运。</w:t>
      </w:r>
    </w:p>
    <w:p w14:paraId="6280A982">
      <w:pPr>
        <w:widowControl/>
        <w:kinsoku w:val="0"/>
        <w:autoSpaceDE w:val="0"/>
        <w:autoSpaceDN w:val="0"/>
        <w:adjustRightInd w:val="0"/>
        <w:snapToGrid w:val="0"/>
        <w:spacing w:before="1" w:line="353" w:lineRule="auto"/>
        <w:ind w:left="5" w:right="81" w:firstLine="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21.3 承包</w:t>
      </w:r>
      <w:r>
        <w:rPr>
          <w:rFonts w:ascii="宋体" w:hAnsi="宋体" w:eastAsia="宋体" w:cs="宋体"/>
          <w:snapToGrid w:val="0"/>
          <w:color w:val="000000"/>
          <w:spacing w:val="5"/>
          <w:kern w:val="0"/>
          <w:sz w:val="23"/>
          <w:szCs w:val="23"/>
        </w:rPr>
        <w:t>人</w:t>
      </w:r>
      <w:r>
        <w:rPr>
          <w:rFonts w:ascii="宋体" w:hAnsi="宋体" w:eastAsia="宋体" w:cs="宋体"/>
          <w:snapToGrid w:val="0"/>
          <w:color w:val="000000"/>
          <w:spacing w:val="4"/>
          <w:kern w:val="0"/>
          <w:sz w:val="23"/>
          <w:szCs w:val="23"/>
        </w:rPr>
        <w:t>应当确保农民工工资的按时、足额发放。否则甲方将在工程款中扣除</w:t>
      </w:r>
      <w:r>
        <w:rPr>
          <w:rFonts w:ascii="宋体" w:hAnsi="宋体" w:eastAsia="宋体" w:cs="宋体"/>
          <w:snapToGrid w:val="0"/>
          <w:color w:val="000000"/>
          <w:spacing w:val="5"/>
          <w:kern w:val="0"/>
          <w:sz w:val="23"/>
          <w:szCs w:val="23"/>
        </w:rPr>
        <w:t>并</w:t>
      </w:r>
      <w:r>
        <w:rPr>
          <w:rFonts w:ascii="宋体" w:hAnsi="宋体" w:eastAsia="宋体" w:cs="宋体"/>
          <w:snapToGrid w:val="0"/>
          <w:color w:val="000000"/>
          <w:spacing w:val="3"/>
          <w:kern w:val="0"/>
          <w:sz w:val="23"/>
          <w:szCs w:val="23"/>
        </w:rPr>
        <w:t>代发。</w:t>
      </w:r>
    </w:p>
    <w:p w14:paraId="3FBAFDC0">
      <w:pPr>
        <w:widowControl/>
        <w:kinsoku w:val="0"/>
        <w:autoSpaceDE w:val="0"/>
        <w:autoSpaceDN w:val="0"/>
        <w:adjustRightInd w:val="0"/>
        <w:snapToGrid w:val="0"/>
        <w:spacing w:before="2" w:line="352" w:lineRule="auto"/>
        <w:ind w:left="10" w:right="81" w:firstLine="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21.4 </w:t>
      </w:r>
      <w:r>
        <w:rPr>
          <w:rFonts w:ascii="宋体" w:hAnsi="宋体" w:eastAsia="宋体" w:cs="宋体"/>
          <w:snapToGrid w:val="0"/>
          <w:color w:val="000000"/>
          <w:spacing w:val="8"/>
          <w:kern w:val="0"/>
          <w:sz w:val="23"/>
          <w:szCs w:val="23"/>
          <w:u w:val="single" w:color="auto"/>
        </w:rPr>
        <w:t>施工</w:t>
      </w:r>
      <w:r>
        <w:rPr>
          <w:rFonts w:ascii="宋体" w:hAnsi="宋体" w:eastAsia="宋体" w:cs="宋体"/>
          <w:snapToGrid w:val="0"/>
          <w:color w:val="000000"/>
          <w:spacing w:val="5"/>
          <w:kern w:val="0"/>
          <w:sz w:val="23"/>
          <w:szCs w:val="23"/>
          <w:u w:val="single" w:color="auto"/>
        </w:rPr>
        <w:t>过</w:t>
      </w:r>
      <w:r>
        <w:rPr>
          <w:rFonts w:ascii="宋体" w:hAnsi="宋体" w:eastAsia="宋体" w:cs="宋体"/>
          <w:snapToGrid w:val="0"/>
          <w:color w:val="000000"/>
          <w:spacing w:val="4"/>
          <w:kern w:val="0"/>
          <w:sz w:val="23"/>
          <w:szCs w:val="23"/>
          <w:u w:val="single" w:color="auto"/>
        </w:rPr>
        <w:t>程中，资料和工程进度必须同步。每月发包人管理人员对施工进度和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u w:val="single" w:color="auto"/>
        </w:rPr>
        <w:t>资料进行检查，出现问题限期整改，若未整改每次罚款 500 元人民币</w:t>
      </w:r>
      <w:r>
        <w:rPr>
          <w:rFonts w:ascii="宋体" w:hAnsi="宋体" w:eastAsia="宋体" w:cs="宋体"/>
          <w:snapToGrid w:val="0"/>
          <w:color w:val="000000"/>
          <w:kern w:val="0"/>
          <w:sz w:val="23"/>
          <w:szCs w:val="23"/>
          <w:u w:val="single" w:color="auto"/>
        </w:rPr>
        <w:t>。</w:t>
      </w:r>
    </w:p>
    <w:p w14:paraId="1C353AB7">
      <w:pPr>
        <w:widowControl/>
        <w:kinsoku w:val="0"/>
        <w:autoSpaceDE w:val="0"/>
        <w:autoSpaceDN w:val="0"/>
        <w:adjustRightInd w:val="0"/>
        <w:snapToGrid w:val="0"/>
        <w:spacing w:line="353" w:lineRule="auto"/>
        <w:ind w:right="81" w:firstLine="46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21.5 </w:t>
      </w:r>
      <w:r>
        <w:rPr>
          <w:rFonts w:ascii="宋体" w:hAnsi="宋体" w:eastAsia="宋体" w:cs="宋体"/>
          <w:snapToGrid w:val="0"/>
          <w:color w:val="000000"/>
          <w:spacing w:val="8"/>
          <w:kern w:val="0"/>
          <w:sz w:val="23"/>
          <w:szCs w:val="23"/>
          <w:u w:val="single" w:color="auto"/>
        </w:rPr>
        <w:t>本工</w:t>
      </w:r>
      <w:r>
        <w:rPr>
          <w:rFonts w:ascii="宋体" w:hAnsi="宋体" w:eastAsia="宋体" w:cs="宋体"/>
          <w:snapToGrid w:val="0"/>
          <w:color w:val="000000"/>
          <w:spacing w:val="5"/>
          <w:kern w:val="0"/>
          <w:sz w:val="23"/>
          <w:szCs w:val="23"/>
          <w:u w:val="single" w:color="auto"/>
        </w:rPr>
        <w:t>程</w:t>
      </w:r>
      <w:r>
        <w:rPr>
          <w:rFonts w:ascii="宋体" w:hAnsi="宋体" w:eastAsia="宋体" w:cs="宋体"/>
          <w:snapToGrid w:val="0"/>
          <w:color w:val="000000"/>
          <w:spacing w:val="4"/>
          <w:kern w:val="0"/>
          <w:sz w:val="23"/>
          <w:szCs w:val="23"/>
          <w:u w:val="single" w:color="auto"/>
        </w:rPr>
        <w:t>竣工验收合格后，承包人应在发包人规定时间内免费将施工现场周围</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和</w:t>
      </w:r>
      <w:r>
        <w:rPr>
          <w:rFonts w:ascii="宋体" w:hAnsi="宋体" w:eastAsia="宋体" w:cs="宋体"/>
          <w:snapToGrid w:val="0"/>
          <w:color w:val="000000"/>
          <w:spacing w:val="8"/>
          <w:kern w:val="0"/>
          <w:sz w:val="23"/>
          <w:szCs w:val="23"/>
          <w:u w:val="single" w:color="auto"/>
        </w:rPr>
        <w:t>施工单位生活区周围清除干净；无建筑材料、无建筑设备、无临时垃圾、无坑池渠</w:t>
      </w:r>
      <w:r>
        <w:rPr>
          <w:rFonts w:ascii="宋体" w:hAnsi="宋体" w:eastAsia="宋体" w:cs="宋体"/>
          <w:snapToGrid w:val="0"/>
          <w:color w:val="000000"/>
          <w:spacing w:val="20"/>
          <w:kern w:val="0"/>
          <w:sz w:val="23"/>
          <w:szCs w:val="23"/>
          <w:u w:val="single" w:color="auto"/>
        </w:rPr>
        <w:t>沟</w:t>
      </w:r>
      <w:r>
        <w:rPr>
          <w:rFonts w:ascii="宋体" w:hAnsi="宋体" w:eastAsia="宋体" w:cs="宋体"/>
          <w:snapToGrid w:val="0"/>
          <w:color w:val="000000"/>
          <w:spacing w:val="13"/>
          <w:kern w:val="0"/>
          <w:sz w:val="23"/>
          <w:szCs w:val="23"/>
          <w:u w:val="single" w:color="auto"/>
        </w:rPr>
        <w:t>、</w:t>
      </w:r>
      <w:r>
        <w:rPr>
          <w:rFonts w:ascii="宋体" w:hAnsi="宋体" w:eastAsia="宋体" w:cs="宋体"/>
          <w:snapToGrid w:val="0"/>
          <w:color w:val="000000"/>
          <w:spacing w:val="10"/>
          <w:kern w:val="0"/>
          <w:sz w:val="23"/>
          <w:szCs w:val="23"/>
          <w:u w:val="single" w:color="auto"/>
        </w:rPr>
        <w:t>无掩埋的硬化道路和垃圾，场地整洁。否则发包人</w:t>
      </w:r>
      <w:r>
        <w:rPr>
          <w:rFonts w:hint="eastAsia" w:ascii="宋体" w:hAnsi="宋体" w:eastAsia="宋体" w:cs="宋体"/>
          <w:snapToGrid w:val="0"/>
          <w:color w:val="000000"/>
          <w:spacing w:val="10"/>
          <w:kern w:val="0"/>
          <w:sz w:val="23"/>
          <w:szCs w:val="23"/>
          <w:u w:val="single" w:color="auto"/>
          <w:lang w:eastAsia="zh-CN"/>
        </w:rPr>
        <w:t>有权拒绝</w:t>
      </w:r>
      <w:r>
        <w:rPr>
          <w:rFonts w:ascii="宋体" w:hAnsi="宋体" w:eastAsia="宋体" w:cs="宋体"/>
          <w:snapToGrid w:val="0"/>
          <w:color w:val="000000"/>
          <w:spacing w:val="10"/>
          <w:kern w:val="0"/>
          <w:sz w:val="23"/>
          <w:szCs w:val="23"/>
          <w:u w:val="single" w:color="auto"/>
        </w:rPr>
        <w:t>支付工程款。</w:t>
      </w:r>
    </w:p>
    <w:p w14:paraId="121C2565">
      <w:pPr>
        <w:widowControl/>
        <w:kinsoku w:val="0"/>
        <w:autoSpaceDE w:val="0"/>
        <w:autoSpaceDN w:val="0"/>
        <w:adjustRightInd w:val="0"/>
        <w:snapToGrid w:val="0"/>
        <w:spacing w:before="1" w:line="353" w:lineRule="auto"/>
        <w:ind w:right="81" w:firstLine="46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21.6 </w:t>
      </w:r>
      <w:r>
        <w:rPr>
          <w:rFonts w:ascii="宋体" w:hAnsi="宋体" w:eastAsia="宋体" w:cs="宋体"/>
          <w:snapToGrid w:val="0"/>
          <w:color w:val="000000"/>
          <w:spacing w:val="8"/>
          <w:kern w:val="0"/>
          <w:sz w:val="23"/>
          <w:szCs w:val="23"/>
          <w:u w:val="single" w:color="auto"/>
        </w:rPr>
        <w:t>承包</w:t>
      </w:r>
      <w:r>
        <w:rPr>
          <w:rFonts w:ascii="宋体" w:hAnsi="宋体" w:eastAsia="宋体" w:cs="宋体"/>
          <w:snapToGrid w:val="0"/>
          <w:color w:val="000000"/>
          <w:spacing w:val="5"/>
          <w:kern w:val="0"/>
          <w:sz w:val="23"/>
          <w:szCs w:val="23"/>
          <w:u w:val="single" w:color="auto"/>
        </w:rPr>
        <w:t>人</w:t>
      </w:r>
      <w:r>
        <w:rPr>
          <w:rFonts w:ascii="宋体" w:hAnsi="宋体" w:eastAsia="宋体" w:cs="宋体"/>
          <w:snapToGrid w:val="0"/>
          <w:color w:val="000000"/>
          <w:spacing w:val="4"/>
          <w:kern w:val="0"/>
          <w:sz w:val="23"/>
          <w:szCs w:val="23"/>
          <w:u w:val="single" w:color="auto"/>
        </w:rPr>
        <w:t>现场用电必须按照发包人要求，三相五线制，一机一闸必须带漏电保</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u w:val="single" w:color="auto"/>
        </w:rPr>
        <w:t>护</w:t>
      </w:r>
      <w:r>
        <w:rPr>
          <w:rFonts w:ascii="宋体" w:hAnsi="宋体" w:eastAsia="宋体" w:cs="宋体"/>
          <w:snapToGrid w:val="0"/>
          <w:color w:val="000000"/>
          <w:spacing w:val="8"/>
          <w:kern w:val="0"/>
          <w:sz w:val="23"/>
          <w:szCs w:val="23"/>
          <w:u w:val="single" w:color="auto"/>
        </w:rPr>
        <w:t>，不许私用电炉。如施工现场出现漏电或短路跳闸，造成停电、影响到发包人用电</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
          <w:kern w:val="0"/>
          <w:sz w:val="23"/>
          <w:szCs w:val="23"/>
          <w:u w:val="single" w:color="auto"/>
        </w:rPr>
        <w:t>的，每</w:t>
      </w:r>
      <w:r>
        <w:rPr>
          <w:rFonts w:ascii="宋体" w:hAnsi="宋体" w:eastAsia="宋体" w:cs="宋体"/>
          <w:snapToGrid w:val="0"/>
          <w:color w:val="000000"/>
          <w:kern w:val="0"/>
          <w:sz w:val="23"/>
          <w:szCs w:val="23"/>
          <w:u w:val="single" w:color="auto"/>
        </w:rPr>
        <w:t>次罚款 500 元。</w:t>
      </w:r>
    </w:p>
    <w:p w14:paraId="2421E9B9">
      <w:pPr>
        <w:widowControl/>
        <w:kinsoku w:val="0"/>
        <w:autoSpaceDE w:val="0"/>
        <w:autoSpaceDN w:val="0"/>
        <w:adjustRightInd w:val="0"/>
        <w:snapToGrid w:val="0"/>
        <w:spacing w:before="1" w:line="364" w:lineRule="auto"/>
        <w:ind w:firstLine="46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 xml:space="preserve">21.7 </w:t>
      </w:r>
      <w:r>
        <w:rPr>
          <w:rFonts w:ascii="宋体" w:hAnsi="宋体" w:eastAsia="宋体" w:cs="宋体"/>
          <w:snapToGrid w:val="0"/>
          <w:color w:val="000000"/>
          <w:spacing w:val="7"/>
          <w:kern w:val="0"/>
          <w:sz w:val="23"/>
          <w:szCs w:val="23"/>
          <w:u w:val="single" w:color="auto"/>
        </w:rPr>
        <w:t>签证：由业主根据现场实际情况，对承包人实际完成的工作内容进行签证</w:t>
      </w:r>
      <w:r>
        <w:rPr>
          <w:rFonts w:ascii="宋体" w:hAnsi="宋体" w:eastAsia="宋体" w:cs="宋体"/>
          <w:snapToGrid w:val="0"/>
          <w:color w:val="000000"/>
          <w:spacing w:val="4"/>
          <w:kern w:val="0"/>
          <w:sz w:val="23"/>
          <w:szCs w:val="23"/>
          <w:u w:val="single" w:color="auto"/>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u w:val="single" w:color="auto"/>
        </w:rPr>
        <w:t>变</w:t>
      </w:r>
      <w:r>
        <w:rPr>
          <w:rFonts w:ascii="宋体" w:hAnsi="宋体" w:eastAsia="宋体" w:cs="宋体"/>
          <w:snapToGrid w:val="0"/>
          <w:color w:val="000000"/>
          <w:spacing w:val="13"/>
          <w:kern w:val="0"/>
          <w:sz w:val="23"/>
          <w:szCs w:val="23"/>
          <w:u w:val="single" w:color="auto"/>
        </w:rPr>
        <w:t>更</w:t>
      </w:r>
      <w:r>
        <w:rPr>
          <w:rFonts w:ascii="宋体" w:hAnsi="宋体" w:eastAsia="宋体" w:cs="宋体"/>
          <w:snapToGrid w:val="0"/>
          <w:color w:val="000000"/>
          <w:spacing w:val="10"/>
          <w:kern w:val="0"/>
          <w:sz w:val="23"/>
          <w:szCs w:val="23"/>
          <w:u w:val="single" w:color="auto"/>
        </w:rPr>
        <w:t>、签证价款不在进度款中支付，竣工结算时调整进入总造价。</w:t>
      </w:r>
      <w:r>
        <w:rPr>
          <w:rFonts w:ascii="宋体" w:hAnsi="宋体" w:eastAsia="宋体" w:cs="宋体"/>
          <w:snapToGrid w:val="0"/>
          <w:color w:val="000000"/>
          <w:spacing w:val="20"/>
          <w:kern w:val="0"/>
          <w:sz w:val="23"/>
          <w:szCs w:val="23"/>
          <w:u w:val="single" w:color="auto"/>
        </w:rPr>
        <w:t>竣</w:t>
      </w:r>
      <w:r>
        <w:rPr>
          <w:rFonts w:ascii="宋体" w:hAnsi="宋体" w:eastAsia="宋体" w:cs="宋体"/>
          <w:snapToGrid w:val="0"/>
          <w:color w:val="000000"/>
          <w:spacing w:val="12"/>
          <w:kern w:val="0"/>
          <w:sz w:val="23"/>
          <w:szCs w:val="23"/>
          <w:u w:val="single" w:color="auto"/>
        </w:rPr>
        <w:t>工</w:t>
      </w:r>
      <w:r>
        <w:rPr>
          <w:rFonts w:ascii="宋体" w:hAnsi="宋体" w:eastAsia="宋体" w:cs="宋体"/>
          <w:snapToGrid w:val="0"/>
          <w:color w:val="000000"/>
          <w:spacing w:val="10"/>
          <w:kern w:val="0"/>
          <w:sz w:val="23"/>
          <w:szCs w:val="23"/>
          <w:u w:val="single" w:color="auto"/>
        </w:rPr>
        <w:t>资料交验收，方可组织进行验收。</w:t>
      </w:r>
    </w:p>
    <w:p w14:paraId="1AB94950">
      <w:pPr>
        <w:widowControl/>
        <w:kinsoku w:val="0"/>
        <w:autoSpaceDE w:val="0"/>
        <w:autoSpaceDN w:val="0"/>
        <w:adjustRightInd w:val="0"/>
        <w:snapToGrid w:val="0"/>
        <w:spacing w:before="156" w:line="353" w:lineRule="auto"/>
        <w:ind w:left="1" w:firstLine="46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21.9 </w:t>
      </w:r>
      <w:r>
        <w:rPr>
          <w:rFonts w:ascii="宋体" w:hAnsi="宋体" w:eastAsia="宋体" w:cs="宋体"/>
          <w:snapToGrid w:val="0"/>
          <w:color w:val="000000"/>
          <w:spacing w:val="8"/>
          <w:kern w:val="0"/>
          <w:sz w:val="23"/>
          <w:szCs w:val="23"/>
          <w:u w:val="single" w:color="auto"/>
        </w:rPr>
        <w:t>承包</w:t>
      </w:r>
      <w:r>
        <w:rPr>
          <w:rFonts w:ascii="宋体" w:hAnsi="宋体" w:eastAsia="宋体" w:cs="宋体"/>
          <w:snapToGrid w:val="0"/>
          <w:color w:val="000000"/>
          <w:spacing w:val="5"/>
          <w:kern w:val="0"/>
          <w:sz w:val="23"/>
          <w:szCs w:val="23"/>
          <w:u w:val="single" w:color="auto"/>
        </w:rPr>
        <w:t>人</w:t>
      </w:r>
      <w:r>
        <w:rPr>
          <w:rFonts w:ascii="宋体" w:hAnsi="宋体" w:eastAsia="宋体" w:cs="宋体"/>
          <w:snapToGrid w:val="0"/>
          <w:color w:val="000000"/>
          <w:spacing w:val="4"/>
          <w:kern w:val="0"/>
          <w:sz w:val="23"/>
          <w:szCs w:val="23"/>
          <w:u w:val="single" w:color="auto"/>
        </w:rPr>
        <w:t>严格遵守招标人单位的有关规章制度，按招标人要求的内容做好保密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u w:val="single" w:color="auto"/>
        </w:rPr>
        <w:t>工</w:t>
      </w:r>
      <w:r>
        <w:rPr>
          <w:rFonts w:ascii="宋体" w:hAnsi="宋体" w:eastAsia="宋体" w:cs="宋体"/>
          <w:snapToGrid w:val="0"/>
          <w:color w:val="000000"/>
          <w:spacing w:val="13"/>
          <w:kern w:val="0"/>
          <w:sz w:val="23"/>
          <w:szCs w:val="23"/>
          <w:u w:val="single" w:color="auto"/>
        </w:rPr>
        <w:t>作。</w:t>
      </w:r>
    </w:p>
    <w:p w14:paraId="32DCB0D9">
      <w:pPr>
        <w:widowControl/>
        <w:kinsoku w:val="0"/>
        <w:autoSpaceDE w:val="0"/>
        <w:autoSpaceDN w:val="0"/>
        <w:adjustRightInd w:val="0"/>
        <w:snapToGrid w:val="0"/>
        <w:spacing w:before="1" w:line="364" w:lineRule="auto"/>
        <w:ind w:firstLine="463"/>
        <w:jc w:val="left"/>
        <w:textAlignment w:val="baseline"/>
        <w:rPr>
          <w:rFonts w:ascii="宋体" w:hAnsi="宋体" w:eastAsia="宋体" w:cs="宋体"/>
          <w:snapToGrid w:val="0"/>
          <w:color w:val="000000"/>
          <w:spacing w:val="7"/>
          <w:kern w:val="0"/>
          <w:sz w:val="23"/>
          <w:szCs w:val="23"/>
          <w:u w:val="single" w:color="auto"/>
        </w:rPr>
      </w:pPr>
      <w:r>
        <w:rPr>
          <w:rFonts w:ascii="宋体" w:hAnsi="宋体" w:eastAsia="宋体" w:cs="宋体"/>
          <w:snapToGrid w:val="0"/>
          <w:color w:val="000000"/>
          <w:spacing w:val="8"/>
          <w:kern w:val="0"/>
          <w:sz w:val="23"/>
          <w:szCs w:val="23"/>
        </w:rPr>
        <w:t>21.</w:t>
      </w:r>
      <w:r>
        <w:rPr>
          <w:rFonts w:ascii="宋体" w:hAnsi="宋体" w:eastAsia="宋体" w:cs="宋体"/>
          <w:snapToGrid w:val="0"/>
          <w:color w:val="000000"/>
          <w:spacing w:val="7"/>
          <w:kern w:val="0"/>
          <w:sz w:val="23"/>
          <w:szCs w:val="23"/>
          <w:u w:val="none" w:color="auto"/>
        </w:rPr>
        <w:t>10</w:t>
      </w:r>
      <w:r>
        <w:rPr>
          <w:rFonts w:ascii="宋体" w:hAnsi="宋体" w:eastAsia="宋体" w:cs="宋体"/>
          <w:snapToGrid w:val="0"/>
          <w:color w:val="000000"/>
          <w:spacing w:val="7"/>
          <w:kern w:val="0"/>
          <w:sz w:val="23"/>
          <w:szCs w:val="23"/>
          <w:u w:val="single" w:color="auto"/>
        </w:rPr>
        <w:t xml:space="preserve"> 养老统筹按规定计取税后扣除，不计入投标总报价。</w:t>
      </w:r>
    </w:p>
    <w:p w14:paraId="470C438D">
      <w:pPr>
        <w:widowControl/>
        <w:kinsoku w:val="0"/>
        <w:autoSpaceDE w:val="0"/>
        <w:autoSpaceDN w:val="0"/>
        <w:adjustRightInd w:val="0"/>
        <w:snapToGrid w:val="0"/>
        <w:spacing w:before="1" w:line="364" w:lineRule="auto"/>
        <w:ind w:firstLine="463"/>
        <w:jc w:val="left"/>
        <w:textAlignment w:val="baseline"/>
        <w:rPr>
          <w:rFonts w:hint="eastAsia" w:ascii="宋体" w:hAnsi="宋体" w:eastAsia="宋体" w:cs="宋体"/>
          <w:snapToGrid w:val="0"/>
          <w:color w:val="000000"/>
          <w:spacing w:val="7"/>
          <w:kern w:val="0"/>
          <w:sz w:val="23"/>
          <w:szCs w:val="23"/>
          <w:u w:val="single" w:color="auto"/>
          <w:shd w:val="clear"/>
          <w:lang w:val="en-US" w:eastAsia="zh-CN"/>
        </w:rPr>
      </w:pPr>
      <w:r>
        <w:rPr>
          <w:rFonts w:hint="eastAsia" w:ascii="宋体" w:hAnsi="宋体" w:eastAsia="宋体" w:cs="宋体"/>
          <w:snapToGrid w:val="0"/>
          <w:color w:val="000000"/>
          <w:spacing w:val="7"/>
          <w:kern w:val="0"/>
          <w:sz w:val="23"/>
          <w:szCs w:val="23"/>
          <w:u w:val="none" w:color="auto"/>
          <w:shd w:val="clear"/>
          <w:lang w:val="en-US" w:eastAsia="zh-CN"/>
        </w:rPr>
        <w:t xml:space="preserve">21.11 </w:t>
      </w:r>
      <w:r>
        <w:rPr>
          <w:rFonts w:hint="eastAsia" w:ascii="宋体" w:hAnsi="宋体" w:eastAsia="宋体" w:cs="宋体"/>
          <w:snapToGrid w:val="0"/>
          <w:color w:val="000000"/>
          <w:spacing w:val="7"/>
          <w:kern w:val="0"/>
          <w:sz w:val="23"/>
          <w:szCs w:val="23"/>
          <w:u w:val="single" w:color="auto"/>
          <w:shd w:val="clear"/>
          <w:lang w:val="en-US" w:eastAsia="zh-CN"/>
        </w:rPr>
        <w:t>发包人承担工程审计费的基本费和成果费的5％的费用，成果费的95%由承包方承担。</w:t>
      </w:r>
    </w:p>
    <w:p w14:paraId="52C4083E">
      <w:pPr>
        <w:widowControl/>
        <w:kinsoku w:val="0"/>
        <w:autoSpaceDE w:val="0"/>
        <w:autoSpaceDN w:val="0"/>
        <w:adjustRightInd w:val="0"/>
        <w:snapToGrid w:val="0"/>
        <w:spacing w:before="1" w:line="364" w:lineRule="auto"/>
        <w:ind w:firstLine="463"/>
        <w:jc w:val="left"/>
        <w:textAlignment w:val="baseline"/>
        <w:rPr>
          <w:rFonts w:ascii="宋体" w:hAnsi="宋体" w:eastAsia="宋体" w:cs="Times New Roman"/>
          <w:sz w:val="24"/>
          <w:szCs w:val="24"/>
          <w:u w:val="none"/>
          <w:lang w:val="en-US" w:eastAsia="zh-CN" w:bidi="ar-SA"/>
        </w:rPr>
      </w:pPr>
      <w:r>
        <w:rPr>
          <w:rFonts w:hint="eastAsia" w:ascii="宋体" w:hAnsi="宋体" w:eastAsia="宋体" w:cs="宋体"/>
          <w:snapToGrid w:val="0"/>
          <w:color w:val="000000"/>
          <w:spacing w:val="7"/>
          <w:kern w:val="0"/>
          <w:sz w:val="23"/>
          <w:szCs w:val="23"/>
          <w:u w:val="none" w:color="auto"/>
          <w:shd w:val="clear" w:fill="FFFF00"/>
          <w:lang w:val="en-US" w:eastAsia="zh-CN"/>
        </w:rPr>
        <w:t xml:space="preserve">21.12 </w:t>
      </w:r>
      <w:r>
        <w:rPr>
          <w:rFonts w:hint="eastAsia" w:ascii="宋体" w:hAnsi="宋体" w:eastAsia="宋体" w:cs="宋体"/>
          <w:snapToGrid w:val="0"/>
          <w:color w:val="000000"/>
          <w:spacing w:val="7"/>
          <w:kern w:val="0"/>
          <w:sz w:val="23"/>
          <w:szCs w:val="23"/>
          <w:u w:val="single" w:color="auto"/>
          <w:shd w:val="clear" w:fill="FFFF00"/>
          <w:lang w:val="en-US" w:eastAsia="zh-CN"/>
        </w:rPr>
        <w:t>工程承包方代付的工程设计费、招标代理及造价咨询费、监理费等以发包方出具的通知单实际支付金额为准。</w:t>
      </w:r>
      <w:bookmarkStart w:id="138" w:name="_GoBack"/>
      <w:bookmarkEnd w:id="138"/>
      <w:r>
        <w:rPr>
          <w:rFonts w:hint="eastAsia" w:ascii="Times New Roman" w:hAnsi="Times New Roman" w:eastAsia="仿宋_GB2312" w:cs="Times New Roman"/>
          <w:bCs/>
          <w:color w:val="auto"/>
          <w:sz w:val="32"/>
          <w:szCs w:val="32"/>
          <w:highlight w:val="none"/>
          <w:lang w:val="en-US" w:eastAsia="zh-CN"/>
        </w:rPr>
        <w:br w:type="page"/>
      </w:r>
    </w:p>
    <w:p w14:paraId="4FE827D3">
      <w:pPr>
        <w:widowControl/>
        <w:kinsoku w:val="0"/>
        <w:autoSpaceDE w:val="0"/>
        <w:autoSpaceDN w:val="0"/>
        <w:adjustRightInd w:val="0"/>
        <w:snapToGrid w:val="0"/>
        <w:spacing w:before="75" w:line="227" w:lineRule="auto"/>
        <w:ind w:left="1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附</w:t>
      </w:r>
      <w:r>
        <w:rPr>
          <w:rFonts w:ascii="宋体" w:hAnsi="宋体" w:eastAsia="宋体" w:cs="宋体"/>
          <w:snapToGrid w:val="0"/>
          <w:color w:val="000000"/>
          <w:spacing w:val="-4"/>
          <w:kern w:val="0"/>
          <w:sz w:val="23"/>
          <w:szCs w:val="23"/>
        </w:rPr>
        <w:t>件</w:t>
      </w:r>
    </w:p>
    <w:p w14:paraId="3537E8C3">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1：承包人承揽工程项目一览表</w:t>
      </w:r>
    </w:p>
    <w:p w14:paraId="2A6FC28D">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2：发包人供应材料设备一览表</w:t>
      </w:r>
    </w:p>
    <w:p w14:paraId="0F1DEB34">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3：工程质量保修书</w:t>
      </w:r>
    </w:p>
    <w:p w14:paraId="3DB3719D">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4：施工安全生产合同书</w:t>
      </w:r>
    </w:p>
    <w:p w14:paraId="3C9B4A3B">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5：主要建设工程文件目录</w:t>
      </w:r>
    </w:p>
    <w:p w14:paraId="11192AEC">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6：承包人用于本工程施工的机械设备表</w:t>
      </w:r>
    </w:p>
    <w:p w14:paraId="46170F95">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7：承包人主要施工管理人员表</w:t>
      </w:r>
    </w:p>
    <w:p w14:paraId="64162467">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8：分包人主要施工管理人员表</w:t>
      </w:r>
    </w:p>
    <w:p w14:paraId="7F450BC4">
      <w:pPr>
        <w:widowControl/>
        <w:kinsoku w:val="0"/>
        <w:autoSpaceDE w:val="0"/>
        <w:autoSpaceDN w:val="0"/>
        <w:adjustRightInd w:val="0"/>
        <w:snapToGrid w:val="0"/>
        <w:spacing w:before="136" w:line="240" w:lineRule="auto"/>
        <w:ind w:left="17"/>
        <w:jc w:val="left"/>
        <w:textAlignment w:val="baseline"/>
        <w:rPr>
          <w:rFonts w:hint="eastAsia"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附件 9：</w:t>
      </w:r>
      <w:r>
        <w:rPr>
          <w:rFonts w:hint="eastAsia" w:ascii="宋体" w:hAnsi="宋体" w:eastAsia="宋体" w:cs="宋体"/>
          <w:snapToGrid w:val="0"/>
          <w:color w:val="000000"/>
          <w:spacing w:val="4"/>
          <w:kern w:val="0"/>
          <w:position w:val="13"/>
          <w:sz w:val="23"/>
          <w:szCs w:val="23"/>
        </w:rPr>
        <w:t>廉洁诚信承诺书</w:t>
      </w:r>
    </w:p>
    <w:p w14:paraId="5854FB2A">
      <w:pPr>
        <w:widowControl/>
        <w:kinsoku w:val="0"/>
        <w:autoSpaceDE w:val="0"/>
        <w:autoSpaceDN w:val="0"/>
        <w:adjustRightInd w:val="0"/>
        <w:snapToGrid w:val="0"/>
        <w:spacing w:before="136" w:line="240" w:lineRule="auto"/>
        <w:ind w:left="17"/>
        <w:jc w:val="left"/>
        <w:textAlignment w:val="baseline"/>
        <w:rPr>
          <w:rFonts w:hint="eastAsia" w:ascii="宋体" w:hAnsi="宋体" w:eastAsia="宋体" w:cs="宋体"/>
          <w:snapToGrid w:val="0"/>
          <w:color w:val="000000"/>
          <w:spacing w:val="4"/>
          <w:kern w:val="0"/>
          <w:position w:val="13"/>
          <w:sz w:val="23"/>
          <w:szCs w:val="23"/>
          <w:lang w:val="en-US" w:eastAsia="zh-CN"/>
        </w:rPr>
      </w:pPr>
      <w:r>
        <w:rPr>
          <w:rFonts w:hint="eastAsia" w:ascii="宋体" w:hAnsi="宋体" w:eastAsia="宋体" w:cs="宋体"/>
          <w:snapToGrid w:val="0"/>
          <w:color w:val="000000"/>
          <w:spacing w:val="4"/>
          <w:kern w:val="0"/>
          <w:position w:val="13"/>
          <w:sz w:val="23"/>
          <w:szCs w:val="23"/>
          <w:lang w:val="en-US" w:eastAsia="zh-CN"/>
        </w:rPr>
        <w:t>附件 10：</w:t>
      </w:r>
    </w:p>
    <w:p w14:paraId="7C4BC29C">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1</w:t>
      </w:r>
      <w:r>
        <w:rPr>
          <w:rFonts w:hint="eastAsia" w:ascii="宋体" w:hAnsi="宋体" w:eastAsia="宋体" w:cs="宋体"/>
          <w:snapToGrid w:val="0"/>
          <w:color w:val="000000"/>
          <w:spacing w:val="4"/>
          <w:kern w:val="0"/>
          <w:position w:val="13"/>
          <w:sz w:val="23"/>
          <w:szCs w:val="23"/>
          <w:lang w:val="en-US" w:eastAsia="zh-CN"/>
        </w:rPr>
        <w:t>0</w:t>
      </w:r>
      <w:r>
        <w:rPr>
          <w:rFonts w:ascii="宋体" w:hAnsi="宋体" w:eastAsia="宋体" w:cs="宋体"/>
          <w:snapToGrid w:val="0"/>
          <w:color w:val="000000"/>
          <w:spacing w:val="4"/>
          <w:kern w:val="0"/>
          <w:position w:val="13"/>
          <w:sz w:val="23"/>
          <w:szCs w:val="23"/>
        </w:rPr>
        <w:t>-1：材料暂估价表</w:t>
      </w:r>
    </w:p>
    <w:p w14:paraId="64E90A75">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1</w:t>
      </w:r>
      <w:r>
        <w:rPr>
          <w:rFonts w:hint="eastAsia" w:ascii="宋体" w:hAnsi="宋体" w:eastAsia="宋体" w:cs="宋体"/>
          <w:snapToGrid w:val="0"/>
          <w:color w:val="000000"/>
          <w:spacing w:val="4"/>
          <w:kern w:val="0"/>
          <w:position w:val="13"/>
          <w:sz w:val="23"/>
          <w:szCs w:val="23"/>
          <w:lang w:val="en-US" w:eastAsia="zh-CN"/>
        </w:rPr>
        <w:t>0</w:t>
      </w:r>
      <w:r>
        <w:rPr>
          <w:rFonts w:ascii="宋体" w:hAnsi="宋体" w:eastAsia="宋体" w:cs="宋体"/>
          <w:snapToGrid w:val="0"/>
          <w:color w:val="000000"/>
          <w:spacing w:val="4"/>
          <w:kern w:val="0"/>
          <w:position w:val="13"/>
          <w:sz w:val="23"/>
          <w:szCs w:val="23"/>
        </w:rPr>
        <w:t>-2：工程设备暂估价表</w:t>
      </w:r>
    </w:p>
    <w:p w14:paraId="4FA81ED7">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pPr>
      <w:r>
        <w:rPr>
          <w:rFonts w:ascii="宋体" w:hAnsi="宋体" w:eastAsia="宋体" w:cs="宋体"/>
          <w:snapToGrid w:val="0"/>
          <w:color w:val="000000"/>
          <w:spacing w:val="4"/>
          <w:kern w:val="0"/>
          <w:position w:val="13"/>
          <w:sz w:val="23"/>
          <w:szCs w:val="23"/>
        </w:rPr>
        <w:t>1</w:t>
      </w:r>
      <w:r>
        <w:rPr>
          <w:rFonts w:hint="eastAsia" w:ascii="宋体" w:hAnsi="宋体" w:eastAsia="宋体" w:cs="宋体"/>
          <w:snapToGrid w:val="0"/>
          <w:color w:val="000000"/>
          <w:spacing w:val="4"/>
          <w:kern w:val="0"/>
          <w:position w:val="13"/>
          <w:sz w:val="23"/>
          <w:szCs w:val="23"/>
          <w:lang w:val="en-US" w:eastAsia="zh-CN"/>
        </w:rPr>
        <w:t>0</w:t>
      </w:r>
      <w:r>
        <w:rPr>
          <w:rFonts w:ascii="宋体" w:hAnsi="宋体" w:eastAsia="宋体" w:cs="宋体"/>
          <w:snapToGrid w:val="0"/>
          <w:color w:val="000000"/>
          <w:spacing w:val="4"/>
          <w:kern w:val="0"/>
          <w:position w:val="13"/>
          <w:sz w:val="23"/>
          <w:szCs w:val="23"/>
        </w:rPr>
        <w:t>-3：专业工程暂估价表</w:t>
      </w:r>
    </w:p>
    <w:p w14:paraId="55FF07E4">
      <w:pPr>
        <w:widowControl/>
        <w:kinsoku w:val="0"/>
        <w:autoSpaceDE w:val="0"/>
        <w:autoSpaceDN w:val="0"/>
        <w:adjustRightInd w:val="0"/>
        <w:snapToGrid w:val="0"/>
        <w:spacing w:before="136" w:line="240" w:lineRule="auto"/>
        <w:ind w:left="17"/>
        <w:jc w:val="left"/>
        <w:textAlignment w:val="baseline"/>
        <w:rPr>
          <w:rFonts w:ascii="宋体" w:hAnsi="宋体" w:eastAsia="宋体" w:cs="宋体"/>
          <w:snapToGrid w:val="0"/>
          <w:color w:val="000000"/>
          <w:spacing w:val="4"/>
          <w:kern w:val="0"/>
          <w:position w:val="13"/>
          <w:sz w:val="23"/>
          <w:szCs w:val="23"/>
        </w:rPr>
        <w:sectPr>
          <w:headerReference r:id="rId25" w:type="default"/>
          <w:footerReference r:id="rId26" w:type="default"/>
          <w:pgSz w:w="11906" w:h="16839"/>
          <w:pgMar w:top="400" w:right="1785" w:bottom="448" w:left="1541" w:header="794" w:footer="567" w:gutter="0"/>
          <w:pgNumType w:fmt="decimal"/>
          <w:cols w:space="720" w:num="1"/>
        </w:sectPr>
      </w:pPr>
    </w:p>
    <w:p w14:paraId="653E4514">
      <w:pPr>
        <w:widowControl/>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rPr>
      </w:pPr>
    </w:p>
    <w:p w14:paraId="00EC524A">
      <w:pPr>
        <w:widowControl/>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rPr>
      </w:pPr>
    </w:p>
    <w:p w14:paraId="055FFB9A">
      <w:pPr>
        <w:widowControl/>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rPr>
      </w:pPr>
    </w:p>
    <w:p w14:paraId="7941C171">
      <w:pPr>
        <w:widowControl/>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rPr>
      </w:pPr>
    </w:p>
    <w:p w14:paraId="4420B28A">
      <w:pPr>
        <w:widowControl/>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rPr>
      </w:pPr>
    </w:p>
    <w:p w14:paraId="2C20E4B5">
      <w:pPr>
        <w:widowControl/>
        <w:kinsoku w:val="0"/>
        <w:autoSpaceDE w:val="0"/>
        <w:autoSpaceDN w:val="0"/>
        <w:adjustRightInd w:val="0"/>
        <w:snapToGrid w:val="0"/>
        <w:spacing w:before="75" w:line="227" w:lineRule="auto"/>
        <w:ind w:left="46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1：</w:t>
      </w:r>
    </w:p>
    <w:p w14:paraId="393AC94D">
      <w:pPr>
        <w:widowControl/>
        <w:kinsoku w:val="0"/>
        <w:autoSpaceDE w:val="0"/>
        <w:autoSpaceDN w:val="0"/>
        <w:adjustRightInd w:val="0"/>
        <w:snapToGrid w:val="0"/>
        <w:spacing w:before="312" w:line="228" w:lineRule="auto"/>
        <w:ind w:left="593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承</w:t>
      </w:r>
      <w:r>
        <w:rPr>
          <w:rFonts w:ascii="宋体" w:hAnsi="宋体" w:eastAsia="宋体" w:cs="宋体"/>
          <w:snapToGrid w:val="0"/>
          <w:color w:val="000000"/>
          <w:spacing w:val="9"/>
          <w:kern w:val="0"/>
          <w:sz w:val="23"/>
          <w:szCs w:val="23"/>
        </w:rPr>
        <w:t>包人承揽工程项目一览表</w:t>
      </w:r>
    </w:p>
    <w:p w14:paraId="320C7604">
      <w:pPr>
        <w:widowControl/>
        <w:kinsoku w:val="0"/>
        <w:autoSpaceDE w:val="0"/>
        <w:autoSpaceDN w:val="0"/>
        <w:adjustRightInd w:val="0"/>
        <w:snapToGrid w:val="0"/>
        <w:spacing w:line="166" w:lineRule="exact"/>
        <w:jc w:val="left"/>
        <w:textAlignment w:val="baseline"/>
        <w:rPr>
          <w:rFonts w:ascii="Arial" w:hAnsi="Arial" w:eastAsia="Arial" w:cs="Arial"/>
          <w:snapToGrid w:val="0"/>
          <w:color w:val="000000"/>
          <w:kern w:val="0"/>
          <w:szCs w:val="21"/>
        </w:rPr>
      </w:pPr>
    </w:p>
    <w:tbl>
      <w:tblPr>
        <w:tblStyle w:val="4"/>
        <w:tblW w:w="1460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9"/>
        <w:gridCol w:w="1840"/>
        <w:gridCol w:w="1415"/>
        <w:gridCol w:w="2406"/>
        <w:gridCol w:w="848"/>
        <w:gridCol w:w="1557"/>
        <w:gridCol w:w="2122"/>
        <w:gridCol w:w="1415"/>
        <w:gridCol w:w="849"/>
        <w:gridCol w:w="863"/>
      </w:tblGrid>
      <w:tr w14:paraId="0C78A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289" w:type="dxa"/>
            <w:tcBorders>
              <w:left w:val="single" w:color="000000" w:sz="10" w:space="0"/>
              <w:right w:val="single" w:color="000000" w:sz="4" w:space="0"/>
            </w:tcBorders>
            <w:noWrap w:val="0"/>
            <w:vAlign w:val="top"/>
          </w:tcPr>
          <w:p w14:paraId="5F33A083">
            <w:pPr>
              <w:widowControl/>
              <w:kinsoku w:val="0"/>
              <w:autoSpaceDE w:val="0"/>
              <w:autoSpaceDN w:val="0"/>
              <w:adjustRightInd w:val="0"/>
              <w:snapToGrid w:val="0"/>
              <w:spacing w:before="171" w:line="441" w:lineRule="exact"/>
              <w:ind w:left="15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单位工程</w:t>
            </w:r>
          </w:p>
          <w:p w14:paraId="2AD9AC71">
            <w:pPr>
              <w:widowControl/>
              <w:kinsoku w:val="0"/>
              <w:autoSpaceDE w:val="0"/>
              <w:autoSpaceDN w:val="0"/>
              <w:adjustRightInd w:val="0"/>
              <w:snapToGrid w:val="0"/>
              <w:spacing w:line="230" w:lineRule="auto"/>
              <w:ind w:left="3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1840" w:type="dxa"/>
            <w:tcBorders>
              <w:left w:val="single" w:color="000000" w:sz="4" w:space="0"/>
              <w:right w:val="single" w:color="000000" w:sz="4" w:space="0"/>
            </w:tcBorders>
            <w:noWrap w:val="0"/>
            <w:vAlign w:val="top"/>
          </w:tcPr>
          <w:p w14:paraId="4A0F0253">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4047FC44">
            <w:pPr>
              <w:widowControl/>
              <w:kinsoku w:val="0"/>
              <w:autoSpaceDE w:val="0"/>
              <w:autoSpaceDN w:val="0"/>
              <w:adjustRightInd w:val="0"/>
              <w:snapToGrid w:val="0"/>
              <w:spacing w:before="75" w:line="228" w:lineRule="auto"/>
              <w:ind w:left="4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建设规</w:t>
            </w:r>
            <w:r>
              <w:rPr>
                <w:rFonts w:ascii="宋体" w:hAnsi="宋体" w:eastAsia="宋体" w:cs="宋体"/>
                <w:snapToGrid w:val="0"/>
                <w:color w:val="000000"/>
                <w:spacing w:val="6"/>
                <w:kern w:val="0"/>
                <w:sz w:val="23"/>
                <w:szCs w:val="23"/>
              </w:rPr>
              <w:t>模</w:t>
            </w:r>
          </w:p>
        </w:tc>
        <w:tc>
          <w:tcPr>
            <w:tcW w:w="1415" w:type="dxa"/>
            <w:tcBorders>
              <w:left w:val="single" w:color="000000" w:sz="4" w:space="0"/>
              <w:right w:val="single" w:color="000000" w:sz="4" w:space="0"/>
            </w:tcBorders>
            <w:noWrap w:val="0"/>
            <w:vAlign w:val="top"/>
          </w:tcPr>
          <w:p w14:paraId="4DA8A7D1">
            <w:pPr>
              <w:widowControl/>
              <w:kinsoku w:val="0"/>
              <w:autoSpaceDE w:val="0"/>
              <w:autoSpaceDN w:val="0"/>
              <w:adjustRightInd w:val="0"/>
              <w:snapToGrid w:val="0"/>
              <w:spacing w:before="171" w:line="441" w:lineRule="exact"/>
              <w:ind w:left="2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建筑面</w:t>
            </w:r>
            <w:r>
              <w:rPr>
                <w:rFonts w:ascii="宋体" w:hAnsi="宋体" w:eastAsia="宋体" w:cs="宋体"/>
                <w:snapToGrid w:val="0"/>
                <w:color w:val="000000"/>
                <w:spacing w:val="6"/>
                <w:kern w:val="0"/>
                <w:position w:val="15"/>
                <w:sz w:val="23"/>
                <w:szCs w:val="23"/>
              </w:rPr>
              <w:t>积</w:t>
            </w:r>
          </w:p>
          <w:p w14:paraId="11DA0910">
            <w:pPr>
              <w:widowControl/>
              <w:kinsoku w:val="0"/>
              <w:autoSpaceDE w:val="0"/>
              <w:autoSpaceDN w:val="0"/>
              <w:adjustRightInd w:val="0"/>
              <w:snapToGrid w:val="0"/>
              <w:spacing w:line="228" w:lineRule="auto"/>
              <w:ind w:left="26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w:t>
            </w:r>
            <w:r>
              <w:rPr>
                <w:rFonts w:ascii="宋体" w:hAnsi="宋体" w:eastAsia="宋体" w:cs="宋体"/>
                <w:snapToGrid w:val="0"/>
                <w:color w:val="000000"/>
                <w:spacing w:val="-2"/>
                <w:kern w:val="0"/>
                <w:sz w:val="23"/>
                <w:szCs w:val="23"/>
              </w:rPr>
              <w:t>平方米)</w:t>
            </w:r>
          </w:p>
        </w:tc>
        <w:tc>
          <w:tcPr>
            <w:tcW w:w="2406" w:type="dxa"/>
            <w:tcBorders>
              <w:left w:val="single" w:color="000000" w:sz="4" w:space="0"/>
              <w:right w:val="single" w:color="000000" w:sz="4" w:space="0"/>
            </w:tcBorders>
            <w:noWrap w:val="0"/>
            <w:vAlign w:val="top"/>
          </w:tcPr>
          <w:p w14:paraId="65E0FFC4">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06A63776">
            <w:pPr>
              <w:widowControl/>
              <w:kinsoku w:val="0"/>
              <w:autoSpaceDE w:val="0"/>
              <w:autoSpaceDN w:val="0"/>
              <w:adjustRightInd w:val="0"/>
              <w:snapToGrid w:val="0"/>
              <w:spacing w:before="75" w:line="229" w:lineRule="auto"/>
              <w:ind w:left="7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结构形式</w:t>
            </w:r>
          </w:p>
        </w:tc>
        <w:tc>
          <w:tcPr>
            <w:tcW w:w="848" w:type="dxa"/>
            <w:tcBorders>
              <w:left w:val="single" w:color="000000" w:sz="4" w:space="0"/>
              <w:right w:val="single" w:color="000000" w:sz="4" w:space="0"/>
            </w:tcBorders>
            <w:noWrap w:val="0"/>
            <w:vAlign w:val="top"/>
          </w:tcPr>
          <w:p w14:paraId="759176C8">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5A7D525B">
            <w:pPr>
              <w:widowControl/>
              <w:kinsoku w:val="0"/>
              <w:autoSpaceDE w:val="0"/>
              <w:autoSpaceDN w:val="0"/>
              <w:adjustRightInd w:val="0"/>
              <w:snapToGrid w:val="0"/>
              <w:spacing w:before="75" w:line="228" w:lineRule="auto"/>
              <w:ind w:left="1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层数</w:t>
            </w:r>
          </w:p>
        </w:tc>
        <w:tc>
          <w:tcPr>
            <w:tcW w:w="1557" w:type="dxa"/>
            <w:tcBorders>
              <w:left w:val="single" w:color="000000" w:sz="4" w:space="0"/>
              <w:right w:val="single" w:color="000000" w:sz="4" w:space="0"/>
            </w:tcBorders>
            <w:noWrap w:val="0"/>
            <w:vAlign w:val="top"/>
          </w:tcPr>
          <w:p w14:paraId="36408868">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787988BC">
            <w:pPr>
              <w:widowControl/>
              <w:kinsoku w:val="0"/>
              <w:autoSpaceDE w:val="0"/>
              <w:autoSpaceDN w:val="0"/>
              <w:adjustRightInd w:val="0"/>
              <w:snapToGrid w:val="0"/>
              <w:spacing w:before="75" w:line="228" w:lineRule="auto"/>
              <w:ind w:left="30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生产能力</w:t>
            </w:r>
          </w:p>
        </w:tc>
        <w:tc>
          <w:tcPr>
            <w:tcW w:w="2122" w:type="dxa"/>
            <w:tcBorders>
              <w:left w:val="single" w:color="000000" w:sz="4" w:space="0"/>
              <w:right w:val="single" w:color="000000" w:sz="4" w:space="0"/>
            </w:tcBorders>
            <w:noWrap w:val="0"/>
            <w:vAlign w:val="top"/>
          </w:tcPr>
          <w:p w14:paraId="7E4F6FF6">
            <w:pPr>
              <w:widowControl/>
              <w:kinsoku w:val="0"/>
              <w:autoSpaceDE w:val="0"/>
              <w:autoSpaceDN w:val="0"/>
              <w:adjustRightInd w:val="0"/>
              <w:snapToGrid w:val="0"/>
              <w:spacing w:line="315" w:lineRule="auto"/>
              <w:jc w:val="left"/>
              <w:textAlignment w:val="baseline"/>
              <w:rPr>
                <w:rFonts w:ascii="Arial" w:hAnsi="Arial" w:eastAsia="Arial" w:cs="Arial"/>
                <w:snapToGrid w:val="0"/>
                <w:color w:val="000000"/>
                <w:kern w:val="0"/>
                <w:sz w:val="21"/>
                <w:szCs w:val="21"/>
              </w:rPr>
            </w:pPr>
          </w:p>
          <w:p w14:paraId="32380AD1">
            <w:pPr>
              <w:widowControl/>
              <w:kinsoku w:val="0"/>
              <w:autoSpaceDE w:val="0"/>
              <w:autoSpaceDN w:val="0"/>
              <w:adjustRightInd w:val="0"/>
              <w:snapToGrid w:val="0"/>
              <w:spacing w:before="75" w:line="228" w:lineRule="auto"/>
              <w:ind w:left="35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设备安装内</w:t>
            </w:r>
            <w:r>
              <w:rPr>
                <w:rFonts w:ascii="宋体" w:hAnsi="宋体" w:eastAsia="宋体" w:cs="宋体"/>
                <w:snapToGrid w:val="0"/>
                <w:color w:val="000000"/>
                <w:spacing w:val="6"/>
                <w:kern w:val="0"/>
                <w:sz w:val="23"/>
                <w:szCs w:val="23"/>
              </w:rPr>
              <w:t>容</w:t>
            </w:r>
          </w:p>
        </w:tc>
        <w:tc>
          <w:tcPr>
            <w:tcW w:w="1415" w:type="dxa"/>
            <w:tcBorders>
              <w:left w:val="single" w:color="000000" w:sz="4" w:space="0"/>
              <w:right w:val="single" w:color="000000" w:sz="4" w:space="0"/>
            </w:tcBorders>
            <w:noWrap w:val="0"/>
            <w:vAlign w:val="top"/>
          </w:tcPr>
          <w:p w14:paraId="2949454C">
            <w:pPr>
              <w:widowControl/>
              <w:kinsoku w:val="0"/>
              <w:autoSpaceDE w:val="0"/>
              <w:autoSpaceDN w:val="0"/>
              <w:adjustRightInd w:val="0"/>
              <w:snapToGrid w:val="0"/>
              <w:spacing w:before="170" w:line="227" w:lineRule="auto"/>
              <w:ind w:left="24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合</w:t>
            </w:r>
            <w:r>
              <w:rPr>
                <w:rFonts w:ascii="宋体" w:hAnsi="宋体" w:eastAsia="宋体" w:cs="宋体"/>
                <w:snapToGrid w:val="0"/>
                <w:color w:val="000000"/>
                <w:spacing w:val="7"/>
                <w:kern w:val="0"/>
                <w:sz w:val="23"/>
                <w:szCs w:val="23"/>
              </w:rPr>
              <w:t>同价格</w:t>
            </w:r>
          </w:p>
          <w:p w14:paraId="28F24A02">
            <w:pPr>
              <w:widowControl/>
              <w:kinsoku w:val="0"/>
              <w:autoSpaceDE w:val="0"/>
              <w:autoSpaceDN w:val="0"/>
              <w:adjustRightInd w:val="0"/>
              <w:snapToGrid w:val="0"/>
              <w:spacing w:before="159" w:line="229" w:lineRule="auto"/>
              <w:ind w:left="3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8"/>
                <w:kern w:val="0"/>
                <w:sz w:val="23"/>
                <w:szCs w:val="23"/>
              </w:rPr>
              <w:t>(元)</w:t>
            </w:r>
          </w:p>
        </w:tc>
        <w:tc>
          <w:tcPr>
            <w:tcW w:w="849" w:type="dxa"/>
            <w:tcBorders>
              <w:left w:val="single" w:color="000000" w:sz="4" w:space="0"/>
              <w:right w:val="single" w:color="000000" w:sz="4" w:space="0"/>
            </w:tcBorders>
            <w:noWrap w:val="0"/>
            <w:vAlign w:val="top"/>
          </w:tcPr>
          <w:p w14:paraId="69091CC2">
            <w:pPr>
              <w:widowControl/>
              <w:kinsoku w:val="0"/>
              <w:autoSpaceDE w:val="0"/>
              <w:autoSpaceDN w:val="0"/>
              <w:adjustRightInd w:val="0"/>
              <w:snapToGrid w:val="0"/>
              <w:spacing w:before="171" w:line="441" w:lineRule="exact"/>
              <w:ind w:left="19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开</w:t>
            </w:r>
            <w:r>
              <w:rPr>
                <w:rFonts w:ascii="宋体" w:hAnsi="宋体" w:eastAsia="宋体" w:cs="宋体"/>
                <w:snapToGrid w:val="0"/>
                <w:color w:val="000000"/>
                <w:spacing w:val="4"/>
                <w:kern w:val="0"/>
                <w:position w:val="15"/>
                <w:sz w:val="23"/>
                <w:szCs w:val="23"/>
              </w:rPr>
              <w:t>工</w:t>
            </w:r>
          </w:p>
          <w:p w14:paraId="50CC8570">
            <w:pPr>
              <w:widowControl/>
              <w:kinsoku w:val="0"/>
              <w:autoSpaceDE w:val="0"/>
              <w:autoSpaceDN w:val="0"/>
              <w:adjustRightInd w:val="0"/>
              <w:snapToGrid w:val="0"/>
              <w:spacing w:before="1" w:line="228" w:lineRule="auto"/>
              <w:ind w:left="2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日</w:t>
            </w:r>
            <w:r>
              <w:rPr>
                <w:rFonts w:ascii="宋体" w:hAnsi="宋体" w:eastAsia="宋体" w:cs="宋体"/>
                <w:snapToGrid w:val="0"/>
                <w:color w:val="000000"/>
                <w:spacing w:val="-15"/>
                <w:kern w:val="0"/>
                <w:sz w:val="23"/>
                <w:szCs w:val="23"/>
              </w:rPr>
              <w:t>期</w:t>
            </w:r>
          </w:p>
        </w:tc>
        <w:tc>
          <w:tcPr>
            <w:tcW w:w="863" w:type="dxa"/>
            <w:tcBorders>
              <w:left w:val="single" w:color="000000" w:sz="4" w:space="0"/>
              <w:right w:val="single" w:color="000000" w:sz="10" w:space="0"/>
            </w:tcBorders>
            <w:noWrap w:val="0"/>
            <w:vAlign w:val="top"/>
          </w:tcPr>
          <w:p w14:paraId="335ADC4A">
            <w:pPr>
              <w:widowControl/>
              <w:kinsoku w:val="0"/>
              <w:autoSpaceDE w:val="0"/>
              <w:autoSpaceDN w:val="0"/>
              <w:adjustRightInd w:val="0"/>
              <w:snapToGrid w:val="0"/>
              <w:spacing w:before="171" w:line="441" w:lineRule="exact"/>
              <w:ind w:left="20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竣</w:t>
            </w:r>
            <w:r>
              <w:rPr>
                <w:rFonts w:ascii="宋体" w:hAnsi="宋体" w:eastAsia="宋体" w:cs="宋体"/>
                <w:snapToGrid w:val="0"/>
                <w:color w:val="000000"/>
                <w:spacing w:val="4"/>
                <w:kern w:val="0"/>
                <w:position w:val="15"/>
                <w:sz w:val="23"/>
                <w:szCs w:val="23"/>
              </w:rPr>
              <w:t>工</w:t>
            </w:r>
          </w:p>
          <w:p w14:paraId="03E3C824">
            <w:pPr>
              <w:widowControl/>
              <w:kinsoku w:val="0"/>
              <w:autoSpaceDE w:val="0"/>
              <w:autoSpaceDN w:val="0"/>
              <w:adjustRightInd w:val="0"/>
              <w:snapToGrid w:val="0"/>
              <w:spacing w:before="1" w:line="228" w:lineRule="auto"/>
              <w:ind w:left="24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日</w:t>
            </w:r>
            <w:r>
              <w:rPr>
                <w:rFonts w:ascii="宋体" w:hAnsi="宋体" w:eastAsia="宋体" w:cs="宋体"/>
                <w:snapToGrid w:val="0"/>
                <w:color w:val="000000"/>
                <w:spacing w:val="-15"/>
                <w:kern w:val="0"/>
                <w:sz w:val="23"/>
                <w:szCs w:val="23"/>
              </w:rPr>
              <w:t>期</w:t>
            </w:r>
          </w:p>
        </w:tc>
      </w:tr>
      <w:tr w14:paraId="59B09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289" w:type="dxa"/>
            <w:tcBorders>
              <w:left w:val="single" w:color="000000" w:sz="10" w:space="0"/>
              <w:right w:val="single" w:color="000000" w:sz="4" w:space="0"/>
            </w:tcBorders>
            <w:noWrap w:val="0"/>
            <w:vAlign w:val="top"/>
          </w:tcPr>
          <w:p w14:paraId="6C95BE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521AAE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3CFA41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274BD3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92635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370AEA5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24B3E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12777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65175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23D527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E444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6520A2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426A36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ECB1E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3C56B5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1F7C61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CB162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50C01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960DF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CF8C2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0F1272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41198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26C17B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3CE637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6083E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61FB68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BE6CE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53F4F6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21826F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74700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B72E5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472690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5017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79A37E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36F915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481C1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74DFA0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1A5CB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D977E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13CFC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FDD21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46B4B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1745CC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E54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289" w:type="dxa"/>
            <w:tcBorders>
              <w:left w:val="single" w:color="000000" w:sz="10" w:space="0"/>
              <w:right w:val="single" w:color="000000" w:sz="4" w:space="0"/>
            </w:tcBorders>
            <w:noWrap w:val="0"/>
            <w:vAlign w:val="top"/>
          </w:tcPr>
          <w:p w14:paraId="794A9B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30CE36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FB85A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225B84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6C59D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0D7FEC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1F5D1C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7D5EC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DFEB0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7620D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ED1D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6E5F36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2025B6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791208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786D14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9C189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A1E20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1F057F8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703D142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C1B6F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249DA4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8F64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23984A2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6634F3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1E378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5258F5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E2C2C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33FE4BE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66AB6B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F55C7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03C12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1AA17E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EAB4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289" w:type="dxa"/>
            <w:tcBorders>
              <w:left w:val="single" w:color="000000" w:sz="10" w:space="0"/>
              <w:right w:val="single" w:color="000000" w:sz="4" w:space="0"/>
            </w:tcBorders>
            <w:noWrap w:val="0"/>
            <w:vAlign w:val="top"/>
          </w:tcPr>
          <w:p w14:paraId="01FB8F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6E081A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3BC772F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31775D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ED335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0A11EC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351B7E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AC36F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42F44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408AFA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F831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289" w:type="dxa"/>
            <w:tcBorders>
              <w:left w:val="single" w:color="000000" w:sz="10" w:space="0"/>
              <w:right w:val="single" w:color="000000" w:sz="4" w:space="0"/>
            </w:tcBorders>
            <w:noWrap w:val="0"/>
            <w:vAlign w:val="top"/>
          </w:tcPr>
          <w:p w14:paraId="16E38F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658449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3AA3C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754F430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A0570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1BB2D0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05E6B0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5D7A6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4D2A6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FB3CB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CB23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289" w:type="dxa"/>
            <w:tcBorders>
              <w:left w:val="single" w:color="000000" w:sz="10" w:space="0"/>
              <w:right w:val="single" w:color="000000" w:sz="4" w:space="0"/>
            </w:tcBorders>
            <w:noWrap w:val="0"/>
            <w:vAlign w:val="top"/>
          </w:tcPr>
          <w:p w14:paraId="6C2505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5705AA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E575C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6D59A3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15FCC1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79DF0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2462470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92B46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52826B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590ADF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F588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1289" w:type="dxa"/>
            <w:tcBorders>
              <w:left w:val="single" w:color="000000" w:sz="10" w:space="0"/>
              <w:right w:val="single" w:color="000000" w:sz="4" w:space="0"/>
            </w:tcBorders>
            <w:noWrap w:val="0"/>
            <w:vAlign w:val="top"/>
          </w:tcPr>
          <w:p w14:paraId="3A24E1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840" w:type="dxa"/>
            <w:tcBorders>
              <w:left w:val="single" w:color="000000" w:sz="4" w:space="0"/>
              <w:right w:val="single" w:color="000000" w:sz="4" w:space="0"/>
            </w:tcBorders>
            <w:noWrap w:val="0"/>
            <w:vAlign w:val="top"/>
          </w:tcPr>
          <w:p w14:paraId="1EAE49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9F456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406" w:type="dxa"/>
            <w:tcBorders>
              <w:left w:val="single" w:color="000000" w:sz="4" w:space="0"/>
              <w:right w:val="single" w:color="000000" w:sz="4" w:space="0"/>
            </w:tcBorders>
            <w:noWrap w:val="0"/>
            <w:vAlign w:val="top"/>
          </w:tcPr>
          <w:p w14:paraId="6E7C6D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09C19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557" w:type="dxa"/>
            <w:tcBorders>
              <w:left w:val="single" w:color="000000" w:sz="4" w:space="0"/>
              <w:right w:val="single" w:color="000000" w:sz="4" w:space="0"/>
            </w:tcBorders>
            <w:noWrap w:val="0"/>
            <w:vAlign w:val="top"/>
          </w:tcPr>
          <w:p w14:paraId="22AFAB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2122" w:type="dxa"/>
            <w:tcBorders>
              <w:left w:val="single" w:color="000000" w:sz="4" w:space="0"/>
              <w:right w:val="single" w:color="000000" w:sz="4" w:space="0"/>
            </w:tcBorders>
            <w:noWrap w:val="0"/>
            <w:vAlign w:val="top"/>
          </w:tcPr>
          <w:p w14:paraId="4A4309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74F3D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95861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63" w:type="dxa"/>
            <w:tcBorders>
              <w:left w:val="single" w:color="000000" w:sz="4" w:space="0"/>
              <w:right w:val="single" w:color="000000" w:sz="10" w:space="0"/>
            </w:tcBorders>
            <w:noWrap w:val="0"/>
            <w:vAlign w:val="top"/>
          </w:tcPr>
          <w:p w14:paraId="0F716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60F8E2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785C3F9F">
      <w:pPr>
        <w:sectPr>
          <w:footerReference r:id="rId27" w:type="default"/>
          <w:pgSz w:w="16839" w:h="11906"/>
          <w:pgMar w:top="400" w:right="1230" w:bottom="448" w:left="977" w:header="0" w:footer="208" w:gutter="0"/>
          <w:pgNumType w:fmt="decimal"/>
          <w:cols w:space="720" w:num="1"/>
        </w:sectPr>
      </w:pPr>
    </w:p>
    <w:p w14:paraId="5CD4BEA5">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320B82D1">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6E952221">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27731B11">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3F33B2E">
      <w:pPr>
        <w:widowControl/>
        <w:kinsoku w:val="0"/>
        <w:autoSpaceDE w:val="0"/>
        <w:autoSpaceDN w:val="0"/>
        <w:adjustRightInd w:val="0"/>
        <w:snapToGrid w:val="0"/>
        <w:spacing w:before="75" w:line="227" w:lineRule="auto"/>
        <w:ind w:left="9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2：</w:t>
      </w:r>
    </w:p>
    <w:p w14:paraId="7EC59FEC">
      <w:pPr>
        <w:widowControl/>
        <w:kinsoku w:val="0"/>
        <w:autoSpaceDE w:val="0"/>
        <w:autoSpaceDN w:val="0"/>
        <w:adjustRightInd w:val="0"/>
        <w:snapToGrid w:val="0"/>
        <w:spacing w:before="314" w:line="227" w:lineRule="auto"/>
        <w:ind w:left="39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发包人供应材料设备一览</w:t>
      </w:r>
      <w:r>
        <w:rPr>
          <w:rFonts w:ascii="宋体" w:hAnsi="宋体" w:eastAsia="宋体" w:cs="宋体"/>
          <w:snapToGrid w:val="0"/>
          <w:color w:val="000000"/>
          <w:spacing w:val="7"/>
          <w:kern w:val="0"/>
          <w:sz w:val="23"/>
          <w:szCs w:val="23"/>
        </w:rPr>
        <w:t>表</w:t>
      </w:r>
    </w:p>
    <w:p w14:paraId="3DF0E38D">
      <w:pPr>
        <w:widowControl/>
        <w:kinsoku w:val="0"/>
        <w:autoSpaceDE w:val="0"/>
        <w:autoSpaceDN w:val="0"/>
        <w:adjustRightInd w:val="0"/>
        <w:snapToGrid w:val="0"/>
        <w:spacing w:line="165" w:lineRule="exact"/>
        <w:jc w:val="left"/>
        <w:textAlignment w:val="baseline"/>
        <w:rPr>
          <w:rFonts w:ascii="Arial" w:hAnsi="Arial" w:eastAsia="Arial" w:cs="Arial"/>
          <w:snapToGrid w:val="0"/>
          <w:color w:val="000000"/>
          <w:kern w:val="0"/>
          <w:szCs w:val="21"/>
        </w:rPr>
      </w:pPr>
    </w:p>
    <w:tbl>
      <w:tblPr>
        <w:tblStyle w:val="4"/>
        <w:tblW w:w="10705"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3"/>
        <w:gridCol w:w="1273"/>
        <w:gridCol w:w="1415"/>
        <w:gridCol w:w="938"/>
        <w:gridCol w:w="849"/>
        <w:gridCol w:w="1041"/>
        <w:gridCol w:w="990"/>
        <w:gridCol w:w="849"/>
        <w:gridCol w:w="1483"/>
        <w:gridCol w:w="1004"/>
      </w:tblGrid>
      <w:tr w14:paraId="76EB3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863" w:type="dxa"/>
            <w:tcBorders>
              <w:left w:val="single" w:color="000000" w:sz="10" w:space="0"/>
              <w:right w:val="single" w:color="000000" w:sz="4" w:space="0"/>
            </w:tcBorders>
            <w:noWrap w:val="0"/>
            <w:vAlign w:val="top"/>
          </w:tcPr>
          <w:p w14:paraId="0585886B">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338BB279">
            <w:pPr>
              <w:widowControl/>
              <w:kinsoku w:val="0"/>
              <w:autoSpaceDE w:val="0"/>
              <w:autoSpaceDN w:val="0"/>
              <w:adjustRightInd w:val="0"/>
              <w:snapToGrid w:val="0"/>
              <w:spacing w:before="75" w:line="230" w:lineRule="auto"/>
              <w:ind w:left="1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273" w:type="dxa"/>
            <w:tcBorders>
              <w:left w:val="single" w:color="000000" w:sz="4" w:space="0"/>
              <w:right w:val="single" w:color="000000" w:sz="4" w:space="0"/>
            </w:tcBorders>
            <w:noWrap w:val="0"/>
            <w:vAlign w:val="top"/>
          </w:tcPr>
          <w:p w14:paraId="1C82EC53">
            <w:pPr>
              <w:widowControl/>
              <w:kinsoku w:val="0"/>
              <w:autoSpaceDE w:val="0"/>
              <w:autoSpaceDN w:val="0"/>
              <w:adjustRightInd w:val="0"/>
              <w:snapToGrid w:val="0"/>
              <w:spacing w:before="172" w:line="439" w:lineRule="exact"/>
              <w:ind w:left="0"/>
              <w:jc w:val="center"/>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5"/>
                <w:sz w:val="23"/>
                <w:szCs w:val="23"/>
              </w:rPr>
              <w:t>材</w:t>
            </w:r>
            <w:r>
              <w:rPr>
                <w:rFonts w:ascii="宋体" w:hAnsi="宋体" w:eastAsia="宋体" w:cs="宋体"/>
                <w:snapToGrid w:val="0"/>
                <w:color w:val="000000"/>
                <w:spacing w:val="3"/>
                <w:kern w:val="0"/>
                <w:position w:val="15"/>
                <w:sz w:val="23"/>
                <w:szCs w:val="23"/>
              </w:rPr>
              <w:t>料、</w:t>
            </w:r>
          </w:p>
          <w:p w14:paraId="1322F1F7">
            <w:pPr>
              <w:widowControl/>
              <w:kinsoku w:val="0"/>
              <w:autoSpaceDE w:val="0"/>
              <w:autoSpaceDN w:val="0"/>
              <w:adjustRightInd w:val="0"/>
              <w:snapToGrid w:val="0"/>
              <w:spacing w:before="1" w:line="228" w:lineRule="auto"/>
              <w:ind w:left="25"/>
              <w:jc w:val="center"/>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设</w:t>
            </w:r>
            <w:r>
              <w:rPr>
                <w:rFonts w:ascii="宋体" w:hAnsi="宋体" w:eastAsia="宋体" w:cs="宋体"/>
                <w:snapToGrid w:val="0"/>
                <w:color w:val="000000"/>
                <w:spacing w:val="6"/>
                <w:kern w:val="0"/>
                <w:sz w:val="23"/>
                <w:szCs w:val="23"/>
              </w:rPr>
              <w:t>备品种</w:t>
            </w:r>
          </w:p>
        </w:tc>
        <w:tc>
          <w:tcPr>
            <w:tcW w:w="1415" w:type="dxa"/>
            <w:tcBorders>
              <w:left w:val="single" w:color="000000" w:sz="4" w:space="0"/>
              <w:right w:val="single" w:color="000000" w:sz="4" w:space="0"/>
            </w:tcBorders>
            <w:noWrap w:val="0"/>
            <w:vAlign w:val="top"/>
          </w:tcPr>
          <w:p w14:paraId="4FC607C7">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7113E417">
            <w:pPr>
              <w:widowControl/>
              <w:kinsoku w:val="0"/>
              <w:autoSpaceDE w:val="0"/>
              <w:autoSpaceDN w:val="0"/>
              <w:adjustRightInd w:val="0"/>
              <w:snapToGrid w:val="0"/>
              <w:spacing w:before="75" w:line="228" w:lineRule="auto"/>
              <w:ind w:left="22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规</w:t>
            </w:r>
            <w:r>
              <w:rPr>
                <w:rFonts w:ascii="宋体" w:hAnsi="宋体" w:eastAsia="宋体" w:cs="宋体"/>
                <w:snapToGrid w:val="0"/>
                <w:color w:val="000000"/>
                <w:spacing w:val="7"/>
                <w:kern w:val="0"/>
                <w:sz w:val="23"/>
                <w:szCs w:val="23"/>
              </w:rPr>
              <w:t>格型号</w:t>
            </w:r>
          </w:p>
        </w:tc>
        <w:tc>
          <w:tcPr>
            <w:tcW w:w="938" w:type="dxa"/>
            <w:tcBorders>
              <w:left w:val="single" w:color="000000" w:sz="4" w:space="0"/>
              <w:right w:val="single" w:color="000000" w:sz="4" w:space="0"/>
            </w:tcBorders>
            <w:noWrap w:val="0"/>
            <w:vAlign w:val="top"/>
          </w:tcPr>
          <w:p w14:paraId="3DC44BDF">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40F64088">
            <w:pPr>
              <w:widowControl/>
              <w:kinsoku w:val="0"/>
              <w:autoSpaceDE w:val="0"/>
              <w:autoSpaceDN w:val="0"/>
              <w:adjustRightInd w:val="0"/>
              <w:snapToGrid w:val="0"/>
              <w:spacing w:before="74" w:line="229" w:lineRule="auto"/>
              <w:ind w:left="23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单位</w:t>
            </w:r>
          </w:p>
        </w:tc>
        <w:tc>
          <w:tcPr>
            <w:tcW w:w="849" w:type="dxa"/>
            <w:tcBorders>
              <w:left w:val="single" w:color="000000" w:sz="4" w:space="0"/>
              <w:right w:val="single" w:color="000000" w:sz="4" w:space="0"/>
            </w:tcBorders>
            <w:noWrap w:val="0"/>
            <w:vAlign w:val="top"/>
          </w:tcPr>
          <w:p w14:paraId="3D9C0B61">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026568BF">
            <w:pPr>
              <w:widowControl/>
              <w:kinsoku w:val="0"/>
              <w:autoSpaceDE w:val="0"/>
              <w:autoSpaceDN w:val="0"/>
              <w:adjustRightInd w:val="0"/>
              <w:snapToGrid w:val="0"/>
              <w:spacing w:before="75" w:line="228" w:lineRule="auto"/>
              <w:ind w:left="18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1041" w:type="dxa"/>
            <w:tcBorders>
              <w:left w:val="single" w:color="000000" w:sz="4" w:space="0"/>
              <w:right w:val="single" w:color="000000" w:sz="4" w:space="0"/>
            </w:tcBorders>
            <w:noWrap w:val="0"/>
            <w:vAlign w:val="top"/>
          </w:tcPr>
          <w:p w14:paraId="24003D9B">
            <w:pPr>
              <w:widowControl/>
              <w:kinsoku w:val="0"/>
              <w:autoSpaceDE w:val="0"/>
              <w:autoSpaceDN w:val="0"/>
              <w:adjustRightInd w:val="0"/>
              <w:snapToGrid w:val="0"/>
              <w:spacing w:before="172" w:line="439" w:lineRule="exact"/>
              <w:ind w:left="28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5"/>
                <w:sz w:val="23"/>
                <w:szCs w:val="23"/>
              </w:rPr>
              <w:t>单价</w:t>
            </w:r>
          </w:p>
          <w:p w14:paraId="0C2385DB">
            <w:pPr>
              <w:widowControl/>
              <w:kinsoku w:val="0"/>
              <w:autoSpaceDE w:val="0"/>
              <w:autoSpaceDN w:val="0"/>
              <w:adjustRightInd w:val="0"/>
              <w:snapToGrid w:val="0"/>
              <w:spacing w:before="1" w:line="228" w:lineRule="auto"/>
              <w:ind w:left="17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8"/>
                <w:kern w:val="0"/>
                <w:sz w:val="23"/>
                <w:szCs w:val="23"/>
              </w:rPr>
              <w:t>(元)</w:t>
            </w:r>
          </w:p>
        </w:tc>
        <w:tc>
          <w:tcPr>
            <w:tcW w:w="990" w:type="dxa"/>
            <w:tcBorders>
              <w:left w:val="single" w:color="000000" w:sz="4" w:space="0"/>
              <w:right w:val="single" w:color="000000" w:sz="4" w:space="0"/>
            </w:tcBorders>
            <w:noWrap w:val="0"/>
            <w:vAlign w:val="top"/>
          </w:tcPr>
          <w:p w14:paraId="60E4BAC1">
            <w:pPr>
              <w:widowControl/>
              <w:kinsoku w:val="0"/>
              <w:autoSpaceDE w:val="0"/>
              <w:autoSpaceDN w:val="0"/>
              <w:adjustRightInd w:val="0"/>
              <w:snapToGrid w:val="0"/>
              <w:spacing w:before="172" w:line="439" w:lineRule="exact"/>
              <w:ind w:left="1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质</w:t>
            </w:r>
            <w:r>
              <w:rPr>
                <w:rFonts w:ascii="宋体" w:hAnsi="宋体" w:eastAsia="宋体" w:cs="宋体"/>
                <w:snapToGrid w:val="0"/>
                <w:color w:val="000000"/>
                <w:spacing w:val="6"/>
                <w:kern w:val="0"/>
                <w:position w:val="15"/>
                <w:sz w:val="23"/>
                <w:szCs w:val="23"/>
              </w:rPr>
              <w:t>量等</w:t>
            </w:r>
          </w:p>
          <w:p w14:paraId="789E1CD8">
            <w:pPr>
              <w:widowControl/>
              <w:kinsoku w:val="0"/>
              <w:autoSpaceDE w:val="0"/>
              <w:autoSpaceDN w:val="0"/>
              <w:adjustRightInd w:val="0"/>
              <w:snapToGrid w:val="0"/>
              <w:spacing w:line="230" w:lineRule="auto"/>
              <w:ind w:left="3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级</w:t>
            </w:r>
          </w:p>
        </w:tc>
        <w:tc>
          <w:tcPr>
            <w:tcW w:w="849" w:type="dxa"/>
            <w:tcBorders>
              <w:left w:val="single" w:color="000000" w:sz="4" w:space="0"/>
              <w:right w:val="single" w:color="000000" w:sz="4" w:space="0"/>
            </w:tcBorders>
            <w:noWrap w:val="0"/>
            <w:vAlign w:val="top"/>
          </w:tcPr>
          <w:p w14:paraId="3C022C13">
            <w:pPr>
              <w:widowControl/>
              <w:kinsoku w:val="0"/>
              <w:autoSpaceDE w:val="0"/>
              <w:autoSpaceDN w:val="0"/>
              <w:adjustRightInd w:val="0"/>
              <w:snapToGrid w:val="0"/>
              <w:spacing w:before="172" w:line="439" w:lineRule="exact"/>
              <w:ind w:left="1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供应</w:t>
            </w:r>
          </w:p>
          <w:p w14:paraId="0A102B65">
            <w:pPr>
              <w:widowControl/>
              <w:kinsoku w:val="0"/>
              <w:autoSpaceDE w:val="0"/>
              <w:autoSpaceDN w:val="0"/>
              <w:adjustRightInd w:val="0"/>
              <w:snapToGrid w:val="0"/>
              <w:spacing w:line="230" w:lineRule="auto"/>
              <w:ind w:left="20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时</w:t>
            </w:r>
            <w:r>
              <w:rPr>
                <w:rFonts w:ascii="宋体" w:hAnsi="宋体" w:eastAsia="宋体" w:cs="宋体"/>
                <w:snapToGrid w:val="0"/>
                <w:color w:val="000000"/>
                <w:kern w:val="0"/>
                <w:sz w:val="23"/>
                <w:szCs w:val="23"/>
              </w:rPr>
              <w:t>间</w:t>
            </w:r>
          </w:p>
        </w:tc>
        <w:tc>
          <w:tcPr>
            <w:tcW w:w="1483" w:type="dxa"/>
            <w:tcBorders>
              <w:left w:val="single" w:color="000000" w:sz="4" w:space="0"/>
              <w:right w:val="single" w:color="000000" w:sz="4" w:space="0"/>
            </w:tcBorders>
            <w:noWrap w:val="0"/>
            <w:vAlign w:val="top"/>
          </w:tcPr>
          <w:p w14:paraId="15B80082">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5399E163">
            <w:pPr>
              <w:widowControl/>
              <w:kinsoku w:val="0"/>
              <w:autoSpaceDE w:val="0"/>
              <w:autoSpaceDN w:val="0"/>
              <w:adjustRightInd w:val="0"/>
              <w:snapToGrid w:val="0"/>
              <w:spacing w:before="75" w:line="232" w:lineRule="auto"/>
              <w:ind w:left="2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送达地点</w:t>
            </w:r>
          </w:p>
        </w:tc>
        <w:tc>
          <w:tcPr>
            <w:tcW w:w="1004" w:type="dxa"/>
            <w:tcBorders>
              <w:left w:val="single" w:color="000000" w:sz="4" w:space="0"/>
              <w:right w:val="single" w:color="000000" w:sz="10" w:space="0"/>
            </w:tcBorders>
            <w:noWrap w:val="0"/>
            <w:vAlign w:val="top"/>
          </w:tcPr>
          <w:p w14:paraId="11C1A170">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560D7285">
            <w:pPr>
              <w:widowControl/>
              <w:kinsoku w:val="0"/>
              <w:autoSpaceDE w:val="0"/>
              <w:autoSpaceDN w:val="0"/>
              <w:adjustRightInd w:val="0"/>
              <w:snapToGrid w:val="0"/>
              <w:spacing w:before="75" w:line="230" w:lineRule="auto"/>
              <w:ind w:left="27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07FAE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863" w:type="dxa"/>
            <w:tcBorders>
              <w:left w:val="single" w:color="000000" w:sz="10" w:space="0"/>
              <w:right w:val="single" w:color="000000" w:sz="4" w:space="0"/>
            </w:tcBorders>
            <w:noWrap w:val="0"/>
            <w:vAlign w:val="top"/>
          </w:tcPr>
          <w:p w14:paraId="119032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19AE2C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78970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11C2D5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672A2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6A7D5C0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FE40D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9B5E6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05B2B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2458DD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50D2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EB633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6EEBB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088E73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8E8F2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05BAC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21924F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CC13B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41C2E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9C9AC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4B48739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5E1D8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5CDC10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5148058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7305F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8A0C5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A12184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A9EE0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106A9C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CD88C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4836AA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06246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5D74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15811B6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43C6A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309DB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1A225EF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2E378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2FE2E1B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29187A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52630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555B05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217EDD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B883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AFC33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28DBFB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1A779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99378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DD616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8D409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649AEC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1C49AC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408BBD0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3E608E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F1B1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4F6915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1FD15F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39828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53C2E1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E3982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3B2ED7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509EDB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A5A5A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15542F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93534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E20E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1C7701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9522B4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72C70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1D929C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1A59E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09361C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025D7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B2C0D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3199B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4CCC25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BE91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10090E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E04EC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E0DC8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5150AB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37D39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16AA0B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C48AF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6BAF0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79E9FD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07C03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6190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5C5051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F41AD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4622C5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210B386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77228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21ED0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C3C65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317FB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482FB4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043B57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70F7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44DA18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58158D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DA265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6535B0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281EE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FE941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28E83B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0F1512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70839B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13272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D504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2A1337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292D7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13DE7D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7CEE14E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2D21F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2F36071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E4A80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78669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5ACE4A9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14D8F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195E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15434A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3F0502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61C459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73470A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A6D86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53F5DC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84242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F534A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D4B1D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391110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2AA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78D787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021C8E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71BA4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41EE74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02C7F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F2A87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7FCB02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5DA2C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1D4B23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6A9212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EC20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77AB96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434EFE0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33495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3A3194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566FD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1076B3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4B948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76466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286F83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5F9350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3A32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615C5D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924EA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79150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0C8A5D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49E73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0949CF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31DD57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B4332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5563A9B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6E1AD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52F4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863" w:type="dxa"/>
            <w:tcBorders>
              <w:left w:val="single" w:color="000000" w:sz="10" w:space="0"/>
              <w:right w:val="single" w:color="000000" w:sz="4" w:space="0"/>
            </w:tcBorders>
            <w:noWrap w:val="0"/>
            <w:vAlign w:val="top"/>
          </w:tcPr>
          <w:p w14:paraId="27E910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718F7F9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50B033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291611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196A3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0E5A970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69D195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CC91B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08C1ED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1F9268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4837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63" w:type="dxa"/>
            <w:tcBorders>
              <w:left w:val="single" w:color="000000" w:sz="10" w:space="0"/>
              <w:right w:val="single" w:color="000000" w:sz="4" w:space="0"/>
            </w:tcBorders>
            <w:noWrap w:val="0"/>
            <w:vAlign w:val="top"/>
          </w:tcPr>
          <w:p w14:paraId="611EF8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076C2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06F3E9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3C82E6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8FD55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96BAF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06AC5EF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EA7A7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687F237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7CD677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436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63" w:type="dxa"/>
            <w:tcBorders>
              <w:left w:val="single" w:color="000000" w:sz="10" w:space="0"/>
              <w:right w:val="single" w:color="000000" w:sz="4" w:space="0"/>
            </w:tcBorders>
            <w:noWrap w:val="0"/>
            <w:vAlign w:val="top"/>
          </w:tcPr>
          <w:p w14:paraId="7EB85A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3" w:type="dxa"/>
            <w:tcBorders>
              <w:left w:val="single" w:color="000000" w:sz="4" w:space="0"/>
              <w:right w:val="single" w:color="000000" w:sz="4" w:space="0"/>
            </w:tcBorders>
            <w:noWrap w:val="0"/>
            <w:vAlign w:val="top"/>
          </w:tcPr>
          <w:p w14:paraId="60C728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5" w:type="dxa"/>
            <w:tcBorders>
              <w:left w:val="single" w:color="000000" w:sz="4" w:space="0"/>
              <w:right w:val="single" w:color="000000" w:sz="4" w:space="0"/>
            </w:tcBorders>
            <w:noWrap w:val="0"/>
            <w:vAlign w:val="top"/>
          </w:tcPr>
          <w:p w14:paraId="2C3306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8" w:type="dxa"/>
            <w:tcBorders>
              <w:left w:val="single" w:color="000000" w:sz="4" w:space="0"/>
              <w:right w:val="single" w:color="000000" w:sz="4" w:space="0"/>
            </w:tcBorders>
            <w:noWrap w:val="0"/>
            <w:vAlign w:val="top"/>
          </w:tcPr>
          <w:p w14:paraId="5D5FAE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E4CB7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41" w:type="dxa"/>
            <w:tcBorders>
              <w:left w:val="single" w:color="000000" w:sz="4" w:space="0"/>
              <w:right w:val="single" w:color="000000" w:sz="4" w:space="0"/>
            </w:tcBorders>
            <w:noWrap w:val="0"/>
            <w:vAlign w:val="top"/>
          </w:tcPr>
          <w:p w14:paraId="415BFA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90" w:type="dxa"/>
            <w:tcBorders>
              <w:left w:val="single" w:color="000000" w:sz="4" w:space="0"/>
              <w:right w:val="single" w:color="000000" w:sz="4" w:space="0"/>
            </w:tcBorders>
            <w:noWrap w:val="0"/>
            <w:vAlign w:val="top"/>
          </w:tcPr>
          <w:p w14:paraId="4047B4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862A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83" w:type="dxa"/>
            <w:tcBorders>
              <w:left w:val="single" w:color="000000" w:sz="4" w:space="0"/>
              <w:right w:val="single" w:color="000000" w:sz="4" w:space="0"/>
            </w:tcBorders>
            <w:noWrap w:val="0"/>
            <w:vAlign w:val="top"/>
          </w:tcPr>
          <w:p w14:paraId="12E468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04" w:type="dxa"/>
            <w:tcBorders>
              <w:left w:val="single" w:color="000000" w:sz="4" w:space="0"/>
              <w:right w:val="single" w:color="000000" w:sz="10" w:space="0"/>
            </w:tcBorders>
            <w:noWrap w:val="0"/>
            <w:vAlign w:val="top"/>
          </w:tcPr>
          <w:p w14:paraId="32C901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7906E3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4E886BFB">
      <w:pPr>
        <w:sectPr>
          <w:footerReference r:id="rId28" w:type="default"/>
          <w:pgSz w:w="11906" w:h="16839"/>
          <w:pgMar w:top="400" w:right="599" w:bottom="449" w:left="575" w:header="0" w:footer="208" w:gutter="0"/>
          <w:pgNumType w:fmt="decimal"/>
          <w:cols w:space="720" w:num="1"/>
        </w:sectPr>
      </w:pPr>
    </w:p>
    <w:p w14:paraId="662F4315">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29731B05">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3CF2F6B0">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C5F13D9">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3ED5F8C">
      <w:pPr>
        <w:widowControl/>
        <w:kinsoku w:val="0"/>
        <w:autoSpaceDE w:val="0"/>
        <w:autoSpaceDN w:val="0"/>
        <w:adjustRightInd w:val="0"/>
        <w:snapToGrid w:val="0"/>
        <w:spacing w:before="75" w:line="227" w:lineRule="auto"/>
        <w:ind w:left="18"/>
        <w:jc w:val="left"/>
        <w:textAlignment w:val="baseline"/>
        <w:rPr>
          <w:rFonts w:ascii="宋体" w:hAnsi="宋体" w:eastAsia="宋体" w:cs="宋体"/>
          <w:snapToGrid w:val="0"/>
          <w:color w:val="000000"/>
          <w:kern w:val="0"/>
          <w:sz w:val="23"/>
          <w:szCs w:val="23"/>
        </w:rPr>
      </w:pPr>
      <w:bookmarkStart w:id="119" w:name="_bookmark299"/>
      <w:bookmarkEnd w:id="119"/>
      <w:bookmarkStart w:id="120" w:name="_bookmark295"/>
      <w:bookmarkEnd w:id="120"/>
      <w:bookmarkStart w:id="121" w:name="_bookmark297"/>
      <w:bookmarkEnd w:id="121"/>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3：</w:t>
      </w:r>
    </w:p>
    <w:p w14:paraId="0083ACF4">
      <w:pPr>
        <w:widowControl/>
        <w:kinsoku w:val="0"/>
        <w:autoSpaceDE w:val="0"/>
        <w:autoSpaceDN w:val="0"/>
        <w:adjustRightInd w:val="0"/>
        <w:snapToGrid w:val="0"/>
        <w:spacing w:before="314" w:line="227" w:lineRule="auto"/>
        <w:ind w:left="357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工</w:t>
      </w:r>
      <w:r>
        <w:rPr>
          <w:rFonts w:ascii="宋体" w:hAnsi="宋体" w:eastAsia="宋体" w:cs="宋体"/>
          <w:snapToGrid w:val="0"/>
          <w:color w:val="000000"/>
          <w:spacing w:val="8"/>
          <w:kern w:val="0"/>
          <w:sz w:val="23"/>
          <w:szCs w:val="23"/>
        </w:rPr>
        <w:t>程质量保修书</w:t>
      </w:r>
    </w:p>
    <w:p w14:paraId="1EB4162F">
      <w:pPr>
        <w:widowControl/>
        <w:kinsoku w:val="0"/>
        <w:autoSpaceDE w:val="0"/>
        <w:autoSpaceDN w:val="0"/>
        <w:adjustRightInd w:val="0"/>
        <w:snapToGrid w:val="0"/>
        <w:spacing w:before="312" w:line="228" w:lineRule="auto"/>
        <w:ind w:left="48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发包人</w:t>
      </w:r>
      <w:r>
        <w:rPr>
          <w:rFonts w:ascii="宋体" w:hAnsi="宋体" w:eastAsia="宋体" w:cs="宋体"/>
          <w:snapToGrid w:val="0"/>
          <w:color w:val="000000"/>
          <w:spacing w:val="1"/>
          <w:kern w:val="0"/>
          <w:sz w:val="23"/>
          <w:szCs w:val="23"/>
        </w:rPr>
        <w:t xml:space="preserve"> (全称)： </w:t>
      </w:r>
      <w:r>
        <w:rPr>
          <w:rFonts w:ascii="宋体" w:hAnsi="宋体" w:eastAsia="宋体" w:cs="宋体"/>
          <w:snapToGrid w:val="0"/>
          <w:color w:val="000000"/>
          <w:spacing w:val="1"/>
          <w:kern w:val="0"/>
          <w:sz w:val="23"/>
          <w:szCs w:val="23"/>
          <w:u w:val="single" w:color="auto"/>
        </w:rPr>
        <w:t xml:space="preserve"> 陕西省庄里监狱</w:t>
      </w:r>
      <w:r>
        <w:rPr>
          <w:rFonts w:ascii="宋体" w:hAnsi="宋体" w:eastAsia="宋体" w:cs="宋体"/>
          <w:snapToGrid w:val="0"/>
          <w:color w:val="000000"/>
          <w:kern w:val="0"/>
          <w:sz w:val="23"/>
          <w:szCs w:val="23"/>
          <w:u w:val="single" w:color="auto"/>
        </w:rPr>
        <w:t xml:space="preserve">        </w:t>
      </w:r>
    </w:p>
    <w:p w14:paraId="2F141F54">
      <w:pPr>
        <w:widowControl/>
        <w:kinsoku w:val="0"/>
        <w:autoSpaceDE w:val="0"/>
        <w:autoSpaceDN w:val="0"/>
        <w:adjustRightInd w:val="0"/>
        <w:snapToGrid w:val="0"/>
        <w:spacing w:before="155"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w:t>
      </w:r>
      <w:r>
        <w:rPr>
          <w:rFonts w:ascii="宋体" w:hAnsi="宋体" w:eastAsia="宋体" w:cs="宋体"/>
          <w:snapToGrid w:val="0"/>
          <w:color w:val="000000"/>
          <w:spacing w:val="4"/>
          <w:kern w:val="0"/>
          <w:sz w:val="23"/>
          <w:szCs w:val="23"/>
        </w:rPr>
        <w:t>包人 (全称)：</w:t>
      </w:r>
      <w:r>
        <w:rPr>
          <w:rFonts w:ascii="宋体" w:hAnsi="宋体" w:eastAsia="宋体" w:cs="宋体"/>
          <w:snapToGrid w:val="0"/>
          <w:color w:val="000000"/>
          <w:kern w:val="0"/>
          <w:sz w:val="23"/>
          <w:szCs w:val="23"/>
          <w:u w:val="single" w:color="auto"/>
        </w:rPr>
        <w:t xml:space="preserve">                                  </w:t>
      </w:r>
    </w:p>
    <w:p w14:paraId="013C8C62">
      <w:pPr>
        <w:widowControl/>
        <w:kinsoku w:val="0"/>
        <w:autoSpaceDE w:val="0"/>
        <w:autoSpaceDN w:val="0"/>
        <w:adjustRightInd w:val="0"/>
        <w:snapToGrid w:val="0"/>
        <w:spacing w:line="259" w:lineRule="auto"/>
        <w:jc w:val="left"/>
        <w:textAlignment w:val="baseline"/>
        <w:rPr>
          <w:rFonts w:ascii="Arial" w:hAnsi="Arial" w:eastAsia="Arial" w:cs="Arial"/>
          <w:snapToGrid w:val="0"/>
          <w:color w:val="000000"/>
          <w:kern w:val="0"/>
          <w:sz w:val="21"/>
          <w:szCs w:val="21"/>
        </w:rPr>
      </w:pPr>
    </w:p>
    <w:p w14:paraId="40F586F2">
      <w:pPr>
        <w:widowControl/>
        <w:kinsoku w:val="0"/>
        <w:autoSpaceDE w:val="0"/>
        <w:autoSpaceDN w:val="0"/>
        <w:adjustRightInd w:val="0"/>
        <w:snapToGrid w:val="0"/>
        <w:spacing w:line="260" w:lineRule="auto"/>
        <w:jc w:val="left"/>
        <w:textAlignment w:val="baseline"/>
        <w:rPr>
          <w:rFonts w:ascii="Arial" w:hAnsi="Arial" w:eastAsia="Arial" w:cs="Arial"/>
          <w:snapToGrid w:val="0"/>
          <w:color w:val="000000"/>
          <w:kern w:val="0"/>
          <w:sz w:val="21"/>
          <w:szCs w:val="21"/>
        </w:rPr>
      </w:pPr>
    </w:p>
    <w:p w14:paraId="0953EC78">
      <w:pPr>
        <w:widowControl/>
        <w:kinsoku w:val="0"/>
        <w:autoSpaceDE w:val="0"/>
        <w:autoSpaceDN w:val="0"/>
        <w:adjustRightInd w:val="0"/>
        <w:snapToGrid w:val="0"/>
        <w:spacing w:before="75" w:line="353" w:lineRule="auto"/>
        <w:ind w:left="1" w:right="42" w:firstLine="48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发包人</w:t>
      </w:r>
      <w:r>
        <w:rPr>
          <w:rFonts w:ascii="宋体" w:hAnsi="宋体" w:eastAsia="宋体" w:cs="宋体"/>
          <w:snapToGrid w:val="0"/>
          <w:color w:val="000000"/>
          <w:spacing w:val="10"/>
          <w:kern w:val="0"/>
          <w:sz w:val="23"/>
          <w:szCs w:val="23"/>
        </w:rPr>
        <w:t>和</w:t>
      </w:r>
      <w:r>
        <w:rPr>
          <w:rFonts w:ascii="宋体" w:hAnsi="宋体" w:eastAsia="宋体" w:cs="宋体"/>
          <w:snapToGrid w:val="0"/>
          <w:color w:val="000000"/>
          <w:spacing w:val="6"/>
          <w:kern w:val="0"/>
          <w:sz w:val="23"/>
          <w:szCs w:val="23"/>
        </w:rPr>
        <w:t>承包人根据《中华人民共和国建筑法》《建设工程质量管理条例》</w:t>
      </w:r>
      <w:r>
        <w:rPr>
          <w:rFonts w:hint="eastAsia" w:ascii="宋体" w:hAnsi="宋体" w:eastAsia="宋体" w:cs="宋体"/>
          <w:snapToGrid w:val="0"/>
          <w:color w:val="000000"/>
          <w:spacing w:val="6"/>
          <w:kern w:val="0"/>
          <w:sz w:val="23"/>
          <w:szCs w:val="23"/>
          <w:lang w:val="en-US" w:eastAsia="zh-CN"/>
        </w:rPr>
        <w:t>及国家法律法规之有关规定</w:t>
      </w:r>
      <w:r>
        <w:rPr>
          <w:rFonts w:ascii="宋体" w:hAnsi="宋体" w:eastAsia="宋体" w:cs="宋体"/>
          <w:snapToGrid w:val="0"/>
          <w:color w:val="000000"/>
          <w:spacing w:val="6"/>
          <w:kern w:val="0"/>
          <w:sz w:val="23"/>
          <w:szCs w:val="23"/>
        </w:rPr>
        <w:t>，</w:t>
      </w:r>
      <w:r>
        <w:rPr>
          <w:rFonts w:hint="eastAsia" w:ascii="宋体" w:hAnsi="宋体" w:eastAsia="宋体" w:cs="宋体"/>
          <w:snapToGrid w:val="0"/>
          <w:color w:val="000000"/>
          <w:spacing w:val="6"/>
          <w:kern w:val="0"/>
          <w:sz w:val="23"/>
          <w:szCs w:val="23"/>
          <w:lang w:eastAsia="zh-CN"/>
        </w:rPr>
        <w:t>本着真实自愿、平等互利、等价有偿、诚实信用原则，</w:t>
      </w:r>
      <w:r>
        <w:rPr>
          <w:rFonts w:hint="eastAsia" w:ascii="宋体" w:hAnsi="宋体" w:eastAsia="宋体" w:cs="宋体"/>
          <w:snapToGrid w:val="0"/>
          <w:color w:val="000000"/>
          <w:spacing w:val="9"/>
          <w:kern w:val="0"/>
          <w:sz w:val="23"/>
          <w:szCs w:val="23"/>
          <w:lang w:eastAsia="zh-CN"/>
        </w:rPr>
        <w:t>现</w:t>
      </w:r>
      <w:r>
        <w:rPr>
          <w:rFonts w:ascii="宋体" w:hAnsi="宋体" w:eastAsia="宋体" w:cs="宋体"/>
          <w:snapToGrid w:val="0"/>
          <w:color w:val="000000"/>
          <w:spacing w:val="9"/>
          <w:kern w:val="0"/>
          <w:sz w:val="23"/>
          <w:szCs w:val="23"/>
        </w:rPr>
        <w:t>就</w:t>
      </w:r>
      <w:r>
        <w:rPr>
          <w:rFonts w:hint="eastAsia" w:ascii="宋体" w:hAnsi="宋体" w:eastAsia="宋体" w:cs="宋体"/>
          <w:snapToGrid w:val="0"/>
          <w:color w:val="000000"/>
          <w:spacing w:val="3"/>
          <w:kern w:val="0"/>
          <w:sz w:val="23"/>
          <w:szCs w:val="23"/>
          <w:u w:val="single"/>
          <w:lang w:val="en-US" w:eastAsia="zh-CN"/>
        </w:rPr>
        <w:t>陕西省庄里监狱1号、2号监舍楼供电线路改造工程</w:t>
      </w:r>
      <w:r>
        <w:rPr>
          <w:rFonts w:ascii="宋体" w:hAnsi="宋体" w:eastAsia="宋体" w:cs="宋体"/>
          <w:snapToGrid w:val="0"/>
          <w:color w:val="000000"/>
          <w:spacing w:val="9"/>
          <w:kern w:val="0"/>
          <w:sz w:val="23"/>
          <w:szCs w:val="23"/>
        </w:rPr>
        <w:t xml:space="preserve"> (工程全称</w:t>
      </w:r>
      <w:r>
        <w:rPr>
          <w:rFonts w:ascii="宋体" w:hAnsi="宋体" w:eastAsia="宋体" w:cs="宋体"/>
          <w:snapToGrid w:val="0"/>
          <w:color w:val="000000"/>
          <w:spacing w:val="4"/>
          <w:kern w:val="0"/>
          <w:sz w:val="23"/>
          <w:szCs w:val="23"/>
        </w:rPr>
        <w:t>)</w:t>
      </w:r>
      <w:r>
        <w:rPr>
          <w:rFonts w:hint="eastAsia" w:ascii="宋体" w:hAnsi="宋体" w:eastAsia="宋体" w:cs="宋体"/>
          <w:snapToGrid w:val="0"/>
          <w:color w:val="000000"/>
          <w:spacing w:val="4"/>
          <w:kern w:val="0"/>
          <w:sz w:val="23"/>
          <w:szCs w:val="23"/>
          <w:lang w:eastAsia="zh-CN"/>
        </w:rPr>
        <w:t>有关事宜，</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rPr>
        <w:t>经</w:t>
      </w:r>
      <w:r>
        <w:rPr>
          <w:rFonts w:hint="eastAsia" w:ascii="宋体" w:hAnsi="宋体" w:eastAsia="宋体" w:cs="宋体"/>
          <w:snapToGrid w:val="0"/>
          <w:color w:val="000000"/>
          <w:spacing w:val="9"/>
          <w:kern w:val="0"/>
          <w:sz w:val="23"/>
          <w:szCs w:val="23"/>
          <w:lang w:eastAsia="zh-CN"/>
        </w:rPr>
        <w:t>充分</w:t>
      </w:r>
      <w:r>
        <w:rPr>
          <w:rFonts w:ascii="宋体" w:hAnsi="宋体" w:eastAsia="宋体" w:cs="宋体"/>
          <w:snapToGrid w:val="0"/>
          <w:color w:val="000000"/>
          <w:spacing w:val="9"/>
          <w:kern w:val="0"/>
          <w:sz w:val="23"/>
          <w:szCs w:val="23"/>
        </w:rPr>
        <w:t>协商</w:t>
      </w:r>
      <w:r>
        <w:rPr>
          <w:rFonts w:hint="eastAsia" w:ascii="宋体" w:hAnsi="宋体" w:eastAsia="宋体" w:cs="宋体"/>
          <w:snapToGrid w:val="0"/>
          <w:color w:val="000000"/>
          <w:spacing w:val="4"/>
          <w:kern w:val="0"/>
          <w:sz w:val="23"/>
          <w:szCs w:val="23"/>
          <w:lang w:val="en-US" w:eastAsia="zh-CN"/>
        </w:rPr>
        <w:t>一致同意</w:t>
      </w:r>
      <w:r>
        <w:rPr>
          <w:rFonts w:ascii="宋体" w:hAnsi="宋体" w:eastAsia="宋体" w:cs="宋体"/>
          <w:snapToGrid w:val="0"/>
          <w:color w:val="000000"/>
          <w:spacing w:val="8"/>
          <w:kern w:val="0"/>
          <w:sz w:val="23"/>
          <w:szCs w:val="23"/>
        </w:rPr>
        <w:t>签订</w:t>
      </w:r>
      <w:r>
        <w:rPr>
          <w:rFonts w:hint="eastAsia" w:ascii="宋体" w:hAnsi="宋体" w:eastAsia="宋体" w:cs="宋体"/>
          <w:snapToGrid w:val="0"/>
          <w:color w:val="000000"/>
          <w:spacing w:val="8"/>
          <w:kern w:val="0"/>
          <w:sz w:val="23"/>
          <w:szCs w:val="23"/>
          <w:lang w:val="en-US" w:eastAsia="zh-CN"/>
        </w:rPr>
        <w:t>本</w:t>
      </w:r>
      <w:r>
        <w:rPr>
          <w:rFonts w:ascii="宋体" w:hAnsi="宋体" w:eastAsia="宋体" w:cs="宋体"/>
          <w:snapToGrid w:val="0"/>
          <w:color w:val="000000"/>
          <w:spacing w:val="8"/>
          <w:kern w:val="0"/>
          <w:sz w:val="23"/>
          <w:szCs w:val="23"/>
        </w:rPr>
        <w:t>工程质量保修书</w:t>
      </w:r>
      <w:r>
        <w:rPr>
          <w:rFonts w:hint="eastAsia" w:ascii="宋体" w:hAnsi="宋体" w:eastAsia="宋体" w:cs="宋体"/>
          <w:snapToGrid w:val="0"/>
          <w:color w:val="000000"/>
          <w:spacing w:val="8"/>
          <w:kern w:val="0"/>
          <w:sz w:val="23"/>
          <w:szCs w:val="23"/>
          <w:lang w:eastAsia="zh-CN"/>
        </w:rPr>
        <w:t>，</w:t>
      </w:r>
      <w:r>
        <w:rPr>
          <w:rFonts w:hint="eastAsia" w:ascii="宋体" w:hAnsi="宋体" w:eastAsia="宋体" w:cs="宋体"/>
          <w:snapToGrid w:val="0"/>
          <w:color w:val="000000"/>
          <w:spacing w:val="8"/>
          <w:kern w:val="0"/>
          <w:sz w:val="23"/>
          <w:szCs w:val="23"/>
          <w:lang w:val="en-US" w:eastAsia="zh-CN"/>
        </w:rPr>
        <w:t>双方愿意遵守执行</w:t>
      </w:r>
      <w:r>
        <w:rPr>
          <w:rFonts w:ascii="宋体" w:hAnsi="宋体" w:eastAsia="宋体" w:cs="宋体"/>
          <w:snapToGrid w:val="0"/>
          <w:color w:val="000000"/>
          <w:spacing w:val="8"/>
          <w:kern w:val="0"/>
          <w:sz w:val="23"/>
          <w:szCs w:val="23"/>
        </w:rPr>
        <w:t>。</w:t>
      </w:r>
    </w:p>
    <w:p w14:paraId="27A372FD">
      <w:pPr>
        <w:widowControl/>
        <w:kinsoku w:val="0"/>
        <w:autoSpaceDE w:val="0"/>
        <w:autoSpaceDN w:val="0"/>
        <w:adjustRightInd w:val="0"/>
        <w:snapToGrid w:val="0"/>
        <w:spacing w:before="125" w:line="394" w:lineRule="exact"/>
        <w:ind w:left="483"/>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position w:val="2"/>
          <w:sz w:val="23"/>
          <w:szCs w:val="23"/>
        </w:rPr>
        <w:t>一、工程质量保修范围和内</w:t>
      </w:r>
      <w:r>
        <w:rPr>
          <w:rFonts w:ascii="宋体" w:hAnsi="宋体" w:eastAsia="宋体" w:cs="宋体"/>
          <w:snapToGrid w:val="0"/>
          <w:color w:val="000000"/>
          <w:spacing w:val="8"/>
          <w:kern w:val="0"/>
          <w:position w:val="2"/>
          <w:sz w:val="23"/>
          <w:szCs w:val="23"/>
        </w:rPr>
        <w:t>容</w:t>
      </w:r>
    </w:p>
    <w:p w14:paraId="39F3A030">
      <w:pPr>
        <w:widowControl/>
        <w:kinsoku w:val="0"/>
        <w:autoSpaceDE w:val="0"/>
        <w:autoSpaceDN w:val="0"/>
        <w:adjustRightInd w:val="0"/>
        <w:snapToGrid w:val="0"/>
        <w:spacing w:before="74"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承包人在质量保</w:t>
      </w:r>
      <w:r>
        <w:rPr>
          <w:rFonts w:ascii="宋体" w:hAnsi="宋体" w:eastAsia="宋体" w:cs="宋体"/>
          <w:snapToGrid w:val="0"/>
          <w:color w:val="000000"/>
          <w:spacing w:val="5"/>
          <w:kern w:val="0"/>
          <w:sz w:val="23"/>
          <w:szCs w:val="23"/>
        </w:rPr>
        <w:t>修</w:t>
      </w:r>
      <w:r>
        <w:rPr>
          <w:rFonts w:ascii="宋体" w:hAnsi="宋体" w:eastAsia="宋体" w:cs="宋体"/>
          <w:snapToGrid w:val="0"/>
          <w:color w:val="000000"/>
          <w:spacing w:val="3"/>
          <w:kern w:val="0"/>
          <w:sz w:val="23"/>
          <w:szCs w:val="23"/>
        </w:rPr>
        <w:t>期内，按照有关法律规定和合同约定，承担工程质量保修责。</w:t>
      </w:r>
    </w:p>
    <w:p w14:paraId="68AA8EBE">
      <w:pPr>
        <w:widowControl/>
        <w:kinsoku w:val="0"/>
        <w:autoSpaceDE w:val="0"/>
        <w:autoSpaceDN w:val="0"/>
        <w:adjustRightInd w:val="0"/>
        <w:snapToGrid w:val="0"/>
        <w:spacing w:before="182" w:line="376" w:lineRule="auto"/>
        <w:ind w:right="81" w:firstLine="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质量保修范围包括地基基础工程、主体结构工程，屋面防水工程、有防水要求</w:t>
      </w:r>
      <w:r>
        <w:rPr>
          <w:rFonts w:ascii="宋体" w:hAnsi="宋体" w:eastAsia="宋体" w:cs="宋体"/>
          <w:snapToGrid w:val="0"/>
          <w:color w:val="000000"/>
          <w:spacing w:val="7"/>
          <w:kern w:val="0"/>
          <w:sz w:val="23"/>
          <w:szCs w:val="23"/>
        </w:rPr>
        <w:t>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卫</w:t>
      </w:r>
      <w:r>
        <w:rPr>
          <w:rFonts w:ascii="宋体" w:hAnsi="宋体" w:eastAsia="宋体" w:cs="宋体"/>
          <w:snapToGrid w:val="0"/>
          <w:color w:val="000000"/>
          <w:spacing w:val="8"/>
          <w:kern w:val="0"/>
          <w:sz w:val="23"/>
          <w:szCs w:val="23"/>
        </w:rPr>
        <w:t>生间、房间和外墙面的防渗漏，供热与供冷系统，电气管线、给排水管道、设备安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9"/>
          <w:kern w:val="0"/>
          <w:sz w:val="23"/>
          <w:szCs w:val="23"/>
        </w:rPr>
        <w:t>装</w:t>
      </w:r>
      <w:r>
        <w:rPr>
          <w:rFonts w:ascii="宋体" w:hAnsi="宋体" w:eastAsia="宋体" w:cs="宋体"/>
          <w:snapToGrid w:val="0"/>
          <w:color w:val="000000"/>
          <w:spacing w:val="11"/>
          <w:kern w:val="0"/>
          <w:sz w:val="23"/>
          <w:szCs w:val="23"/>
        </w:rPr>
        <w:t>和装修工程，以及双方约定的其他项目。具体保修的内容，双方约定如下：</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u w:val="single" w:color="auto"/>
        </w:rPr>
        <w:t>承</w:t>
      </w:r>
      <w:r>
        <w:rPr>
          <w:rFonts w:ascii="宋体" w:hAnsi="宋体" w:eastAsia="宋体" w:cs="宋体"/>
          <w:snapToGrid w:val="0"/>
          <w:color w:val="000000"/>
          <w:spacing w:val="11"/>
          <w:kern w:val="0"/>
          <w:sz w:val="23"/>
          <w:szCs w:val="23"/>
          <w:u w:val="single" w:color="auto"/>
        </w:rPr>
        <w:t>包范围以内的所有工程。</w:t>
      </w:r>
    </w:p>
    <w:p w14:paraId="164A6599">
      <w:pPr>
        <w:widowControl/>
        <w:kinsoku w:val="0"/>
        <w:autoSpaceDE w:val="0"/>
        <w:autoSpaceDN w:val="0"/>
        <w:adjustRightInd w:val="0"/>
        <w:snapToGrid w:val="0"/>
        <w:spacing w:line="315" w:lineRule="exact"/>
        <w:ind w:left="483"/>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position w:val="1"/>
          <w:sz w:val="23"/>
          <w:szCs w:val="23"/>
        </w:rPr>
        <w:t>二、质量保修期</w:t>
      </w:r>
    </w:p>
    <w:p w14:paraId="6C6DAEDE">
      <w:pPr>
        <w:widowControl/>
        <w:kinsoku w:val="0"/>
        <w:autoSpaceDE w:val="0"/>
        <w:autoSpaceDN w:val="0"/>
        <w:adjustRightInd w:val="0"/>
        <w:snapToGrid w:val="0"/>
        <w:spacing w:before="153"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根</w:t>
      </w:r>
      <w:r>
        <w:rPr>
          <w:rFonts w:ascii="宋体" w:hAnsi="宋体" w:eastAsia="宋体" w:cs="宋体"/>
          <w:snapToGrid w:val="0"/>
          <w:color w:val="000000"/>
          <w:spacing w:val="11"/>
          <w:kern w:val="0"/>
          <w:sz w:val="23"/>
          <w:szCs w:val="23"/>
        </w:rPr>
        <w:t>据</w:t>
      </w:r>
      <w:r>
        <w:rPr>
          <w:rFonts w:ascii="宋体" w:hAnsi="宋体" w:eastAsia="宋体" w:cs="宋体"/>
          <w:snapToGrid w:val="0"/>
          <w:color w:val="000000"/>
          <w:spacing w:val="9"/>
          <w:kern w:val="0"/>
          <w:sz w:val="23"/>
          <w:szCs w:val="23"/>
        </w:rPr>
        <w:t>《建设工程质量管理条例》及有关规定，工程的质量保修期如下：</w:t>
      </w:r>
    </w:p>
    <w:p w14:paraId="4B8ECC3B">
      <w:pPr>
        <w:widowControl/>
        <w:kinsoku w:val="0"/>
        <w:autoSpaceDE w:val="0"/>
        <w:autoSpaceDN w:val="0"/>
        <w:adjustRightInd w:val="0"/>
        <w:snapToGrid w:val="0"/>
        <w:spacing w:before="105"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1</w:t>
      </w:r>
      <w:r>
        <w:rPr>
          <w:rFonts w:hint="eastAsia" w:ascii="宋体" w:hAnsi="宋体" w:eastAsia="宋体" w:cs="宋体"/>
          <w:snapToGrid w:val="0"/>
          <w:color w:val="000000"/>
          <w:spacing w:val="6"/>
          <w:kern w:val="0"/>
          <w:sz w:val="23"/>
          <w:szCs w:val="23"/>
          <w:lang w:val="en-US" w:eastAsia="zh-CN"/>
        </w:rPr>
        <w:t>.</w:t>
      </w:r>
      <w:r>
        <w:rPr>
          <w:rFonts w:ascii="宋体" w:hAnsi="宋体" w:eastAsia="宋体" w:cs="宋体"/>
          <w:snapToGrid w:val="0"/>
          <w:color w:val="000000"/>
          <w:spacing w:val="3"/>
          <w:kern w:val="0"/>
          <w:sz w:val="23"/>
          <w:szCs w:val="23"/>
        </w:rPr>
        <w:t xml:space="preserve"> 地基基础工程和主体结构工程为设计文件规定的工程合理使用年限；</w:t>
      </w:r>
    </w:p>
    <w:p w14:paraId="29B85217">
      <w:pPr>
        <w:widowControl/>
        <w:kinsoku w:val="0"/>
        <w:autoSpaceDE w:val="0"/>
        <w:autoSpaceDN w:val="0"/>
        <w:adjustRightInd w:val="0"/>
        <w:snapToGrid w:val="0"/>
        <w:spacing w:before="107"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2</w:t>
      </w:r>
      <w:r>
        <w:rPr>
          <w:rFonts w:ascii="宋体" w:hAnsi="宋体" w:eastAsia="宋体" w:cs="宋体"/>
          <w:snapToGrid w:val="0"/>
          <w:color w:val="000000"/>
          <w:spacing w:val="7"/>
          <w:kern w:val="0"/>
          <w:sz w:val="23"/>
          <w:szCs w:val="23"/>
        </w:rPr>
        <w:t>．</w:t>
      </w:r>
      <w:r>
        <w:rPr>
          <w:rFonts w:ascii="宋体" w:hAnsi="宋体" w:eastAsia="宋体" w:cs="宋体"/>
          <w:snapToGrid w:val="0"/>
          <w:color w:val="000000"/>
          <w:spacing w:val="5"/>
          <w:kern w:val="0"/>
          <w:sz w:val="23"/>
          <w:szCs w:val="23"/>
        </w:rPr>
        <w:t>屋面防水工程、有防水要求的卫生间、房间和外墙面的防渗为</w:t>
      </w:r>
      <w:r>
        <w:rPr>
          <w:rFonts w:ascii="宋体" w:hAnsi="宋体" w:eastAsia="宋体" w:cs="宋体"/>
          <w:snapToGrid w:val="0"/>
          <w:color w:val="000000"/>
          <w:spacing w:val="5"/>
          <w:kern w:val="0"/>
          <w:sz w:val="23"/>
          <w:szCs w:val="23"/>
          <w:u w:val="single" w:color="auto"/>
        </w:rPr>
        <w:t xml:space="preserve">  5  </w:t>
      </w:r>
      <w:r>
        <w:rPr>
          <w:rFonts w:ascii="宋体" w:hAnsi="宋体" w:eastAsia="宋体" w:cs="宋体"/>
          <w:snapToGrid w:val="0"/>
          <w:color w:val="000000"/>
          <w:spacing w:val="5"/>
          <w:kern w:val="0"/>
          <w:sz w:val="23"/>
          <w:szCs w:val="23"/>
        </w:rPr>
        <w:t xml:space="preserve"> 年；</w:t>
      </w:r>
    </w:p>
    <w:p w14:paraId="1724C879">
      <w:pPr>
        <w:widowControl/>
        <w:kinsoku w:val="0"/>
        <w:autoSpaceDE w:val="0"/>
        <w:autoSpaceDN w:val="0"/>
        <w:adjustRightInd w:val="0"/>
        <w:snapToGrid w:val="0"/>
        <w:spacing w:before="184" w:line="228" w:lineRule="auto"/>
        <w:ind w:left="5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3．装修工程为</w:t>
      </w:r>
      <w:r>
        <w:rPr>
          <w:rFonts w:ascii="宋体" w:hAnsi="宋体" w:eastAsia="宋体" w:cs="宋体"/>
          <w:snapToGrid w:val="0"/>
          <w:color w:val="000000"/>
          <w:spacing w:val="-1"/>
          <w:kern w:val="0"/>
          <w:sz w:val="23"/>
          <w:szCs w:val="23"/>
          <w:u w:val="single" w:color="auto"/>
        </w:rPr>
        <w:t xml:space="preserve">   2    </w:t>
      </w:r>
      <w:r>
        <w:rPr>
          <w:rFonts w:ascii="宋体" w:hAnsi="宋体" w:eastAsia="宋体" w:cs="宋体"/>
          <w:snapToGrid w:val="0"/>
          <w:color w:val="000000"/>
          <w:kern w:val="0"/>
          <w:sz w:val="23"/>
          <w:szCs w:val="23"/>
        </w:rPr>
        <w:t xml:space="preserve"> 年；</w:t>
      </w:r>
    </w:p>
    <w:p w14:paraId="06177DD3">
      <w:pPr>
        <w:widowControl/>
        <w:kinsoku w:val="0"/>
        <w:autoSpaceDE w:val="0"/>
        <w:autoSpaceDN w:val="0"/>
        <w:adjustRightInd w:val="0"/>
        <w:snapToGrid w:val="0"/>
        <w:spacing w:before="184" w:line="228" w:lineRule="auto"/>
        <w:ind w:left="5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4．电气管线、给排水管道、设备安装工程为</w:t>
      </w:r>
      <w:r>
        <w:rPr>
          <w:rFonts w:ascii="宋体" w:hAnsi="宋体" w:eastAsia="宋体" w:cs="宋体"/>
          <w:snapToGrid w:val="0"/>
          <w:color w:val="000000"/>
          <w:spacing w:val="4"/>
          <w:kern w:val="0"/>
          <w:sz w:val="23"/>
          <w:szCs w:val="23"/>
          <w:u w:val="single" w:color="auto"/>
        </w:rPr>
        <w:t xml:space="preserve"> 2     </w:t>
      </w:r>
      <w:r>
        <w:rPr>
          <w:rFonts w:ascii="宋体" w:hAnsi="宋体" w:eastAsia="宋体" w:cs="宋体"/>
          <w:snapToGrid w:val="0"/>
          <w:color w:val="000000"/>
          <w:spacing w:val="4"/>
          <w:kern w:val="0"/>
          <w:sz w:val="23"/>
          <w:szCs w:val="23"/>
        </w:rPr>
        <w:t xml:space="preserve"> 年</w:t>
      </w:r>
      <w:r>
        <w:rPr>
          <w:rFonts w:ascii="宋体" w:hAnsi="宋体" w:eastAsia="宋体" w:cs="宋体"/>
          <w:snapToGrid w:val="0"/>
          <w:color w:val="000000"/>
          <w:kern w:val="0"/>
          <w:sz w:val="23"/>
          <w:szCs w:val="23"/>
        </w:rPr>
        <w:t>；</w:t>
      </w:r>
    </w:p>
    <w:p w14:paraId="1E16A8D8">
      <w:pPr>
        <w:widowControl/>
        <w:kinsoku w:val="0"/>
        <w:autoSpaceDE w:val="0"/>
        <w:autoSpaceDN w:val="0"/>
        <w:adjustRightInd w:val="0"/>
        <w:snapToGrid w:val="0"/>
        <w:spacing w:before="184" w:line="227" w:lineRule="auto"/>
        <w:ind w:left="5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5</w:t>
      </w:r>
      <w:r>
        <w:rPr>
          <w:rFonts w:ascii="宋体" w:hAnsi="宋体" w:eastAsia="宋体" w:cs="宋体"/>
          <w:snapToGrid w:val="0"/>
          <w:color w:val="000000"/>
          <w:spacing w:val="5"/>
          <w:kern w:val="0"/>
          <w:sz w:val="23"/>
          <w:szCs w:val="23"/>
        </w:rPr>
        <w:t>．</w:t>
      </w:r>
      <w:r>
        <w:rPr>
          <w:rFonts w:ascii="宋体" w:hAnsi="宋体" w:eastAsia="宋体" w:cs="宋体"/>
          <w:snapToGrid w:val="0"/>
          <w:color w:val="000000"/>
          <w:spacing w:val="3"/>
          <w:kern w:val="0"/>
          <w:sz w:val="23"/>
          <w:szCs w:val="23"/>
        </w:rPr>
        <w:t>供热与供冷系统为</w:t>
      </w:r>
      <w:r>
        <w:rPr>
          <w:rFonts w:ascii="宋体" w:hAnsi="宋体" w:eastAsia="宋体" w:cs="宋体"/>
          <w:snapToGrid w:val="0"/>
          <w:color w:val="000000"/>
          <w:spacing w:val="3"/>
          <w:kern w:val="0"/>
          <w:sz w:val="23"/>
          <w:szCs w:val="23"/>
          <w:u w:val="single" w:color="auto"/>
        </w:rPr>
        <w:t xml:space="preserve">   2      </w:t>
      </w:r>
      <w:r>
        <w:rPr>
          <w:rFonts w:ascii="宋体" w:hAnsi="宋体" w:eastAsia="宋体" w:cs="宋体"/>
          <w:snapToGrid w:val="0"/>
          <w:color w:val="000000"/>
          <w:spacing w:val="3"/>
          <w:kern w:val="0"/>
          <w:sz w:val="23"/>
          <w:szCs w:val="23"/>
        </w:rPr>
        <w:t xml:space="preserve"> 个采暖期、供冷期；</w:t>
      </w:r>
    </w:p>
    <w:p w14:paraId="73B94A06">
      <w:pPr>
        <w:widowControl/>
        <w:kinsoku w:val="0"/>
        <w:autoSpaceDE w:val="0"/>
        <w:autoSpaceDN w:val="0"/>
        <w:adjustRightInd w:val="0"/>
        <w:snapToGrid w:val="0"/>
        <w:spacing w:before="185" w:line="228" w:lineRule="auto"/>
        <w:ind w:left="54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6．</w:t>
      </w:r>
      <w:r>
        <w:rPr>
          <w:rFonts w:ascii="宋体" w:hAnsi="宋体" w:eastAsia="宋体" w:cs="宋体"/>
          <w:snapToGrid w:val="0"/>
          <w:color w:val="000000"/>
          <w:spacing w:val="4"/>
          <w:kern w:val="0"/>
          <w:sz w:val="23"/>
          <w:szCs w:val="23"/>
        </w:rPr>
        <w:t>住宅小区内的给排水设施、道路等配套工程为</w:t>
      </w:r>
      <w:r>
        <w:rPr>
          <w:rFonts w:ascii="宋体" w:hAnsi="宋体" w:eastAsia="宋体" w:cs="宋体"/>
          <w:snapToGrid w:val="0"/>
          <w:color w:val="000000"/>
          <w:spacing w:val="4"/>
          <w:kern w:val="0"/>
          <w:sz w:val="23"/>
          <w:szCs w:val="23"/>
          <w:u w:val="single" w:color="auto"/>
        </w:rPr>
        <w:t xml:space="preserve">    2     </w:t>
      </w:r>
      <w:r>
        <w:rPr>
          <w:rFonts w:ascii="宋体" w:hAnsi="宋体" w:eastAsia="宋体" w:cs="宋体"/>
          <w:snapToGrid w:val="0"/>
          <w:color w:val="000000"/>
          <w:spacing w:val="4"/>
          <w:kern w:val="0"/>
          <w:sz w:val="23"/>
          <w:szCs w:val="23"/>
        </w:rPr>
        <w:t xml:space="preserve"> 年；</w:t>
      </w:r>
    </w:p>
    <w:p w14:paraId="40AD81ED">
      <w:pPr>
        <w:widowControl/>
        <w:kinsoku w:val="0"/>
        <w:autoSpaceDE w:val="0"/>
        <w:autoSpaceDN w:val="0"/>
        <w:adjustRightInd w:val="0"/>
        <w:snapToGrid w:val="0"/>
        <w:spacing w:before="184" w:line="309" w:lineRule="exact"/>
        <w:ind w:left="54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position w:val="1"/>
          <w:sz w:val="23"/>
          <w:szCs w:val="23"/>
        </w:rPr>
        <w:t>7．其他项目保修期限约定如下</w:t>
      </w:r>
      <w:r>
        <w:rPr>
          <w:rFonts w:ascii="宋体" w:hAnsi="宋体" w:eastAsia="宋体" w:cs="宋体"/>
          <w:snapToGrid w:val="0"/>
          <w:color w:val="000000"/>
          <w:spacing w:val="7"/>
          <w:kern w:val="0"/>
          <w:position w:val="1"/>
          <w:sz w:val="23"/>
          <w:szCs w:val="23"/>
        </w:rPr>
        <w:t>：</w:t>
      </w:r>
    </w:p>
    <w:p w14:paraId="3747A826">
      <w:pPr>
        <w:widowControl/>
        <w:kinsoku w:val="0"/>
        <w:autoSpaceDE w:val="0"/>
        <w:autoSpaceDN w:val="0"/>
        <w:adjustRightInd w:val="0"/>
        <w:snapToGrid w:val="0"/>
        <w:spacing w:before="163" w:line="381" w:lineRule="auto"/>
        <w:ind w:left="8" w:right="81" w:firstLine="474"/>
        <w:jc w:val="left"/>
        <w:textAlignment w:val="baseline"/>
        <w:rPr>
          <w:rFonts w:ascii="宋体" w:hAnsi="宋体" w:eastAsia="宋体" w:cs="宋体"/>
          <w:snapToGrid w:val="0"/>
          <w:color w:val="000000"/>
          <w:spacing w:val="1"/>
          <w:kern w:val="0"/>
          <w:sz w:val="23"/>
          <w:szCs w:val="23"/>
          <w:highlight w:val="none"/>
          <w:u w:val="single" w:color="auto"/>
        </w:rPr>
      </w:pPr>
      <w:r>
        <w:rPr>
          <w:rFonts w:ascii="宋体" w:hAnsi="宋体" w:eastAsia="宋体" w:cs="宋体"/>
          <w:snapToGrid w:val="0"/>
          <w:color w:val="000000"/>
          <w:spacing w:val="1"/>
          <w:kern w:val="0"/>
          <w:sz w:val="23"/>
          <w:szCs w:val="23"/>
          <w:highlight w:val="none"/>
          <w:u w:val="single" w:color="auto"/>
        </w:rPr>
        <w:t>本工程质保期为 2 年。地基基础工程和主体结构工程为设计文件规定的该工程合理使用年限 。</w:t>
      </w:r>
    </w:p>
    <w:p w14:paraId="40619F43">
      <w:pPr>
        <w:widowControl/>
        <w:kinsoku w:val="0"/>
        <w:autoSpaceDE w:val="0"/>
        <w:autoSpaceDN w:val="0"/>
        <w:adjustRightInd w:val="0"/>
        <w:snapToGrid w:val="0"/>
        <w:spacing w:line="228" w:lineRule="auto"/>
        <w:ind w:left="48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质量保修期自工程竣工验收合格之日起计算</w:t>
      </w:r>
      <w:r>
        <w:rPr>
          <w:rFonts w:ascii="宋体" w:hAnsi="宋体" w:eastAsia="宋体" w:cs="宋体"/>
          <w:snapToGrid w:val="0"/>
          <w:color w:val="000000"/>
          <w:spacing w:val="8"/>
          <w:kern w:val="0"/>
          <w:sz w:val="23"/>
          <w:szCs w:val="23"/>
        </w:rPr>
        <w:t>。</w:t>
      </w:r>
    </w:p>
    <w:p w14:paraId="5A11CDBF">
      <w:pPr>
        <w:widowControl/>
        <w:kinsoku w:val="0"/>
        <w:autoSpaceDE w:val="0"/>
        <w:autoSpaceDN w:val="0"/>
        <w:adjustRightInd w:val="0"/>
        <w:snapToGrid w:val="0"/>
        <w:spacing w:before="184" w:line="306" w:lineRule="exact"/>
        <w:ind w:left="480"/>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position w:val="1"/>
          <w:sz w:val="23"/>
          <w:szCs w:val="23"/>
        </w:rPr>
        <w:t>三</w:t>
      </w:r>
      <w:r>
        <w:rPr>
          <w:rFonts w:ascii="宋体" w:hAnsi="宋体" w:eastAsia="宋体" w:cs="宋体"/>
          <w:snapToGrid w:val="0"/>
          <w:color w:val="000000"/>
          <w:spacing w:val="8"/>
          <w:kern w:val="0"/>
          <w:position w:val="1"/>
          <w:sz w:val="23"/>
          <w:szCs w:val="23"/>
        </w:rPr>
        <w:t>、缺陷责任期</w:t>
      </w:r>
    </w:p>
    <w:p w14:paraId="79E9558E">
      <w:pPr>
        <w:widowControl/>
        <w:kinsoku w:val="0"/>
        <w:autoSpaceDE w:val="0"/>
        <w:autoSpaceDN w:val="0"/>
        <w:adjustRightInd w:val="0"/>
        <w:snapToGrid w:val="0"/>
        <w:spacing w:before="163" w:line="381" w:lineRule="auto"/>
        <w:ind w:left="8" w:right="81" w:firstLine="47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highlight w:val="none"/>
        </w:rPr>
        <w:t>工程缺陷责任期为</w:t>
      </w:r>
      <w:r>
        <w:rPr>
          <w:rFonts w:ascii="宋体" w:hAnsi="宋体" w:eastAsia="宋体" w:cs="宋体"/>
          <w:snapToGrid w:val="0"/>
          <w:color w:val="000000"/>
          <w:spacing w:val="1"/>
          <w:kern w:val="0"/>
          <w:sz w:val="23"/>
          <w:szCs w:val="23"/>
          <w:highlight w:val="none"/>
          <w:u w:val="single" w:color="auto"/>
        </w:rPr>
        <w:t xml:space="preserve">防水部分为 5 年，其他为 2 </w:t>
      </w:r>
      <w:r>
        <w:rPr>
          <w:rFonts w:ascii="宋体" w:hAnsi="宋体" w:eastAsia="宋体" w:cs="宋体"/>
          <w:snapToGrid w:val="0"/>
          <w:color w:val="000000"/>
          <w:spacing w:val="1"/>
          <w:kern w:val="0"/>
          <w:sz w:val="23"/>
          <w:szCs w:val="23"/>
          <w:highlight w:val="none"/>
        </w:rPr>
        <w:t>年，缺</w:t>
      </w:r>
      <w:r>
        <w:rPr>
          <w:rFonts w:ascii="宋体" w:hAnsi="宋体" w:eastAsia="宋体" w:cs="宋体"/>
          <w:snapToGrid w:val="0"/>
          <w:color w:val="000000"/>
          <w:spacing w:val="1"/>
          <w:kern w:val="0"/>
          <w:sz w:val="23"/>
          <w:szCs w:val="23"/>
        </w:rPr>
        <w:t>陷责任期自工程通过竣工验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收之日起计算。单位工程先于全部工程进行验收，单位工程缺陷责任期自单位工程</w:t>
      </w:r>
      <w:r>
        <w:rPr>
          <w:rFonts w:ascii="宋体" w:hAnsi="宋体" w:eastAsia="宋体" w:cs="宋体"/>
          <w:snapToGrid w:val="0"/>
          <w:color w:val="000000"/>
          <w:spacing w:val="4"/>
          <w:kern w:val="0"/>
          <w:sz w:val="23"/>
          <w:szCs w:val="23"/>
        </w:rPr>
        <w:t>验</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收</w:t>
      </w:r>
      <w:r>
        <w:rPr>
          <w:rFonts w:ascii="宋体" w:hAnsi="宋体" w:eastAsia="宋体" w:cs="宋体"/>
          <w:snapToGrid w:val="0"/>
          <w:color w:val="000000"/>
          <w:spacing w:val="6"/>
          <w:kern w:val="0"/>
          <w:sz w:val="23"/>
          <w:szCs w:val="23"/>
        </w:rPr>
        <w:t>合格之日起算。</w:t>
      </w:r>
    </w:p>
    <w:p w14:paraId="28B45E90">
      <w:pPr>
        <w:sectPr>
          <w:footerReference r:id="rId29" w:type="default"/>
          <w:pgSz w:w="11906" w:h="16839"/>
          <w:pgMar w:top="400" w:right="1473" w:bottom="448" w:left="1540" w:header="0" w:footer="208" w:gutter="0"/>
          <w:pgNumType w:fmt="decimal"/>
          <w:cols w:space="720" w:num="1"/>
        </w:sectPr>
      </w:pPr>
    </w:p>
    <w:p w14:paraId="0FA90F7D">
      <w:pPr>
        <w:widowControl/>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rPr>
      </w:pPr>
    </w:p>
    <w:p w14:paraId="2E552D2D">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66D2CD51">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7428ABF2">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5CEC1073">
      <w:pPr>
        <w:widowControl/>
        <w:kinsoku w:val="0"/>
        <w:autoSpaceDE w:val="0"/>
        <w:autoSpaceDN w:val="0"/>
        <w:adjustRightInd w:val="0"/>
        <w:snapToGrid w:val="0"/>
        <w:spacing w:before="75" w:line="228" w:lineRule="auto"/>
        <w:ind w:left="0" w:firstLine="512" w:firstLineChars="200"/>
        <w:jc w:val="left"/>
        <w:textAlignment w:val="baseline"/>
        <w:rPr>
          <w:rFonts w:ascii="宋体" w:hAnsi="宋体" w:eastAsia="宋体" w:cs="宋体"/>
          <w:snapToGrid w:val="0"/>
          <w:color w:val="000000"/>
          <w:kern w:val="0"/>
          <w:sz w:val="23"/>
          <w:szCs w:val="23"/>
          <w:highlight w:val="none"/>
        </w:rPr>
      </w:pPr>
      <w:bookmarkStart w:id="122" w:name="_bookmark306"/>
      <w:bookmarkEnd w:id="122"/>
      <w:bookmarkStart w:id="123" w:name="_bookmark301"/>
      <w:bookmarkEnd w:id="123"/>
      <w:bookmarkStart w:id="124" w:name="_bookmark303"/>
      <w:bookmarkEnd w:id="124"/>
      <w:r>
        <w:rPr>
          <w:rFonts w:ascii="宋体" w:hAnsi="宋体" w:eastAsia="宋体" w:cs="宋体"/>
          <w:snapToGrid w:val="0"/>
          <w:color w:val="000000"/>
          <w:spacing w:val="13"/>
          <w:kern w:val="0"/>
          <w:sz w:val="23"/>
          <w:szCs w:val="23"/>
          <w:highlight w:val="none"/>
        </w:rPr>
        <w:t>缺</w:t>
      </w:r>
      <w:r>
        <w:rPr>
          <w:rFonts w:ascii="宋体" w:hAnsi="宋体" w:eastAsia="宋体" w:cs="宋体"/>
          <w:snapToGrid w:val="0"/>
          <w:color w:val="000000"/>
          <w:spacing w:val="9"/>
          <w:kern w:val="0"/>
          <w:sz w:val="23"/>
          <w:szCs w:val="23"/>
          <w:highlight w:val="none"/>
        </w:rPr>
        <w:t>陷责任期终止后，发包人应退还剩余的质量保证金</w:t>
      </w:r>
      <w:r>
        <w:rPr>
          <w:rFonts w:hint="eastAsia" w:ascii="宋体" w:hAnsi="宋体" w:eastAsia="宋体" w:cs="宋体"/>
          <w:snapToGrid w:val="0"/>
          <w:color w:val="000000"/>
          <w:spacing w:val="9"/>
          <w:kern w:val="0"/>
          <w:sz w:val="23"/>
          <w:szCs w:val="23"/>
          <w:highlight w:val="none"/>
          <w:lang w:eastAsia="zh-CN"/>
        </w:rPr>
        <w:t>（无计利息）</w:t>
      </w:r>
      <w:r>
        <w:rPr>
          <w:rFonts w:ascii="宋体" w:hAnsi="宋体" w:eastAsia="宋体" w:cs="宋体"/>
          <w:snapToGrid w:val="0"/>
          <w:color w:val="000000"/>
          <w:spacing w:val="9"/>
          <w:kern w:val="0"/>
          <w:sz w:val="23"/>
          <w:szCs w:val="23"/>
          <w:highlight w:val="none"/>
        </w:rPr>
        <w:t>。</w:t>
      </w:r>
    </w:p>
    <w:p w14:paraId="1DBDCAA1">
      <w:pPr>
        <w:widowControl/>
        <w:kinsoku w:val="0"/>
        <w:autoSpaceDE w:val="0"/>
        <w:autoSpaceDN w:val="0"/>
        <w:adjustRightInd w:val="0"/>
        <w:snapToGrid w:val="0"/>
        <w:spacing w:before="183" w:line="231" w:lineRule="auto"/>
        <w:ind w:left="504"/>
        <w:jc w:val="left"/>
        <w:textAlignment w:val="baseline"/>
        <w:outlineLvl w:val="1"/>
        <w:rPr>
          <w:rFonts w:ascii="宋体" w:hAnsi="宋体" w:eastAsia="宋体" w:cs="宋体"/>
          <w:snapToGrid w:val="0"/>
          <w:color w:val="000000"/>
          <w:kern w:val="0"/>
          <w:sz w:val="23"/>
          <w:szCs w:val="23"/>
          <w:highlight w:val="none"/>
        </w:rPr>
      </w:pPr>
      <w:r>
        <w:rPr>
          <w:rFonts w:ascii="宋体" w:hAnsi="宋体" w:eastAsia="宋体" w:cs="宋体"/>
          <w:snapToGrid w:val="0"/>
          <w:color w:val="000000"/>
          <w:spacing w:val="6"/>
          <w:kern w:val="0"/>
          <w:sz w:val="23"/>
          <w:szCs w:val="23"/>
          <w:highlight w:val="none"/>
        </w:rPr>
        <w:t>四、质量保修责任</w:t>
      </w:r>
    </w:p>
    <w:p w14:paraId="2427529A">
      <w:pPr>
        <w:widowControl/>
        <w:kinsoku w:val="0"/>
        <w:autoSpaceDE w:val="0"/>
        <w:autoSpaceDN w:val="0"/>
        <w:adjustRightInd w:val="0"/>
        <w:snapToGrid w:val="0"/>
        <w:spacing w:before="179" w:line="376" w:lineRule="auto"/>
        <w:ind w:left="108" w:right="65" w:firstLine="50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highlight w:val="none"/>
        </w:rPr>
        <w:t>1．属于保修范围、</w:t>
      </w:r>
      <w:r>
        <w:rPr>
          <w:rFonts w:ascii="宋体" w:hAnsi="宋体" w:eastAsia="宋体" w:cs="宋体"/>
          <w:snapToGrid w:val="0"/>
          <w:color w:val="000000"/>
          <w:spacing w:val="4"/>
          <w:kern w:val="0"/>
          <w:sz w:val="23"/>
          <w:szCs w:val="23"/>
        </w:rPr>
        <w:t>内容的项目，承包人应当在接到保修通知之日起 7 天内派</w:t>
      </w:r>
      <w:r>
        <w:rPr>
          <w:rFonts w:ascii="宋体" w:hAnsi="宋体" w:eastAsia="宋体" w:cs="宋体"/>
          <w:snapToGrid w:val="0"/>
          <w:color w:val="000000"/>
          <w:spacing w:val="1"/>
          <w:kern w:val="0"/>
          <w:sz w:val="23"/>
          <w:szCs w:val="23"/>
        </w:rPr>
        <w:t>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保</w:t>
      </w:r>
      <w:r>
        <w:rPr>
          <w:rFonts w:ascii="宋体" w:hAnsi="宋体" w:eastAsia="宋体" w:cs="宋体"/>
          <w:snapToGrid w:val="0"/>
          <w:color w:val="000000"/>
          <w:spacing w:val="10"/>
          <w:kern w:val="0"/>
          <w:sz w:val="23"/>
          <w:szCs w:val="23"/>
        </w:rPr>
        <w:t>修</w:t>
      </w:r>
      <w:r>
        <w:rPr>
          <w:rFonts w:ascii="宋体" w:hAnsi="宋体" w:eastAsia="宋体" w:cs="宋体"/>
          <w:snapToGrid w:val="0"/>
          <w:color w:val="000000"/>
          <w:spacing w:val="9"/>
          <w:kern w:val="0"/>
          <w:sz w:val="23"/>
          <w:szCs w:val="23"/>
        </w:rPr>
        <w:t>。承包人不在约定期限内派人保修的，发包人可以委托他人修理。</w:t>
      </w:r>
    </w:p>
    <w:p w14:paraId="65CAB105">
      <w:pPr>
        <w:widowControl/>
        <w:kinsoku w:val="0"/>
        <w:autoSpaceDE w:val="0"/>
        <w:autoSpaceDN w:val="0"/>
        <w:adjustRightInd w:val="0"/>
        <w:snapToGrid w:val="0"/>
        <w:spacing w:before="1" w:line="375" w:lineRule="auto"/>
        <w:ind w:left="107" w:right="65" w:firstLine="49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2．发生紧急事故需抢修的，承包人在接到事故通知后，应当立即到达事故现</w:t>
      </w:r>
      <w:r>
        <w:rPr>
          <w:rFonts w:ascii="宋体" w:hAnsi="宋体" w:eastAsia="宋体" w:cs="宋体"/>
          <w:snapToGrid w:val="0"/>
          <w:color w:val="000000"/>
          <w:spacing w:val="3"/>
          <w:kern w:val="0"/>
          <w:sz w:val="23"/>
          <w:szCs w:val="23"/>
        </w:rPr>
        <w:t>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抢</w:t>
      </w:r>
      <w:r>
        <w:rPr>
          <w:rFonts w:ascii="宋体" w:hAnsi="宋体" w:eastAsia="宋体" w:cs="宋体"/>
          <w:snapToGrid w:val="0"/>
          <w:color w:val="000000"/>
          <w:spacing w:val="3"/>
          <w:kern w:val="0"/>
          <w:sz w:val="23"/>
          <w:szCs w:val="23"/>
        </w:rPr>
        <w:t>修。</w:t>
      </w:r>
    </w:p>
    <w:p w14:paraId="6539E621">
      <w:pPr>
        <w:widowControl/>
        <w:kinsoku w:val="0"/>
        <w:autoSpaceDE w:val="0"/>
        <w:autoSpaceDN w:val="0"/>
        <w:adjustRightInd w:val="0"/>
        <w:snapToGrid w:val="0"/>
        <w:spacing w:before="2" w:line="375" w:lineRule="auto"/>
        <w:ind w:left="107" w:firstLine="4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3</w:t>
      </w:r>
      <w:r>
        <w:rPr>
          <w:rFonts w:ascii="宋体" w:hAnsi="宋体" w:eastAsia="宋体" w:cs="宋体"/>
          <w:snapToGrid w:val="0"/>
          <w:color w:val="000000"/>
          <w:spacing w:val="3"/>
          <w:kern w:val="0"/>
          <w:sz w:val="23"/>
          <w:szCs w:val="23"/>
        </w:rPr>
        <w:t>．对于涉及结构安全的质量问题，应当按照《建设工程质量管理条例》的规定，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2"/>
          <w:kern w:val="0"/>
          <w:sz w:val="23"/>
          <w:szCs w:val="23"/>
        </w:rPr>
        <w:t>立即</w:t>
      </w:r>
      <w:r>
        <w:rPr>
          <w:rFonts w:ascii="宋体" w:hAnsi="宋体" w:eastAsia="宋体" w:cs="宋体"/>
          <w:snapToGrid w:val="0"/>
          <w:color w:val="000000"/>
          <w:spacing w:val="17"/>
          <w:kern w:val="0"/>
          <w:sz w:val="23"/>
          <w:szCs w:val="23"/>
        </w:rPr>
        <w:t>向</w:t>
      </w:r>
      <w:r>
        <w:rPr>
          <w:rFonts w:ascii="宋体" w:hAnsi="宋体" w:eastAsia="宋体" w:cs="宋体"/>
          <w:snapToGrid w:val="0"/>
          <w:color w:val="000000"/>
          <w:spacing w:val="11"/>
          <w:kern w:val="0"/>
          <w:sz w:val="23"/>
          <w:szCs w:val="23"/>
        </w:rPr>
        <w:t>当地建设行政主管部门和有关部门报告，采取安全防范措施，并由原设计人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或</w:t>
      </w:r>
      <w:r>
        <w:rPr>
          <w:rFonts w:ascii="宋体" w:hAnsi="宋体" w:eastAsia="宋体" w:cs="宋体"/>
          <w:snapToGrid w:val="0"/>
          <w:color w:val="000000"/>
          <w:spacing w:val="9"/>
          <w:kern w:val="0"/>
          <w:sz w:val="23"/>
          <w:szCs w:val="23"/>
        </w:rPr>
        <w:t>者具有相应资质等级的设计人提出保修方案，承包人实施保修。</w:t>
      </w:r>
    </w:p>
    <w:p w14:paraId="66DB7556">
      <w:pPr>
        <w:widowControl/>
        <w:kinsoku w:val="0"/>
        <w:autoSpaceDE w:val="0"/>
        <w:autoSpaceDN w:val="0"/>
        <w:adjustRightInd w:val="0"/>
        <w:snapToGrid w:val="0"/>
        <w:spacing w:line="311" w:lineRule="exact"/>
        <w:ind w:left="54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position w:val="1"/>
          <w:sz w:val="23"/>
          <w:szCs w:val="23"/>
        </w:rPr>
        <w:t>4</w:t>
      </w:r>
      <w:r>
        <w:rPr>
          <w:rFonts w:ascii="宋体" w:hAnsi="宋体" w:eastAsia="宋体" w:cs="宋体"/>
          <w:snapToGrid w:val="0"/>
          <w:color w:val="000000"/>
          <w:spacing w:val="14"/>
          <w:kern w:val="0"/>
          <w:position w:val="1"/>
          <w:sz w:val="23"/>
          <w:szCs w:val="23"/>
        </w:rPr>
        <w:t>．</w:t>
      </w:r>
      <w:r>
        <w:rPr>
          <w:rFonts w:ascii="宋体" w:hAnsi="宋体" w:eastAsia="宋体" w:cs="宋体"/>
          <w:snapToGrid w:val="0"/>
          <w:color w:val="000000"/>
          <w:spacing w:val="8"/>
          <w:kern w:val="0"/>
          <w:position w:val="1"/>
          <w:sz w:val="23"/>
          <w:szCs w:val="23"/>
        </w:rPr>
        <w:t>质量保修完成后，由发包人组织验收。</w:t>
      </w:r>
    </w:p>
    <w:p w14:paraId="317B9007">
      <w:pPr>
        <w:widowControl/>
        <w:kinsoku w:val="0"/>
        <w:autoSpaceDE w:val="0"/>
        <w:autoSpaceDN w:val="0"/>
        <w:adjustRightInd w:val="0"/>
        <w:snapToGrid w:val="0"/>
        <w:spacing w:before="157" w:line="238" w:lineRule="auto"/>
        <w:ind w:left="485"/>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五</w:t>
      </w:r>
      <w:r>
        <w:rPr>
          <w:rFonts w:ascii="宋体" w:hAnsi="宋体" w:eastAsia="宋体" w:cs="宋体"/>
          <w:snapToGrid w:val="0"/>
          <w:color w:val="000000"/>
          <w:spacing w:val="7"/>
          <w:kern w:val="0"/>
          <w:sz w:val="23"/>
          <w:szCs w:val="23"/>
        </w:rPr>
        <w:t>、保修费用</w:t>
      </w:r>
    </w:p>
    <w:p w14:paraId="4ECDE02A">
      <w:pPr>
        <w:widowControl/>
        <w:kinsoku w:val="0"/>
        <w:autoSpaceDE w:val="0"/>
        <w:autoSpaceDN w:val="0"/>
        <w:adjustRightInd w:val="0"/>
        <w:snapToGrid w:val="0"/>
        <w:spacing w:before="171" w:line="228" w:lineRule="auto"/>
        <w:ind w:left="48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保修费用由造成质量缺陷的责任方承担</w:t>
      </w:r>
      <w:r>
        <w:rPr>
          <w:rFonts w:ascii="宋体" w:hAnsi="宋体" w:eastAsia="宋体" w:cs="宋体"/>
          <w:snapToGrid w:val="0"/>
          <w:color w:val="000000"/>
          <w:spacing w:val="6"/>
          <w:kern w:val="0"/>
          <w:sz w:val="23"/>
          <w:szCs w:val="23"/>
        </w:rPr>
        <w:t>。</w:t>
      </w:r>
    </w:p>
    <w:p w14:paraId="62DF2611">
      <w:pPr>
        <w:widowControl/>
        <w:kinsoku w:val="0"/>
        <w:autoSpaceDE w:val="0"/>
        <w:autoSpaceDN w:val="0"/>
        <w:adjustRightInd w:val="0"/>
        <w:snapToGrid w:val="0"/>
        <w:spacing w:before="185" w:line="232" w:lineRule="auto"/>
        <w:ind w:left="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六、双方约定的其他工程质量保修事项：</w:t>
      </w:r>
      <w:r>
        <w:rPr>
          <w:rFonts w:ascii="宋体" w:hAnsi="宋体" w:eastAsia="宋体" w:cs="宋体"/>
          <w:snapToGrid w:val="0"/>
          <w:color w:val="000000"/>
          <w:spacing w:val="8"/>
          <w:kern w:val="0"/>
          <w:sz w:val="23"/>
          <w:szCs w:val="23"/>
          <w:u w:val="single" w:color="auto"/>
        </w:rPr>
        <w:t xml:space="preserve">       /</w:t>
      </w:r>
      <w:r>
        <w:rPr>
          <w:rFonts w:ascii="宋体" w:hAnsi="宋体" w:eastAsia="宋体" w:cs="宋体"/>
          <w:snapToGrid w:val="0"/>
          <w:color w:val="000000"/>
          <w:kern w:val="0"/>
          <w:sz w:val="23"/>
          <w:szCs w:val="23"/>
          <w:u w:val="single" w:color="auto"/>
        </w:rPr>
        <w:t xml:space="preserve">         </w:t>
      </w:r>
    </w:p>
    <w:p w14:paraId="52037ED0">
      <w:pPr>
        <w:widowControl/>
        <w:kinsoku w:val="0"/>
        <w:autoSpaceDE w:val="0"/>
        <w:autoSpaceDN w:val="0"/>
        <w:adjustRightInd w:val="0"/>
        <w:snapToGrid w:val="0"/>
        <w:spacing w:before="179" w:line="312" w:lineRule="auto"/>
        <w:ind w:left="0"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工程</w:t>
      </w:r>
      <w:r>
        <w:rPr>
          <w:rFonts w:ascii="宋体" w:hAnsi="宋体" w:eastAsia="宋体" w:cs="宋体"/>
          <w:snapToGrid w:val="0"/>
          <w:color w:val="000000"/>
          <w:spacing w:val="13"/>
          <w:kern w:val="0"/>
          <w:sz w:val="23"/>
          <w:szCs w:val="23"/>
        </w:rPr>
        <w:t>质</w:t>
      </w:r>
      <w:r>
        <w:rPr>
          <w:rFonts w:ascii="宋体" w:hAnsi="宋体" w:eastAsia="宋体" w:cs="宋体"/>
          <w:snapToGrid w:val="0"/>
          <w:color w:val="000000"/>
          <w:spacing w:val="8"/>
          <w:kern w:val="0"/>
          <w:sz w:val="23"/>
          <w:szCs w:val="23"/>
        </w:rPr>
        <w:t>量保修书由发包人、承包人在工程竣工验收前共同签署，作为施工合同附</w:t>
      </w:r>
      <w:r>
        <w:rPr>
          <w:rFonts w:ascii="宋体" w:hAnsi="宋体" w:eastAsia="宋体" w:cs="宋体"/>
          <w:snapToGrid w:val="0"/>
          <w:color w:val="000000"/>
          <w:spacing w:val="15"/>
          <w:kern w:val="0"/>
          <w:sz w:val="23"/>
          <w:szCs w:val="23"/>
        </w:rPr>
        <w:t>件</w:t>
      </w:r>
      <w:r>
        <w:rPr>
          <w:rFonts w:hint="eastAsia" w:ascii="宋体" w:hAnsi="宋体" w:eastAsia="宋体" w:cs="宋体"/>
          <w:snapToGrid w:val="0"/>
          <w:color w:val="000000"/>
          <w:spacing w:val="8"/>
          <w:kern w:val="0"/>
          <w:sz w:val="23"/>
          <w:szCs w:val="23"/>
          <w:lang w:eastAsia="zh-CN"/>
        </w:rPr>
        <w:t>，</w:t>
      </w:r>
      <w:r>
        <w:rPr>
          <w:rFonts w:ascii="宋体" w:hAnsi="宋体" w:eastAsia="宋体" w:cs="宋体"/>
          <w:snapToGrid w:val="0"/>
          <w:color w:val="000000"/>
          <w:spacing w:val="8"/>
          <w:kern w:val="0"/>
          <w:sz w:val="23"/>
          <w:szCs w:val="23"/>
        </w:rPr>
        <w:t>其有效期限至保修期满。</w:t>
      </w:r>
    </w:p>
    <w:p w14:paraId="6FE82633">
      <w:pPr>
        <w:widowControl/>
        <w:kinsoku w:val="0"/>
        <w:autoSpaceDE w:val="0"/>
        <w:autoSpaceDN w:val="0"/>
        <w:adjustRightInd w:val="0"/>
        <w:snapToGrid w:val="0"/>
        <w:spacing w:line="312" w:lineRule="auto"/>
        <w:ind w:firstLine="420" w:firstLineChars="200"/>
        <w:jc w:val="left"/>
        <w:textAlignment w:val="baseline"/>
        <w:rPr>
          <w:rFonts w:ascii="Arial" w:hAnsi="Arial" w:eastAsia="Arial" w:cs="Arial"/>
          <w:snapToGrid w:val="0"/>
          <w:color w:val="000000"/>
          <w:kern w:val="0"/>
          <w:sz w:val="21"/>
          <w:szCs w:val="21"/>
        </w:rPr>
      </w:pPr>
    </w:p>
    <w:p w14:paraId="17A7635A">
      <w:pPr>
        <w:widowControl/>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rPr>
      </w:pPr>
    </w:p>
    <w:p w14:paraId="57820A57">
      <w:pPr>
        <w:widowControl/>
        <w:kinsoku w:val="0"/>
        <w:autoSpaceDE w:val="0"/>
        <w:autoSpaceDN w:val="0"/>
        <w:adjustRightInd w:val="0"/>
        <w:snapToGrid w:val="0"/>
        <w:spacing w:before="74" w:line="376"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发包人(公章</w:t>
      </w:r>
      <w:r>
        <w:rPr>
          <w:rFonts w:ascii="宋体" w:hAnsi="宋体" w:eastAsia="宋体" w:cs="宋体"/>
          <w:snapToGrid w:val="0"/>
          <w:color w:val="000000"/>
          <w:spacing w:val="-1"/>
          <w:kern w:val="0"/>
          <w:sz w:val="23"/>
          <w:szCs w:val="23"/>
        </w:rPr>
        <w:t>)：</w:t>
      </w:r>
      <w:r>
        <w:rPr>
          <w:rFonts w:hint="eastAsia" w:ascii="宋体" w:hAnsi="宋体" w:eastAsia="宋体" w:cs="宋体"/>
          <w:snapToGrid w:val="0"/>
          <w:color w:val="000000"/>
          <w:spacing w:val="-1"/>
          <w:kern w:val="0"/>
          <w:sz w:val="23"/>
          <w:szCs w:val="23"/>
          <w:u w:val="none" w:color="auto"/>
          <w:lang w:val="en-US" w:eastAsia="zh-CN"/>
        </w:rPr>
        <w:t xml:space="preserve">                </w:t>
      </w:r>
      <w:r>
        <w:rPr>
          <w:rFonts w:ascii="宋体" w:hAnsi="宋体" w:eastAsia="宋体" w:cs="宋体"/>
          <w:snapToGrid w:val="0"/>
          <w:color w:val="000000"/>
          <w:spacing w:val="-1"/>
          <w:kern w:val="0"/>
          <w:sz w:val="23"/>
          <w:szCs w:val="23"/>
        </w:rPr>
        <w:t>承包人(公章)：</w:t>
      </w:r>
      <w:r>
        <w:rPr>
          <w:rFonts w:ascii="宋体" w:hAnsi="宋体" w:eastAsia="宋体" w:cs="宋体"/>
          <w:snapToGrid w:val="0"/>
          <w:color w:val="000000"/>
          <w:kern w:val="0"/>
          <w:sz w:val="23"/>
          <w:szCs w:val="23"/>
          <w:u w:val="single" w:color="auto"/>
        </w:rPr>
        <w:t xml:space="preserve">                 </w:t>
      </w:r>
    </w:p>
    <w:p w14:paraId="115DFD92">
      <w:pPr>
        <w:widowControl/>
        <w:kinsoku w:val="0"/>
        <w:autoSpaceDE w:val="0"/>
        <w:autoSpaceDN w:val="0"/>
        <w:adjustRightInd w:val="0"/>
        <w:snapToGrid w:val="0"/>
        <w:spacing w:before="1" w:line="237" w:lineRule="auto"/>
        <w:ind w:left="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 xml:space="preserve">地  </w:t>
      </w:r>
      <w:r>
        <w:rPr>
          <w:rFonts w:ascii="宋体" w:hAnsi="宋体" w:eastAsia="宋体" w:cs="宋体"/>
          <w:snapToGrid w:val="0"/>
          <w:color w:val="000000"/>
          <w:spacing w:val="-9"/>
          <w:kern w:val="0"/>
          <w:sz w:val="23"/>
          <w:szCs w:val="23"/>
        </w:rPr>
        <w:t>址</w:t>
      </w:r>
      <w:r>
        <w:rPr>
          <w:rFonts w:ascii="宋体" w:hAnsi="宋体" w:eastAsia="宋体" w:cs="宋体"/>
          <w:snapToGrid w:val="0"/>
          <w:color w:val="000000"/>
          <w:spacing w:val="-8"/>
          <w:kern w:val="0"/>
          <w:sz w:val="23"/>
          <w:szCs w:val="23"/>
        </w:rPr>
        <w:t xml:space="preserve"> ：</w:t>
      </w:r>
      <w:r>
        <w:rPr>
          <w:rFonts w:hint="eastAsia" w:ascii="宋体" w:hAnsi="宋体" w:eastAsia="宋体" w:cs="宋体"/>
          <w:snapToGrid w:val="0"/>
          <w:color w:val="000000"/>
          <w:spacing w:val="-8"/>
          <w:kern w:val="0"/>
          <w:sz w:val="23"/>
          <w:szCs w:val="23"/>
          <w:u w:val="none" w:color="auto"/>
          <w:lang w:val="en-US" w:eastAsia="zh-CN"/>
        </w:rPr>
        <w:t xml:space="preserve">                         </w:t>
      </w:r>
      <w:r>
        <w:rPr>
          <w:rFonts w:ascii="宋体" w:hAnsi="宋体" w:eastAsia="宋体" w:cs="宋体"/>
          <w:snapToGrid w:val="0"/>
          <w:color w:val="000000"/>
          <w:spacing w:val="-8"/>
          <w:kern w:val="0"/>
          <w:sz w:val="23"/>
          <w:szCs w:val="23"/>
        </w:rPr>
        <w:t>地  址 ：</w:t>
      </w:r>
      <w:r>
        <w:rPr>
          <w:rFonts w:ascii="宋体" w:hAnsi="宋体" w:eastAsia="宋体" w:cs="宋体"/>
          <w:snapToGrid w:val="0"/>
          <w:color w:val="000000"/>
          <w:kern w:val="0"/>
          <w:sz w:val="23"/>
          <w:szCs w:val="23"/>
          <w:u w:val="single" w:color="auto"/>
        </w:rPr>
        <w:t xml:space="preserve">                       </w:t>
      </w:r>
    </w:p>
    <w:p w14:paraId="35CFA209">
      <w:pPr>
        <w:widowControl/>
        <w:kinsoku w:val="0"/>
        <w:autoSpaceDE w:val="0"/>
        <w:autoSpaceDN w:val="0"/>
        <w:adjustRightInd w:val="0"/>
        <w:snapToGrid w:val="0"/>
        <w:spacing w:before="172" w:line="228"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法定代表人(签字)：</w:t>
      </w:r>
      <w:r>
        <w:rPr>
          <w:rFonts w:hint="eastAsia" w:ascii="宋体" w:hAnsi="宋体" w:eastAsia="宋体" w:cs="宋体"/>
          <w:snapToGrid w:val="0"/>
          <w:color w:val="000000"/>
          <w:spacing w:val="-1"/>
          <w:kern w:val="0"/>
          <w:sz w:val="23"/>
          <w:szCs w:val="23"/>
          <w:u w:val="none" w:color="auto"/>
          <w:lang w:val="en-US" w:eastAsia="zh-CN"/>
        </w:rPr>
        <w:t xml:space="preserve">           </w:t>
      </w:r>
      <w:r>
        <w:rPr>
          <w:rFonts w:ascii="宋体" w:hAnsi="宋体" w:eastAsia="宋体" w:cs="宋体"/>
          <w:snapToGrid w:val="0"/>
          <w:color w:val="000000"/>
          <w:kern w:val="0"/>
          <w:sz w:val="23"/>
          <w:szCs w:val="23"/>
        </w:rPr>
        <w:t>法定代表人(签字)：</w:t>
      </w:r>
      <w:r>
        <w:rPr>
          <w:rFonts w:ascii="宋体" w:hAnsi="宋体" w:eastAsia="宋体" w:cs="宋体"/>
          <w:snapToGrid w:val="0"/>
          <w:color w:val="000000"/>
          <w:kern w:val="0"/>
          <w:sz w:val="23"/>
          <w:szCs w:val="23"/>
          <w:u w:val="single" w:color="auto"/>
        </w:rPr>
        <w:t xml:space="preserve">             </w:t>
      </w:r>
    </w:p>
    <w:p w14:paraId="5B04F0BB">
      <w:pPr>
        <w:widowControl/>
        <w:kinsoku w:val="0"/>
        <w:autoSpaceDE w:val="0"/>
        <w:autoSpaceDN w:val="0"/>
        <w:adjustRightInd w:val="0"/>
        <w:snapToGrid w:val="0"/>
        <w:spacing w:before="184"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
          <w:kern w:val="0"/>
          <w:sz w:val="23"/>
          <w:szCs w:val="23"/>
        </w:rPr>
        <w:t>委托代理人(签字)：</w:t>
      </w:r>
      <w:r>
        <w:rPr>
          <w:rFonts w:hint="eastAsia" w:ascii="宋体" w:hAnsi="宋体" w:eastAsia="宋体" w:cs="宋体"/>
          <w:snapToGrid w:val="0"/>
          <w:color w:val="000000"/>
          <w:spacing w:val="-1"/>
          <w:kern w:val="0"/>
          <w:sz w:val="23"/>
          <w:szCs w:val="23"/>
          <w:u w:val="none" w:color="auto"/>
          <w:lang w:val="en-US" w:eastAsia="zh-CN"/>
        </w:rPr>
        <w:t xml:space="preserve">           </w:t>
      </w:r>
      <w:r>
        <w:rPr>
          <w:rFonts w:ascii="宋体" w:hAnsi="宋体" w:eastAsia="宋体" w:cs="宋体"/>
          <w:snapToGrid w:val="0"/>
          <w:color w:val="000000"/>
          <w:kern w:val="0"/>
          <w:sz w:val="23"/>
          <w:szCs w:val="23"/>
        </w:rPr>
        <w:t>委托代理人(签字)：</w:t>
      </w:r>
      <w:r>
        <w:rPr>
          <w:rFonts w:ascii="宋体" w:hAnsi="宋体" w:eastAsia="宋体" w:cs="宋体"/>
          <w:snapToGrid w:val="0"/>
          <w:color w:val="000000"/>
          <w:kern w:val="0"/>
          <w:sz w:val="23"/>
          <w:szCs w:val="23"/>
          <w:u w:val="single" w:color="auto"/>
        </w:rPr>
        <w:t xml:space="preserve">             </w:t>
      </w:r>
    </w:p>
    <w:p w14:paraId="034A12C2">
      <w:pPr>
        <w:widowControl/>
        <w:kinsoku w:val="0"/>
        <w:autoSpaceDE w:val="0"/>
        <w:autoSpaceDN w:val="0"/>
        <w:adjustRightInd w:val="0"/>
        <w:snapToGrid w:val="0"/>
        <w:spacing w:line="136" w:lineRule="exact"/>
        <w:jc w:val="left"/>
        <w:textAlignment w:val="baseline"/>
        <w:rPr>
          <w:rFonts w:ascii="Arial" w:hAnsi="Arial" w:eastAsia="Arial" w:cs="Arial"/>
          <w:snapToGrid w:val="0"/>
          <w:color w:val="000000"/>
          <w:kern w:val="0"/>
          <w:szCs w:val="21"/>
        </w:rPr>
      </w:pPr>
    </w:p>
    <w:p w14:paraId="3A9B475A">
      <w:pPr>
        <w:sectPr>
          <w:footerReference r:id="rId30" w:type="default"/>
          <w:pgSz w:w="11906" w:h="16839"/>
          <w:pgMar w:top="400" w:right="1489" w:bottom="448" w:left="1538" w:header="0" w:footer="208" w:gutter="0"/>
          <w:pgNumType w:fmt="decimal"/>
          <w:cols w:space="720" w:num="1"/>
        </w:sectPr>
      </w:pPr>
    </w:p>
    <w:p w14:paraId="2D999DB7">
      <w:pPr>
        <w:widowControl/>
        <w:kinsoku w:val="0"/>
        <w:autoSpaceDE w:val="0"/>
        <w:autoSpaceDN w:val="0"/>
        <w:adjustRightInd w:val="0"/>
        <w:snapToGrid w:val="0"/>
        <w:spacing w:before="48" w:line="230"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电  话 ：</w:t>
      </w:r>
      <w:r>
        <w:rPr>
          <w:rFonts w:ascii="宋体" w:hAnsi="宋体" w:eastAsia="宋体" w:cs="宋体"/>
          <w:snapToGrid w:val="0"/>
          <w:color w:val="000000"/>
          <w:kern w:val="0"/>
          <w:sz w:val="23"/>
          <w:szCs w:val="23"/>
          <w:u w:val="single" w:color="auto"/>
        </w:rPr>
        <w:t xml:space="preserve">                     </w:t>
      </w:r>
    </w:p>
    <w:p w14:paraId="08481268">
      <w:pPr>
        <w:widowControl/>
        <w:kinsoku w:val="0"/>
        <w:autoSpaceDE w:val="0"/>
        <w:autoSpaceDN w:val="0"/>
        <w:adjustRightInd w:val="0"/>
        <w:snapToGrid w:val="0"/>
        <w:spacing w:before="182"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传  真 ：</w:t>
      </w:r>
      <w:r>
        <w:rPr>
          <w:rFonts w:ascii="宋体" w:hAnsi="宋体" w:eastAsia="宋体" w:cs="宋体"/>
          <w:snapToGrid w:val="0"/>
          <w:color w:val="000000"/>
          <w:kern w:val="0"/>
          <w:sz w:val="23"/>
          <w:szCs w:val="23"/>
          <w:u w:val="single" w:color="auto"/>
        </w:rPr>
        <w:t xml:space="preserve">                     </w:t>
      </w:r>
    </w:p>
    <w:p w14:paraId="18D43DB2">
      <w:pPr>
        <w:widowControl/>
        <w:kinsoku w:val="0"/>
        <w:autoSpaceDE w:val="0"/>
        <w:autoSpaceDN w:val="0"/>
        <w:adjustRightInd w:val="0"/>
        <w:snapToGrid w:val="0"/>
        <w:spacing w:before="185"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开户银行</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3B8766E5">
      <w:pPr>
        <w:widowControl/>
        <w:kinsoku w:val="0"/>
        <w:autoSpaceDE w:val="0"/>
        <w:autoSpaceDN w:val="0"/>
        <w:adjustRightInd w:val="0"/>
        <w:snapToGrid w:val="0"/>
        <w:spacing w:before="182" w:line="230"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single" w:color="auto"/>
        </w:rPr>
        <w:t xml:space="preserve">                     </w:t>
      </w:r>
    </w:p>
    <w:p w14:paraId="05B7CD89">
      <w:pPr>
        <w:widowControl/>
        <w:kinsoku w:val="0"/>
        <w:autoSpaceDE w:val="0"/>
        <w:autoSpaceDN w:val="0"/>
        <w:adjustRightInd w:val="0"/>
        <w:snapToGrid w:val="0"/>
        <w:spacing w:before="182" w:line="193" w:lineRule="auto"/>
        <w:ind w:left="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邮</w:t>
      </w:r>
      <w:r>
        <w:rPr>
          <w:rFonts w:ascii="宋体" w:hAnsi="宋体" w:eastAsia="宋体" w:cs="宋体"/>
          <w:snapToGrid w:val="0"/>
          <w:color w:val="000000"/>
          <w:spacing w:val="2"/>
          <w:kern w:val="0"/>
          <w:sz w:val="23"/>
          <w:szCs w:val="23"/>
        </w:rPr>
        <w:t>政编码：</w:t>
      </w:r>
      <w:r>
        <w:rPr>
          <w:rFonts w:ascii="宋体" w:hAnsi="宋体" w:eastAsia="宋体" w:cs="宋体"/>
          <w:snapToGrid w:val="0"/>
          <w:color w:val="000000"/>
          <w:kern w:val="0"/>
          <w:sz w:val="23"/>
          <w:szCs w:val="23"/>
          <w:u w:val="single" w:color="auto"/>
        </w:rPr>
        <w:t xml:space="preserve">                   </w:t>
      </w:r>
    </w:p>
    <w:p w14:paraId="6955227E">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210E8ED5">
      <w:pPr>
        <w:widowControl/>
        <w:kinsoku w:val="0"/>
        <w:autoSpaceDE w:val="0"/>
        <w:autoSpaceDN w:val="0"/>
        <w:adjustRightInd w:val="0"/>
        <w:snapToGrid w:val="0"/>
        <w:spacing w:before="47" w:line="230" w:lineRule="auto"/>
        <w:ind w:left="3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电  话 ：</w:t>
      </w:r>
      <w:r>
        <w:rPr>
          <w:rFonts w:ascii="宋体" w:hAnsi="宋体" w:eastAsia="宋体" w:cs="宋体"/>
          <w:snapToGrid w:val="0"/>
          <w:color w:val="000000"/>
          <w:kern w:val="0"/>
          <w:sz w:val="23"/>
          <w:szCs w:val="23"/>
          <w:u w:val="single" w:color="auto"/>
        </w:rPr>
        <w:t xml:space="preserve">                       </w:t>
      </w:r>
    </w:p>
    <w:p w14:paraId="516672E6">
      <w:pPr>
        <w:widowControl/>
        <w:kinsoku w:val="0"/>
        <w:autoSpaceDE w:val="0"/>
        <w:autoSpaceDN w:val="0"/>
        <w:adjustRightInd w:val="0"/>
        <w:snapToGrid w:val="0"/>
        <w:spacing w:before="182"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传  真 ：</w:t>
      </w:r>
      <w:r>
        <w:rPr>
          <w:rFonts w:ascii="宋体" w:hAnsi="宋体" w:eastAsia="宋体" w:cs="宋体"/>
          <w:snapToGrid w:val="0"/>
          <w:color w:val="000000"/>
          <w:kern w:val="0"/>
          <w:sz w:val="23"/>
          <w:szCs w:val="23"/>
          <w:u w:val="single" w:color="auto"/>
        </w:rPr>
        <w:t xml:space="preserve">                       </w:t>
      </w:r>
    </w:p>
    <w:p w14:paraId="75C87A68">
      <w:pPr>
        <w:widowControl/>
        <w:kinsoku w:val="0"/>
        <w:autoSpaceDE w:val="0"/>
        <w:autoSpaceDN w:val="0"/>
        <w:adjustRightInd w:val="0"/>
        <w:snapToGrid w:val="0"/>
        <w:spacing w:before="184"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开户银行</w:t>
      </w:r>
      <w:r>
        <w:rPr>
          <w:rFonts w:ascii="宋体" w:hAnsi="宋体" w:eastAsia="宋体" w:cs="宋体"/>
          <w:snapToGrid w:val="0"/>
          <w:color w:val="000000"/>
          <w:spacing w:val="5"/>
          <w:kern w:val="0"/>
          <w:sz w:val="23"/>
          <w:szCs w:val="23"/>
        </w:rPr>
        <w:t>：</w:t>
      </w:r>
      <w:r>
        <w:rPr>
          <w:rFonts w:ascii="宋体" w:hAnsi="宋体" w:eastAsia="宋体" w:cs="宋体"/>
          <w:snapToGrid w:val="0"/>
          <w:color w:val="000000"/>
          <w:kern w:val="0"/>
          <w:sz w:val="23"/>
          <w:szCs w:val="23"/>
          <w:u w:val="single" w:color="auto"/>
        </w:rPr>
        <w:t xml:space="preserve">                     </w:t>
      </w:r>
    </w:p>
    <w:p w14:paraId="5420B9DA">
      <w:pPr>
        <w:widowControl/>
        <w:kinsoku w:val="0"/>
        <w:autoSpaceDE w:val="0"/>
        <w:autoSpaceDN w:val="0"/>
        <w:adjustRightInd w:val="0"/>
        <w:snapToGrid w:val="0"/>
        <w:spacing w:before="182" w:line="230" w:lineRule="auto"/>
        <w:ind w:left="12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账  号 ：</w:t>
      </w:r>
      <w:r>
        <w:rPr>
          <w:rFonts w:ascii="宋体" w:hAnsi="宋体" w:eastAsia="宋体" w:cs="宋体"/>
          <w:snapToGrid w:val="0"/>
          <w:color w:val="000000"/>
          <w:kern w:val="0"/>
          <w:sz w:val="23"/>
          <w:szCs w:val="23"/>
          <w:u w:val="single" w:color="auto"/>
        </w:rPr>
        <w:t xml:space="preserve">                       </w:t>
      </w:r>
    </w:p>
    <w:p w14:paraId="3FD9D0CD">
      <w:pPr>
        <w:widowControl/>
        <w:kinsoku w:val="0"/>
        <w:autoSpaceDE w:val="0"/>
        <w:autoSpaceDN w:val="0"/>
        <w:adjustRightInd w:val="0"/>
        <w:snapToGrid w:val="0"/>
        <w:spacing w:before="183" w:line="193" w:lineRule="auto"/>
        <w:ind w:left="19"/>
        <w:jc w:val="left"/>
        <w:textAlignment w:val="baseline"/>
        <w:rPr>
          <w:rFonts w:hint="eastAsia" w:ascii="宋体" w:hAnsi="宋体" w:eastAsia="宋体" w:cs="宋体"/>
          <w:snapToGrid w:val="0"/>
          <w:color w:val="000000"/>
          <w:kern w:val="0"/>
          <w:sz w:val="23"/>
          <w:szCs w:val="23"/>
          <w:u w:val="none" w:color="auto"/>
          <w:lang w:val="en-US" w:eastAsia="zh-CN"/>
        </w:rPr>
      </w:pPr>
      <w:r>
        <w:rPr>
          <w:rFonts w:ascii="宋体" w:hAnsi="宋体" w:eastAsia="宋体" w:cs="宋体"/>
          <w:snapToGrid w:val="0"/>
          <w:color w:val="000000"/>
          <w:spacing w:val="4"/>
          <w:kern w:val="0"/>
          <w:sz w:val="23"/>
          <w:szCs w:val="23"/>
        </w:rPr>
        <w:t>邮</w:t>
      </w:r>
      <w:r>
        <w:rPr>
          <w:rFonts w:ascii="宋体" w:hAnsi="宋体" w:eastAsia="宋体" w:cs="宋体"/>
          <w:snapToGrid w:val="0"/>
          <w:color w:val="000000"/>
          <w:spacing w:val="2"/>
          <w:kern w:val="0"/>
          <w:sz w:val="23"/>
          <w:szCs w:val="23"/>
        </w:rPr>
        <w:t>政编码：</w:t>
      </w:r>
      <w:r>
        <w:rPr>
          <w:rFonts w:hint="eastAsia" w:ascii="宋体" w:hAnsi="宋体" w:eastAsia="宋体" w:cs="宋体"/>
          <w:snapToGrid w:val="0"/>
          <w:color w:val="000000"/>
          <w:kern w:val="0"/>
          <w:sz w:val="23"/>
          <w:szCs w:val="23"/>
          <w:u w:val="none" w:color="auto"/>
          <w:lang w:val="en-US" w:eastAsia="zh-CN"/>
        </w:rPr>
        <w:t xml:space="preserve"> </w:t>
      </w:r>
    </w:p>
    <w:p w14:paraId="269D368F">
      <w:pPr>
        <w:sectPr>
          <w:type w:val="continuous"/>
          <w:pgSz w:w="11906" w:h="16839"/>
          <w:pgMar w:top="400" w:right="1489" w:bottom="448" w:left="1538" w:header="0" w:footer="208" w:gutter="0"/>
          <w:pgNumType w:fmt="decimal"/>
          <w:cols w:equalWidth="0" w:num="2">
            <w:col w:w="3260" w:space="100"/>
            <w:col w:w="5519"/>
          </w:cols>
        </w:sectPr>
      </w:pPr>
    </w:p>
    <w:p w14:paraId="3924A3E0">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65EEB12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7E9EFD97">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4A940333">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35CC91A2">
      <w:pPr>
        <w:widowControl/>
        <w:kinsoku w:val="0"/>
        <w:autoSpaceDE w:val="0"/>
        <w:autoSpaceDN w:val="0"/>
        <w:adjustRightInd w:val="0"/>
        <w:snapToGrid w:val="0"/>
        <w:spacing w:before="75" w:line="227" w:lineRule="auto"/>
        <w:ind w:left="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4：</w:t>
      </w:r>
    </w:p>
    <w:p w14:paraId="43525280">
      <w:pPr>
        <w:widowControl/>
        <w:kinsoku w:val="0"/>
        <w:autoSpaceDE w:val="0"/>
        <w:autoSpaceDN w:val="0"/>
        <w:adjustRightInd w:val="0"/>
        <w:snapToGrid w:val="0"/>
        <w:spacing w:before="141" w:line="227" w:lineRule="auto"/>
        <w:ind w:left="354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施工安全生产合同</w:t>
      </w:r>
      <w:r>
        <w:rPr>
          <w:rFonts w:ascii="宋体" w:hAnsi="宋体" w:eastAsia="宋体" w:cs="宋体"/>
          <w:snapToGrid w:val="0"/>
          <w:color w:val="000000"/>
          <w:spacing w:val="8"/>
          <w:kern w:val="0"/>
          <w:sz w:val="23"/>
          <w:szCs w:val="23"/>
        </w:rPr>
        <w:t>书</w:t>
      </w:r>
    </w:p>
    <w:p w14:paraId="40C91DF7">
      <w:pPr>
        <w:widowControl/>
        <w:kinsoku w:val="0"/>
        <w:autoSpaceDE w:val="0"/>
        <w:autoSpaceDN w:val="0"/>
        <w:adjustRightInd w:val="0"/>
        <w:snapToGrid w:val="0"/>
        <w:spacing w:before="136" w:line="337" w:lineRule="auto"/>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发包人 (全称</w:t>
      </w:r>
      <w:r>
        <w:rPr>
          <w:rFonts w:ascii="宋体" w:hAnsi="宋体" w:eastAsia="宋体" w:cs="宋体"/>
          <w:snapToGrid w:val="0"/>
          <w:color w:val="000000"/>
          <w:spacing w:val="1"/>
          <w:kern w:val="0"/>
          <w:sz w:val="23"/>
          <w:szCs w:val="23"/>
        </w:rPr>
        <w:t xml:space="preserve">)： </w:t>
      </w:r>
      <w:r>
        <w:rPr>
          <w:rFonts w:ascii="宋体" w:hAnsi="宋体" w:eastAsia="宋体" w:cs="宋体"/>
          <w:snapToGrid w:val="0"/>
          <w:color w:val="000000"/>
          <w:spacing w:val="1"/>
          <w:kern w:val="0"/>
          <w:sz w:val="23"/>
          <w:szCs w:val="23"/>
          <w:u w:val="single" w:color="auto"/>
        </w:rPr>
        <w:t>陕西省庄里监狱</w:t>
      </w:r>
      <w:r>
        <w:rPr>
          <w:rFonts w:ascii="宋体" w:hAnsi="宋体" w:eastAsia="宋体" w:cs="宋体"/>
          <w:snapToGrid w:val="0"/>
          <w:color w:val="000000"/>
          <w:kern w:val="0"/>
          <w:sz w:val="23"/>
          <w:szCs w:val="23"/>
          <w:u w:val="single" w:color="auto"/>
        </w:rPr>
        <w:t xml:space="preserve">        </w:t>
      </w:r>
    </w:p>
    <w:p w14:paraId="122C30B8">
      <w:pPr>
        <w:widowControl/>
        <w:kinsoku w:val="0"/>
        <w:autoSpaceDE w:val="0"/>
        <w:autoSpaceDN w:val="0"/>
        <w:adjustRightInd w:val="0"/>
        <w:snapToGrid w:val="0"/>
        <w:spacing w:line="228"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承包人 (全称)</w:t>
      </w:r>
      <w:r>
        <w:rPr>
          <w:rFonts w:ascii="宋体" w:hAnsi="宋体" w:eastAsia="宋体" w:cs="宋体"/>
          <w:snapToGrid w:val="0"/>
          <w:color w:val="000000"/>
          <w:spacing w:val="4"/>
          <w:kern w:val="0"/>
          <w:sz w:val="23"/>
          <w:szCs w:val="23"/>
        </w:rPr>
        <w:t>：</w:t>
      </w:r>
      <w:r>
        <w:rPr>
          <w:rFonts w:ascii="宋体" w:hAnsi="宋体" w:eastAsia="宋体" w:cs="宋体"/>
          <w:snapToGrid w:val="0"/>
          <w:color w:val="000000"/>
          <w:kern w:val="0"/>
          <w:sz w:val="23"/>
          <w:szCs w:val="23"/>
          <w:u w:val="single" w:color="auto"/>
        </w:rPr>
        <w:t xml:space="preserve">                         </w:t>
      </w:r>
    </w:p>
    <w:p w14:paraId="4011A25C">
      <w:pPr>
        <w:widowControl/>
        <w:kinsoku w:val="0"/>
        <w:autoSpaceDE w:val="0"/>
        <w:autoSpaceDN w:val="0"/>
        <w:adjustRightInd w:val="0"/>
        <w:snapToGrid w:val="0"/>
        <w:spacing w:before="136" w:line="337" w:lineRule="auto"/>
        <w:ind w:left="3" w:firstLine="508" w:firstLineChars="200"/>
        <w:jc w:val="left"/>
        <w:textAlignment w:val="baseline"/>
        <w:rPr>
          <w:rFonts w:hint="eastAsia" w:ascii="宋体" w:hAnsi="宋体" w:eastAsia="宋体" w:cs="宋体"/>
          <w:snapToGrid w:val="0"/>
          <w:color w:val="000000"/>
          <w:kern w:val="0"/>
          <w:sz w:val="23"/>
          <w:szCs w:val="23"/>
          <w:lang w:eastAsia="zh-CN"/>
        </w:rPr>
      </w:pPr>
      <w:r>
        <w:rPr>
          <w:rFonts w:ascii="宋体" w:hAnsi="宋体" w:eastAsia="宋体" w:cs="宋体"/>
          <w:snapToGrid w:val="0"/>
          <w:color w:val="000000"/>
          <w:spacing w:val="12"/>
          <w:kern w:val="0"/>
          <w:sz w:val="23"/>
          <w:szCs w:val="23"/>
        </w:rPr>
        <w:t>发包人</w:t>
      </w:r>
      <w:r>
        <w:rPr>
          <w:rFonts w:ascii="宋体" w:hAnsi="宋体" w:eastAsia="宋体" w:cs="宋体"/>
          <w:snapToGrid w:val="0"/>
          <w:color w:val="000000"/>
          <w:spacing w:val="10"/>
          <w:kern w:val="0"/>
          <w:sz w:val="23"/>
          <w:szCs w:val="23"/>
        </w:rPr>
        <w:t>和</w:t>
      </w:r>
      <w:r>
        <w:rPr>
          <w:rFonts w:ascii="宋体" w:hAnsi="宋体" w:eastAsia="宋体" w:cs="宋体"/>
          <w:snapToGrid w:val="0"/>
          <w:color w:val="000000"/>
          <w:spacing w:val="6"/>
          <w:kern w:val="0"/>
          <w:sz w:val="23"/>
          <w:szCs w:val="23"/>
        </w:rPr>
        <w:t>承包人</w:t>
      </w:r>
      <w:r>
        <w:rPr>
          <w:rFonts w:ascii="宋体" w:hAnsi="宋体" w:eastAsia="宋体" w:cs="宋体"/>
          <w:snapToGrid w:val="0"/>
          <w:color w:val="000000"/>
          <w:spacing w:val="2"/>
          <w:kern w:val="0"/>
          <w:sz w:val="23"/>
          <w:szCs w:val="23"/>
        </w:rPr>
        <w:t>根据《中华人民共和</w:t>
      </w:r>
      <w:r>
        <w:rPr>
          <w:rFonts w:ascii="宋体" w:hAnsi="宋体" w:eastAsia="宋体" w:cs="宋体"/>
          <w:snapToGrid w:val="0"/>
          <w:color w:val="000000"/>
          <w:spacing w:val="1"/>
          <w:kern w:val="0"/>
          <w:sz w:val="23"/>
          <w:szCs w:val="23"/>
        </w:rPr>
        <w:t>国安全生产法》《建</w:t>
      </w:r>
      <w:r>
        <w:rPr>
          <w:rFonts w:ascii="宋体" w:hAnsi="宋体" w:eastAsia="宋体" w:cs="宋体"/>
          <w:snapToGrid w:val="0"/>
          <w:color w:val="000000"/>
          <w:spacing w:val="16"/>
          <w:kern w:val="0"/>
          <w:sz w:val="23"/>
          <w:szCs w:val="23"/>
        </w:rPr>
        <w:t>设</w:t>
      </w:r>
      <w:r>
        <w:rPr>
          <w:rFonts w:ascii="宋体" w:hAnsi="宋体" w:eastAsia="宋体" w:cs="宋体"/>
          <w:snapToGrid w:val="0"/>
          <w:color w:val="000000"/>
          <w:spacing w:val="9"/>
          <w:kern w:val="0"/>
          <w:sz w:val="23"/>
          <w:szCs w:val="23"/>
        </w:rPr>
        <w:t>工程安全生产管理条例》及</w:t>
      </w:r>
      <w:r>
        <w:rPr>
          <w:rFonts w:hint="eastAsia" w:ascii="宋体" w:hAnsi="宋体" w:eastAsia="宋体" w:cs="宋体"/>
          <w:snapToGrid w:val="0"/>
          <w:color w:val="000000"/>
          <w:spacing w:val="9"/>
          <w:kern w:val="0"/>
          <w:sz w:val="23"/>
          <w:szCs w:val="23"/>
          <w:lang w:eastAsia="zh-CN"/>
        </w:rPr>
        <w:t>国家</w:t>
      </w:r>
      <w:r>
        <w:rPr>
          <w:rFonts w:ascii="宋体" w:hAnsi="宋体" w:eastAsia="宋体" w:cs="宋体"/>
          <w:snapToGrid w:val="0"/>
          <w:color w:val="000000"/>
          <w:spacing w:val="9"/>
          <w:kern w:val="0"/>
          <w:sz w:val="23"/>
          <w:szCs w:val="23"/>
        </w:rPr>
        <w:t>法律、法规</w:t>
      </w:r>
      <w:r>
        <w:rPr>
          <w:rFonts w:hint="eastAsia" w:ascii="宋体" w:hAnsi="宋体" w:eastAsia="宋体" w:cs="宋体"/>
          <w:snapToGrid w:val="0"/>
          <w:color w:val="000000"/>
          <w:spacing w:val="9"/>
          <w:kern w:val="0"/>
          <w:sz w:val="23"/>
          <w:szCs w:val="23"/>
          <w:lang w:eastAsia="zh-CN"/>
        </w:rPr>
        <w:t>之有关</w:t>
      </w:r>
      <w:r>
        <w:rPr>
          <w:rFonts w:ascii="宋体" w:hAnsi="宋体" w:eastAsia="宋体" w:cs="宋体"/>
          <w:snapToGrid w:val="0"/>
          <w:color w:val="000000"/>
          <w:spacing w:val="9"/>
          <w:kern w:val="0"/>
          <w:sz w:val="23"/>
          <w:szCs w:val="23"/>
        </w:rPr>
        <w:t>规定，为</w:t>
      </w:r>
      <w:r>
        <w:rPr>
          <w:rFonts w:ascii="宋体" w:hAnsi="宋体" w:eastAsia="宋体" w:cs="宋体"/>
          <w:snapToGrid w:val="0"/>
          <w:color w:val="000000"/>
          <w:spacing w:val="8"/>
          <w:kern w:val="0"/>
          <w:sz w:val="23"/>
          <w:szCs w:val="23"/>
        </w:rPr>
        <w:t>加强建设工程安全生产管理，落实安全生产责任，防止和减少生产安全事故，</w:t>
      </w:r>
      <w:r>
        <w:rPr>
          <w:rFonts w:hint="eastAsia" w:ascii="宋体" w:hAnsi="宋体" w:eastAsia="宋体" w:cs="宋体"/>
          <w:snapToGrid w:val="0"/>
          <w:color w:val="000000"/>
          <w:spacing w:val="2"/>
          <w:kern w:val="0"/>
          <w:sz w:val="23"/>
          <w:szCs w:val="23"/>
          <w:lang w:eastAsia="zh-CN"/>
        </w:rPr>
        <w:t>本着真实自愿、</w:t>
      </w:r>
      <w:r>
        <w:rPr>
          <w:rFonts w:ascii="宋体" w:hAnsi="宋体" w:eastAsia="宋体" w:cs="宋体"/>
          <w:snapToGrid w:val="0"/>
          <w:color w:val="000000"/>
          <w:spacing w:val="2"/>
          <w:kern w:val="0"/>
          <w:sz w:val="23"/>
          <w:szCs w:val="23"/>
        </w:rPr>
        <w:t>平等</w:t>
      </w:r>
      <w:r>
        <w:rPr>
          <w:rFonts w:hint="eastAsia" w:ascii="宋体" w:hAnsi="宋体" w:eastAsia="宋体" w:cs="宋体"/>
          <w:snapToGrid w:val="0"/>
          <w:color w:val="000000"/>
          <w:spacing w:val="2"/>
          <w:kern w:val="0"/>
          <w:sz w:val="23"/>
          <w:szCs w:val="23"/>
          <w:lang w:eastAsia="zh-CN"/>
        </w:rPr>
        <w:t>互利</w:t>
      </w:r>
      <w:r>
        <w:rPr>
          <w:rFonts w:ascii="宋体" w:hAnsi="宋体" w:eastAsia="宋体" w:cs="宋体"/>
          <w:snapToGrid w:val="0"/>
          <w:color w:val="000000"/>
          <w:spacing w:val="2"/>
          <w:kern w:val="0"/>
          <w:sz w:val="23"/>
          <w:szCs w:val="23"/>
        </w:rPr>
        <w:t>、</w:t>
      </w:r>
      <w:r>
        <w:rPr>
          <w:rFonts w:hint="eastAsia" w:ascii="宋体" w:hAnsi="宋体" w:eastAsia="宋体" w:cs="宋体"/>
          <w:snapToGrid w:val="0"/>
          <w:color w:val="000000"/>
          <w:spacing w:val="2"/>
          <w:kern w:val="0"/>
          <w:sz w:val="23"/>
          <w:szCs w:val="23"/>
          <w:lang w:eastAsia="zh-CN"/>
        </w:rPr>
        <w:t>等价有偿、诚实信用原则</w:t>
      </w:r>
      <w:r>
        <w:rPr>
          <w:rFonts w:ascii="宋体" w:hAnsi="宋体" w:eastAsia="宋体" w:cs="宋体"/>
          <w:snapToGrid w:val="0"/>
          <w:color w:val="000000"/>
          <w:spacing w:val="2"/>
          <w:kern w:val="0"/>
          <w:sz w:val="23"/>
          <w:szCs w:val="23"/>
        </w:rPr>
        <w:t>，</w:t>
      </w:r>
      <w:r>
        <w:rPr>
          <w:rFonts w:hint="eastAsia" w:ascii="宋体" w:hAnsi="宋体" w:eastAsia="宋体" w:cs="宋体"/>
          <w:snapToGrid w:val="0"/>
          <w:color w:val="000000"/>
          <w:spacing w:val="9"/>
          <w:kern w:val="0"/>
          <w:sz w:val="23"/>
          <w:szCs w:val="23"/>
          <w:lang w:val="en-US" w:eastAsia="zh-CN"/>
        </w:rPr>
        <w:t>经协商协商，一致同意签订本合同书，愿意共同遵守执行</w:t>
      </w:r>
      <w:r>
        <w:rPr>
          <w:rFonts w:hint="eastAsia" w:ascii="宋体" w:hAnsi="宋体" w:eastAsia="宋体" w:cs="宋体"/>
          <w:snapToGrid w:val="0"/>
          <w:color w:val="000000"/>
          <w:spacing w:val="9"/>
          <w:kern w:val="0"/>
          <w:sz w:val="23"/>
          <w:szCs w:val="23"/>
          <w:lang w:eastAsia="zh-CN"/>
        </w:rPr>
        <w:t>：</w:t>
      </w:r>
    </w:p>
    <w:p w14:paraId="7F7AC01F">
      <w:pPr>
        <w:widowControl/>
        <w:kinsoku w:val="0"/>
        <w:autoSpaceDE w:val="0"/>
        <w:autoSpaceDN w:val="0"/>
        <w:adjustRightInd w:val="0"/>
        <w:snapToGrid w:val="0"/>
        <w:spacing w:line="395" w:lineRule="exact"/>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position w:val="2"/>
          <w:sz w:val="23"/>
          <w:szCs w:val="23"/>
        </w:rPr>
        <w:t>一</w:t>
      </w:r>
      <w:r>
        <w:rPr>
          <w:rFonts w:ascii="宋体" w:hAnsi="宋体" w:eastAsia="宋体" w:cs="宋体"/>
          <w:snapToGrid w:val="0"/>
          <w:color w:val="000000"/>
          <w:spacing w:val="13"/>
          <w:kern w:val="0"/>
          <w:position w:val="2"/>
          <w:sz w:val="23"/>
          <w:szCs w:val="23"/>
        </w:rPr>
        <w:t>、</w:t>
      </w:r>
      <w:r>
        <w:rPr>
          <w:rFonts w:ascii="宋体" w:hAnsi="宋体" w:eastAsia="宋体" w:cs="宋体"/>
          <w:snapToGrid w:val="0"/>
          <w:color w:val="000000"/>
          <w:spacing w:val="10"/>
          <w:kern w:val="0"/>
          <w:position w:val="2"/>
          <w:sz w:val="23"/>
          <w:szCs w:val="23"/>
        </w:rPr>
        <w:t>建设工程安全生产管理目标及必须达到的安全事故控制指标</w:t>
      </w:r>
    </w:p>
    <w:p w14:paraId="6A3CCA23">
      <w:pPr>
        <w:widowControl/>
        <w:kinsoku w:val="0"/>
        <w:autoSpaceDE w:val="0"/>
        <w:autoSpaceDN w:val="0"/>
        <w:adjustRightInd w:val="0"/>
        <w:snapToGrid w:val="0"/>
        <w:spacing w:before="26" w:line="337" w:lineRule="auto"/>
        <w:ind w:firstLine="51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遵</w:t>
      </w:r>
      <w:r>
        <w:rPr>
          <w:rFonts w:ascii="宋体" w:hAnsi="宋体" w:eastAsia="宋体" w:cs="宋体"/>
          <w:snapToGrid w:val="0"/>
          <w:color w:val="000000"/>
          <w:spacing w:val="8"/>
          <w:kern w:val="0"/>
          <w:sz w:val="23"/>
          <w:szCs w:val="23"/>
        </w:rPr>
        <w:t>守《建设工程安全生产管理条例》的规定，实现安全生产管理目标：无重伤、无死</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亡</w:t>
      </w:r>
      <w:r>
        <w:rPr>
          <w:rFonts w:ascii="宋体" w:hAnsi="宋体" w:eastAsia="宋体" w:cs="宋体"/>
          <w:snapToGrid w:val="0"/>
          <w:color w:val="000000"/>
          <w:spacing w:val="8"/>
          <w:kern w:val="0"/>
          <w:sz w:val="23"/>
          <w:szCs w:val="23"/>
        </w:rPr>
        <w:t>、无施工坍塌、无高处坠落、无滑坡、无火灾、无用电事故、无重大机械事故等各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类安全生产事故。即：</w:t>
      </w:r>
    </w:p>
    <w:p w14:paraId="20960C57">
      <w:pPr>
        <w:widowControl/>
        <w:kinsoku w:val="0"/>
        <w:autoSpaceDE w:val="0"/>
        <w:autoSpaceDN w:val="0"/>
        <w:adjustRightInd w:val="0"/>
        <w:snapToGrid w:val="0"/>
        <w:spacing w:line="311" w:lineRule="exact"/>
        <w:ind w:left="18" w:firstLine="50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7"/>
          <w:kern w:val="0"/>
          <w:position w:val="1"/>
          <w:sz w:val="23"/>
          <w:szCs w:val="23"/>
          <w:lang w:val="en-US" w:eastAsia="zh-CN"/>
        </w:rPr>
        <w:t xml:space="preserve">. </w:t>
      </w:r>
      <w:r>
        <w:rPr>
          <w:rFonts w:ascii="宋体" w:hAnsi="宋体" w:eastAsia="宋体" w:cs="宋体"/>
          <w:snapToGrid w:val="0"/>
          <w:color w:val="000000"/>
          <w:spacing w:val="5"/>
          <w:kern w:val="0"/>
          <w:position w:val="1"/>
          <w:sz w:val="23"/>
          <w:szCs w:val="23"/>
        </w:rPr>
        <w:t>因工死亡率为零；</w:t>
      </w:r>
    </w:p>
    <w:p w14:paraId="15D8EC79">
      <w:pPr>
        <w:widowControl/>
        <w:kinsoku w:val="0"/>
        <w:autoSpaceDE w:val="0"/>
        <w:autoSpaceDN w:val="0"/>
        <w:adjustRightInd w:val="0"/>
        <w:snapToGrid w:val="0"/>
        <w:spacing w:before="109" w:line="311" w:lineRule="exact"/>
        <w:ind w:left="3"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position w:val="1"/>
          <w:sz w:val="23"/>
          <w:szCs w:val="23"/>
        </w:rPr>
        <w:t>2</w:t>
      </w:r>
      <w:r>
        <w:rPr>
          <w:rFonts w:hint="eastAsia" w:ascii="宋体" w:hAnsi="宋体" w:eastAsia="宋体" w:cs="宋体"/>
          <w:snapToGrid w:val="0"/>
          <w:color w:val="000000"/>
          <w:spacing w:val="9"/>
          <w:kern w:val="0"/>
          <w:position w:val="1"/>
          <w:sz w:val="23"/>
          <w:szCs w:val="23"/>
          <w:lang w:val="en-US" w:eastAsia="zh-CN"/>
        </w:rPr>
        <w:t xml:space="preserve">. </w:t>
      </w:r>
      <w:r>
        <w:rPr>
          <w:rFonts w:ascii="宋体" w:hAnsi="宋体" w:eastAsia="宋体" w:cs="宋体"/>
          <w:snapToGrid w:val="0"/>
          <w:color w:val="000000"/>
          <w:spacing w:val="7"/>
          <w:kern w:val="0"/>
          <w:position w:val="1"/>
          <w:sz w:val="23"/>
          <w:szCs w:val="23"/>
        </w:rPr>
        <w:t>因工重伤率为零；</w:t>
      </w:r>
    </w:p>
    <w:p w14:paraId="4E17496C">
      <w:pPr>
        <w:widowControl/>
        <w:kinsoku w:val="0"/>
        <w:autoSpaceDE w:val="0"/>
        <w:autoSpaceDN w:val="0"/>
        <w:adjustRightInd w:val="0"/>
        <w:snapToGrid w:val="0"/>
        <w:spacing w:before="109" w:line="309" w:lineRule="exact"/>
        <w:ind w:left="5" w:firstLine="47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position w:val="1"/>
          <w:sz w:val="23"/>
          <w:szCs w:val="23"/>
        </w:rPr>
        <w:t>3</w:t>
      </w:r>
      <w:r>
        <w:rPr>
          <w:rFonts w:hint="eastAsia" w:ascii="宋体" w:hAnsi="宋体" w:eastAsia="宋体" w:cs="宋体"/>
          <w:snapToGrid w:val="0"/>
          <w:color w:val="000000"/>
          <w:spacing w:val="4"/>
          <w:kern w:val="0"/>
          <w:position w:val="1"/>
          <w:sz w:val="23"/>
          <w:szCs w:val="23"/>
          <w:lang w:val="en-US" w:eastAsia="zh-CN"/>
        </w:rPr>
        <w:t xml:space="preserve">. </w:t>
      </w:r>
      <w:r>
        <w:rPr>
          <w:rFonts w:ascii="宋体" w:hAnsi="宋体" w:eastAsia="宋体" w:cs="宋体"/>
          <w:snapToGrid w:val="0"/>
          <w:color w:val="000000"/>
          <w:spacing w:val="4"/>
          <w:kern w:val="0"/>
          <w:position w:val="1"/>
          <w:sz w:val="23"/>
          <w:szCs w:val="23"/>
        </w:rPr>
        <w:t>因工轻伤事故率不高于 1.5‰</w:t>
      </w:r>
      <w:r>
        <w:rPr>
          <w:rFonts w:ascii="宋体" w:hAnsi="宋体" w:eastAsia="宋体" w:cs="宋体"/>
          <w:snapToGrid w:val="0"/>
          <w:color w:val="000000"/>
          <w:spacing w:val="2"/>
          <w:kern w:val="0"/>
          <w:position w:val="1"/>
          <w:sz w:val="23"/>
          <w:szCs w:val="23"/>
        </w:rPr>
        <w:t>；</w:t>
      </w:r>
    </w:p>
    <w:p w14:paraId="7D005021">
      <w:pPr>
        <w:widowControl/>
        <w:kinsoku w:val="0"/>
        <w:autoSpaceDE w:val="0"/>
        <w:autoSpaceDN w:val="0"/>
        <w:adjustRightInd w:val="0"/>
        <w:snapToGrid w:val="0"/>
        <w:spacing w:before="111" w:line="227" w:lineRule="auto"/>
        <w:ind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4</w:t>
      </w:r>
      <w:r>
        <w:rPr>
          <w:rFonts w:hint="eastAsia" w:ascii="宋体" w:hAnsi="宋体" w:eastAsia="宋体" w:cs="宋体"/>
          <w:snapToGrid w:val="0"/>
          <w:color w:val="000000"/>
          <w:spacing w:val="8"/>
          <w:kern w:val="0"/>
          <w:sz w:val="23"/>
          <w:szCs w:val="23"/>
          <w:lang w:val="en-US" w:eastAsia="zh-CN"/>
        </w:rPr>
        <w:t xml:space="preserve">. </w:t>
      </w:r>
      <w:r>
        <w:rPr>
          <w:rFonts w:ascii="宋体" w:hAnsi="宋体" w:eastAsia="宋体" w:cs="宋体"/>
          <w:snapToGrid w:val="0"/>
          <w:color w:val="000000"/>
          <w:spacing w:val="8"/>
          <w:kern w:val="0"/>
          <w:sz w:val="23"/>
          <w:szCs w:val="23"/>
        </w:rPr>
        <w:t>不发生</w:t>
      </w:r>
      <w:r>
        <w:rPr>
          <w:rFonts w:ascii="宋体" w:hAnsi="宋体" w:eastAsia="宋体" w:cs="宋体"/>
          <w:snapToGrid w:val="0"/>
          <w:color w:val="000000"/>
          <w:spacing w:val="5"/>
          <w:kern w:val="0"/>
          <w:sz w:val="23"/>
          <w:szCs w:val="23"/>
        </w:rPr>
        <w:t>损</w:t>
      </w:r>
      <w:r>
        <w:rPr>
          <w:rFonts w:ascii="宋体" w:hAnsi="宋体" w:eastAsia="宋体" w:cs="宋体"/>
          <w:snapToGrid w:val="0"/>
          <w:color w:val="000000"/>
          <w:spacing w:val="4"/>
          <w:kern w:val="0"/>
          <w:sz w:val="23"/>
          <w:szCs w:val="23"/>
        </w:rPr>
        <w:t>失额 2 万元以上的机械、设备、交通和火灾事故。</w:t>
      </w:r>
    </w:p>
    <w:p w14:paraId="38D832C9">
      <w:pPr>
        <w:widowControl/>
        <w:kinsoku w:val="0"/>
        <w:autoSpaceDE w:val="0"/>
        <w:autoSpaceDN w:val="0"/>
        <w:adjustRightInd w:val="0"/>
        <w:snapToGrid w:val="0"/>
        <w:spacing w:before="137" w:line="315" w:lineRule="exact"/>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1"/>
          <w:sz w:val="23"/>
          <w:szCs w:val="23"/>
        </w:rPr>
        <w:t>二</w:t>
      </w:r>
      <w:r>
        <w:rPr>
          <w:rFonts w:ascii="宋体" w:hAnsi="宋体" w:eastAsia="宋体" w:cs="宋体"/>
          <w:snapToGrid w:val="0"/>
          <w:color w:val="000000"/>
          <w:spacing w:val="9"/>
          <w:kern w:val="0"/>
          <w:position w:val="1"/>
          <w:sz w:val="23"/>
          <w:szCs w:val="23"/>
        </w:rPr>
        <w:t>、本合同有效期限</w:t>
      </w:r>
    </w:p>
    <w:p w14:paraId="3C5FE1B3">
      <w:pPr>
        <w:widowControl/>
        <w:kinsoku w:val="0"/>
        <w:autoSpaceDE w:val="0"/>
        <w:autoSpaceDN w:val="0"/>
        <w:adjustRightInd w:val="0"/>
        <w:snapToGrid w:val="0"/>
        <w:spacing w:before="105" w:line="228" w:lineRule="auto"/>
        <w:ind w:left="40" w:firstLine="52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自</w:t>
      </w:r>
      <w:r>
        <w:rPr>
          <w:rFonts w:ascii="宋体" w:hAnsi="宋体" w:eastAsia="宋体" w:cs="宋体"/>
          <w:snapToGrid w:val="0"/>
          <w:color w:val="000000"/>
          <w:spacing w:val="8"/>
          <w:kern w:val="0"/>
          <w:sz w:val="23"/>
          <w:szCs w:val="23"/>
        </w:rPr>
        <w:t>承包人入驻施工场地之日起，至工程竣工验收合格交付发包人使用时止。</w:t>
      </w:r>
    </w:p>
    <w:p w14:paraId="014F2956">
      <w:pPr>
        <w:widowControl/>
        <w:kinsoku w:val="0"/>
        <w:autoSpaceDE w:val="0"/>
        <w:autoSpaceDN w:val="0"/>
        <w:adjustRightInd w:val="0"/>
        <w:snapToGrid w:val="0"/>
        <w:spacing w:before="136" w:line="306" w:lineRule="exact"/>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position w:val="1"/>
          <w:sz w:val="23"/>
          <w:szCs w:val="23"/>
        </w:rPr>
        <w:t>三</w:t>
      </w:r>
      <w:r>
        <w:rPr>
          <w:rFonts w:ascii="宋体" w:hAnsi="宋体" w:eastAsia="宋体" w:cs="宋体"/>
          <w:snapToGrid w:val="0"/>
          <w:color w:val="000000"/>
          <w:spacing w:val="10"/>
          <w:kern w:val="0"/>
          <w:position w:val="1"/>
          <w:sz w:val="23"/>
          <w:szCs w:val="23"/>
        </w:rPr>
        <w:t>、发包人的安全生产管理权利</w:t>
      </w:r>
    </w:p>
    <w:p w14:paraId="318D3AF1">
      <w:pPr>
        <w:widowControl/>
        <w:kinsoku w:val="0"/>
        <w:autoSpaceDE w:val="0"/>
        <w:autoSpaceDN w:val="0"/>
        <w:adjustRightInd w:val="0"/>
        <w:snapToGrid w:val="0"/>
        <w:spacing w:before="114" w:line="283" w:lineRule="auto"/>
        <w:ind w:left="6" w:right="2" w:firstLine="550" w:firstLineChars="2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监</w:t>
      </w:r>
      <w:r>
        <w:rPr>
          <w:rFonts w:ascii="宋体" w:hAnsi="宋体" w:eastAsia="宋体" w:cs="宋体"/>
          <w:snapToGrid w:val="0"/>
          <w:color w:val="000000"/>
          <w:spacing w:val="10"/>
          <w:kern w:val="0"/>
          <w:sz w:val="23"/>
          <w:szCs w:val="23"/>
        </w:rPr>
        <w:t>督检查承包人的各项安全生产工作，对建筑工地现场实施日常检查和定期、不</w:t>
      </w:r>
      <w:r>
        <w:rPr>
          <w:rFonts w:ascii="宋体" w:hAnsi="宋体" w:eastAsia="宋体" w:cs="宋体"/>
          <w:snapToGrid w:val="0"/>
          <w:color w:val="000000"/>
          <w:spacing w:val="6"/>
          <w:kern w:val="0"/>
          <w:sz w:val="23"/>
          <w:szCs w:val="23"/>
        </w:rPr>
        <w:t>定期的巡查</w:t>
      </w:r>
      <w:r>
        <w:rPr>
          <w:rFonts w:ascii="宋体" w:hAnsi="宋体" w:eastAsia="宋体" w:cs="宋体"/>
          <w:snapToGrid w:val="0"/>
          <w:color w:val="000000"/>
          <w:spacing w:val="4"/>
          <w:kern w:val="0"/>
          <w:sz w:val="23"/>
          <w:szCs w:val="23"/>
        </w:rPr>
        <w:t>。</w:t>
      </w:r>
    </w:p>
    <w:p w14:paraId="73669C2F">
      <w:pPr>
        <w:widowControl/>
        <w:kinsoku w:val="0"/>
        <w:autoSpaceDE w:val="0"/>
        <w:autoSpaceDN w:val="0"/>
        <w:adjustRightInd w:val="0"/>
        <w:snapToGrid w:val="0"/>
        <w:spacing w:before="134" w:line="283" w:lineRule="auto"/>
        <w:ind w:left="0" w:leftChars="0" w:right="2" w:firstLine="51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hint="eastAsia" w:ascii="宋体" w:hAnsi="宋体" w:eastAsia="宋体" w:cs="宋体"/>
          <w:snapToGrid w:val="0"/>
          <w:color w:val="000000"/>
          <w:spacing w:val="14"/>
          <w:kern w:val="0"/>
          <w:sz w:val="23"/>
          <w:szCs w:val="23"/>
          <w:lang w:val="en-US" w:eastAsia="zh-CN"/>
        </w:rPr>
        <w:t xml:space="preserve">. </w:t>
      </w:r>
      <w:r>
        <w:rPr>
          <w:rFonts w:ascii="宋体" w:hAnsi="宋体" w:eastAsia="宋体" w:cs="宋体"/>
          <w:snapToGrid w:val="0"/>
          <w:color w:val="000000"/>
          <w:spacing w:val="11"/>
          <w:kern w:val="0"/>
          <w:sz w:val="23"/>
          <w:szCs w:val="23"/>
        </w:rPr>
        <w:t>在实施检查、巡查过程中，发现建设工程存在安全事故隐患的，有权要求承包人</w:t>
      </w:r>
      <w:r>
        <w:rPr>
          <w:rFonts w:ascii="宋体" w:hAnsi="宋体" w:eastAsia="宋体" w:cs="宋体"/>
          <w:snapToGrid w:val="0"/>
          <w:color w:val="000000"/>
          <w:spacing w:val="16"/>
          <w:kern w:val="0"/>
          <w:sz w:val="23"/>
          <w:szCs w:val="23"/>
        </w:rPr>
        <w:t>暂时</w:t>
      </w:r>
      <w:r>
        <w:rPr>
          <w:rFonts w:ascii="宋体" w:hAnsi="宋体" w:eastAsia="宋体" w:cs="宋体"/>
          <w:snapToGrid w:val="0"/>
          <w:color w:val="000000"/>
          <w:spacing w:val="9"/>
          <w:kern w:val="0"/>
          <w:sz w:val="23"/>
          <w:szCs w:val="23"/>
        </w:rPr>
        <w:t>停</w:t>
      </w:r>
      <w:r>
        <w:rPr>
          <w:rFonts w:ascii="宋体" w:hAnsi="宋体" w:eastAsia="宋体" w:cs="宋体"/>
          <w:snapToGrid w:val="0"/>
          <w:color w:val="000000"/>
          <w:spacing w:val="8"/>
          <w:kern w:val="0"/>
          <w:sz w:val="23"/>
          <w:szCs w:val="23"/>
        </w:rPr>
        <w:t>止施工进行整改，直至消除安全事故隐患</w:t>
      </w:r>
      <w:r>
        <w:rPr>
          <w:rFonts w:hint="eastAsia" w:ascii="宋体" w:hAnsi="宋体" w:eastAsia="宋体" w:cs="宋体"/>
          <w:snapToGrid w:val="0"/>
          <w:color w:val="000000"/>
          <w:spacing w:val="8"/>
          <w:kern w:val="0"/>
          <w:sz w:val="23"/>
          <w:szCs w:val="23"/>
          <w:lang w:eastAsia="zh-CN"/>
        </w:rPr>
        <w:t>，</w:t>
      </w:r>
      <w:r>
        <w:rPr>
          <w:rFonts w:hint="eastAsia" w:ascii="宋体" w:hAnsi="宋体" w:eastAsia="宋体" w:cs="宋体"/>
          <w:snapToGrid w:val="0"/>
          <w:color w:val="000000"/>
          <w:spacing w:val="8"/>
          <w:kern w:val="0"/>
          <w:sz w:val="23"/>
          <w:szCs w:val="23"/>
          <w:lang w:val="en-US" w:eastAsia="zh-CN"/>
        </w:rPr>
        <w:t>因整改延长的工期及相关费用由承包人负担</w:t>
      </w:r>
      <w:r>
        <w:rPr>
          <w:rFonts w:ascii="宋体" w:hAnsi="宋体" w:eastAsia="宋体" w:cs="宋体"/>
          <w:snapToGrid w:val="0"/>
          <w:color w:val="000000"/>
          <w:spacing w:val="8"/>
          <w:kern w:val="0"/>
          <w:sz w:val="23"/>
          <w:szCs w:val="23"/>
        </w:rPr>
        <w:t>。</w:t>
      </w:r>
    </w:p>
    <w:p w14:paraId="68DAA8B7">
      <w:pPr>
        <w:widowControl/>
        <w:kinsoku w:val="0"/>
        <w:autoSpaceDE w:val="0"/>
        <w:autoSpaceDN w:val="0"/>
        <w:adjustRightInd w:val="0"/>
        <w:snapToGrid w:val="0"/>
        <w:spacing w:before="135" w:line="283" w:lineRule="auto"/>
        <w:ind w:right="2"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1"/>
          <w:kern w:val="0"/>
          <w:sz w:val="23"/>
          <w:szCs w:val="23"/>
        </w:rPr>
        <w:t>查阅与检查、巡查事项有关的文件、资料。并可根据实际情况，对施工现场进行</w:t>
      </w:r>
      <w:r>
        <w:rPr>
          <w:rFonts w:ascii="宋体" w:hAnsi="宋体" w:eastAsia="宋体" w:cs="宋体"/>
          <w:snapToGrid w:val="0"/>
          <w:color w:val="000000"/>
          <w:spacing w:val="14"/>
          <w:kern w:val="0"/>
          <w:sz w:val="23"/>
          <w:szCs w:val="23"/>
        </w:rPr>
        <w:t>检</w:t>
      </w:r>
      <w:r>
        <w:rPr>
          <w:rFonts w:ascii="宋体" w:hAnsi="宋体" w:eastAsia="宋体" w:cs="宋体"/>
          <w:snapToGrid w:val="0"/>
          <w:color w:val="000000"/>
          <w:spacing w:val="8"/>
          <w:kern w:val="0"/>
          <w:sz w:val="23"/>
          <w:szCs w:val="23"/>
        </w:rPr>
        <w:t>测、拍照、录音、摄像等。</w:t>
      </w:r>
    </w:p>
    <w:p w14:paraId="1C29B007">
      <w:pPr>
        <w:widowControl/>
        <w:kinsoku w:val="0"/>
        <w:autoSpaceDE w:val="0"/>
        <w:autoSpaceDN w:val="0"/>
        <w:adjustRightInd w:val="0"/>
        <w:snapToGrid w:val="0"/>
        <w:spacing w:before="134" w:line="283" w:lineRule="auto"/>
        <w:ind w:right="2"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4</w:t>
      </w:r>
      <w:r>
        <w:rPr>
          <w:rFonts w:hint="eastAsia" w:ascii="宋体" w:hAnsi="宋体" w:eastAsia="宋体" w:cs="宋体"/>
          <w:snapToGrid w:val="0"/>
          <w:color w:val="000000"/>
          <w:spacing w:val="17"/>
          <w:kern w:val="0"/>
          <w:sz w:val="23"/>
          <w:szCs w:val="23"/>
          <w:lang w:val="en-US" w:eastAsia="zh-CN"/>
        </w:rPr>
        <w:t xml:space="preserve">. </w:t>
      </w:r>
      <w:r>
        <w:rPr>
          <w:rFonts w:ascii="宋体" w:hAnsi="宋体" w:eastAsia="宋体" w:cs="宋体"/>
          <w:snapToGrid w:val="0"/>
          <w:color w:val="000000"/>
          <w:spacing w:val="11"/>
          <w:kern w:val="0"/>
          <w:sz w:val="23"/>
          <w:szCs w:val="23"/>
        </w:rPr>
        <w:t>承包人违反安全生产约定或规定时，发包人有权要求其</w:t>
      </w:r>
      <w:r>
        <w:rPr>
          <w:rFonts w:hint="eastAsia" w:ascii="宋体" w:hAnsi="宋体" w:eastAsia="宋体" w:cs="宋体"/>
          <w:snapToGrid w:val="0"/>
          <w:color w:val="000000"/>
          <w:spacing w:val="11"/>
          <w:kern w:val="0"/>
          <w:sz w:val="23"/>
          <w:szCs w:val="23"/>
          <w:lang w:eastAsia="zh-CN"/>
        </w:rPr>
        <w:t>按照相关合同约定</w:t>
      </w:r>
      <w:r>
        <w:rPr>
          <w:rFonts w:ascii="宋体" w:hAnsi="宋体" w:eastAsia="宋体" w:cs="宋体"/>
          <w:snapToGrid w:val="0"/>
          <w:color w:val="000000"/>
          <w:spacing w:val="11"/>
          <w:kern w:val="0"/>
          <w:sz w:val="23"/>
          <w:szCs w:val="23"/>
        </w:rPr>
        <w:t>支付违约金，并承</w:t>
      </w:r>
      <w:r>
        <w:rPr>
          <w:rFonts w:hint="eastAsia" w:ascii="宋体" w:hAnsi="宋体" w:eastAsia="宋体" w:cs="宋体"/>
          <w:snapToGrid w:val="0"/>
          <w:color w:val="000000"/>
          <w:spacing w:val="11"/>
          <w:kern w:val="0"/>
          <w:sz w:val="23"/>
          <w:szCs w:val="23"/>
          <w:lang w:eastAsia="zh-CN"/>
        </w:rPr>
        <w:t>全部法律</w:t>
      </w:r>
      <w:r>
        <w:rPr>
          <w:rFonts w:ascii="宋体" w:hAnsi="宋体" w:eastAsia="宋体" w:cs="宋体"/>
          <w:snapToGrid w:val="0"/>
          <w:color w:val="000000"/>
          <w:spacing w:val="6"/>
          <w:kern w:val="0"/>
          <w:sz w:val="23"/>
          <w:szCs w:val="23"/>
        </w:rPr>
        <w:t>责任。</w:t>
      </w:r>
    </w:p>
    <w:p w14:paraId="272CB34E">
      <w:pPr>
        <w:widowControl/>
        <w:kinsoku w:val="0"/>
        <w:autoSpaceDE w:val="0"/>
        <w:autoSpaceDN w:val="0"/>
        <w:adjustRightInd w:val="0"/>
        <w:snapToGrid w:val="0"/>
        <w:spacing w:before="136" w:line="231" w:lineRule="auto"/>
        <w:ind w:left="2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四</w:t>
      </w:r>
      <w:r>
        <w:rPr>
          <w:rFonts w:ascii="宋体" w:hAnsi="宋体" w:eastAsia="宋体" w:cs="宋体"/>
          <w:snapToGrid w:val="0"/>
          <w:color w:val="000000"/>
          <w:spacing w:val="8"/>
          <w:kern w:val="0"/>
          <w:sz w:val="23"/>
          <w:szCs w:val="23"/>
        </w:rPr>
        <w:t>、发包人的安全生产管理义务</w:t>
      </w:r>
    </w:p>
    <w:p w14:paraId="3793B9F3">
      <w:pPr>
        <w:widowControl/>
        <w:kinsoku w:val="0"/>
        <w:autoSpaceDE w:val="0"/>
        <w:autoSpaceDN w:val="0"/>
        <w:adjustRightInd w:val="0"/>
        <w:snapToGrid w:val="0"/>
        <w:spacing w:before="130" w:line="341" w:lineRule="auto"/>
        <w:ind w:right="2" w:firstLine="558" w:firstLineChars="207"/>
        <w:jc w:val="left"/>
        <w:textAlignment w:val="baseline"/>
        <w:rPr>
          <w:rFonts w:ascii="宋体" w:hAnsi="宋体" w:eastAsia="宋体" w:cs="宋体"/>
          <w:snapToGrid w:val="0"/>
          <w:color w:val="000000"/>
          <w:spacing w:val="16"/>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发</w:t>
      </w:r>
      <w:r>
        <w:rPr>
          <w:rFonts w:ascii="宋体" w:hAnsi="宋体" w:eastAsia="宋体" w:cs="宋体"/>
          <w:snapToGrid w:val="0"/>
          <w:color w:val="000000"/>
          <w:spacing w:val="10"/>
          <w:kern w:val="0"/>
          <w:sz w:val="23"/>
          <w:szCs w:val="23"/>
        </w:rPr>
        <w:t>包人不得对承包人提出不符合建设工程安全生产法律、法规和强制性标准的要</w:t>
      </w:r>
      <w:r>
        <w:rPr>
          <w:rFonts w:ascii="宋体" w:hAnsi="宋体" w:eastAsia="宋体" w:cs="宋体"/>
          <w:snapToGrid w:val="0"/>
          <w:color w:val="000000"/>
          <w:spacing w:val="17"/>
          <w:kern w:val="0"/>
          <w:sz w:val="23"/>
          <w:szCs w:val="23"/>
        </w:rPr>
        <w:t>求</w:t>
      </w:r>
      <w:r>
        <w:rPr>
          <w:rFonts w:ascii="宋体" w:hAnsi="宋体" w:eastAsia="宋体" w:cs="宋体"/>
          <w:snapToGrid w:val="0"/>
          <w:color w:val="000000"/>
          <w:spacing w:val="16"/>
          <w:kern w:val="0"/>
          <w:sz w:val="23"/>
          <w:szCs w:val="23"/>
        </w:rPr>
        <w:t>。</w:t>
      </w:r>
    </w:p>
    <w:p w14:paraId="779F4644">
      <w:pPr>
        <w:widowControl/>
        <w:kinsoku w:val="0"/>
        <w:autoSpaceDE w:val="0"/>
        <w:autoSpaceDN w:val="0"/>
        <w:adjustRightInd w:val="0"/>
        <w:snapToGrid w:val="0"/>
        <w:spacing w:before="130" w:line="341" w:lineRule="auto"/>
        <w:ind w:right="0" w:firstLine="460" w:firstLineChars="200"/>
        <w:jc w:val="left"/>
        <w:textAlignment w:val="baseline"/>
        <w:rPr>
          <w:rFonts w:ascii="宋体" w:hAnsi="宋体" w:eastAsia="宋体" w:cs="宋体"/>
          <w:snapToGrid w:val="0"/>
          <w:color w:val="000000"/>
          <w:spacing w:val="10"/>
          <w:kern w:val="0"/>
          <w:sz w:val="23"/>
          <w:szCs w:val="23"/>
        </w:rPr>
      </w:pPr>
      <w:r>
        <w:rPr>
          <w:rFonts w:ascii="宋体" w:hAnsi="宋体" w:eastAsia="宋体" w:cs="宋体"/>
          <w:snapToGrid w:val="0"/>
          <w:color w:val="000000"/>
          <w:kern w:val="0"/>
          <w:sz w:val="23"/>
          <w:szCs w:val="23"/>
        </w:rPr>
        <w:t xml:space="preserve"> </w:t>
      </w:r>
      <w:r>
        <w:rPr>
          <w:rFonts w:hint="eastAsia" w:ascii="宋体" w:hAnsi="宋体" w:eastAsia="宋体" w:cs="宋体"/>
          <w:snapToGrid w:val="0"/>
          <w:color w:val="000000"/>
          <w:kern w:val="0"/>
          <w:sz w:val="23"/>
          <w:szCs w:val="23"/>
          <w:lang w:val="en-US" w:eastAsia="zh-CN"/>
        </w:rPr>
        <w:t xml:space="preserve">2. </w:t>
      </w:r>
      <w:r>
        <w:rPr>
          <w:rFonts w:ascii="宋体" w:hAnsi="宋体" w:eastAsia="宋体" w:cs="宋体"/>
          <w:snapToGrid w:val="0"/>
          <w:color w:val="000000"/>
          <w:spacing w:val="11"/>
          <w:kern w:val="0"/>
          <w:sz w:val="23"/>
          <w:szCs w:val="23"/>
        </w:rPr>
        <w:t>发包人不得明示或暗示承包人购买、租赁、使用不符合安全施工要求的安全防护</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20"/>
          <w:kern w:val="0"/>
          <w:sz w:val="23"/>
          <w:szCs w:val="23"/>
        </w:rPr>
        <w:t>用</w:t>
      </w:r>
      <w:r>
        <w:rPr>
          <w:rFonts w:ascii="宋体" w:hAnsi="宋体" w:eastAsia="宋体" w:cs="宋体"/>
          <w:snapToGrid w:val="0"/>
          <w:color w:val="000000"/>
          <w:spacing w:val="13"/>
          <w:kern w:val="0"/>
          <w:sz w:val="23"/>
          <w:szCs w:val="23"/>
        </w:rPr>
        <w:t>具</w:t>
      </w:r>
      <w:r>
        <w:rPr>
          <w:rFonts w:ascii="宋体" w:hAnsi="宋体" w:eastAsia="宋体" w:cs="宋体"/>
          <w:snapToGrid w:val="0"/>
          <w:color w:val="000000"/>
          <w:spacing w:val="10"/>
          <w:kern w:val="0"/>
          <w:sz w:val="23"/>
          <w:szCs w:val="23"/>
        </w:rPr>
        <w:t>、机械设备、施工机具及配件、消防设施和器材。</w:t>
      </w:r>
    </w:p>
    <w:p w14:paraId="2C66876B">
      <w:pPr>
        <w:widowControl/>
        <w:kinsoku w:val="0"/>
        <w:autoSpaceDE w:val="0"/>
        <w:autoSpaceDN w:val="0"/>
        <w:adjustRightInd w:val="0"/>
        <w:snapToGrid w:val="0"/>
        <w:spacing w:before="130" w:line="341" w:lineRule="auto"/>
        <w:ind w:right="0" w:firstLine="460" w:firstLineChars="200"/>
        <w:jc w:val="left"/>
        <w:textAlignment w:val="baseline"/>
        <w:rPr>
          <w:rFonts w:ascii="宋体" w:hAnsi="宋体" w:eastAsia="宋体" w:cs="宋体"/>
          <w:snapToGrid w:val="0"/>
          <w:color w:val="000000"/>
          <w:kern w:val="0"/>
          <w:sz w:val="23"/>
          <w:szCs w:val="23"/>
        </w:rPr>
      </w:pPr>
      <w:r>
        <w:rPr>
          <w:rFonts w:hint="eastAsia" w:ascii="宋体" w:hAnsi="宋体" w:eastAsia="宋体" w:cs="宋体"/>
          <w:snapToGrid w:val="0"/>
          <w:color w:val="000000"/>
          <w:kern w:val="0"/>
          <w:sz w:val="23"/>
          <w:szCs w:val="23"/>
          <w:lang w:val="en-US" w:eastAsia="zh-CN"/>
        </w:rPr>
        <w:t xml:space="preserve">3.  </w:t>
      </w:r>
      <w:r>
        <w:rPr>
          <w:rFonts w:ascii="宋体" w:hAnsi="宋体" w:eastAsia="宋体" w:cs="宋体"/>
          <w:snapToGrid w:val="0"/>
          <w:color w:val="000000"/>
          <w:spacing w:val="11"/>
          <w:kern w:val="0"/>
          <w:sz w:val="23"/>
          <w:szCs w:val="23"/>
        </w:rPr>
        <w:t>对承包人施工现场采取的安全施工技术措施，根据承包人的请求，提供必要的协</w:t>
      </w:r>
      <w:r>
        <w:rPr>
          <w:rFonts w:ascii="宋体" w:hAnsi="宋体" w:eastAsia="宋体" w:cs="宋体"/>
          <w:snapToGrid w:val="0"/>
          <w:color w:val="000000"/>
          <w:kern w:val="0"/>
          <w:sz w:val="23"/>
          <w:szCs w:val="23"/>
        </w:rPr>
        <w:t>助。</w:t>
      </w:r>
    </w:p>
    <w:p w14:paraId="5B95F91A">
      <w:pPr>
        <w:sectPr>
          <w:footerReference r:id="rId31" w:type="default"/>
          <w:pgSz w:w="11906" w:h="16839"/>
          <w:pgMar w:top="400" w:right="1554" w:bottom="448" w:left="1539" w:header="0" w:footer="208" w:gutter="0"/>
          <w:pgNumType w:fmt="decimal"/>
          <w:cols w:space="720" w:num="1"/>
        </w:sectPr>
      </w:pPr>
    </w:p>
    <w:p w14:paraId="1E2EC32A">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4875CD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97E23B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43146EF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C75DB99">
      <w:pPr>
        <w:widowControl/>
        <w:kinsoku w:val="0"/>
        <w:autoSpaceDE w:val="0"/>
        <w:autoSpaceDN w:val="0"/>
        <w:adjustRightInd w:val="0"/>
        <w:snapToGrid w:val="0"/>
        <w:spacing w:before="74" w:line="238" w:lineRule="auto"/>
        <w:ind w:left="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五、承包人的安全生产责任与义</w:t>
      </w:r>
      <w:r>
        <w:rPr>
          <w:rFonts w:ascii="宋体" w:hAnsi="宋体" w:eastAsia="宋体" w:cs="宋体"/>
          <w:snapToGrid w:val="0"/>
          <w:color w:val="000000"/>
          <w:spacing w:val="8"/>
          <w:kern w:val="0"/>
          <w:sz w:val="23"/>
          <w:szCs w:val="23"/>
        </w:rPr>
        <w:t>务</w:t>
      </w:r>
    </w:p>
    <w:p w14:paraId="19C62C75">
      <w:pPr>
        <w:widowControl/>
        <w:kinsoku w:val="0"/>
        <w:autoSpaceDE w:val="0"/>
        <w:autoSpaceDN w:val="0"/>
        <w:adjustRightInd w:val="0"/>
        <w:snapToGrid w:val="0"/>
        <w:spacing w:before="123" w:line="311" w:lineRule="exact"/>
        <w:ind w:left="18"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position w:val="1"/>
          <w:sz w:val="23"/>
          <w:szCs w:val="23"/>
        </w:rPr>
        <w:t>1</w:t>
      </w:r>
      <w:r>
        <w:rPr>
          <w:rFonts w:hint="eastAsia" w:ascii="宋体" w:hAnsi="宋体" w:eastAsia="宋体" w:cs="宋体"/>
          <w:snapToGrid w:val="0"/>
          <w:color w:val="000000"/>
          <w:spacing w:val="12"/>
          <w:kern w:val="0"/>
          <w:position w:val="1"/>
          <w:sz w:val="23"/>
          <w:szCs w:val="23"/>
          <w:lang w:val="en-US" w:eastAsia="zh-CN"/>
        </w:rPr>
        <w:t xml:space="preserve">. </w:t>
      </w:r>
      <w:r>
        <w:rPr>
          <w:rFonts w:ascii="宋体" w:hAnsi="宋体" w:eastAsia="宋体" w:cs="宋体"/>
          <w:snapToGrid w:val="0"/>
          <w:color w:val="000000"/>
          <w:spacing w:val="12"/>
          <w:kern w:val="0"/>
          <w:position w:val="1"/>
          <w:sz w:val="23"/>
          <w:szCs w:val="23"/>
        </w:rPr>
        <w:t>承</w:t>
      </w:r>
      <w:r>
        <w:rPr>
          <w:rFonts w:ascii="宋体" w:hAnsi="宋体" w:eastAsia="宋体" w:cs="宋体"/>
          <w:snapToGrid w:val="0"/>
          <w:color w:val="000000"/>
          <w:spacing w:val="9"/>
          <w:kern w:val="0"/>
          <w:position w:val="1"/>
          <w:sz w:val="23"/>
          <w:szCs w:val="23"/>
        </w:rPr>
        <w:t>包</w:t>
      </w:r>
      <w:r>
        <w:rPr>
          <w:rFonts w:ascii="宋体" w:hAnsi="宋体" w:eastAsia="宋体" w:cs="宋体"/>
          <w:snapToGrid w:val="0"/>
          <w:color w:val="000000"/>
          <w:spacing w:val="6"/>
          <w:kern w:val="0"/>
          <w:position w:val="1"/>
          <w:sz w:val="23"/>
          <w:szCs w:val="23"/>
        </w:rPr>
        <w:t>人应当在其资质等级许可范围内，并具备安全生产许可证的条件下承揽工程。</w:t>
      </w:r>
    </w:p>
    <w:p w14:paraId="5D3DD1E7">
      <w:pPr>
        <w:widowControl/>
        <w:kinsoku w:val="0"/>
        <w:autoSpaceDE w:val="0"/>
        <w:autoSpaceDN w:val="0"/>
        <w:adjustRightInd w:val="0"/>
        <w:snapToGrid w:val="0"/>
        <w:spacing w:before="108" w:line="301" w:lineRule="auto"/>
        <w:ind w:right="81"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2</w:t>
      </w:r>
      <w:r>
        <w:rPr>
          <w:rFonts w:hint="eastAsia" w:ascii="宋体" w:hAnsi="宋体" w:eastAsia="宋体" w:cs="宋体"/>
          <w:snapToGrid w:val="0"/>
          <w:color w:val="000000"/>
          <w:spacing w:val="16"/>
          <w:kern w:val="0"/>
          <w:sz w:val="23"/>
          <w:szCs w:val="23"/>
          <w:lang w:val="en-US" w:eastAsia="zh-CN"/>
        </w:rPr>
        <w:t xml:space="preserve">. </w:t>
      </w:r>
      <w:r>
        <w:rPr>
          <w:rFonts w:ascii="宋体" w:hAnsi="宋体" w:eastAsia="宋体" w:cs="宋体"/>
          <w:snapToGrid w:val="0"/>
          <w:color w:val="000000"/>
          <w:spacing w:val="11"/>
          <w:kern w:val="0"/>
          <w:sz w:val="23"/>
          <w:szCs w:val="23"/>
        </w:rPr>
        <w:t>承包人应当严格按照建设工程安全生产的法律、法规、规章及安全生产的标准、</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规</w:t>
      </w:r>
      <w:r>
        <w:rPr>
          <w:rFonts w:ascii="宋体" w:hAnsi="宋体" w:eastAsia="宋体" w:cs="宋体"/>
          <w:snapToGrid w:val="0"/>
          <w:color w:val="000000"/>
          <w:spacing w:val="8"/>
          <w:kern w:val="0"/>
          <w:sz w:val="23"/>
          <w:szCs w:val="23"/>
        </w:rPr>
        <w:t>程的有关规定，组织工程施工，并对工程建设施工的安全生产工作全面负责。因承</w:t>
      </w:r>
      <w:r>
        <w:rPr>
          <w:rFonts w:ascii="宋体" w:hAnsi="宋体" w:eastAsia="宋体" w:cs="宋体"/>
          <w:snapToGrid w:val="0"/>
          <w:color w:val="000000"/>
          <w:spacing w:val="18"/>
          <w:kern w:val="0"/>
          <w:sz w:val="23"/>
          <w:szCs w:val="23"/>
        </w:rPr>
        <w:t>包</w:t>
      </w:r>
      <w:r>
        <w:rPr>
          <w:rFonts w:ascii="宋体" w:hAnsi="宋体" w:eastAsia="宋体" w:cs="宋体"/>
          <w:snapToGrid w:val="0"/>
          <w:color w:val="000000"/>
          <w:spacing w:val="12"/>
          <w:kern w:val="0"/>
          <w:sz w:val="23"/>
          <w:szCs w:val="23"/>
        </w:rPr>
        <w:t>人</w:t>
      </w:r>
      <w:r>
        <w:rPr>
          <w:rFonts w:ascii="宋体" w:hAnsi="宋体" w:eastAsia="宋体" w:cs="宋体"/>
          <w:snapToGrid w:val="0"/>
          <w:color w:val="000000"/>
          <w:spacing w:val="9"/>
          <w:kern w:val="0"/>
          <w:sz w:val="23"/>
          <w:szCs w:val="23"/>
        </w:rPr>
        <w:t>安全生产措施不力造成事故的责任和因此发生的费用由承包人承担。</w:t>
      </w:r>
    </w:p>
    <w:p w14:paraId="3E464443">
      <w:pPr>
        <w:widowControl/>
        <w:kinsoku w:val="0"/>
        <w:autoSpaceDE w:val="0"/>
        <w:autoSpaceDN w:val="0"/>
        <w:adjustRightInd w:val="0"/>
        <w:snapToGrid w:val="0"/>
        <w:spacing w:before="134" w:line="283" w:lineRule="auto"/>
        <w:ind w:right="83" w:firstLine="510" w:firstLineChars="20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1"/>
          <w:kern w:val="0"/>
          <w:sz w:val="23"/>
          <w:szCs w:val="23"/>
        </w:rPr>
        <w:t>建立、健全与落实安全生产责任制度、安全生产</w:t>
      </w:r>
      <w:r>
        <w:rPr>
          <w:rFonts w:hint="eastAsia" w:ascii="宋体" w:hAnsi="宋体" w:eastAsia="宋体" w:cs="宋体"/>
          <w:snapToGrid w:val="0"/>
          <w:color w:val="000000"/>
          <w:spacing w:val="11"/>
          <w:kern w:val="0"/>
          <w:sz w:val="23"/>
          <w:szCs w:val="23"/>
          <w:lang w:eastAsia="zh-CN"/>
        </w:rPr>
        <w:t>宣传和安全生产</w:t>
      </w:r>
      <w:r>
        <w:rPr>
          <w:rFonts w:ascii="宋体" w:hAnsi="宋体" w:eastAsia="宋体" w:cs="宋体"/>
          <w:snapToGrid w:val="0"/>
          <w:color w:val="000000"/>
          <w:spacing w:val="11"/>
          <w:kern w:val="0"/>
          <w:sz w:val="23"/>
          <w:szCs w:val="23"/>
        </w:rPr>
        <w:t>教育培训制度、安全生产规章制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9"/>
          <w:kern w:val="0"/>
          <w:sz w:val="23"/>
          <w:szCs w:val="23"/>
        </w:rPr>
        <w:t>度</w:t>
      </w:r>
      <w:r>
        <w:rPr>
          <w:rFonts w:ascii="宋体" w:hAnsi="宋体" w:eastAsia="宋体" w:cs="宋体"/>
          <w:snapToGrid w:val="0"/>
          <w:color w:val="000000"/>
          <w:spacing w:val="7"/>
          <w:kern w:val="0"/>
          <w:sz w:val="23"/>
          <w:szCs w:val="23"/>
        </w:rPr>
        <w:t>和操作规程。</w:t>
      </w:r>
    </w:p>
    <w:p w14:paraId="272F2CC3">
      <w:pPr>
        <w:widowControl/>
        <w:kinsoku w:val="0"/>
        <w:autoSpaceDE w:val="0"/>
        <w:autoSpaceDN w:val="0"/>
        <w:adjustRightInd w:val="0"/>
        <w:snapToGrid w:val="0"/>
        <w:spacing w:before="136" w:line="311" w:lineRule="exact"/>
        <w:ind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position w:val="1"/>
          <w:sz w:val="23"/>
          <w:szCs w:val="23"/>
        </w:rPr>
        <w:t>4</w:t>
      </w:r>
      <w:r>
        <w:rPr>
          <w:rFonts w:hint="eastAsia" w:ascii="宋体" w:hAnsi="宋体" w:eastAsia="宋体" w:cs="宋体"/>
          <w:snapToGrid w:val="0"/>
          <w:color w:val="000000"/>
          <w:spacing w:val="9"/>
          <w:kern w:val="0"/>
          <w:position w:val="1"/>
          <w:sz w:val="23"/>
          <w:szCs w:val="23"/>
          <w:lang w:val="en-US" w:eastAsia="zh-CN"/>
        </w:rPr>
        <w:t xml:space="preserve">. </w:t>
      </w:r>
      <w:r>
        <w:rPr>
          <w:rFonts w:ascii="宋体" w:hAnsi="宋体" w:eastAsia="宋体" w:cs="宋体"/>
          <w:snapToGrid w:val="0"/>
          <w:color w:val="000000"/>
          <w:spacing w:val="9"/>
          <w:kern w:val="0"/>
          <w:position w:val="1"/>
          <w:sz w:val="23"/>
          <w:szCs w:val="23"/>
        </w:rPr>
        <w:t>设立安全生产管理机构，配备专职安全生产管理人员</w:t>
      </w:r>
      <w:r>
        <w:rPr>
          <w:rFonts w:hint="eastAsia" w:ascii="宋体" w:hAnsi="宋体" w:eastAsia="宋体" w:cs="宋体"/>
          <w:snapToGrid w:val="0"/>
          <w:color w:val="000000"/>
          <w:spacing w:val="9"/>
          <w:kern w:val="0"/>
          <w:position w:val="1"/>
          <w:sz w:val="23"/>
          <w:szCs w:val="23"/>
          <w:lang w:eastAsia="zh-CN"/>
        </w:rPr>
        <w:t>，全面负责安全生产管理工作</w:t>
      </w:r>
      <w:r>
        <w:rPr>
          <w:rFonts w:ascii="宋体" w:hAnsi="宋体" w:eastAsia="宋体" w:cs="宋体"/>
          <w:snapToGrid w:val="0"/>
          <w:color w:val="000000"/>
          <w:spacing w:val="9"/>
          <w:kern w:val="0"/>
          <w:position w:val="1"/>
          <w:sz w:val="23"/>
          <w:szCs w:val="23"/>
        </w:rPr>
        <w:t>。</w:t>
      </w:r>
    </w:p>
    <w:p w14:paraId="6DDEA7B6">
      <w:pPr>
        <w:widowControl/>
        <w:kinsoku w:val="0"/>
        <w:autoSpaceDE w:val="0"/>
        <w:autoSpaceDN w:val="0"/>
        <w:adjustRightInd w:val="0"/>
        <w:snapToGrid w:val="0"/>
        <w:spacing w:before="110" w:line="301" w:lineRule="auto"/>
        <w:ind w:left="1" w:right="81"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5</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根据工程特点组织制定安全施工措施，</w:t>
      </w:r>
      <w:r>
        <w:rPr>
          <w:rFonts w:hint="eastAsia" w:ascii="宋体" w:hAnsi="宋体" w:eastAsia="宋体" w:cs="宋体"/>
          <w:snapToGrid w:val="0"/>
          <w:color w:val="000000"/>
          <w:spacing w:val="11"/>
          <w:kern w:val="0"/>
          <w:sz w:val="23"/>
          <w:szCs w:val="23"/>
          <w:lang w:eastAsia="zh-CN"/>
        </w:rPr>
        <w:t>坚决</w:t>
      </w:r>
      <w:r>
        <w:rPr>
          <w:rFonts w:ascii="宋体" w:hAnsi="宋体" w:eastAsia="宋体" w:cs="宋体"/>
          <w:snapToGrid w:val="0"/>
          <w:color w:val="000000"/>
          <w:spacing w:val="11"/>
          <w:kern w:val="0"/>
          <w:sz w:val="23"/>
          <w:szCs w:val="23"/>
        </w:rPr>
        <w:t>消除安全事故隐患。强化对基坑开挖、起</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rPr>
        <w:t>重</w:t>
      </w:r>
      <w:r>
        <w:rPr>
          <w:rFonts w:ascii="宋体" w:hAnsi="宋体" w:eastAsia="宋体" w:cs="宋体"/>
          <w:snapToGrid w:val="0"/>
          <w:color w:val="000000"/>
          <w:spacing w:val="8"/>
          <w:kern w:val="0"/>
          <w:sz w:val="23"/>
          <w:szCs w:val="23"/>
        </w:rPr>
        <w:t>吊装、模板工程等危险性较大的工程施工的监控和安全防护措施的落实，严防高空</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坠</w:t>
      </w:r>
      <w:r>
        <w:rPr>
          <w:rFonts w:ascii="宋体" w:hAnsi="宋体" w:eastAsia="宋体" w:cs="宋体"/>
          <w:snapToGrid w:val="0"/>
          <w:color w:val="000000"/>
          <w:spacing w:val="11"/>
          <w:kern w:val="0"/>
          <w:sz w:val="23"/>
          <w:szCs w:val="23"/>
        </w:rPr>
        <w:t>落</w:t>
      </w:r>
      <w:r>
        <w:rPr>
          <w:rFonts w:ascii="宋体" w:hAnsi="宋体" w:eastAsia="宋体" w:cs="宋体"/>
          <w:snapToGrid w:val="0"/>
          <w:color w:val="000000"/>
          <w:spacing w:val="8"/>
          <w:kern w:val="0"/>
          <w:sz w:val="23"/>
          <w:szCs w:val="23"/>
        </w:rPr>
        <w:t>、施工坍塌等安全事故的发生。</w:t>
      </w:r>
    </w:p>
    <w:p w14:paraId="25C6D8E9">
      <w:pPr>
        <w:widowControl/>
        <w:kinsoku w:val="0"/>
        <w:autoSpaceDE w:val="0"/>
        <w:autoSpaceDN w:val="0"/>
        <w:adjustRightInd w:val="0"/>
        <w:snapToGrid w:val="0"/>
        <w:spacing w:before="133" w:line="283" w:lineRule="auto"/>
        <w:ind w:right="83" w:firstLine="52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6</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随时接受发包人实施的安全检查、巡查、并按照发包人的要求进行整改</w:t>
      </w:r>
      <w:r>
        <w:rPr>
          <w:rFonts w:hint="eastAsia" w:ascii="宋体" w:hAnsi="宋体" w:eastAsia="宋体" w:cs="宋体"/>
          <w:snapToGrid w:val="0"/>
          <w:color w:val="000000"/>
          <w:spacing w:val="11"/>
          <w:kern w:val="0"/>
          <w:sz w:val="23"/>
          <w:szCs w:val="23"/>
          <w:lang w:eastAsia="zh-CN"/>
        </w:rPr>
        <w:t>落实安全生产措施</w:t>
      </w:r>
      <w:r>
        <w:rPr>
          <w:rFonts w:ascii="宋体" w:hAnsi="宋体" w:eastAsia="宋体" w:cs="宋体"/>
          <w:snapToGrid w:val="0"/>
          <w:color w:val="000000"/>
          <w:spacing w:val="11"/>
          <w:kern w:val="0"/>
          <w:sz w:val="23"/>
          <w:szCs w:val="23"/>
        </w:rPr>
        <w:t>，消除安</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全</w:t>
      </w:r>
      <w:r>
        <w:rPr>
          <w:rFonts w:ascii="宋体" w:hAnsi="宋体" w:eastAsia="宋体" w:cs="宋体"/>
          <w:snapToGrid w:val="0"/>
          <w:color w:val="000000"/>
          <w:spacing w:val="8"/>
          <w:kern w:val="0"/>
          <w:sz w:val="23"/>
          <w:szCs w:val="23"/>
        </w:rPr>
        <w:t>事故隐患，确保安全生产。</w:t>
      </w:r>
    </w:p>
    <w:p w14:paraId="1EEBFCB7">
      <w:pPr>
        <w:widowControl/>
        <w:kinsoku w:val="0"/>
        <w:autoSpaceDE w:val="0"/>
        <w:autoSpaceDN w:val="0"/>
        <w:adjustRightInd w:val="0"/>
        <w:snapToGrid w:val="0"/>
        <w:spacing w:before="136" w:line="301" w:lineRule="auto"/>
        <w:ind w:right="81" w:firstLine="506" w:firstLineChars="20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7</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承包人应当在施工现场入口处、施工起重机械、临时用电设施、脚手架、出入通</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3"/>
          <w:kern w:val="0"/>
          <w:sz w:val="23"/>
          <w:szCs w:val="23"/>
        </w:rPr>
        <w:t>道</w:t>
      </w:r>
      <w:r>
        <w:rPr>
          <w:rFonts w:ascii="宋体" w:hAnsi="宋体" w:eastAsia="宋体" w:cs="宋体"/>
          <w:snapToGrid w:val="0"/>
          <w:color w:val="000000"/>
          <w:spacing w:val="8"/>
          <w:kern w:val="0"/>
          <w:sz w:val="23"/>
          <w:szCs w:val="23"/>
        </w:rPr>
        <w:t>口、基坑边沿等危险部位，设置明显的安全警示标志，安全警示标志必须符合国家</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4"/>
          <w:kern w:val="0"/>
          <w:sz w:val="23"/>
          <w:szCs w:val="23"/>
        </w:rPr>
        <w:t>标准</w:t>
      </w:r>
      <w:r>
        <w:rPr>
          <w:rFonts w:ascii="宋体" w:hAnsi="宋体" w:eastAsia="宋体" w:cs="宋体"/>
          <w:snapToGrid w:val="0"/>
          <w:color w:val="000000"/>
          <w:spacing w:val="3"/>
          <w:kern w:val="0"/>
          <w:sz w:val="23"/>
          <w:szCs w:val="23"/>
        </w:rPr>
        <w:t>。</w:t>
      </w:r>
    </w:p>
    <w:p w14:paraId="028FBC58">
      <w:pPr>
        <w:widowControl/>
        <w:kinsoku w:val="0"/>
        <w:autoSpaceDE w:val="0"/>
        <w:autoSpaceDN w:val="0"/>
        <w:adjustRightInd w:val="0"/>
        <w:snapToGrid w:val="0"/>
        <w:spacing w:before="134" w:line="283" w:lineRule="auto"/>
        <w:ind w:left="0" w:leftChars="0" w:right="83"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8</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承包人应根据不同施工阶段和周围环境及季节、气候气象的变化，在施工现场采</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7"/>
          <w:kern w:val="0"/>
          <w:sz w:val="23"/>
          <w:szCs w:val="23"/>
        </w:rPr>
        <w:t>取</w:t>
      </w:r>
      <w:r>
        <w:rPr>
          <w:rFonts w:ascii="宋体" w:hAnsi="宋体" w:eastAsia="宋体" w:cs="宋体"/>
          <w:snapToGrid w:val="0"/>
          <w:color w:val="000000"/>
          <w:spacing w:val="9"/>
          <w:kern w:val="0"/>
          <w:sz w:val="23"/>
          <w:szCs w:val="23"/>
        </w:rPr>
        <w:t>相应的安全施工措施。确保雨季等特殊气候气象情况下的施工安全。</w:t>
      </w:r>
    </w:p>
    <w:p w14:paraId="0E41B3E4">
      <w:pPr>
        <w:widowControl/>
        <w:kinsoku w:val="0"/>
        <w:autoSpaceDE w:val="0"/>
        <w:autoSpaceDN w:val="0"/>
        <w:adjustRightInd w:val="0"/>
        <w:snapToGrid w:val="0"/>
        <w:spacing w:before="134" w:line="283" w:lineRule="auto"/>
        <w:ind w:left="0" w:leftChars="0" w:right="83"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9</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对建设工程施工进行定期和专项安全自检，并做好安全检查记录，及时发现并消</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除</w:t>
      </w:r>
      <w:r>
        <w:rPr>
          <w:rFonts w:ascii="宋体" w:hAnsi="宋体" w:eastAsia="宋体" w:cs="宋体"/>
          <w:snapToGrid w:val="0"/>
          <w:color w:val="000000"/>
          <w:spacing w:val="6"/>
          <w:kern w:val="0"/>
          <w:sz w:val="23"/>
          <w:szCs w:val="23"/>
        </w:rPr>
        <w:t>安全生产事故隐患。</w:t>
      </w:r>
    </w:p>
    <w:p w14:paraId="16DFF9C8">
      <w:pPr>
        <w:widowControl/>
        <w:kinsoku w:val="0"/>
        <w:autoSpaceDE w:val="0"/>
        <w:autoSpaceDN w:val="0"/>
        <w:adjustRightInd w:val="0"/>
        <w:snapToGrid w:val="0"/>
        <w:spacing w:before="135" w:line="283" w:lineRule="auto"/>
        <w:ind w:left="4" w:right="81" w:firstLine="528" w:firstLineChars="20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10</w:t>
      </w:r>
      <w:r>
        <w:rPr>
          <w:rFonts w:hint="eastAsia" w:ascii="宋体" w:hAnsi="宋体" w:eastAsia="宋体" w:cs="宋体"/>
          <w:snapToGrid w:val="0"/>
          <w:color w:val="000000"/>
          <w:spacing w:val="9"/>
          <w:kern w:val="0"/>
          <w:sz w:val="23"/>
          <w:szCs w:val="23"/>
          <w:lang w:val="en-US" w:eastAsia="zh-CN"/>
        </w:rPr>
        <w:t xml:space="preserve">. </w:t>
      </w:r>
      <w:r>
        <w:rPr>
          <w:rFonts w:ascii="宋体" w:hAnsi="宋体" w:eastAsia="宋体" w:cs="宋体"/>
          <w:snapToGrid w:val="0"/>
          <w:color w:val="000000"/>
          <w:spacing w:val="7"/>
          <w:kern w:val="0"/>
          <w:sz w:val="23"/>
          <w:szCs w:val="23"/>
        </w:rPr>
        <w:t>在施工现场建立消防安全责任制度，确定消防安全责任人，制定用火、用电等各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项</w:t>
      </w:r>
      <w:r>
        <w:rPr>
          <w:rFonts w:ascii="宋体" w:hAnsi="宋体" w:eastAsia="宋体" w:cs="宋体"/>
          <w:snapToGrid w:val="0"/>
          <w:color w:val="000000"/>
          <w:spacing w:val="8"/>
          <w:kern w:val="0"/>
          <w:sz w:val="23"/>
          <w:szCs w:val="23"/>
        </w:rPr>
        <w:t>消防安全管理制度和操作规程。</w:t>
      </w:r>
    </w:p>
    <w:p w14:paraId="2F8664F0">
      <w:pPr>
        <w:widowControl/>
        <w:kinsoku w:val="0"/>
        <w:autoSpaceDE w:val="0"/>
        <w:autoSpaceDN w:val="0"/>
        <w:adjustRightInd w:val="0"/>
        <w:snapToGrid w:val="0"/>
        <w:spacing w:before="136" w:line="311" w:lineRule="exact"/>
        <w:ind w:left="18" w:firstLine="524" w:firstLineChars="200"/>
        <w:jc w:val="left"/>
        <w:textAlignment w:val="baseline"/>
        <w:rPr>
          <w:rFonts w:ascii="宋体" w:hAnsi="宋体" w:eastAsia="宋体" w:cs="宋体"/>
          <w:snapToGrid w:val="0"/>
          <w:color w:val="000000"/>
          <w:spacing w:val="8"/>
          <w:kern w:val="0"/>
          <w:position w:val="1"/>
          <w:sz w:val="23"/>
          <w:szCs w:val="23"/>
        </w:rPr>
      </w:pPr>
      <w:r>
        <w:rPr>
          <w:rFonts w:ascii="宋体" w:hAnsi="宋体" w:eastAsia="宋体" w:cs="宋体"/>
          <w:snapToGrid w:val="0"/>
          <w:color w:val="000000"/>
          <w:spacing w:val="16"/>
          <w:kern w:val="0"/>
          <w:position w:val="1"/>
          <w:sz w:val="23"/>
          <w:szCs w:val="23"/>
        </w:rPr>
        <w:t>11</w:t>
      </w:r>
      <w:r>
        <w:rPr>
          <w:rFonts w:hint="eastAsia" w:ascii="宋体" w:hAnsi="宋体" w:eastAsia="宋体" w:cs="宋体"/>
          <w:snapToGrid w:val="0"/>
          <w:color w:val="000000"/>
          <w:spacing w:val="8"/>
          <w:kern w:val="0"/>
          <w:position w:val="1"/>
          <w:sz w:val="23"/>
          <w:szCs w:val="23"/>
          <w:lang w:val="en-US" w:eastAsia="zh-CN"/>
        </w:rPr>
        <w:t xml:space="preserve">. </w:t>
      </w:r>
      <w:r>
        <w:rPr>
          <w:rFonts w:ascii="宋体" w:hAnsi="宋体" w:eastAsia="宋体" w:cs="宋体"/>
          <w:snapToGrid w:val="0"/>
          <w:color w:val="000000"/>
          <w:spacing w:val="8"/>
          <w:kern w:val="0"/>
          <w:position w:val="1"/>
          <w:sz w:val="23"/>
          <w:szCs w:val="23"/>
        </w:rPr>
        <w:t>制定实施工程现场生产安全事故应急救援预案，并定期组织演练。</w:t>
      </w:r>
    </w:p>
    <w:p w14:paraId="3C1814DB">
      <w:pPr>
        <w:widowControl/>
        <w:kinsoku w:val="0"/>
        <w:autoSpaceDE w:val="0"/>
        <w:autoSpaceDN w:val="0"/>
        <w:adjustRightInd w:val="0"/>
        <w:snapToGrid w:val="0"/>
        <w:spacing w:before="136" w:line="311" w:lineRule="exact"/>
        <w:ind w:left="18" w:firstLine="492" w:firstLineChars="200"/>
        <w:jc w:val="left"/>
        <w:textAlignment w:val="baseline"/>
        <w:rPr>
          <w:rFonts w:hint="default" w:ascii="宋体" w:hAnsi="宋体" w:eastAsia="宋体" w:cs="宋体"/>
          <w:snapToGrid w:val="0"/>
          <w:color w:val="000000"/>
          <w:spacing w:val="8"/>
          <w:kern w:val="0"/>
          <w:position w:val="1"/>
          <w:sz w:val="23"/>
          <w:szCs w:val="23"/>
          <w:lang w:val="en-US" w:eastAsia="zh-CN"/>
        </w:rPr>
      </w:pPr>
      <w:r>
        <w:rPr>
          <w:rFonts w:hint="eastAsia" w:ascii="宋体" w:hAnsi="宋体" w:eastAsia="宋体" w:cs="宋体"/>
          <w:snapToGrid w:val="0"/>
          <w:color w:val="000000"/>
          <w:spacing w:val="8"/>
          <w:kern w:val="0"/>
          <w:position w:val="1"/>
          <w:sz w:val="23"/>
          <w:szCs w:val="23"/>
          <w:lang w:val="en-US" w:eastAsia="zh-CN"/>
        </w:rPr>
        <w:t>12，根据项目所在地政府部门或发包人要求，做好疫情防控工作，落实有关措施，严防疫情责任事故的发生。</w:t>
      </w:r>
    </w:p>
    <w:p w14:paraId="7B0C4836">
      <w:pPr>
        <w:widowControl/>
        <w:kinsoku w:val="0"/>
        <w:autoSpaceDE w:val="0"/>
        <w:autoSpaceDN w:val="0"/>
        <w:adjustRightInd w:val="0"/>
        <w:snapToGrid w:val="0"/>
        <w:spacing w:before="108" w:line="283" w:lineRule="auto"/>
        <w:ind w:left="9" w:right="81" w:firstLine="523" w:firstLineChars="20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1</w:t>
      </w:r>
      <w:r>
        <w:rPr>
          <w:rFonts w:hint="eastAsia" w:ascii="宋体" w:hAnsi="宋体" w:eastAsia="宋体" w:cs="宋体"/>
          <w:snapToGrid w:val="0"/>
          <w:color w:val="000000"/>
          <w:spacing w:val="14"/>
          <w:kern w:val="0"/>
          <w:sz w:val="23"/>
          <w:szCs w:val="23"/>
          <w:lang w:val="en-US" w:eastAsia="zh-CN"/>
        </w:rPr>
        <w:t xml:space="preserve">3. </w:t>
      </w:r>
      <w:r>
        <w:rPr>
          <w:rFonts w:ascii="宋体" w:hAnsi="宋体" w:eastAsia="宋体" w:cs="宋体"/>
          <w:snapToGrid w:val="0"/>
          <w:color w:val="000000"/>
          <w:spacing w:val="7"/>
          <w:kern w:val="0"/>
          <w:sz w:val="23"/>
          <w:szCs w:val="23"/>
        </w:rPr>
        <w:t>根据安全生产法律、法规、规章及相关标准、规程的规定，承包人应承担的其它责</w:t>
      </w:r>
      <w:r>
        <w:rPr>
          <w:rFonts w:ascii="宋体" w:hAnsi="宋体" w:eastAsia="宋体" w:cs="宋体"/>
          <w:snapToGrid w:val="0"/>
          <w:color w:val="000000"/>
          <w:spacing w:val="5"/>
          <w:kern w:val="0"/>
          <w:sz w:val="23"/>
          <w:szCs w:val="23"/>
        </w:rPr>
        <w:t>任与义务。</w:t>
      </w:r>
    </w:p>
    <w:p w14:paraId="7FFA2F0A">
      <w:pPr>
        <w:widowControl/>
        <w:kinsoku w:val="0"/>
        <w:autoSpaceDE w:val="0"/>
        <w:autoSpaceDN w:val="0"/>
        <w:adjustRightInd w:val="0"/>
        <w:snapToGrid w:val="0"/>
        <w:spacing w:before="136" w:line="232"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sz w:val="23"/>
          <w:szCs w:val="23"/>
        </w:rPr>
        <w:t>六、现场停工整改约</w:t>
      </w:r>
      <w:r>
        <w:rPr>
          <w:rFonts w:ascii="宋体" w:hAnsi="宋体" w:eastAsia="宋体" w:cs="宋体"/>
          <w:snapToGrid w:val="0"/>
          <w:color w:val="000000"/>
          <w:spacing w:val="8"/>
          <w:kern w:val="0"/>
          <w:sz w:val="23"/>
          <w:szCs w:val="23"/>
        </w:rPr>
        <w:t>定</w:t>
      </w:r>
    </w:p>
    <w:p w14:paraId="1FF46209">
      <w:pPr>
        <w:widowControl/>
        <w:kinsoku w:val="0"/>
        <w:autoSpaceDE w:val="0"/>
        <w:autoSpaceDN w:val="0"/>
        <w:adjustRightInd w:val="0"/>
        <w:snapToGrid w:val="0"/>
        <w:spacing w:before="131" w:line="340" w:lineRule="auto"/>
        <w:ind w:right="81" w:firstLine="558" w:firstLineChars="2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发</w:t>
      </w:r>
      <w:r>
        <w:rPr>
          <w:rFonts w:ascii="宋体" w:hAnsi="宋体" w:eastAsia="宋体" w:cs="宋体"/>
          <w:snapToGrid w:val="0"/>
          <w:color w:val="000000"/>
          <w:spacing w:val="10"/>
          <w:kern w:val="0"/>
          <w:sz w:val="23"/>
          <w:szCs w:val="23"/>
        </w:rPr>
        <w:t>包人在承包人施工现场检查、巡查过程中，发现存在安全事故隐患</w:t>
      </w:r>
      <w:r>
        <w:rPr>
          <w:rFonts w:hint="eastAsia" w:ascii="宋体" w:hAnsi="宋体" w:eastAsia="宋体" w:cs="宋体"/>
          <w:snapToGrid w:val="0"/>
          <w:color w:val="000000"/>
          <w:spacing w:val="10"/>
          <w:kern w:val="0"/>
          <w:sz w:val="23"/>
          <w:szCs w:val="23"/>
          <w:lang w:eastAsia="zh-CN"/>
        </w:rPr>
        <w:t>的</w:t>
      </w:r>
      <w:r>
        <w:rPr>
          <w:rFonts w:ascii="宋体" w:hAnsi="宋体" w:eastAsia="宋体" w:cs="宋体"/>
          <w:snapToGrid w:val="0"/>
          <w:color w:val="000000"/>
          <w:spacing w:val="10"/>
          <w:kern w:val="0"/>
          <w:sz w:val="23"/>
          <w:szCs w:val="23"/>
        </w:rPr>
        <w:t>，</w:t>
      </w:r>
      <w:r>
        <w:rPr>
          <w:rFonts w:hint="eastAsia" w:ascii="宋体" w:hAnsi="宋体" w:eastAsia="宋体" w:cs="宋体"/>
          <w:snapToGrid w:val="0"/>
          <w:color w:val="000000"/>
          <w:spacing w:val="10"/>
          <w:kern w:val="0"/>
          <w:sz w:val="23"/>
          <w:szCs w:val="23"/>
          <w:lang w:eastAsia="zh-CN"/>
        </w:rPr>
        <w:t>有权</w:t>
      </w:r>
      <w:r>
        <w:rPr>
          <w:rFonts w:ascii="宋体" w:hAnsi="宋体" w:eastAsia="宋体" w:cs="宋体"/>
          <w:snapToGrid w:val="0"/>
          <w:color w:val="000000"/>
          <w:spacing w:val="8"/>
          <w:kern w:val="0"/>
          <w:sz w:val="23"/>
          <w:szCs w:val="23"/>
        </w:rPr>
        <w:t>以书面形式</w:t>
      </w:r>
      <w:r>
        <w:rPr>
          <w:rFonts w:hint="eastAsia" w:ascii="宋体" w:hAnsi="宋体" w:eastAsia="宋体" w:cs="宋体"/>
          <w:snapToGrid w:val="0"/>
          <w:color w:val="000000"/>
          <w:spacing w:val="10"/>
          <w:kern w:val="0"/>
          <w:sz w:val="23"/>
          <w:szCs w:val="23"/>
          <w:lang w:eastAsia="zh-CN"/>
        </w:rPr>
        <w:t>责令承包人</w:t>
      </w:r>
      <w:r>
        <w:rPr>
          <w:rFonts w:ascii="宋体" w:hAnsi="宋体" w:eastAsia="宋体" w:cs="宋体"/>
          <w:snapToGrid w:val="0"/>
          <w:color w:val="000000"/>
          <w:spacing w:val="13"/>
          <w:kern w:val="0"/>
          <w:sz w:val="23"/>
          <w:szCs w:val="23"/>
        </w:rPr>
        <w:t>暂</w:t>
      </w:r>
      <w:r>
        <w:rPr>
          <w:rFonts w:ascii="宋体" w:hAnsi="宋体" w:eastAsia="宋体" w:cs="宋体"/>
          <w:snapToGrid w:val="0"/>
          <w:color w:val="000000"/>
          <w:spacing w:val="8"/>
          <w:kern w:val="0"/>
          <w:sz w:val="23"/>
          <w:szCs w:val="23"/>
        </w:rPr>
        <w:t>停施工。承包人对发包人的停工整改通知</w:t>
      </w:r>
      <w:r>
        <w:rPr>
          <w:rFonts w:hint="eastAsia" w:ascii="宋体" w:hAnsi="宋体" w:eastAsia="宋体" w:cs="宋体"/>
          <w:snapToGrid w:val="0"/>
          <w:color w:val="000000"/>
          <w:spacing w:val="8"/>
          <w:kern w:val="0"/>
          <w:sz w:val="23"/>
          <w:szCs w:val="23"/>
          <w:lang w:eastAsia="zh-CN"/>
        </w:rPr>
        <w:t>必须认真进行整改</w:t>
      </w:r>
      <w:r>
        <w:rPr>
          <w:rFonts w:ascii="宋体" w:hAnsi="宋体" w:eastAsia="宋体" w:cs="宋体"/>
          <w:snapToGrid w:val="0"/>
          <w:color w:val="000000"/>
          <w:spacing w:val="10"/>
          <w:kern w:val="0"/>
          <w:sz w:val="23"/>
          <w:szCs w:val="23"/>
        </w:rPr>
        <w:t>，并妥善保护已完工程。</w:t>
      </w:r>
      <w:r>
        <w:rPr>
          <w:rFonts w:ascii="宋体" w:hAnsi="宋体" w:eastAsia="宋体" w:cs="宋体"/>
          <w:snapToGrid w:val="0"/>
          <w:color w:val="000000"/>
          <w:kern w:val="0"/>
          <w:sz w:val="23"/>
          <w:szCs w:val="23"/>
        </w:rPr>
        <w:t xml:space="preserve">             </w:t>
      </w:r>
    </w:p>
    <w:p w14:paraId="1E1D7135">
      <w:pPr>
        <w:widowControl/>
        <w:kinsoku w:val="0"/>
        <w:autoSpaceDE w:val="0"/>
        <w:autoSpaceDN w:val="0"/>
        <w:adjustRightInd w:val="0"/>
        <w:snapToGrid w:val="0"/>
        <w:spacing w:before="131" w:line="340" w:lineRule="auto"/>
        <w:ind w:right="81" w:firstLine="476" w:firstLineChars="2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9"/>
          <w:kern w:val="0"/>
          <w:sz w:val="23"/>
          <w:szCs w:val="23"/>
        </w:rPr>
        <w:t>2</w:t>
      </w:r>
      <w:r>
        <w:rPr>
          <w:rFonts w:hint="eastAsia" w:ascii="宋体" w:hAnsi="宋体" w:eastAsia="宋体" w:cs="宋体"/>
          <w:snapToGrid w:val="0"/>
          <w:color w:val="000000"/>
          <w:spacing w:val="19"/>
          <w:kern w:val="0"/>
          <w:sz w:val="23"/>
          <w:szCs w:val="23"/>
          <w:lang w:val="en-US" w:eastAsia="zh-CN"/>
        </w:rPr>
        <w:t xml:space="preserve">. </w:t>
      </w:r>
      <w:r>
        <w:rPr>
          <w:rFonts w:ascii="宋体" w:hAnsi="宋体" w:eastAsia="宋体" w:cs="宋体"/>
          <w:snapToGrid w:val="0"/>
          <w:color w:val="000000"/>
          <w:spacing w:val="10"/>
          <w:kern w:val="0"/>
          <w:sz w:val="23"/>
          <w:szCs w:val="23"/>
        </w:rPr>
        <w:t>承包人进行整改后，经发包人检查已消除安全事故隐患的，可以进行复工。</w:t>
      </w:r>
      <w:r>
        <w:rPr>
          <w:rFonts w:ascii="宋体" w:hAnsi="宋体" w:eastAsia="宋体" w:cs="宋体"/>
          <w:snapToGrid w:val="0"/>
          <w:color w:val="000000"/>
          <w:kern w:val="0"/>
          <w:sz w:val="23"/>
          <w:szCs w:val="23"/>
        </w:rPr>
        <w:t xml:space="preserve">  </w:t>
      </w:r>
    </w:p>
    <w:p w14:paraId="289AC69A">
      <w:pPr>
        <w:widowControl/>
        <w:kinsoku w:val="0"/>
        <w:autoSpaceDE w:val="0"/>
        <w:autoSpaceDN w:val="0"/>
        <w:adjustRightInd w:val="0"/>
        <w:snapToGrid w:val="0"/>
        <w:spacing w:before="131" w:line="340" w:lineRule="auto"/>
        <w:ind w:right="81" w:firstLine="476" w:firstLineChars="2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7"/>
          <w:kern w:val="0"/>
          <w:sz w:val="23"/>
          <w:szCs w:val="23"/>
        </w:rPr>
        <w:t>3</w:t>
      </w:r>
      <w:r>
        <w:rPr>
          <w:rFonts w:hint="eastAsia" w:ascii="宋体" w:hAnsi="宋体" w:eastAsia="宋体" w:cs="宋体"/>
          <w:snapToGrid w:val="0"/>
          <w:color w:val="000000"/>
          <w:spacing w:val="17"/>
          <w:kern w:val="0"/>
          <w:sz w:val="23"/>
          <w:szCs w:val="23"/>
          <w:lang w:val="en-US" w:eastAsia="zh-CN"/>
        </w:rPr>
        <w:t xml:space="preserve">. </w:t>
      </w:r>
      <w:r>
        <w:rPr>
          <w:rFonts w:ascii="宋体" w:hAnsi="宋体" w:eastAsia="宋体" w:cs="宋体"/>
          <w:snapToGrid w:val="0"/>
          <w:color w:val="000000"/>
          <w:spacing w:val="11"/>
          <w:kern w:val="0"/>
          <w:sz w:val="23"/>
          <w:szCs w:val="23"/>
        </w:rPr>
        <w:t>若在一个月内承包人出现</w:t>
      </w:r>
      <w:r>
        <w:rPr>
          <w:rFonts w:hint="eastAsia" w:ascii="宋体" w:hAnsi="宋体" w:eastAsia="宋体" w:cs="宋体"/>
          <w:snapToGrid w:val="0"/>
          <w:color w:val="000000"/>
          <w:spacing w:val="11"/>
          <w:kern w:val="0"/>
          <w:sz w:val="23"/>
          <w:szCs w:val="23"/>
          <w:lang w:eastAsia="zh-CN"/>
        </w:rPr>
        <w:t>两次</w:t>
      </w:r>
      <w:r>
        <w:rPr>
          <w:rFonts w:ascii="宋体" w:hAnsi="宋体" w:eastAsia="宋体" w:cs="宋体"/>
          <w:snapToGrid w:val="0"/>
          <w:color w:val="000000"/>
          <w:spacing w:val="11"/>
          <w:kern w:val="0"/>
          <w:sz w:val="23"/>
          <w:szCs w:val="23"/>
        </w:rPr>
        <w:t>安全事故隐患，</w:t>
      </w:r>
      <w:r>
        <w:rPr>
          <w:rFonts w:hint="eastAsia" w:ascii="宋体" w:hAnsi="宋体" w:eastAsia="宋体" w:cs="宋体"/>
          <w:snapToGrid w:val="0"/>
          <w:color w:val="000000"/>
          <w:spacing w:val="11"/>
          <w:kern w:val="0"/>
          <w:sz w:val="23"/>
          <w:szCs w:val="23"/>
          <w:lang w:eastAsia="zh-CN"/>
        </w:rPr>
        <w:t>而</w:t>
      </w:r>
      <w:r>
        <w:rPr>
          <w:rFonts w:ascii="宋体" w:hAnsi="宋体" w:eastAsia="宋体" w:cs="宋体"/>
          <w:snapToGrid w:val="0"/>
          <w:color w:val="000000"/>
          <w:spacing w:val="11"/>
          <w:kern w:val="0"/>
          <w:sz w:val="23"/>
          <w:szCs w:val="23"/>
        </w:rPr>
        <w:t>被发包人下达停工整改通知累计两</w:t>
      </w:r>
      <w:r>
        <w:rPr>
          <w:rFonts w:ascii="宋体" w:hAnsi="宋体" w:eastAsia="宋体" w:cs="宋体"/>
          <w:snapToGrid w:val="0"/>
          <w:color w:val="000000"/>
          <w:spacing w:val="13"/>
          <w:kern w:val="0"/>
          <w:sz w:val="23"/>
          <w:szCs w:val="23"/>
        </w:rPr>
        <w:t>次</w:t>
      </w:r>
      <w:r>
        <w:rPr>
          <w:rFonts w:ascii="宋体" w:hAnsi="宋体" w:eastAsia="宋体" w:cs="宋体"/>
          <w:snapToGrid w:val="0"/>
          <w:color w:val="000000"/>
          <w:spacing w:val="8"/>
          <w:kern w:val="0"/>
          <w:sz w:val="23"/>
          <w:szCs w:val="23"/>
        </w:rPr>
        <w:t>的，则承包人同意发包人暂不支付其当月的工程进度款，该月工程进度款延期至工</w:t>
      </w:r>
      <w:r>
        <w:rPr>
          <w:rFonts w:ascii="宋体" w:hAnsi="宋体" w:eastAsia="宋体" w:cs="宋体"/>
          <w:snapToGrid w:val="0"/>
          <w:color w:val="000000"/>
          <w:spacing w:val="15"/>
          <w:kern w:val="0"/>
          <w:sz w:val="23"/>
          <w:szCs w:val="23"/>
        </w:rPr>
        <w:t>程</w:t>
      </w:r>
      <w:r>
        <w:rPr>
          <w:rFonts w:ascii="宋体" w:hAnsi="宋体" w:eastAsia="宋体" w:cs="宋体"/>
          <w:snapToGrid w:val="0"/>
          <w:color w:val="000000"/>
          <w:spacing w:val="8"/>
          <w:kern w:val="0"/>
          <w:sz w:val="23"/>
          <w:szCs w:val="23"/>
        </w:rPr>
        <w:t>竣工验收合格后再行支付。</w:t>
      </w:r>
    </w:p>
    <w:p w14:paraId="3CC2C84E">
      <w:pPr>
        <w:widowControl/>
        <w:kinsoku w:val="0"/>
        <w:autoSpaceDE w:val="0"/>
        <w:autoSpaceDN w:val="0"/>
        <w:adjustRightInd w:val="0"/>
        <w:snapToGrid w:val="0"/>
        <w:spacing w:before="75" w:line="240" w:lineRule="auto"/>
        <w:jc w:val="left"/>
        <w:textAlignment w:val="baseline"/>
        <w:rPr>
          <w:rFonts w:ascii="宋体" w:hAnsi="宋体" w:eastAsia="宋体" w:cs="宋体"/>
          <w:snapToGrid w:val="0"/>
          <w:color w:val="000000"/>
          <w:kern w:val="0"/>
          <w:sz w:val="23"/>
          <w:szCs w:val="23"/>
        </w:rPr>
      </w:pPr>
      <w:bookmarkStart w:id="125" w:name="_bookmark312"/>
      <w:bookmarkEnd w:id="125"/>
      <w:bookmarkStart w:id="126" w:name="_bookmark310"/>
      <w:bookmarkEnd w:id="126"/>
      <w:bookmarkStart w:id="127" w:name="_bookmark308"/>
      <w:bookmarkEnd w:id="127"/>
      <w:r>
        <w:rPr>
          <w:rFonts w:ascii="宋体" w:hAnsi="宋体" w:eastAsia="宋体" w:cs="宋体"/>
          <w:snapToGrid w:val="0"/>
          <w:color w:val="000000"/>
          <w:spacing w:val="15"/>
          <w:kern w:val="0"/>
          <w:sz w:val="23"/>
          <w:szCs w:val="23"/>
        </w:rPr>
        <w:t>七</w:t>
      </w:r>
      <w:r>
        <w:rPr>
          <w:rFonts w:ascii="宋体" w:hAnsi="宋体" w:eastAsia="宋体" w:cs="宋体"/>
          <w:snapToGrid w:val="0"/>
          <w:color w:val="000000"/>
          <w:spacing w:val="10"/>
          <w:kern w:val="0"/>
          <w:sz w:val="23"/>
          <w:szCs w:val="23"/>
        </w:rPr>
        <w:t>、安全生产保证金的缴纳与补缴约定</w:t>
      </w:r>
    </w:p>
    <w:p w14:paraId="0FD8D759">
      <w:pPr>
        <w:widowControl/>
        <w:kinsoku w:val="0"/>
        <w:autoSpaceDE w:val="0"/>
        <w:autoSpaceDN w:val="0"/>
        <w:adjustRightInd w:val="0"/>
        <w:snapToGrid w:val="0"/>
        <w:spacing w:before="121" w:line="226" w:lineRule="auto"/>
        <w:ind w:left="19" w:firstLine="48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1</w:t>
      </w:r>
      <w:r>
        <w:rPr>
          <w:rFonts w:hint="eastAsia" w:ascii="宋体" w:hAnsi="宋体" w:eastAsia="宋体" w:cs="宋体"/>
          <w:snapToGrid w:val="0"/>
          <w:color w:val="000000"/>
          <w:spacing w:val="7"/>
          <w:kern w:val="0"/>
          <w:sz w:val="23"/>
          <w:szCs w:val="23"/>
          <w:lang w:val="en-US" w:eastAsia="zh-CN"/>
        </w:rPr>
        <w:t xml:space="preserve">. </w:t>
      </w:r>
      <w:r>
        <w:rPr>
          <w:rFonts w:ascii="宋体" w:hAnsi="宋体" w:eastAsia="宋体" w:cs="宋体"/>
          <w:snapToGrid w:val="0"/>
          <w:color w:val="000000"/>
          <w:spacing w:val="7"/>
          <w:kern w:val="0"/>
          <w:sz w:val="23"/>
          <w:szCs w:val="23"/>
        </w:rPr>
        <w:t>本合同采用第 ①种缴纳方式。</w:t>
      </w:r>
    </w:p>
    <w:p w14:paraId="4895FA00">
      <w:pPr>
        <w:widowControl/>
        <w:kinsoku w:val="0"/>
        <w:autoSpaceDE w:val="0"/>
        <w:autoSpaceDN w:val="0"/>
        <w:adjustRightInd w:val="0"/>
        <w:snapToGrid w:val="0"/>
        <w:spacing w:before="138" w:line="283" w:lineRule="auto"/>
        <w:ind w:left="0" w:leftChars="0" w:right="42"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① 承包人承</w:t>
      </w:r>
      <w:r>
        <w:rPr>
          <w:rFonts w:ascii="宋体" w:hAnsi="宋体" w:eastAsia="宋体" w:cs="宋体"/>
          <w:snapToGrid w:val="0"/>
          <w:color w:val="000000"/>
          <w:spacing w:val="6"/>
          <w:kern w:val="0"/>
          <w:sz w:val="23"/>
          <w:szCs w:val="23"/>
        </w:rPr>
        <w:t>诺</w:t>
      </w:r>
      <w:r>
        <w:rPr>
          <w:rFonts w:ascii="宋体" w:hAnsi="宋体" w:eastAsia="宋体" w:cs="宋体"/>
          <w:snapToGrid w:val="0"/>
          <w:color w:val="000000"/>
          <w:spacing w:val="4"/>
          <w:kern w:val="0"/>
          <w:sz w:val="23"/>
          <w:szCs w:val="23"/>
        </w:rPr>
        <w:t>， 自本合同生效后 7 个工作日内，向发包人指定的安全生产保证金专</w:t>
      </w:r>
      <w:r>
        <w:rPr>
          <w:rFonts w:ascii="宋体" w:hAnsi="宋体" w:eastAsia="宋体" w:cs="宋体"/>
          <w:snapToGrid w:val="0"/>
          <w:color w:val="000000"/>
          <w:spacing w:val="15"/>
          <w:kern w:val="0"/>
          <w:sz w:val="23"/>
          <w:szCs w:val="23"/>
        </w:rPr>
        <w:t>用</w:t>
      </w:r>
      <w:r>
        <w:rPr>
          <w:rFonts w:ascii="宋体" w:hAnsi="宋体" w:eastAsia="宋体" w:cs="宋体"/>
          <w:snapToGrid w:val="0"/>
          <w:color w:val="000000"/>
          <w:spacing w:val="8"/>
          <w:kern w:val="0"/>
          <w:sz w:val="23"/>
          <w:szCs w:val="23"/>
        </w:rPr>
        <w:t>账户，汇付安全生产保证金，安全生产保证金缴纳标准为：合同暂定总价的</w:t>
      </w:r>
      <w:r>
        <w:rPr>
          <w:rFonts w:ascii="宋体" w:hAnsi="宋体" w:eastAsia="宋体" w:cs="宋体"/>
          <w:snapToGrid w:val="0"/>
          <w:color w:val="000000"/>
          <w:spacing w:val="8"/>
          <w:kern w:val="0"/>
          <w:sz w:val="23"/>
          <w:szCs w:val="23"/>
          <w:u w:val="single" w:color="auto"/>
        </w:rPr>
        <w:t xml:space="preserve"> 1 </w:t>
      </w:r>
      <w:r>
        <w:rPr>
          <w:rFonts w:ascii="宋体" w:hAnsi="宋体" w:eastAsia="宋体" w:cs="宋体"/>
          <w:snapToGrid w:val="0"/>
          <w:color w:val="000000"/>
          <w:spacing w:val="8"/>
          <w:kern w:val="0"/>
          <w:sz w:val="23"/>
          <w:szCs w:val="23"/>
        </w:rPr>
        <w:t>%。</w:t>
      </w:r>
    </w:p>
    <w:p w14:paraId="205F1163">
      <w:pPr>
        <w:widowControl/>
        <w:kinsoku w:val="0"/>
        <w:autoSpaceDE w:val="0"/>
        <w:autoSpaceDN w:val="0"/>
        <w:adjustRightInd w:val="0"/>
        <w:snapToGrid w:val="0"/>
        <w:spacing w:before="134" w:line="282" w:lineRule="auto"/>
        <w:ind w:right="63"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② 安全生产保证金缴纳标准为承包工程费用的/%，承包人同意，该款项在每月的</w:t>
      </w:r>
      <w:r>
        <w:rPr>
          <w:rFonts w:ascii="宋体" w:hAnsi="宋体" w:eastAsia="宋体" w:cs="宋体"/>
          <w:snapToGrid w:val="0"/>
          <w:color w:val="000000"/>
          <w:spacing w:val="10"/>
          <w:kern w:val="0"/>
          <w:sz w:val="23"/>
          <w:szCs w:val="23"/>
        </w:rPr>
        <w:t>工</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程验</w:t>
      </w:r>
      <w:r>
        <w:rPr>
          <w:rFonts w:ascii="宋体" w:hAnsi="宋体" w:eastAsia="宋体" w:cs="宋体"/>
          <w:snapToGrid w:val="0"/>
          <w:color w:val="000000"/>
          <w:spacing w:val="10"/>
          <w:kern w:val="0"/>
          <w:sz w:val="23"/>
          <w:szCs w:val="23"/>
        </w:rPr>
        <w:t>工</w:t>
      </w:r>
      <w:r>
        <w:rPr>
          <w:rFonts w:ascii="宋体" w:hAnsi="宋体" w:eastAsia="宋体" w:cs="宋体"/>
          <w:snapToGrid w:val="0"/>
          <w:color w:val="000000"/>
          <w:spacing w:val="8"/>
          <w:kern w:val="0"/>
          <w:sz w:val="23"/>
          <w:szCs w:val="23"/>
        </w:rPr>
        <w:t>计价中扣除，扣除的款项不计利息分</w:t>
      </w:r>
      <w:r>
        <w:rPr>
          <w:rFonts w:ascii="宋体" w:hAnsi="宋体" w:eastAsia="宋体" w:cs="宋体"/>
          <w:snapToGrid w:val="0"/>
          <w:color w:val="000000"/>
          <w:spacing w:val="8"/>
          <w:kern w:val="0"/>
          <w:sz w:val="23"/>
          <w:szCs w:val="23"/>
          <w:u w:val="single" w:color="auto"/>
        </w:rPr>
        <w:t xml:space="preserve"> / </w:t>
      </w:r>
      <w:r>
        <w:rPr>
          <w:rFonts w:ascii="宋体" w:hAnsi="宋体" w:eastAsia="宋体" w:cs="宋体"/>
          <w:snapToGrid w:val="0"/>
          <w:color w:val="000000"/>
          <w:spacing w:val="8"/>
          <w:kern w:val="0"/>
          <w:sz w:val="23"/>
          <w:szCs w:val="23"/>
        </w:rPr>
        <w:t>次扣完。</w:t>
      </w:r>
    </w:p>
    <w:p w14:paraId="7E6F5CC7">
      <w:pPr>
        <w:widowControl/>
        <w:kinsoku w:val="0"/>
        <w:autoSpaceDE w:val="0"/>
        <w:autoSpaceDN w:val="0"/>
        <w:adjustRightInd w:val="0"/>
        <w:snapToGrid w:val="0"/>
        <w:spacing w:before="137" w:line="283" w:lineRule="auto"/>
        <w:ind w:left="2" w:right="122"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2</w:t>
      </w:r>
      <w:r>
        <w:rPr>
          <w:rFonts w:hint="eastAsia" w:ascii="宋体" w:hAnsi="宋体" w:eastAsia="宋体" w:cs="宋体"/>
          <w:snapToGrid w:val="0"/>
          <w:color w:val="000000"/>
          <w:spacing w:val="18"/>
          <w:kern w:val="0"/>
          <w:sz w:val="23"/>
          <w:szCs w:val="23"/>
          <w:lang w:val="en-US" w:eastAsia="zh-CN"/>
        </w:rPr>
        <w:t>.</w:t>
      </w:r>
      <w:r>
        <w:rPr>
          <w:rFonts w:ascii="宋体" w:hAnsi="宋体" w:eastAsia="宋体" w:cs="宋体"/>
          <w:snapToGrid w:val="0"/>
          <w:color w:val="000000"/>
          <w:spacing w:val="11"/>
          <w:kern w:val="0"/>
          <w:sz w:val="23"/>
          <w:szCs w:val="23"/>
        </w:rPr>
        <w:t>发</w:t>
      </w:r>
      <w:r>
        <w:rPr>
          <w:rFonts w:ascii="宋体" w:hAnsi="宋体" w:eastAsia="宋体" w:cs="宋体"/>
          <w:snapToGrid w:val="0"/>
          <w:color w:val="000000"/>
          <w:spacing w:val="9"/>
          <w:kern w:val="0"/>
          <w:sz w:val="23"/>
          <w:szCs w:val="23"/>
        </w:rPr>
        <w:t>包人承诺，承包人汇付至发包人上述专用账户的安全生产保证金，专项存储，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6"/>
          <w:kern w:val="0"/>
          <w:sz w:val="23"/>
          <w:szCs w:val="23"/>
        </w:rPr>
        <w:t>专款专用</w:t>
      </w:r>
      <w:r>
        <w:rPr>
          <w:rFonts w:ascii="宋体" w:hAnsi="宋体" w:eastAsia="宋体" w:cs="宋体"/>
          <w:snapToGrid w:val="0"/>
          <w:color w:val="000000"/>
          <w:spacing w:val="5"/>
          <w:kern w:val="0"/>
          <w:sz w:val="23"/>
          <w:szCs w:val="23"/>
        </w:rPr>
        <w:t>。</w:t>
      </w:r>
    </w:p>
    <w:p w14:paraId="3525E4E5">
      <w:pPr>
        <w:widowControl/>
        <w:kinsoku w:val="0"/>
        <w:autoSpaceDE w:val="0"/>
        <w:autoSpaceDN w:val="0"/>
        <w:adjustRightInd w:val="0"/>
        <w:snapToGrid w:val="0"/>
        <w:spacing w:before="135" w:line="282" w:lineRule="auto"/>
        <w:ind w:left="1"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0"/>
          <w:kern w:val="0"/>
          <w:sz w:val="23"/>
          <w:szCs w:val="23"/>
        </w:rPr>
        <w:t>发</w:t>
      </w:r>
      <w:r>
        <w:rPr>
          <w:rFonts w:ascii="宋体" w:hAnsi="宋体" w:eastAsia="宋体" w:cs="宋体"/>
          <w:snapToGrid w:val="0"/>
          <w:color w:val="000000"/>
          <w:spacing w:val="6"/>
          <w:kern w:val="0"/>
          <w:sz w:val="23"/>
          <w:szCs w:val="23"/>
        </w:rPr>
        <w:t>包人按本合同的约定，从承包人安全生产保证金中扣除一定金额作为违约金后，</w:t>
      </w:r>
      <w:r>
        <w:rPr>
          <w:rFonts w:ascii="宋体" w:hAnsi="宋体" w:eastAsia="宋体" w:cs="宋体"/>
          <w:snapToGrid w:val="0"/>
          <w:color w:val="000000"/>
          <w:spacing w:val="18"/>
          <w:kern w:val="0"/>
          <w:sz w:val="23"/>
          <w:szCs w:val="23"/>
        </w:rPr>
        <w:t>承</w:t>
      </w:r>
      <w:r>
        <w:rPr>
          <w:rFonts w:ascii="宋体" w:hAnsi="宋体" w:eastAsia="宋体" w:cs="宋体"/>
          <w:snapToGrid w:val="0"/>
          <w:color w:val="000000"/>
          <w:spacing w:val="15"/>
          <w:kern w:val="0"/>
          <w:sz w:val="23"/>
          <w:szCs w:val="23"/>
        </w:rPr>
        <w:t>包</w:t>
      </w:r>
      <w:r>
        <w:rPr>
          <w:rFonts w:ascii="宋体" w:hAnsi="宋体" w:eastAsia="宋体" w:cs="宋体"/>
          <w:snapToGrid w:val="0"/>
          <w:color w:val="000000"/>
          <w:spacing w:val="9"/>
          <w:kern w:val="0"/>
          <w:sz w:val="23"/>
          <w:szCs w:val="23"/>
        </w:rPr>
        <w:t>人应在发包人安全生产保证金补缴通知书要求期限内补足安全生产保证金。</w:t>
      </w:r>
    </w:p>
    <w:p w14:paraId="638E8670">
      <w:pPr>
        <w:widowControl/>
        <w:kinsoku w:val="0"/>
        <w:autoSpaceDE w:val="0"/>
        <w:autoSpaceDN w:val="0"/>
        <w:adjustRightInd w:val="0"/>
        <w:snapToGrid w:val="0"/>
        <w:spacing w:before="136" w:line="283" w:lineRule="auto"/>
        <w:ind w:left="0" w:leftChars="0" w:right="66"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4</w:t>
      </w:r>
      <w:r>
        <w:rPr>
          <w:rFonts w:hint="eastAsia" w:ascii="宋体" w:hAnsi="宋体" w:eastAsia="宋体" w:cs="宋体"/>
          <w:snapToGrid w:val="0"/>
          <w:color w:val="000000"/>
          <w:spacing w:val="17"/>
          <w:kern w:val="0"/>
          <w:sz w:val="23"/>
          <w:szCs w:val="23"/>
          <w:lang w:val="en-US" w:eastAsia="zh-CN"/>
        </w:rPr>
        <w:t xml:space="preserve">. </w:t>
      </w:r>
      <w:r>
        <w:rPr>
          <w:rFonts w:ascii="宋体" w:hAnsi="宋体" w:eastAsia="宋体" w:cs="宋体"/>
          <w:snapToGrid w:val="0"/>
          <w:color w:val="000000"/>
          <w:spacing w:val="11"/>
          <w:kern w:val="0"/>
          <w:sz w:val="23"/>
          <w:szCs w:val="23"/>
        </w:rPr>
        <w:t>承包人如不按期限足额缴纳安全生产保证金或补缴安全生产保证金，发包人有权</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8"/>
          <w:kern w:val="0"/>
          <w:sz w:val="23"/>
          <w:szCs w:val="23"/>
        </w:rPr>
        <w:t>从</w:t>
      </w:r>
      <w:r>
        <w:rPr>
          <w:rFonts w:ascii="宋体" w:hAnsi="宋体" w:eastAsia="宋体" w:cs="宋体"/>
          <w:snapToGrid w:val="0"/>
          <w:color w:val="000000"/>
          <w:spacing w:val="12"/>
          <w:kern w:val="0"/>
          <w:sz w:val="23"/>
          <w:szCs w:val="23"/>
        </w:rPr>
        <w:t>应</w:t>
      </w:r>
      <w:r>
        <w:rPr>
          <w:rFonts w:ascii="宋体" w:hAnsi="宋体" w:eastAsia="宋体" w:cs="宋体"/>
          <w:snapToGrid w:val="0"/>
          <w:color w:val="000000"/>
          <w:spacing w:val="9"/>
          <w:kern w:val="0"/>
          <w:sz w:val="23"/>
          <w:szCs w:val="23"/>
        </w:rPr>
        <w:t>向承包人支付的工程款中予以扣缴，直接汇付至安全生产保证金专用账户。</w:t>
      </w:r>
    </w:p>
    <w:p w14:paraId="72757E04">
      <w:pPr>
        <w:widowControl/>
        <w:kinsoku w:val="0"/>
        <w:autoSpaceDE w:val="0"/>
        <w:autoSpaceDN w:val="0"/>
        <w:adjustRightInd w:val="0"/>
        <w:snapToGrid w:val="0"/>
        <w:spacing w:before="136" w:line="229"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八</w:t>
      </w:r>
      <w:r>
        <w:rPr>
          <w:rFonts w:ascii="宋体" w:hAnsi="宋体" w:eastAsia="宋体" w:cs="宋体"/>
          <w:snapToGrid w:val="0"/>
          <w:color w:val="000000"/>
          <w:spacing w:val="9"/>
          <w:kern w:val="0"/>
          <w:sz w:val="23"/>
          <w:szCs w:val="23"/>
        </w:rPr>
        <w:t>、安全生产奖励约定</w:t>
      </w:r>
    </w:p>
    <w:p w14:paraId="2ED5D495">
      <w:pPr>
        <w:widowControl/>
        <w:kinsoku w:val="0"/>
        <w:autoSpaceDE w:val="0"/>
        <w:autoSpaceDN w:val="0"/>
        <w:adjustRightInd w:val="0"/>
        <w:snapToGrid w:val="0"/>
        <w:spacing w:before="135" w:line="337" w:lineRule="auto"/>
        <w:ind w:left="1" w:right="63" w:firstLine="50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若</w:t>
      </w:r>
      <w:r>
        <w:rPr>
          <w:rFonts w:ascii="宋体" w:hAnsi="宋体" w:eastAsia="宋体" w:cs="宋体"/>
          <w:snapToGrid w:val="0"/>
          <w:color w:val="000000"/>
          <w:spacing w:val="8"/>
          <w:kern w:val="0"/>
          <w:sz w:val="23"/>
          <w:szCs w:val="23"/>
        </w:rPr>
        <w:t>承包人在本合同约定安全生产期间，全面实现建设工程安全生产管理目标，无安全</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2"/>
          <w:kern w:val="0"/>
          <w:sz w:val="23"/>
          <w:szCs w:val="23"/>
        </w:rPr>
        <w:t>生</w:t>
      </w:r>
      <w:r>
        <w:rPr>
          <w:rFonts w:ascii="宋体" w:hAnsi="宋体" w:eastAsia="宋体" w:cs="宋体"/>
          <w:snapToGrid w:val="0"/>
          <w:color w:val="000000"/>
          <w:spacing w:val="8"/>
          <w:kern w:val="0"/>
          <w:sz w:val="23"/>
          <w:szCs w:val="23"/>
        </w:rPr>
        <w:t>产事故发生，并且未违反本合同约定，未被发包人发出停工整改通知单与要求支付</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4"/>
          <w:kern w:val="0"/>
          <w:sz w:val="23"/>
          <w:szCs w:val="23"/>
        </w:rPr>
        <w:t>违</w:t>
      </w:r>
      <w:r>
        <w:rPr>
          <w:rFonts w:ascii="宋体" w:hAnsi="宋体" w:eastAsia="宋体" w:cs="宋体"/>
          <w:snapToGrid w:val="0"/>
          <w:color w:val="000000"/>
          <w:spacing w:val="9"/>
          <w:kern w:val="0"/>
          <w:sz w:val="23"/>
          <w:szCs w:val="23"/>
        </w:rPr>
        <w:t>约金的，发包人按以下方式给予承包人安全生产奖励。</w:t>
      </w:r>
    </w:p>
    <w:p w14:paraId="6EF61F3F">
      <w:pPr>
        <w:widowControl/>
        <w:kinsoku w:val="0"/>
        <w:autoSpaceDE w:val="0"/>
        <w:autoSpaceDN w:val="0"/>
        <w:adjustRightInd w:val="0"/>
        <w:snapToGrid w:val="0"/>
        <w:spacing w:line="228" w:lineRule="auto"/>
        <w:ind w:left="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奖励标准为：</w:t>
      </w:r>
      <w:r>
        <w:rPr>
          <w:rFonts w:ascii="宋体" w:hAnsi="宋体" w:eastAsia="宋体" w:cs="宋体"/>
          <w:snapToGrid w:val="0"/>
          <w:color w:val="000000"/>
          <w:spacing w:val="5"/>
          <w:kern w:val="0"/>
          <w:sz w:val="23"/>
          <w:szCs w:val="23"/>
          <w:u w:val="single" w:color="auto"/>
        </w:rPr>
        <w:t xml:space="preserve"> </w:t>
      </w:r>
      <w:r>
        <w:rPr>
          <w:rFonts w:ascii="宋体" w:hAnsi="宋体" w:eastAsia="宋体" w:cs="宋体"/>
          <w:snapToGrid w:val="0"/>
          <w:color w:val="000000"/>
          <w:spacing w:val="3"/>
          <w:kern w:val="0"/>
          <w:sz w:val="23"/>
          <w:szCs w:val="23"/>
          <w:u w:val="single" w:color="auto"/>
        </w:rPr>
        <w:t xml:space="preserve">     /       </w:t>
      </w:r>
      <w:r>
        <w:rPr>
          <w:rFonts w:ascii="宋体" w:hAnsi="宋体" w:eastAsia="宋体" w:cs="宋体"/>
          <w:snapToGrid w:val="0"/>
          <w:color w:val="000000"/>
          <w:spacing w:val="3"/>
          <w:kern w:val="0"/>
          <w:sz w:val="23"/>
          <w:szCs w:val="23"/>
        </w:rPr>
        <w:t xml:space="preserve"> 。奖励金额为：</w:t>
      </w:r>
      <w:r>
        <w:rPr>
          <w:rFonts w:ascii="宋体" w:hAnsi="宋体" w:eastAsia="宋体" w:cs="宋体"/>
          <w:snapToGrid w:val="0"/>
          <w:color w:val="000000"/>
          <w:spacing w:val="3"/>
          <w:kern w:val="0"/>
          <w:sz w:val="23"/>
          <w:szCs w:val="23"/>
          <w:u w:val="single" w:color="auto"/>
        </w:rPr>
        <w:t xml:space="preserve">         /     </w:t>
      </w:r>
      <w:r>
        <w:rPr>
          <w:rFonts w:ascii="宋体" w:hAnsi="宋体" w:eastAsia="宋体" w:cs="宋体"/>
          <w:snapToGrid w:val="0"/>
          <w:color w:val="000000"/>
          <w:spacing w:val="3"/>
          <w:kern w:val="0"/>
          <w:sz w:val="23"/>
          <w:szCs w:val="23"/>
        </w:rPr>
        <w:t xml:space="preserve"> 。</w:t>
      </w:r>
    </w:p>
    <w:p w14:paraId="7FFD95A1">
      <w:pPr>
        <w:widowControl/>
        <w:kinsoku w:val="0"/>
        <w:autoSpaceDE w:val="0"/>
        <w:autoSpaceDN w:val="0"/>
        <w:adjustRightInd w:val="0"/>
        <w:snapToGrid w:val="0"/>
        <w:spacing w:before="136" w:line="231" w:lineRule="auto"/>
        <w:ind w:left="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3"/>
          <w:kern w:val="0"/>
          <w:sz w:val="23"/>
          <w:szCs w:val="23"/>
        </w:rPr>
        <w:t>九</w:t>
      </w:r>
      <w:r>
        <w:rPr>
          <w:rFonts w:ascii="宋体" w:hAnsi="宋体" w:eastAsia="宋体" w:cs="宋体"/>
          <w:snapToGrid w:val="0"/>
          <w:color w:val="000000"/>
          <w:spacing w:val="9"/>
          <w:kern w:val="0"/>
          <w:sz w:val="23"/>
          <w:szCs w:val="23"/>
        </w:rPr>
        <w:t>、安全生产违约责任</w:t>
      </w:r>
    </w:p>
    <w:p w14:paraId="11444149">
      <w:pPr>
        <w:widowControl/>
        <w:kinsoku w:val="0"/>
        <w:autoSpaceDE w:val="0"/>
        <w:autoSpaceDN w:val="0"/>
        <w:adjustRightInd w:val="0"/>
        <w:snapToGrid w:val="0"/>
        <w:spacing w:before="132" w:line="301" w:lineRule="auto"/>
        <w:ind w:left="0" w:right="63" w:firstLine="540"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若</w:t>
      </w:r>
      <w:r>
        <w:rPr>
          <w:rFonts w:ascii="宋体" w:hAnsi="宋体" w:eastAsia="宋体" w:cs="宋体"/>
          <w:snapToGrid w:val="0"/>
          <w:color w:val="000000"/>
          <w:spacing w:val="10"/>
          <w:kern w:val="0"/>
          <w:sz w:val="23"/>
          <w:szCs w:val="23"/>
        </w:rPr>
        <w:t>承包人未能实现本合同约定的安全生产管理目标，发生安全生产事故的，承包人</w:t>
      </w:r>
      <w:r>
        <w:rPr>
          <w:rFonts w:ascii="宋体" w:hAnsi="宋体" w:eastAsia="宋体" w:cs="宋体"/>
          <w:snapToGrid w:val="0"/>
          <w:color w:val="000000"/>
          <w:spacing w:val="8"/>
          <w:kern w:val="0"/>
          <w:sz w:val="23"/>
          <w:szCs w:val="23"/>
        </w:rPr>
        <w:t>同意发包人从安全生产保证金中扣除一定金额作为违约金。具体扣除办法以下述</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6"/>
          <w:kern w:val="0"/>
          <w:sz w:val="23"/>
          <w:szCs w:val="23"/>
        </w:rPr>
        <w:t>约</w:t>
      </w:r>
      <w:r>
        <w:rPr>
          <w:rFonts w:ascii="宋体" w:hAnsi="宋体" w:eastAsia="宋体" w:cs="宋体"/>
          <w:snapToGrid w:val="0"/>
          <w:color w:val="000000"/>
          <w:spacing w:val="8"/>
          <w:kern w:val="0"/>
          <w:sz w:val="23"/>
          <w:szCs w:val="23"/>
        </w:rPr>
        <w:t>定为准。承包人对此不持异议。</w:t>
      </w:r>
    </w:p>
    <w:p w14:paraId="23611698">
      <w:pPr>
        <w:widowControl/>
        <w:kinsoku w:val="0"/>
        <w:autoSpaceDE w:val="0"/>
        <w:autoSpaceDN w:val="0"/>
        <w:adjustRightInd w:val="0"/>
        <w:snapToGrid w:val="0"/>
        <w:spacing w:before="135" w:line="310" w:lineRule="auto"/>
        <w:ind w:left="3" w:right="63" w:firstLine="51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4"/>
          <w:kern w:val="0"/>
          <w:sz w:val="23"/>
          <w:szCs w:val="23"/>
        </w:rPr>
        <w:t>2</w:t>
      </w:r>
      <w:r>
        <w:rPr>
          <w:rFonts w:hint="eastAsia" w:ascii="宋体" w:hAnsi="宋体" w:eastAsia="宋体" w:cs="宋体"/>
          <w:snapToGrid w:val="0"/>
          <w:color w:val="000000"/>
          <w:spacing w:val="14"/>
          <w:kern w:val="0"/>
          <w:sz w:val="23"/>
          <w:szCs w:val="23"/>
          <w:lang w:val="en-US" w:eastAsia="zh-CN"/>
        </w:rPr>
        <w:t xml:space="preserve">. </w:t>
      </w:r>
      <w:r>
        <w:rPr>
          <w:rFonts w:ascii="宋体" w:hAnsi="宋体" w:eastAsia="宋体" w:cs="宋体"/>
          <w:snapToGrid w:val="0"/>
          <w:color w:val="000000"/>
          <w:spacing w:val="11"/>
          <w:kern w:val="0"/>
          <w:sz w:val="23"/>
          <w:szCs w:val="23"/>
        </w:rPr>
        <w:t>发包人在进行安全生产检查与巡查过程中，若发现承包人违反本合同约定，发包</w:t>
      </w:r>
      <w:r>
        <w:rPr>
          <w:rFonts w:ascii="宋体" w:hAnsi="宋体" w:eastAsia="宋体" w:cs="宋体"/>
          <w:snapToGrid w:val="0"/>
          <w:color w:val="000000"/>
          <w:spacing w:val="10"/>
          <w:kern w:val="0"/>
          <w:sz w:val="23"/>
          <w:szCs w:val="23"/>
        </w:rPr>
        <w:t>人</w:t>
      </w:r>
      <w:r>
        <w:rPr>
          <w:rFonts w:ascii="宋体" w:hAnsi="宋体" w:eastAsia="宋体" w:cs="宋体"/>
          <w:snapToGrid w:val="0"/>
          <w:color w:val="000000"/>
          <w:spacing w:val="8"/>
          <w:kern w:val="0"/>
          <w:sz w:val="23"/>
          <w:szCs w:val="23"/>
        </w:rPr>
        <w:t>有权从安全生产保证金中扣除一定金额作为违约金。违约金金额由发包人根据承包</w:t>
      </w:r>
      <w:r>
        <w:rPr>
          <w:rFonts w:ascii="宋体" w:hAnsi="宋体" w:eastAsia="宋体" w:cs="宋体"/>
          <w:snapToGrid w:val="0"/>
          <w:color w:val="000000"/>
          <w:spacing w:val="10"/>
          <w:kern w:val="0"/>
          <w:sz w:val="23"/>
          <w:szCs w:val="23"/>
        </w:rPr>
        <w:t>人</w:t>
      </w:r>
      <w:r>
        <w:rPr>
          <w:rFonts w:ascii="宋体" w:hAnsi="宋体" w:eastAsia="宋体" w:cs="宋体"/>
          <w:snapToGrid w:val="0"/>
          <w:color w:val="000000"/>
          <w:spacing w:val="8"/>
          <w:kern w:val="0"/>
          <w:sz w:val="23"/>
          <w:szCs w:val="23"/>
        </w:rPr>
        <w:t>违约的事实、性质、情节及危害程度等因素综合计算确定，但每次违约金金额最高</w:t>
      </w:r>
      <w:r>
        <w:rPr>
          <w:rFonts w:ascii="宋体" w:hAnsi="宋体" w:eastAsia="宋体" w:cs="宋体"/>
          <w:snapToGrid w:val="0"/>
          <w:color w:val="000000"/>
          <w:spacing w:val="9"/>
          <w:kern w:val="0"/>
          <w:sz w:val="23"/>
          <w:szCs w:val="23"/>
        </w:rPr>
        <w:t>不超过承包人缴纳的安全生产保证金总金额</w:t>
      </w:r>
      <w:r>
        <w:rPr>
          <w:rFonts w:ascii="宋体" w:hAnsi="宋体" w:eastAsia="宋体" w:cs="宋体"/>
          <w:snapToGrid w:val="0"/>
          <w:color w:val="000000"/>
          <w:spacing w:val="7"/>
          <w:kern w:val="0"/>
          <w:sz w:val="23"/>
          <w:szCs w:val="23"/>
        </w:rPr>
        <w:t>。</w:t>
      </w:r>
    </w:p>
    <w:p w14:paraId="222A368D">
      <w:pPr>
        <w:widowControl/>
        <w:kinsoku w:val="0"/>
        <w:autoSpaceDE w:val="0"/>
        <w:autoSpaceDN w:val="0"/>
        <w:adjustRightInd w:val="0"/>
        <w:snapToGrid w:val="0"/>
        <w:spacing w:before="136" w:line="284" w:lineRule="auto"/>
        <w:ind w:left="1" w:right="66" w:firstLine="50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3</w:t>
      </w:r>
      <w:r>
        <w:rPr>
          <w:rFonts w:hint="eastAsia" w:ascii="宋体" w:hAnsi="宋体" w:eastAsia="宋体" w:cs="宋体"/>
          <w:snapToGrid w:val="0"/>
          <w:color w:val="000000"/>
          <w:spacing w:val="12"/>
          <w:kern w:val="0"/>
          <w:sz w:val="23"/>
          <w:szCs w:val="23"/>
          <w:lang w:val="en-US" w:eastAsia="zh-CN"/>
        </w:rPr>
        <w:t xml:space="preserve">. </w:t>
      </w:r>
      <w:r>
        <w:rPr>
          <w:rFonts w:ascii="宋体" w:hAnsi="宋体" w:eastAsia="宋体" w:cs="宋体"/>
          <w:snapToGrid w:val="0"/>
          <w:color w:val="000000"/>
          <w:spacing w:val="11"/>
          <w:kern w:val="0"/>
          <w:sz w:val="23"/>
          <w:szCs w:val="23"/>
        </w:rPr>
        <w:t>发包人从安全生产保证金中扣除一定金额作为违约金时，应当以书面形式通知承</w:t>
      </w:r>
      <w:r>
        <w:rPr>
          <w:rFonts w:ascii="宋体" w:hAnsi="宋体" w:eastAsia="宋体" w:cs="宋体"/>
          <w:snapToGrid w:val="0"/>
          <w:color w:val="000000"/>
          <w:spacing w:val="10"/>
          <w:kern w:val="0"/>
          <w:sz w:val="23"/>
          <w:szCs w:val="23"/>
        </w:rPr>
        <w:t>包</w:t>
      </w:r>
      <w:r>
        <w:rPr>
          <w:rFonts w:ascii="宋体" w:hAnsi="宋体" w:eastAsia="宋体" w:cs="宋体"/>
          <w:snapToGrid w:val="0"/>
          <w:color w:val="000000"/>
          <w:spacing w:val="6"/>
          <w:kern w:val="0"/>
          <w:sz w:val="23"/>
          <w:szCs w:val="23"/>
        </w:rPr>
        <w:t>人。其中：</w:t>
      </w:r>
    </w:p>
    <w:p w14:paraId="7677CB38">
      <w:pPr>
        <w:widowControl/>
        <w:kinsoku w:val="0"/>
        <w:autoSpaceDE w:val="0"/>
        <w:autoSpaceDN w:val="0"/>
        <w:adjustRightInd w:val="0"/>
        <w:snapToGrid w:val="0"/>
        <w:spacing w:before="131" w:line="283" w:lineRule="auto"/>
        <w:ind w:left="1" w:right="63" w:firstLine="575" w:firstLineChars="2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6"/>
          <w:kern w:val="0"/>
          <w:sz w:val="23"/>
          <w:szCs w:val="23"/>
        </w:rPr>
        <w:t>(</w:t>
      </w:r>
      <w:r>
        <w:rPr>
          <w:rFonts w:ascii="宋体" w:hAnsi="宋体" w:eastAsia="宋体" w:cs="宋体"/>
          <w:snapToGrid w:val="0"/>
          <w:color w:val="000000"/>
          <w:spacing w:val="24"/>
          <w:kern w:val="0"/>
          <w:sz w:val="23"/>
          <w:szCs w:val="23"/>
        </w:rPr>
        <w:t>1</w:t>
      </w:r>
      <w:r>
        <w:rPr>
          <w:rFonts w:ascii="宋体" w:hAnsi="宋体" w:eastAsia="宋体" w:cs="宋体"/>
          <w:snapToGrid w:val="0"/>
          <w:color w:val="000000"/>
          <w:spacing w:val="13"/>
          <w:kern w:val="0"/>
          <w:sz w:val="23"/>
          <w:szCs w:val="23"/>
        </w:rPr>
        <w:t>) 承包人有下列行为之一的，每次违约金金额为按本合同约定的缴纳标准缴纳的</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8"/>
          <w:kern w:val="0"/>
          <w:sz w:val="23"/>
          <w:szCs w:val="23"/>
        </w:rPr>
        <w:t>全部安全生产保证金。</w:t>
      </w:r>
    </w:p>
    <w:p w14:paraId="58DFF9E1">
      <w:pPr>
        <w:widowControl/>
        <w:kinsoku w:val="0"/>
        <w:autoSpaceDE w:val="0"/>
        <w:autoSpaceDN w:val="0"/>
        <w:adjustRightInd w:val="0"/>
        <w:snapToGrid w:val="0"/>
        <w:spacing w:before="136" w:line="226" w:lineRule="auto"/>
        <w:ind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①</w:t>
      </w:r>
      <w:r>
        <w:rPr>
          <w:rFonts w:ascii="宋体" w:hAnsi="宋体" w:eastAsia="宋体" w:cs="宋体"/>
          <w:snapToGrid w:val="0"/>
          <w:color w:val="000000"/>
          <w:spacing w:val="8"/>
          <w:kern w:val="0"/>
          <w:sz w:val="23"/>
          <w:szCs w:val="23"/>
        </w:rPr>
        <w:t xml:space="preserve"> 发生人员死亡生产安全事故</w:t>
      </w:r>
      <w:r>
        <w:rPr>
          <w:rFonts w:hint="eastAsia" w:ascii="宋体" w:hAnsi="宋体" w:eastAsia="宋体" w:cs="宋体"/>
          <w:snapToGrid w:val="0"/>
          <w:color w:val="000000"/>
          <w:spacing w:val="8"/>
          <w:kern w:val="0"/>
          <w:sz w:val="23"/>
          <w:szCs w:val="23"/>
          <w:lang w:eastAsia="zh-CN"/>
        </w:rPr>
        <w:t>的</w:t>
      </w:r>
      <w:r>
        <w:rPr>
          <w:rFonts w:ascii="宋体" w:hAnsi="宋体" w:eastAsia="宋体" w:cs="宋体"/>
          <w:snapToGrid w:val="0"/>
          <w:color w:val="000000"/>
          <w:spacing w:val="8"/>
          <w:kern w:val="0"/>
          <w:sz w:val="23"/>
          <w:szCs w:val="23"/>
        </w:rPr>
        <w:t>；</w:t>
      </w:r>
    </w:p>
    <w:p w14:paraId="6FE4E4BF">
      <w:pPr>
        <w:widowControl/>
        <w:kinsoku w:val="0"/>
        <w:autoSpaceDE w:val="0"/>
        <w:autoSpaceDN w:val="0"/>
        <w:adjustRightInd w:val="0"/>
        <w:snapToGrid w:val="0"/>
        <w:spacing w:before="138" w:line="226" w:lineRule="auto"/>
        <w:ind w:firstLine="524"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6"/>
          <w:kern w:val="0"/>
          <w:sz w:val="23"/>
          <w:szCs w:val="23"/>
        </w:rPr>
        <w:t>②</w:t>
      </w:r>
      <w:r>
        <w:rPr>
          <w:rFonts w:ascii="宋体" w:hAnsi="宋体" w:eastAsia="宋体" w:cs="宋体"/>
          <w:snapToGrid w:val="0"/>
          <w:color w:val="000000"/>
          <w:spacing w:val="9"/>
          <w:kern w:val="0"/>
          <w:sz w:val="23"/>
          <w:szCs w:val="23"/>
        </w:rPr>
        <w:t xml:space="preserve"> </w:t>
      </w:r>
      <w:r>
        <w:rPr>
          <w:rFonts w:ascii="宋体" w:hAnsi="宋体" w:eastAsia="宋体" w:cs="宋体"/>
          <w:snapToGrid w:val="0"/>
          <w:color w:val="000000"/>
          <w:spacing w:val="8"/>
          <w:kern w:val="0"/>
          <w:sz w:val="23"/>
          <w:szCs w:val="23"/>
        </w:rPr>
        <w:t>发生人员重伤生产安全事故</w:t>
      </w:r>
      <w:r>
        <w:rPr>
          <w:rFonts w:hint="eastAsia" w:ascii="宋体" w:hAnsi="宋体" w:eastAsia="宋体" w:cs="宋体"/>
          <w:snapToGrid w:val="0"/>
          <w:color w:val="000000"/>
          <w:spacing w:val="8"/>
          <w:kern w:val="0"/>
          <w:sz w:val="23"/>
          <w:szCs w:val="23"/>
          <w:lang w:eastAsia="zh-CN"/>
        </w:rPr>
        <w:t>的</w:t>
      </w:r>
      <w:r>
        <w:rPr>
          <w:rFonts w:ascii="宋体" w:hAnsi="宋体" w:eastAsia="宋体" w:cs="宋体"/>
          <w:snapToGrid w:val="0"/>
          <w:color w:val="000000"/>
          <w:spacing w:val="8"/>
          <w:kern w:val="0"/>
          <w:sz w:val="23"/>
          <w:szCs w:val="23"/>
        </w:rPr>
        <w:t>。</w:t>
      </w:r>
    </w:p>
    <w:p w14:paraId="0E6CA8A5">
      <w:pPr>
        <w:widowControl/>
        <w:kinsoku w:val="0"/>
        <w:autoSpaceDE w:val="0"/>
        <w:autoSpaceDN w:val="0"/>
        <w:adjustRightInd w:val="0"/>
        <w:snapToGrid w:val="0"/>
        <w:spacing w:line="266" w:lineRule="auto"/>
        <w:ind w:firstLine="564" w:firstLineChars="200"/>
        <w:jc w:val="left"/>
        <w:textAlignment w:val="baseline"/>
        <w:rPr>
          <w:rFonts w:ascii="Arial" w:hAnsi="Arial" w:eastAsia="Arial" w:cs="Arial"/>
          <w:snapToGrid w:val="0"/>
          <w:color w:val="000000"/>
          <w:kern w:val="0"/>
          <w:sz w:val="21"/>
          <w:szCs w:val="21"/>
        </w:rPr>
      </w:pPr>
      <w:r>
        <w:rPr>
          <w:rFonts w:ascii="宋体" w:hAnsi="宋体" w:eastAsia="宋体" w:cs="宋体"/>
          <w:snapToGrid w:val="0"/>
          <w:color w:val="000000"/>
          <w:spacing w:val="26"/>
          <w:kern w:val="0"/>
          <w:sz w:val="23"/>
          <w:szCs w:val="23"/>
        </w:rPr>
        <w:t>(</w:t>
      </w:r>
      <w:r>
        <w:rPr>
          <w:rFonts w:ascii="宋体" w:hAnsi="宋体" w:eastAsia="宋体" w:cs="宋体"/>
          <w:snapToGrid w:val="0"/>
          <w:color w:val="000000"/>
          <w:spacing w:val="24"/>
          <w:kern w:val="0"/>
          <w:sz w:val="23"/>
          <w:szCs w:val="23"/>
        </w:rPr>
        <w:t>2</w:t>
      </w:r>
      <w:r>
        <w:rPr>
          <w:rFonts w:ascii="宋体" w:hAnsi="宋体" w:eastAsia="宋体" w:cs="宋体"/>
          <w:snapToGrid w:val="0"/>
          <w:color w:val="000000"/>
          <w:spacing w:val="13"/>
          <w:kern w:val="0"/>
          <w:sz w:val="23"/>
          <w:szCs w:val="23"/>
        </w:rPr>
        <w:t>) 承包人有下列行为之一的，每次违约金金额为按本合同约定的缴纳标准缴纳的</w:t>
      </w:r>
      <w:r>
        <w:rPr>
          <w:rFonts w:ascii="宋体" w:hAnsi="宋体" w:eastAsia="宋体" w:cs="宋体"/>
          <w:snapToGrid w:val="0"/>
          <w:color w:val="000000"/>
          <w:spacing w:val="2"/>
          <w:kern w:val="0"/>
          <w:sz w:val="23"/>
          <w:szCs w:val="23"/>
        </w:rPr>
        <w:t>安全生产保证金的 15%</w:t>
      </w:r>
      <w:r>
        <w:rPr>
          <w:rFonts w:ascii="宋体" w:hAnsi="宋体" w:eastAsia="宋体" w:cs="宋体"/>
          <w:snapToGrid w:val="0"/>
          <w:color w:val="000000"/>
          <w:spacing w:val="1"/>
          <w:kern w:val="0"/>
          <w:sz w:val="23"/>
          <w:szCs w:val="23"/>
        </w:rPr>
        <w:t>。</w:t>
      </w:r>
    </w:p>
    <w:p w14:paraId="247EE938">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48599AB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2BF2D83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rPr>
      </w:pPr>
    </w:p>
    <w:p w14:paraId="5BBA073E">
      <w:pPr>
        <w:widowControl/>
        <w:kinsoku w:val="0"/>
        <w:autoSpaceDE w:val="0"/>
        <w:autoSpaceDN w:val="0"/>
        <w:adjustRightInd w:val="0"/>
        <w:snapToGrid w:val="0"/>
        <w:spacing w:before="75" w:line="226" w:lineRule="auto"/>
        <w:ind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①</w:t>
      </w:r>
      <w:r>
        <w:rPr>
          <w:rFonts w:ascii="宋体" w:hAnsi="宋体" w:eastAsia="宋体" w:cs="宋体"/>
          <w:snapToGrid w:val="0"/>
          <w:color w:val="000000"/>
          <w:spacing w:val="9"/>
          <w:kern w:val="0"/>
          <w:sz w:val="23"/>
          <w:szCs w:val="23"/>
        </w:rPr>
        <w:t xml:space="preserve"> 发生人员轻伤的生产安全事故累计超过三次或一个月内连续发生两次</w:t>
      </w:r>
      <w:r>
        <w:rPr>
          <w:rFonts w:hint="eastAsia" w:ascii="宋体" w:hAnsi="宋体" w:eastAsia="宋体" w:cs="宋体"/>
          <w:snapToGrid w:val="0"/>
          <w:color w:val="000000"/>
          <w:spacing w:val="9"/>
          <w:kern w:val="0"/>
          <w:sz w:val="23"/>
          <w:szCs w:val="23"/>
          <w:lang w:eastAsia="zh-CN"/>
        </w:rPr>
        <w:t>的</w:t>
      </w:r>
      <w:r>
        <w:rPr>
          <w:rFonts w:ascii="宋体" w:hAnsi="宋体" w:eastAsia="宋体" w:cs="宋体"/>
          <w:snapToGrid w:val="0"/>
          <w:color w:val="000000"/>
          <w:spacing w:val="9"/>
          <w:kern w:val="0"/>
          <w:sz w:val="23"/>
          <w:szCs w:val="23"/>
        </w:rPr>
        <w:t>；</w:t>
      </w:r>
    </w:p>
    <w:p w14:paraId="1827EC6C">
      <w:pPr>
        <w:widowControl/>
        <w:kinsoku w:val="0"/>
        <w:autoSpaceDE w:val="0"/>
        <w:autoSpaceDN w:val="0"/>
        <w:adjustRightInd w:val="0"/>
        <w:snapToGrid w:val="0"/>
        <w:spacing w:before="138" w:line="226" w:lineRule="auto"/>
        <w:ind w:firstLine="49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 xml:space="preserve">② 发生 </w:t>
      </w:r>
      <w:r>
        <w:rPr>
          <w:rFonts w:ascii="宋体" w:hAnsi="宋体" w:eastAsia="宋体" w:cs="宋体"/>
          <w:snapToGrid w:val="0"/>
          <w:color w:val="000000"/>
          <w:spacing w:val="6"/>
          <w:kern w:val="0"/>
          <w:sz w:val="23"/>
          <w:szCs w:val="23"/>
        </w:rPr>
        <w:t>2</w:t>
      </w:r>
      <w:r>
        <w:rPr>
          <w:rFonts w:ascii="宋体" w:hAnsi="宋体" w:eastAsia="宋体" w:cs="宋体"/>
          <w:snapToGrid w:val="0"/>
          <w:color w:val="000000"/>
          <w:spacing w:val="4"/>
          <w:kern w:val="0"/>
          <w:sz w:val="23"/>
          <w:szCs w:val="23"/>
        </w:rPr>
        <w:t xml:space="preserve"> 万元以上的机械、设备、交通和火灾生产安全事故</w:t>
      </w:r>
      <w:r>
        <w:rPr>
          <w:rFonts w:hint="eastAsia" w:ascii="宋体" w:hAnsi="宋体" w:eastAsia="宋体" w:cs="宋体"/>
          <w:snapToGrid w:val="0"/>
          <w:color w:val="000000"/>
          <w:spacing w:val="4"/>
          <w:kern w:val="0"/>
          <w:sz w:val="23"/>
          <w:szCs w:val="23"/>
          <w:lang w:eastAsia="zh-CN"/>
        </w:rPr>
        <w:t>的</w:t>
      </w:r>
      <w:r>
        <w:rPr>
          <w:rFonts w:ascii="宋体" w:hAnsi="宋体" w:eastAsia="宋体" w:cs="宋体"/>
          <w:snapToGrid w:val="0"/>
          <w:color w:val="000000"/>
          <w:spacing w:val="4"/>
          <w:kern w:val="0"/>
          <w:sz w:val="23"/>
          <w:szCs w:val="23"/>
        </w:rPr>
        <w:t>。</w:t>
      </w:r>
    </w:p>
    <w:p w14:paraId="3365D828">
      <w:pPr>
        <w:widowControl/>
        <w:kinsoku w:val="0"/>
        <w:autoSpaceDE w:val="0"/>
        <w:autoSpaceDN w:val="0"/>
        <w:adjustRightInd w:val="0"/>
        <w:snapToGrid w:val="0"/>
        <w:spacing w:before="139" w:line="282" w:lineRule="auto"/>
        <w:ind w:right="17"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4</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发包人按本合同约定从安全生产保证金中扣除一定金额作为违约金，并不能免除</w:t>
      </w:r>
      <w:r>
        <w:rPr>
          <w:rFonts w:ascii="宋体" w:hAnsi="宋体" w:eastAsia="宋体" w:cs="宋体"/>
          <w:snapToGrid w:val="0"/>
          <w:color w:val="000000"/>
          <w:spacing w:val="16"/>
          <w:kern w:val="0"/>
          <w:sz w:val="23"/>
          <w:szCs w:val="23"/>
        </w:rPr>
        <w:t>承包人</w:t>
      </w:r>
      <w:r>
        <w:rPr>
          <w:rFonts w:ascii="宋体" w:hAnsi="宋体" w:eastAsia="宋体" w:cs="宋体"/>
          <w:snapToGrid w:val="0"/>
          <w:color w:val="000000"/>
          <w:spacing w:val="9"/>
          <w:kern w:val="0"/>
          <w:sz w:val="23"/>
          <w:szCs w:val="23"/>
        </w:rPr>
        <w:t>应</w:t>
      </w:r>
      <w:r>
        <w:rPr>
          <w:rFonts w:ascii="宋体" w:hAnsi="宋体" w:eastAsia="宋体" w:cs="宋体"/>
          <w:snapToGrid w:val="0"/>
          <w:color w:val="000000"/>
          <w:spacing w:val="8"/>
          <w:kern w:val="0"/>
          <w:sz w:val="23"/>
          <w:szCs w:val="23"/>
        </w:rPr>
        <w:t>承担的有关国家机关行政处罚与民事赔偿责任，以及应负的其他法律责任。</w:t>
      </w:r>
    </w:p>
    <w:p w14:paraId="194E6D6D">
      <w:pPr>
        <w:widowControl/>
        <w:kinsoku w:val="0"/>
        <w:autoSpaceDE w:val="0"/>
        <w:autoSpaceDN w:val="0"/>
        <w:adjustRightInd w:val="0"/>
        <w:snapToGrid w:val="0"/>
        <w:spacing w:before="136" w:line="230" w:lineRule="auto"/>
        <w:ind w:left="2"/>
        <w:jc w:val="left"/>
        <w:textAlignment w:val="baseline"/>
        <w:rPr>
          <w:rFonts w:ascii="宋体" w:hAnsi="宋体" w:eastAsia="宋体" w:cs="宋体"/>
          <w:snapToGrid w:val="0"/>
          <w:color w:val="000000"/>
          <w:kern w:val="0"/>
          <w:sz w:val="23"/>
          <w:szCs w:val="23"/>
        </w:rPr>
      </w:pPr>
      <w:bookmarkStart w:id="128" w:name="_bookmark314"/>
      <w:bookmarkEnd w:id="128"/>
      <w:bookmarkStart w:id="129" w:name="_bookmark316"/>
      <w:bookmarkEnd w:id="129"/>
      <w:r>
        <w:rPr>
          <w:rFonts w:ascii="宋体" w:hAnsi="宋体" w:eastAsia="宋体" w:cs="宋体"/>
          <w:snapToGrid w:val="0"/>
          <w:color w:val="000000"/>
          <w:spacing w:val="11"/>
          <w:kern w:val="0"/>
          <w:sz w:val="23"/>
          <w:szCs w:val="23"/>
        </w:rPr>
        <w:t>十</w:t>
      </w:r>
      <w:r>
        <w:rPr>
          <w:rFonts w:ascii="宋体" w:hAnsi="宋体" w:eastAsia="宋体" w:cs="宋体"/>
          <w:snapToGrid w:val="0"/>
          <w:color w:val="000000"/>
          <w:spacing w:val="10"/>
          <w:kern w:val="0"/>
          <w:sz w:val="23"/>
          <w:szCs w:val="23"/>
        </w:rPr>
        <w:t>、安全生产保证金返还约定</w:t>
      </w:r>
    </w:p>
    <w:p w14:paraId="13F845F8">
      <w:pPr>
        <w:widowControl/>
        <w:kinsoku w:val="0"/>
        <w:autoSpaceDE w:val="0"/>
        <w:autoSpaceDN w:val="0"/>
        <w:adjustRightInd w:val="0"/>
        <w:snapToGrid w:val="0"/>
        <w:spacing w:before="134" w:line="337" w:lineRule="auto"/>
        <w:ind w:left="1"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建</w:t>
      </w:r>
      <w:r>
        <w:rPr>
          <w:rFonts w:ascii="宋体" w:hAnsi="宋体" w:eastAsia="宋体" w:cs="宋体"/>
          <w:snapToGrid w:val="0"/>
          <w:color w:val="000000"/>
          <w:spacing w:val="8"/>
          <w:kern w:val="0"/>
          <w:sz w:val="23"/>
          <w:szCs w:val="23"/>
        </w:rPr>
        <w:t>设工程竣工验收合格移交发包人后，发包人在结清奖励，扣除违约金金额后，若承</w:t>
      </w:r>
      <w:r>
        <w:rPr>
          <w:rFonts w:ascii="宋体" w:hAnsi="宋体" w:eastAsia="宋体" w:cs="宋体"/>
          <w:snapToGrid w:val="0"/>
          <w:color w:val="000000"/>
          <w:spacing w:val="9"/>
          <w:kern w:val="0"/>
          <w:sz w:val="23"/>
          <w:szCs w:val="23"/>
        </w:rPr>
        <w:t>包人缴纳的安全生产保证金</w:t>
      </w:r>
      <w:r>
        <w:rPr>
          <w:rFonts w:hint="eastAsia" w:ascii="宋体" w:hAnsi="宋体" w:eastAsia="宋体" w:cs="宋体"/>
          <w:snapToGrid w:val="0"/>
          <w:color w:val="000000"/>
          <w:spacing w:val="9"/>
          <w:kern w:val="0"/>
          <w:sz w:val="23"/>
          <w:szCs w:val="23"/>
          <w:lang w:eastAsia="zh-CN"/>
        </w:rPr>
        <w:t>仍</w:t>
      </w:r>
      <w:r>
        <w:rPr>
          <w:rFonts w:ascii="宋体" w:hAnsi="宋体" w:eastAsia="宋体" w:cs="宋体"/>
          <w:snapToGrid w:val="0"/>
          <w:color w:val="000000"/>
          <w:spacing w:val="9"/>
          <w:kern w:val="0"/>
          <w:sz w:val="23"/>
          <w:szCs w:val="23"/>
        </w:rPr>
        <w:t>有剩余，则发包人应将剩余安全生产保证金 (不计利息</w:t>
      </w:r>
      <w:r>
        <w:rPr>
          <w:rFonts w:ascii="宋体" w:hAnsi="宋体" w:eastAsia="宋体" w:cs="宋体"/>
          <w:snapToGrid w:val="0"/>
          <w:color w:val="000000"/>
          <w:spacing w:val="6"/>
          <w:kern w:val="0"/>
          <w:sz w:val="23"/>
          <w:szCs w:val="23"/>
        </w:rPr>
        <w:t>)</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0"/>
          <w:kern w:val="0"/>
          <w:sz w:val="23"/>
          <w:szCs w:val="23"/>
        </w:rPr>
        <w:t>返</w:t>
      </w:r>
      <w:r>
        <w:rPr>
          <w:rFonts w:ascii="宋体" w:hAnsi="宋体" w:eastAsia="宋体" w:cs="宋体"/>
          <w:snapToGrid w:val="0"/>
          <w:color w:val="000000"/>
          <w:spacing w:val="6"/>
          <w:kern w:val="0"/>
          <w:sz w:val="23"/>
          <w:szCs w:val="23"/>
        </w:rPr>
        <w:t>还承包人。</w:t>
      </w:r>
    </w:p>
    <w:p w14:paraId="2B5D05F2">
      <w:pPr>
        <w:widowControl/>
        <w:kinsoku w:val="0"/>
        <w:autoSpaceDE w:val="0"/>
        <w:autoSpaceDN w:val="0"/>
        <w:adjustRightInd w:val="0"/>
        <w:snapToGrid w:val="0"/>
        <w:spacing w:line="229"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十一、附</w:t>
      </w:r>
      <w:r>
        <w:rPr>
          <w:rFonts w:ascii="宋体" w:hAnsi="宋体" w:eastAsia="宋体" w:cs="宋体"/>
          <w:snapToGrid w:val="0"/>
          <w:color w:val="000000"/>
          <w:spacing w:val="8"/>
          <w:kern w:val="0"/>
          <w:sz w:val="23"/>
          <w:szCs w:val="23"/>
        </w:rPr>
        <w:t>则</w:t>
      </w:r>
    </w:p>
    <w:p w14:paraId="35E25C5A">
      <w:pPr>
        <w:widowControl/>
        <w:kinsoku w:val="0"/>
        <w:autoSpaceDE w:val="0"/>
        <w:autoSpaceDN w:val="0"/>
        <w:adjustRightInd w:val="0"/>
        <w:snapToGrid w:val="0"/>
        <w:spacing w:before="135" w:line="337" w:lineRule="auto"/>
        <w:ind w:right="41" w:firstLine="540" w:firstLineChars="200"/>
        <w:jc w:val="left"/>
        <w:textAlignment w:val="baseline"/>
        <w:rPr>
          <w:rFonts w:ascii="宋体" w:hAnsi="宋体" w:eastAsia="宋体" w:cs="宋体"/>
          <w:snapToGrid w:val="0"/>
          <w:color w:val="000000"/>
          <w:spacing w:val="9"/>
          <w:kern w:val="0"/>
          <w:sz w:val="23"/>
          <w:szCs w:val="23"/>
        </w:rPr>
      </w:pPr>
      <w:r>
        <w:rPr>
          <w:rFonts w:ascii="宋体" w:hAnsi="宋体" w:eastAsia="宋体" w:cs="宋体"/>
          <w:snapToGrid w:val="0"/>
          <w:color w:val="000000"/>
          <w:spacing w:val="20"/>
          <w:kern w:val="0"/>
          <w:sz w:val="23"/>
          <w:szCs w:val="23"/>
        </w:rPr>
        <w:t>1</w:t>
      </w:r>
      <w:r>
        <w:rPr>
          <w:rFonts w:hint="eastAsia" w:ascii="宋体" w:hAnsi="宋体" w:eastAsia="宋体" w:cs="宋体"/>
          <w:snapToGrid w:val="0"/>
          <w:color w:val="000000"/>
          <w:spacing w:val="20"/>
          <w:kern w:val="0"/>
          <w:sz w:val="23"/>
          <w:szCs w:val="23"/>
          <w:lang w:val="en-US" w:eastAsia="zh-CN"/>
        </w:rPr>
        <w:t xml:space="preserve">. </w:t>
      </w:r>
      <w:r>
        <w:rPr>
          <w:rFonts w:ascii="宋体" w:hAnsi="宋体" w:eastAsia="宋体" w:cs="宋体"/>
          <w:snapToGrid w:val="0"/>
          <w:color w:val="000000"/>
          <w:spacing w:val="15"/>
          <w:kern w:val="0"/>
          <w:sz w:val="23"/>
          <w:szCs w:val="23"/>
        </w:rPr>
        <w:t>本</w:t>
      </w:r>
      <w:r>
        <w:rPr>
          <w:rFonts w:ascii="宋体" w:hAnsi="宋体" w:eastAsia="宋体" w:cs="宋体"/>
          <w:snapToGrid w:val="0"/>
          <w:color w:val="000000"/>
          <w:spacing w:val="10"/>
          <w:kern w:val="0"/>
          <w:sz w:val="23"/>
          <w:szCs w:val="23"/>
        </w:rPr>
        <w:t>合同约定的发包人权利义务，除收款权利、付款义务、发生违约行为时的责任</w:t>
      </w:r>
      <w:r>
        <w:rPr>
          <w:rFonts w:ascii="宋体" w:hAnsi="宋体" w:eastAsia="宋体" w:cs="宋体"/>
          <w:snapToGrid w:val="0"/>
          <w:color w:val="000000"/>
          <w:kern w:val="0"/>
          <w:sz w:val="23"/>
          <w:szCs w:val="23"/>
        </w:rPr>
        <w:t xml:space="preserve"> </w:t>
      </w:r>
      <w:r>
        <w:rPr>
          <w:rFonts w:ascii="宋体" w:hAnsi="宋体" w:eastAsia="宋体" w:cs="宋体"/>
          <w:snapToGrid w:val="0"/>
          <w:color w:val="000000"/>
          <w:spacing w:val="11"/>
          <w:kern w:val="0"/>
          <w:sz w:val="23"/>
          <w:szCs w:val="23"/>
        </w:rPr>
        <w:t>费用支付义务及诉权由发包人行使</w:t>
      </w:r>
      <w:r>
        <w:rPr>
          <w:rFonts w:ascii="宋体" w:hAnsi="宋体" w:eastAsia="宋体" w:cs="宋体"/>
          <w:snapToGrid w:val="0"/>
          <w:color w:val="000000"/>
          <w:spacing w:val="9"/>
          <w:kern w:val="0"/>
          <w:sz w:val="23"/>
          <w:szCs w:val="23"/>
        </w:rPr>
        <w:t>。</w:t>
      </w:r>
    </w:p>
    <w:p w14:paraId="44795F5A">
      <w:pPr>
        <w:widowControl/>
        <w:kinsoku w:val="0"/>
        <w:autoSpaceDE w:val="0"/>
        <w:autoSpaceDN w:val="0"/>
        <w:adjustRightInd w:val="0"/>
        <w:snapToGrid w:val="0"/>
        <w:spacing w:before="135" w:line="337" w:lineRule="auto"/>
        <w:ind w:right="41" w:firstLine="536" w:firstLineChars="200"/>
        <w:jc w:val="left"/>
        <w:textAlignment w:val="baseline"/>
        <w:rPr>
          <w:rFonts w:ascii="宋体" w:hAnsi="宋体" w:eastAsia="宋体" w:cs="宋体"/>
          <w:snapToGrid w:val="0"/>
          <w:color w:val="000000"/>
          <w:spacing w:val="10"/>
          <w:kern w:val="0"/>
          <w:sz w:val="23"/>
          <w:szCs w:val="23"/>
        </w:rPr>
      </w:pPr>
      <w:r>
        <w:rPr>
          <w:rFonts w:ascii="宋体" w:hAnsi="宋体" w:eastAsia="宋体" w:cs="宋体"/>
          <w:snapToGrid w:val="0"/>
          <w:color w:val="000000"/>
          <w:spacing w:val="19"/>
          <w:kern w:val="0"/>
          <w:sz w:val="23"/>
          <w:szCs w:val="23"/>
        </w:rPr>
        <w:t>2</w:t>
      </w:r>
      <w:r>
        <w:rPr>
          <w:rFonts w:hint="eastAsia" w:ascii="宋体" w:hAnsi="宋体" w:eastAsia="宋体" w:cs="宋体"/>
          <w:snapToGrid w:val="0"/>
          <w:color w:val="000000"/>
          <w:spacing w:val="19"/>
          <w:kern w:val="0"/>
          <w:sz w:val="23"/>
          <w:szCs w:val="23"/>
          <w:lang w:val="en-US" w:eastAsia="zh-CN"/>
        </w:rPr>
        <w:t xml:space="preserve">. </w:t>
      </w:r>
      <w:r>
        <w:rPr>
          <w:rFonts w:ascii="宋体" w:hAnsi="宋体" w:eastAsia="宋体" w:cs="宋体"/>
          <w:snapToGrid w:val="0"/>
          <w:color w:val="000000"/>
          <w:spacing w:val="10"/>
          <w:kern w:val="0"/>
          <w:sz w:val="23"/>
          <w:szCs w:val="23"/>
        </w:rPr>
        <w:t>本合同所称安全生产保证金是指安全生产风险抵押金。</w:t>
      </w:r>
    </w:p>
    <w:p w14:paraId="34BF68EA">
      <w:pPr>
        <w:widowControl/>
        <w:kinsoku w:val="0"/>
        <w:autoSpaceDE w:val="0"/>
        <w:autoSpaceDN w:val="0"/>
        <w:adjustRightInd w:val="0"/>
        <w:snapToGrid w:val="0"/>
        <w:spacing w:before="135" w:line="337" w:lineRule="auto"/>
        <w:ind w:right="41" w:firstLine="528"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7"/>
          <w:kern w:val="0"/>
          <w:sz w:val="23"/>
          <w:szCs w:val="23"/>
        </w:rPr>
        <w:t>3</w:t>
      </w:r>
      <w:r>
        <w:rPr>
          <w:rFonts w:hint="eastAsia" w:ascii="宋体" w:hAnsi="宋体" w:eastAsia="宋体" w:cs="宋体"/>
          <w:snapToGrid w:val="0"/>
          <w:color w:val="000000"/>
          <w:spacing w:val="11"/>
          <w:kern w:val="0"/>
          <w:sz w:val="23"/>
          <w:szCs w:val="23"/>
          <w:lang w:val="en-US" w:eastAsia="zh-CN"/>
        </w:rPr>
        <w:t xml:space="preserve">. </w:t>
      </w:r>
      <w:r>
        <w:rPr>
          <w:rFonts w:ascii="宋体" w:hAnsi="宋体" w:eastAsia="宋体" w:cs="宋体"/>
          <w:snapToGrid w:val="0"/>
          <w:color w:val="000000"/>
          <w:spacing w:val="11"/>
          <w:kern w:val="0"/>
          <w:sz w:val="23"/>
          <w:szCs w:val="23"/>
        </w:rPr>
        <w:t>本合同与双方签订的工程施工合同具有同等法律效力。工程施工合同中没有约定</w:t>
      </w:r>
      <w:r>
        <w:rPr>
          <w:rFonts w:ascii="宋体" w:hAnsi="宋体" w:eastAsia="宋体" w:cs="宋体"/>
          <w:snapToGrid w:val="0"/>
          <w:color w:val="000000"/>
          <w:spacing w:val="20"/>
          <w:kern w:val="0"/>
          <w:sz w:val="23"/>
          <w:szCs w:val="23"/>
        </w:rPr>
        <w:t>或</w:t>
      </w:r>
      <w:r>
        <w:rPr>
          <w:rFonts w:ascii="宋体" w:hAnsi="宋体" w:eastAsia="宋体" w:cs="宋体"/>
          <w:snapToGrid w:val="0"/>
          <w:color w:val="000000"/>
          <w:spacing w:val="14"/>
          <w:kern w:val="0"/>
          <w:sz w:val="23"/>
          <w:szCs w:val="23"/>
        </w:rPr>
        <w:t>约</w:t>
      </w:r>
      <w:r>
        <w:rPr>
          <w:rFonts w:ascii="宋体" w:hAnsi="宋体" w:eastAsia="宋体" w:cs="宋体"/>
          <w:snapToGrid w:val="0"/>
          <w:color w:val="000000"/>
          <w:spacing w:val="10"/>
          <w:kern w:val="0"/>
          <w:sz w:val="23"/>
          <w:szCs w:val="23"/>
        </w:rPr>
        <w:t>定与本合同冲突的，均以本合同约定为准。</w:t>
      </w:r>
      <w:r>
        <w:rPr>
          <w:rFonts w:ascii="宋体" w:hAnsi="宋体" w:eastAsia="宋体" w:cs="宋体"/>
          <w:snapToGrid w:val="0"/>
          <w:color w:val="000000"/>
          <w:kern w:val="0"/>
          <w:sz w:val="23"/>
          <w:szCs w:val="23"/>
        </w:rPr>
        <w:t xml:space="preserve">   </w:t>
      </w:r>
    </w:p>
    <w:p w14:paraId="172B376E">
      <w:pPr>
        <w:widowControl/>
        <w:kinsoku w:val="0"/>
        <w:autoSpaceDE w:val="0"/>
        <w:autoSpaceDN w:val="0"/>
        <w:adjustRightInd w:val="0"/>
        <w:snapToGrid w:val="0"/>
        <w:spacing w:before="135" w:line="337" w:lineRule="auto"/>
        <w:ind w:right="41" w:firstLine="496"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4</w:t>
      </w:r>
      <w:r>
        <w:rPr>
          <w:rFonts w:hint="eastAsia" w:ascii="宋体" w:hAnsi="宋体" w:eastAsia="宋体" w:cs="宋体"/>
          <w:snapToGrid w:val="0"/>
          <w:color w:val="000000"/>
          <w:spacing w:val="9"/>
          <w:kern w:val="0"/>
          <w:sz w:val="23"/>
          <w:szCs w:val="23"/>
          <w:lang w:val="en-US" w:eastAsia="zh-CN"/>
        </w:rPr>
        <w:t xml:space="preserve">. </w:t>
      </w:r>
      <w:r>
        <w:rPr>
          <w:rFonts w:ascii="宋体" w:hAnsi="宋体" w:eastAsia="宋体" w:cs="宋体"/>
          <w:snapToGrid w:val="0"/>
          <w:color w:val="000000"/>
          <w:spacing w:val="9"/>
          <w:kern w:val="0"/>
          <w:sz w:val="23"/>
          <w:szCs w:val="23"/>
        </w:rPr>
        <w:t>本合同自双方签字盖章或盖章后即生效</w:t>
      </w:r>
      <w:r>
        <w:rPr>
          <w:rFonts w:ascii="宋体" w:hAnsi="宋体" w:eastAsia="宋体" w:cs="宋体"/>
          <w:snapToGrid w:val="0"/>
          <w:color w:val="000000"/>
          <w:spacing w:val="5"/>
          <w:kern w:val="0"/>
          <w:sz w:val="23"/>
          <w:szCs w:val="23"/>
        </w:rPr>
        <w:t>。</w:t>
      </w:r>
    </w:p>
    <w:p w14:paraId="5D822A5E">
      <w:pPr>
        <w:widowControl/>
        <w:kinsoku w:val="0"/>
        <w:autoSpaceDE w:val="0"/>
        <w:autoSpaceDN w:val="0"/>
        <w:adjustRightInd w:val="0"/>
        <w:snapToGrid w:val="0"/>
        <w:spacing w:line="227" w:lineRule="auto"/>
        <w:ind w:left="2" w:firstLine="532" w:firstLineChars="20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8"/>
          <w:kern w:val="0"/>
          <w:sz w:val="23"/>
          <w:szCs w:val="23"/>
        </w:rPr>
        <w:t>本</w:t>
      </w:r>
      <w:r>
        <w:rPr>
          <w:rFonts w:ascii="宋体" w:hAnsi="宋体" w:eastAsia="宋体" w:cs="宋体"/>
          <w:snapToGrid w:val="0"/>
          <w:color w:val="000000"/>
          <w:spacing w:val="13"/>
          <w:kern w:val="0"/>
          <w:sz w:val="23"/>
          <w:szCs w:val="23"/>
        </w:rPr>
        <w:t>合</w:t>
      </w:r>
      <w:r>
        <w:rPr>
          <w:rFonts w:ascii="宋体" w:hAnsi="宋体" w:eastAsia="宋体" w:cs="宋体"/>
          <w:snapToGrid w:val="0"/>
          <w:color w:val="000000"/>
          <w:spacing w:val="9"/>
          <w:kern w:val="0"/>
          <w:sz w:val="23"/>
          <w:szCs w:val="23"/>
        </w:rPr>
        <w:t>同正本一式两份，发包人承包人各一份，副本一式三份，发包人执三份。</w:t>
      </w:r>
    </w:p>
    <w:p w14:paraId="681FDA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3644B1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7CD46F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47A4E8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63B68A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Cs w:val="21"/>
        </w:rPr>
      </w:pPr>
    </w:p>
    <w:p w14:paraId="366B8D67">
      <w:pPr>
        <w:widowControl/>
        <w:kinsoku w:val="0"/>
        <w:autoSpaceDE w:val="0"/>
        <w:autoSpaceDN w:val="0"/>
        <w:adjustRightInd w:val="0"/>
        <w:snapToGrid w:val="0"/>
        <w:spacing w:line="142" w:lineRule="exact"/>
        <w:jc w:val="left"/>
        <w:textAlignment w:val="baseline"/>
        <w:rPr>
          <w:rFonts w:ascii="Arial" w:hAnsi="Arial" w:eastAsia="Arial" w:cs="Arial"/>
          <w:snapToGrid w:val="0"/>
          <w:color w:val="000000"/>
          <w:kern w:val="0"/>
          <w:szCs w:val="21"/>
        </w:rPr>
      </w:pPr>
    </w:p>
    <w:p w14:paraId="628BED93">
      <w:pPr>
        <w:sectPr>
          <w:footerReference r:id="rId32" w:type="default"/>
          <w:pgSz w:w="11906" w:h="16839"/>
          <w:pgMar w:top="400" w:right="1515" w:bottom="448" w:left="1538" w:header="0" w:footer="208" w:gutter="0"/>
          <w:pgNumType w:fmt="decimal"/>
          <w:cols w:space="720" w:num="1"/>
        </w:sectPr>
      </w:pPr>
    </w:p>
    <w:p w14:paraId="660B623F">
      <w:pPr>
        <w:widowControl/>
        <w:kinsoku w:val="0"/>
        <w:autoSpaceDE w:val="0"/>
        <w:autoSpaceDN w:val="0"/>
        <w:adjustRightInd w:val="0"/>
        <w:snapToGrid w:val="0"/>
        <w:spacing w:before="48" w:line="227" w:lineRule="auto"/>
        <w:ind w:left="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发包人 (盖章)</w:t>
      </w:r>
      <w:r>
        <w:rPr>
          <w:rFonts w:ascii="宋体" w:hAnsi="宋体" w:eastAsia="宋体" w:cs="宋体"/>
          <w:snapToGrid w:val="0"/>
          <w:color w:val="000000"/>
          <w:spacing w:val="3"/>
          <w:kern w:val="0"/>
          <w:sz w:val="23"/>
          <w:szCs w:val="23"/>
        </w:rPr>
        <w:t>：</w:t>
      </w:r>
    </w:p>
    <w:p w14:paraId="6570A655">
      <w:pPr>
        <w:widowControl/>
        <w:kinsoku w:val="0"/>
        <w:autoSpaceDE w:val="0"/>
        <w:autoSpaceDN w:val="0"/>
        <w:adjustRightInd w:val="0"/>
        <w:snapToGrid w:val="0"/>
        <w:spacing w:line="479" w:lineRule="auto"/>
        <w:jc w:val="left"/>
        <w:textAlignment w:val="baseline"/>
        <w:rPr>
          <w:rFonts w:ascii="Arial" w:hAnsi="Arial" w:eastAsia="Arial" w:cs="Arial"/>
          <w:snapToGrid w:val="0"/>
          <w:color w:val="000000"/>
          <w:kern w:val="0"/>
          <w:sz w:val="21"/>
          <w:szCs w:val="21"/>
        </w:rPr>
      </w:pPr>
    </w:p>
    <w:p w14:paraId="14322DA7">
      <w:pPr>
        <w:widowControl/>
        <w:kinsoku w:val="0"/>
        <w:autoSpaceDE w:val="0"/>
        <w:autoSpaceDN w:val="0"/>
        <w:adjustRightInd w:val="0"/>
        <w:snapToGrid w:val="0"/>
        <w:spacing w:before="75" w:line="193" w:lineRule="auto"/>
        <w:ind w:left="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法定代表人或委托代理人 (签字)</w:t>
      </w:r>
      <w:r>
        <w:rPr>
          <w:rFonts w:ascii="宋体" w:hAnsi="宋体" w:eastAsia="宋体" w:cs="宋体"/>
          <w:snapToGrid w:val="0"/>
          <w:color w:val="000000"/>
          <w:spacing w:val="6"/>
          <w:kern w:val="0"/>
          <w:sz w:val="23"/>
          <w:szCs w:val="23"/>
        </w:rPr>
        <w:t>：</w:t>
      </w:r>
    </w:p>
    <w:p w14:paraId="48EA260D">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r>
        <w:rPr>
          <w:rFonts w:ascii="Arial" w:hAnsi="Arial" w:eastAsia="Arial" w:cs="Arial"/>
          <w:snapToGrid w:val="0"/>
          <w:color w:val="000000"/>
          <w:kern w:val="0"/>
          <w:sz w:val="2"/>
          <w:szCs w:val="2"/>
        </w:rPr>
        <w:br w:type="column"/>
      </w:r>
    </w:p>
    <w:p w14:paraId="76F5D8D2">
      <w:pPr>
        <w:widowControl/>
        <w:kinsoku w:val="0"/>
        <w:autoSpaceDE w:val="0"/>
        <w:autoSpaceDN w:val="0"/>
        <w:adjustRightInd w:val="0"/>
        <w:snapToGrid w:val="0"/>
        <w:spacing w:before="47" w:line="227"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承</w:t>
      </w:r>
      <w:r>
        <w:rPr>
          <w:rFonts w:ascii="宋体" w:hAnsi="宋体" w:eastAsia="宋体" w:cs="宋体"/>
          <w:snapToGrid w:val="0"/>
          <w:color w:val="000000"/>
          <w:spacing w:val="4"/>
          <w:kern w:val="0"/>
          <w:sz w:val="23"/>
          <w:szCs w:val="23"/>
        </w:rPr>
        <w:t>包人 (盖章)：</w:t>
      </w:r>
    </w:p>
    <w:p w14:paraId="78BDDEA9">
      <w:pPr>
        <w:widowControl/>
        <w:kinsoku w:val="0"/>
        <w:autoSpaceDE w:val="0"/>
        <w:autoSpaceDN w:val="0"/>
        <w:adjustRightInd w:val="0"/>
        <w:snapToGrid w:val="0"/>
        <w:spacing w:line="479" w:lineRule="auto"/>
        <w:jc w:val="left"/>
        <w:textAlignment w:val="baseline"/>
        <w:rPr>
          <w:rFonts w:ascii="Arial" w:hAnsi="Arial" w:eastAsia="Arial" w:cs="Arial"/>
          <w:snapToGrid w:val="0"/>
          <w:color w:val="000000"/>
          <w:kern w:val="0"/>
          <w:sz w:val="21"/>
          <w:szCs w:val="21"/>
        </w:rPr>
      </w:pPr>
    </w:p>
    <w:p w14:paraId="43EAB38E">
      <w:pPr>
        <w:widowControl/>
        <w:kinsoku w:val="0"/>
        <w:autoSpaceDE w:val="0"/>
        <w:autoSpaceDN w:val="0"/>
        <w:adjustRightInd w:val="0"/>
        <w:snapToGrid w:val="0"/>
        <w:spacing w:before="75" w:line="193" w:lineRule="auto"/>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法定代表人或委托代理人 (签字)</w:t>
      </w:r>
      <w:r>
        <w:rPr>
          <w:rFonts w:ascii="宋体" w:hAnsi="宋体" w:eastAsia="宋体" w:cs="宋体"/>
          <w:snapToGrid w:val="0"/>
          <w:color w:val="000000"/>
          <w:spacing w:val="6"/>
          <w:kern w:val="0"/>
          <w:sz w:val="23"/>
          <w:szCs w:val="23"/>
        </w:rPr>
        <w:t>：</w:t>
      </w:r>
    </w:p>
    <w:p w14:paraId="4228BD4C">
      <w:pPr>
        <w:sectPr>
          <w:type w:val="continuous"/>
          <w:pgSz w:w="11906" w:h="16839"/>
          <w:pgMar w:top="400" w:right="1515" w:bottom="448" w:left="1538" w:header="0" w:footer="208" w:gutter="0"/>
          <w:pgNumType w:fmt="decimal"/>
          <w:cols w:equalWidth="0" w:num="2">
            <w:col w:w="4222" w:space="100"/>
            <w:col w:w="4530"/>
          </w:cols>
        </w:sectPr>
      </w:pPr>
    </w:p>
    <w:p w14:paraId="1D01C2CB">
      <w:pPr>
        <w:widowControl/>
        <w:kinsoku w:val="0"/>
        <w:autoSpaceDE w:val="0"/>
        <w:autoSpaceDN w:val="0"/>
        <w:adjustRightInd w:val="0"/>
        <w:snapToGrid w:val="0"/>
        <w:spacing w:line="260" w:lineRule="auto"/>
        <w:jc w:val="left"/>
        <w:textAlignment w:val="baseline"/>
        <w:rPr>
          <w:rFonts w:ascii="Arial" w:hAnsi="Arial" w:eastAsia="Arial" w:cs="Arial"/>
          <w:snapToGrid w:val="0"/>
          <w:color w:val="000000"/>
          <w:kern w:val="0"/>
          <w:sz w:val="21"/>
          <w:szCs w:val="21"/>
        </w:rPr>
      </w:pPr>
    </w:p>
    <w:p w14:paraId="33219FE2">
      <w:pPr>
        <w:widowControl/>
        <w:kinsoku w:val="0"/>
        <w:autoSpaceDE w:val="0"/>
        <w:autoSpaceDN w:val="0"/>
        <w:adjustRightInd w:val="0"/>
        <w:snapToGrid w:val="0"/>
        <w:spacing w:line="261" w:lineRule="auto"/>
        <w:jc w:val="left"/>
        <w:textAlignment w:val="baseline"/>
        <w:rPr>
          <w:rFonts w:ascii="Arial" w:hAnsi="Arial" w:eastAsia="Arial" w:cs="Arial"/>
          <w:snapToGrid w:val="0"/>
          <w:color w:val="000000"/>
          <w:kern w:val="0"/>
          <w:sz w:val="21"/>
          <w:szCs w:val="21"/>
        </w:rPr>
      </w:pPr>
    </w:p>
    <w:p w14:paraId="1C7B18C2">
      <w:pPr>
        <w:widowControl/>
        <w:kinsoku w:val="0"/>
        <w:autoSpaceDE w:val="0"/>
        <w:autoSpaceDN w:val="0"/>
        <w:adjustRightInd w:val="0"/>
        <w:snapToGrid w:val="0"/>
        <w:spacing w:before="75" w:line="193" w:lineRule="auto"/>
        <w:ind w:left="4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2"/>
          <w:kern w:val="0"/>
          <w:sz w:val="23"/>
          <w:szCs w:val="23"/>
        </w:rPr>
        <w:t>2</w:t>
      </w:r>
      <w:r>
        <w:rPr>
          <w:rFonts w:ascii="宋体" w:hAnsi="宋体" w:eastAsia="宋体" w:cs="宋体"/>
          <w:snapToGrid w:val="0"/>
          <w:color w:val="000000"/>
          <w:spacing w:val="11"/>
          <w:kern w:val="0"/>
          <w:sz w:val="23"/>
          <w:szCs w:val="23"/>
        </w:rPr>
        <w:t>0</w:t>
      </w:r>
      <w:r>
        <w:rPr>
          <w:rFonts w:hint="eastAsia" w:ascii="宋体" w:hAnsi="宋体" w:eastAsia="宋体" w:cs="宋体"/>
          <w:snapToGrid w:val="0"/>
          <w:color w:val="000000"/>
          <w:spacing w:val="6"/>
          <w:kern w:val="0"/>
          <w:sz w:val="23"/>
          <w:szCs w:val="23"/>
          <w:lang w:val="en-US" w:eastAsia="zh-CN"/>
        </w:rPr>
        <w:t>2</w:t>
      </w:r>
      <w:r>
        <w:rPr>
          <w:rFonts w:ascii="宋体" w:hAnsi="宋体" w:eastAsia="宋体" w:cs="宋体"/>
          <w:snapToGrid w:val="0"/>
          <w:color w:val="000000"/>
          <w:spacing w:val="6"/>
          <w:kern w:val="0"/>
          <w:sz w:val="23"/>
          <w:szCs w:val="23"/>
        </w:rPr>
        <w:t xml:space="preserve">  年   月   日                  20</w:t>
      </w:r>
      <w:r>
        <w:rPr>
          <w:rFonts w:hint="eastAsia" w:ascii="宋体" w:hAnsi="宋体" w:eastAsia="宋体" w:cs="宋体"/>
          <w:snapToGrid w:val="0"/>
          <w:color w:val="000000"/>
          <w:spacing w:val="6"/>
          <w:kern w:val="0"/>
          <w:sz w:val="23"/>
          <w:szCs w:val="23"/>
          <w:lang w:val="en-US" w:eastAsia="zh-CN"/>
        </w:rPr>
        <w:t>2</w:t>
      </w:r>
      <w:r>
        <w:rPr>
          <w:rFonts w:ascii="宋体" w:hAnsi="宋体" w:eastAsia="宋体" w:cs="宋体"/>
          <w:snapToGrid w:val="0"/>
          <w:color w:val="000000"/>
          <w:spacing w:val="6"/>
          <w:kern w:val="0"/>
          <w:sz w:val="23"/>
          <w:szCs w:val="23"/>
        </w:rPr>
        <w:t xml:space="preserve">   年   月   日</w:t>
      </w:r>
    </w:p>
    <w:p w14:paraId="02778D8E">
      <w:pPr>
        <w:sectPr>
          <w:type w:val="continuous"/>
          <w:pgSz w:w="11906" w:h="16839"/>
          <w:pgMar w:top="400" w:right="1515" w:bottom="448" w:left="1538" w:header="0" w:footer="208" w:gutter="0"/>
          <w:pgNumType w:fmt="decimal"/>
          <w:cols w:space="720" w:num="1"/>
        </w:sectPr>
      </w:pPr>
    </w:p>
    <w:p w14:paraId="44312A73">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0288" behindDoc="0" locked="0" layoutInCell="0" allowOverlap="1">
                <wp:simplePos x="0" y="0"/>
                <wp:positionH relativeFrom="page">
                  <wp:posOffset>911225</wp:posOffset>
                </wp:positionH>
                <wp:positionV relativeFrom="page">
                  <wp:posOffset>1955800</wp:posOffset>
                </wp:positionV>
                <wp:extent cx="5721985" cy="9525"/>
                <wp:effectExtent l="0" t="0" r="0" b="0"/>
                <wp:wrapNone/>
                <wp:docPr id="113" name="矩形 113"/>
                <wp:cNvGraphicFramePr/>
                <a:graphic xmlns:a="http://schemas.openxmlformats.org/drawingml/2006/main">
                  <a:graphicData uri="http://schemas.microsoft.com/office/word/2010/wordprocessingShape">
                    <wps:wsp>
                      <wps:cNvSpPr/>
                      <wps:spPr>
                        <a:xfrm>
                          <a:off x="0" y="0"/>
                          <a:ext cx="572198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1.75pt;margin-top:154pt;height:0.75pt;width:450.55pt;mso-position-horizontal-relative:page;mso-position-vertical-relative:page;z-index:251660288;mso-width-relative:page;mso-height-relative:page;" fillcolor="#000000" filled="t" stroked="f" coordsize="21600,21600" o:allowincell="f" o:gfxdata="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Dqx&#10;OYzZAAAADAEAAA8AAAAAAAAAAQAgAAAAIgAAAGRycy9kb3ducmV2LnhtbFBLAQIUABQAAAAIAIdO&#10;4kAuR2gasAEAAGEDAAAOAAAAAAAAAAEAIAAAACgBAABkcnMvZTJvRG9jLnhtbFBLBQYAAAAABgAG&#10;AFkBAABKBQAAAAA=&#10;">
                <v:fill on="t" focussize="0,0"/>
                <v:stroke on="f"/>
                <v:imagedata o:title=""/>
                <o:lock v:ext="edit" aspectratio="f"/>
              </v:rect>
            </w:pict>
          </mc:Fallback>
        </mc:AlternateContent>
      </w:r>
    </w:p>
    <w:p w14:paraId="502D2E60">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0D8D8027">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6A8297D4">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2FE625E5">
      <w:pPr>
        <w:widowControl/>
        <w:kinsoku w:val="0"/>
        <w:autoSpaceDE w:val="0"/>
        <w:autoSpaceDN w:val="0"/>
        <w:adjustRightInd w:val="0"/>
        <w:snapToGrid w:val="0"/>
        <w:spacing w:before="75" w:line="227" w:lineRule="auto"/>
        <w:ind w:left="152"/>
        <w:jc w:val="left"/>
        <w:textAlignment w:val="baseline"/>
        <w:rPr>
          <w:rFonts w:ascii="宋体" w:hAnsi="宋体" w:eastAsia="宋体" w:cs="宋体"/>
          <w:snapToGrid w:val="0"/>
          <w:color w:val="000000"/>
          <w:kern w:val="0"/>
          <w:sz w:val="23"/>
          <w:szCs w:val="23"/>
        </w:rPr>
      </w:pPr>
      <w:bookmarkStart w:id="130" w:name="_bookmark318"/>
      <w:bookmarkEnd w:id="130"/>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5：</w:t>
      </w:r>
    </w:p>
    <w:p w14:paraId="32BC30C7">
      <w:pPr>
        <w:widowControl/>
        <w:kinsoku w:val="0"/>
        <w:autoSpaceDE w:val="0"/>
        <w:autoSpaceDN w:val="0"/>
        <w:adjustRightInd w:val="0"/>
        <w:snapToGrid w:val="0"/>
        <w:spacing w:before="314" w:line="228" w:lineRule="auto"/>
        <w:ind w:left="334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主要建设工程文件目</w:t>
      </w:r>
      <w:r>
        <w:rPr>
          <w:rFonts w:ascii="宋体" w:hAnsi="宋体" w:eastAsia="宋体" w:cs="宋体"/>
          <w:snapToGrid w:val="0"/>
          <w:color w:val="000000"/>
          <w:spacing w:val="7"/>
          <w:kern w:val="0"/>
          <w:sz w:val="23"/>
          <w:szCs w:val="23"/>
        </w:rPr>
        <w:t>录</w:t>
      </w:r>
    </w:p>
    <w:p w14:paraId="0289B192">
      <w:pPr>
        <w:widowControl/>
        <w:kinsoku w:val="0"/>
        <w:autoSpaceDE w:val="0"/>
        <w:autoSpaceDN w:val="0"/>
        <w:adjustRightInd w:val="0"/>
        <w:snapToGrid w:val="0"/>
        <w:spacing w:line="164" w:lineRule="exact"/>
        <w:jc w:val="left"/>
        <w:textAlignment w:val="baseline"/>
        <w:rPr>
          <w:rFonts w:ascii="Arial" w:hAnsi="Arial" w:eastAsia="Arial" w:cs="Arial"/>
          <w:snapToGrid w:val="0"/>
          <w:color w:val="000000"/>
          <w:kern w:val="0"/>
          <w:szCs w:val="21"/>
        </w:rPr>
      </w:pPr>
    </w:p>
    <w:tbl>
      <w:tblPr>
        <w:tblStyle w:val="4"/>
        <w:tblW w:w="904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62"/>
        <w:gridCol w:w="1272"/>
        <w:gridCol w:w="1446"/>
        <w:gridCol w:w="1239"/>
        <w:gridCol w:w="1446"/>
        <w:gridCol w:w="1677"/>
      </w:tblGrid>
      <w:tr w14:paraId="627B9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trPr>
        <w:tc>
          <w:tcPr>
            <w:tcW w:w="1962" w:type="dxa"/>
            <w:tcBorders>
              <w:left w:val="single" w:color="000000" w:sz="10" w:space="0"/>
              <w:right w:val="single" w:color="000000" w:sz="4" w:space="0"/>
            </w:tcBorders>
            <w:noWrap w:val="0"/>
            <w:vAlign w:val="top"/>
          </w:tcPr>
          <w:p w14:paraId="57AB9676">
            <w:pPr>
              <w:widowControl/>
              <w:kinsoku w:val="0"/>
              <w:autoSpaceDE w:val="0"/>
              <w:autoSpaceDN w:val="0"/>
              <w:adjustRightInd w:val="0"/>
              <w:snapToGrid w:val="0"/>
              <w:spacing w:before="172" w:line="228" w:lineRule="auto"/>
              <w:ind w:left="4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文件名称</w:t>
            </w:r>
          </w:p>
        </w:tc>
        <w:tc>
          <w:tcPr>
            <w:tcW w:w="1272" w:type="dxa"/>
            <w:tcBorders>
              <w:left w:val="single" w:color="000000" w:sz="4" w:space="0"/>
              <w:right w:val="single" w:color="000000" w:sz="4" w:space="0"/>
            </w:tcBorders>
            <w:noWrap w:val="0"/>
            <w:vAlign w:val="top"/>
          </w:tcPr>
          <w:p w14:paraId="32A8E1E1">
            <w:pPr>
              <w:widowControl/>
              <w:kinsoku w:val="0"/>
              <w:autoSpaceDE w:val="0"/>
              <w:autoSpaceDN w:val="0"/>
              <w:adjustRightInd w:val="0"/>
              <w:snapToGrid w:val="0"/>
              <w:spacing w:before="172" w:line="228" w:lineRule="auto"/>
              <w:ind w:left="3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套</w:t>
            </w:r>
            <w:r>
              <w:rPr>
                <w:rFonts w:ascii="宋体" w:hAnsi="宋体" w:eastAsia="宋体" w:cs="宋体"/>
                <w:snapToGrid w:val="0"/>
                <w:color w:val="000000"/>
                <w:spacing w:val="4"/>
                <w:kern w:val="0"/>
                <w:sz w:val="23"/>
                <w:szCs w:val="23"/>
              </w:rPr>
              <w:t>数</w:t>
            </w:r>
          </w:p>
        </w:tc>
        <w:tc>
          <w:tcPr>
            <w:tcW w:w="1446" w:type="dxa"/>
            <w:tcBorders>
              <w:left w:val="single" w:color="000000" w:sz="4" w:space="0"/>
              <w:right w:val="single" w:color="000000" w:sz="4" w:space="0"/>
            </w:tcBorders>
            <w:noWrap w:val="0"/>
            <w:vAlign w:val="top"/>
          </w:tcPr>
          <w:p w14:paraId="698F8FC3">
            <w:pPr>
              <w:widowControl/>
              <w:kinsoku w:val="0"/>
              <w:autoSpaceDE w:val="0"/>
              <w:autoSpaceDN w:val="0"/>
              <w:adjustRightInd w:val="0"/>
              <w:snapToGrid w:val="0"/>
              <w:spacing w:before="172" w:line="229" w:lineRule="auto"/>
              <w:ind w:left="14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3"/>
                <w:kern w:val="0"/>
                <w:sz w:val="23"/>
                <w:szCs w:val="23"/>
              </w:rPr>
              <w:t>费用 (元</w:t>
            </w:r>
            <w:r>
              <w:rPr>
                <w:rFonts w:ascii="宋体" w:hAnsi="宋体" w:eastAsia="宋体" w:cs="宋体"/>
                <w:snapToGrid w:val="0"/>
                <w:color w:val="000000"/>
                <w:spacing w:val="2"/>
                <w:kern w:val="0"/>
                <w:sz w:val="23"/>
                <w:szCs w:val="23"/>
              </w:rPr>
              <w:t>)</w:t>
            </w:r>
          </w:p>
        </w:tc>
        <w:tc>
          <w:tcPr>
            <w:tcW w:w="1239" w:type="dxa"/>
            <w:tcBorders>
              <w:left w:val="single" w:color="000000" w:sz="4" w:space="0"/>
              <w:right w:val="single" w:color="000000" w:sz="4" w:space="0"/>
            </w:tcBorders>
            <w:noWrap w:val="0"/>
            <w:vAlign w:val="top"/>
          </w:tcPr>
          <w:p w14:paraId="2B043F9B">
            <w:pPr>
              <w:widowControl/>
              <w:kinsoku w:val="0"/>
              <w:autoSpaceDE w:val="0"/>
              <w:autoSpaceDN w:val="0"/>
              <w:adjustRightInd w:val="0"/>
              <w:snapToGrid w:val="0"/>
              <w:spacing w:before="172" w:line="229" w:lineRule="auto"/>
              <w:ind w:left="3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质</w:t>
            </w:r>
            <w:r>
              <w:rPr>
                <w:rFonts w:ascii="宋体" w:hAnsi="宋体" w:eastAsia="宋体" w:cs="宋体"/>
                <w:snapToGrid w:val="0"/>
                <w:color w:val="000000"/>
                <w:spacing w:val="4"/>
                <w:kern w:val="0"/>
                <w:sz w:val="23"/>
                <w:szCs w:val="23"/>
              </w:rPr>
              <w:t>量</w:t>
            </w:r>
          </w:p>
        </w:tc>
        <w:tc>
          <w:tcPr>
            <w:tcW w:w="1446" w:type="dxa"/>
            <w:tcBorders>
              <w:left w:val="single" w:color="000000" w:sz="4" w:space="0"/>
              <w:right w:val="single" w:color="000000" w:sz="4" w:space="0"/>
            </w:tcBorders>
            <w:noWrap w:val="0"/>
            <w:vAlign w:val="top"/>
          </w:tcPr>
          <w:p w14:paraId="69026E5B">
            <w:pPr>
              <w:widowControl/>
              <w:kinsoku w:val="0"/>
              <w:autoSpaceDE w:val="0"/>
              <w:autoSpaceDN w:val="0"/>
              <w:adjustRightInd w:val="0"/>
              <w:snapToGrid w:val="0"/>
              <w:spacing w:before="172" w:line="230" w:lineRule="auto"/>
              <w:ind w:left="2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移</w:t>
            </w:r>
            <w:r>
              <w:rPr>
                <w:rFonts w:ascii="宋体" w:hAnsi="宋体" w:eastAsia="宋体" w:cs="宋体"/>
                <w:snapToGrid w:val="0"/>
                <w:color w:val="000000"/>
                <w:spacing w:val="7"/>
                <w:kern w:val="0"/>
                <w:sz w:val="23"/>
                <w:szCs w:val="23"/>
              </w:rPr>
              <w:t>交时间</w:t>
            </w:r>
          </w:p>
        </w:tc>
        <w:tc>
          <w:tcPr>
            <w:tcW w:w="1677" w:type="dxa"/>
            <w:tcBorders>
              <w:left w:val="single" w:color="000000" w:sz="4" w:space="0"/>
              <w:right w:val="single" w:color="000000" w:sz="10" w:space="0"/>
            </w:tcBorders>
            <w:noWrap w:val="0"/>
            <w:vAlign w:val="top"/>
          </w:tcPr>
          <w:p w14:paraId="5B8C235C">
            <w:pPr>
              <w:widowControl/>
              <w:kinsoku w:val="0"/>
              <w:autoSpaceDE w:val="0"/>
              <w:autoSpaceDN w:val="0"/>
              <w:adjustRightInd w:val="0"/>
              <w:snapToGrid w:val="0"/>
              <w:spacing w:before="172" w:line="228" w:lineRule="auto"/>
              <w:ind w:left="4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责任人</w:t>
            </w:r>
          </w:p>
        </w:tc>
      </w:tr>
      <w:tr w14:paraId="11F10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962" w:type="dxa"/>
            <w:tcBorders>
              <w:left w:val="single" w:color="000000" w:sz="10" w:space="0"/>
              <w:right w:val="single" w:color="000000" w:sz="4" w:space="0"/>
            </w:tcBorders>
            <w:noWrap w:val="0"/>
            <w:vAlign w:val="top"/>
          </w:tcPr>
          <w:p w14:paraId="1841AA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0F44B3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070EB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625E3B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DA29F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C7AD5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916C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0B121C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4D332E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E61C0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58A2D3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D74113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4AE528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D575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5E5780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1D8DF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B4C9E2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448D6D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C7C43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525BC7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3DE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547E39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1D563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730DF9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186D98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666E9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6FB671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4777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25FDC95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3BF810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8737C7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75054E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83CD1A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9D898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4404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1F37916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0BD377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4965A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772C0B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5E6B90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5F6E07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F8E1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78B8FD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25F8A8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63D7E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6FEB36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0B92C3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7ACB776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1A7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17AB09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4D7353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D51CC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48FD4F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FA658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4F40F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25BD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0BE8D03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2C6218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6F395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49D0A3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0ACD4B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6434F9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A3A4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6A48C41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0123F6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F1AF6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2A7225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8F316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05E739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67BC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3D647F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67C6FF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427768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3BC141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72CFDA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E747B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733B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7AF12B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61A0D2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2BE96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771AB4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26519B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075E1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F4B46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4E4DA3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53FDFE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83DD0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070A6E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0B512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7AF996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90E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467ABF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19AC76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410A1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5A0979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54BF92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6F3589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3C9B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42E329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74F62B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C004E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0241F1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DE922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77DAA6F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301B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55FAA8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58AB72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2D7B2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2CCFD4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0E698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3E0CB5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8721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noWrap w:val="0"/>
            <w:vAlign w:val="top"/>
          </w:tcPr>
          <w:p w14:paraId="2E551C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41D618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513C5A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3474F0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31FF2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61ECC0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1BF3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962" w:type="dxa"/>
            <w:tcBorders>
              <w:left w:val="single" w:color="000000" w:sz="10" w:space="0"/>
              <w:right w:val="single" w:color="000000" w:sz="4" w:space="0"/>
            </w:tcBorders>
            <w:noWrap w:val="0"/>
            <w:vAlign w:val="top"/>
          </w:tcPr>
          <w:p w14:paraId="6F3F645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3513B5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352C0A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231739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753018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20ACDB9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B879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1962" w:type="dxa"/>
            <w:tcBorders>
              <w:left w:val="single" w:color="000000" w:sz="10" w:space="0"/>
              <w:right w:val="single" w:color="000000" w:sz="4" w:space="0"/>
            </w:tcBorders>
            <w:noWrap w:val="0"/>
            <w:vAlign w:val="top"/>
          </w:tcPr>
          <w:p w14:paraId="5CC0F2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72" w:type="dxa"/>
            <w:tcBorders>
              <w:left w:val="single" w:color="000000" w:sz="4" w:space="0"/>
              <w:right w:val="single" w:color="000000" w:sz="4" w:space="0"/>
            </w:tcBorders>
            <w:noWrap w:val="0"/>
            <w:vAlign w:val="top"/>
          </w:tcPr>
          <w:p w14:paraId="51348B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1E44D5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39" w:type="dxa"/>
            <w:tcBorders>
              <w:left w:val="single" w:color="000000" w:sz="4" w:space="0"/>
              <w:right w:val="single" w:color="000000" w:sz="4" w:space="0"/>
            </w:tcBorders>
            <w:noWrap w:val="0"/>
            <w:vAlign w:val="top"/>
          </w:tcPr>
          <w:p w14:paraId="57CBA7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46" w:type="dxa"/>
            <w:tcBorders>
              <w:left w:val="single" w:color="000000" w:sz="4" w:space="0"/>
              <w:right w:val="single" w:color="000000" w:sz="4" w:space="0"/>
            </w:tcBorders>
            <w:noWrap w:val="0"/>
            <w:vAlign w:val="top"/>
          </w:tcPr>
          <w:p w14:paraId="600C2A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677" w:type="dxa"/>
            <w:tcBorders>
              <w:left w:val="single" w:color="000000" w:sz="4" w:space="0"/>
              <w:right w:val="single" w:color="000000" w:sz="10" w:space="0"/>
            </w:tcBorders>
            <w:noWrap w:val="0"/>
            <w:vAlign w:val="top"/>
          </w:tcPr>
          <w:p w14:paraId="1ABD14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413C01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66E45B7F">
      <w:pPr>
        <w:sectPr>
          <w:footerReference r:id="rId33" w:type="default"/>
          <w:pgSz w:w="11906" w:h="16839"/>
          <w:pgMar w:top="400" w:right="1431" w:bottom="448" w:left="1406" w:header="0" w:footer="208" w:gutter="0"/>
          <w:pgNumType w:fmt="decimal"/>
          <w:cols w:space="720" w:num="1"/>
        </w:sectPr>
      </w:pPr>
    </w:p>
    <w:p w14:paraId="1B3495E0">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247E1184">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01181F46">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377AD3CE">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107C59D2">
      <w:pPr>
        <w:widowControl/>
        <w:kinsoku w:val="0"/>
        <w:autoSpaceDE w:val="0"/>
        <w:autoSpaceDN w:val="0"/>
        <w:adjustRightInd w:val="0"/>
        <w:snapToGrid w:val="0"/>
        <w:spacing w:before="75" w:line="227" w:lineRule="auto"/>
        <w:ind w:left="537"/>
        <w:jc w:val="left"/>
        <w:textAlignment w:val="baseline"/>
        <w:rPr>
          <w:rFonts w:ascii="宋体" w:hAnsi="宋体" w:eastAsia="宋体" w:cs="宋体"/>
          <w:snapToGrid w:val="0"/>
          <w:color w:val="000000"/>
          <w:kern w:val="0"/>
          <w:sz w:val="23"/>
          <w:szCs w:val="23"/>
        </w:rPr>
      </w:pPr>
      <w:bookmarkStart w:id="131" w:name="_bookmark320"/>
      <w:bookmarkEnd w:id="131"/>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6：</w:t>
      </w:r>
    </w:p>
    <w:p w14:paraId="44CE6745">
      <w:pPr>
        <w:widowControl/>
        <w:kinsoku w:val="0"/>
        <w:autoSpaceDE w:val="0"/>
        <w:autoSpaceDN w:val="0"/>
        <w:adjustRightInd w:val="0"/>
        <w:snapToGrid w:val="0"/>
        <w:spacing w:before="314" w:line="227" w:lineRule="auto"/>
        <w:ind w:left="300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5"/>
          <w:kern w:val="0"/>
          <w:sz w:val="23"/>
          <w:szCs w:val="23"/>
        </w:rPr>
        <w:t>承</w:t>
      </w:r>
      <w:r>
        <w:rPr>
          <w:rFonts w:ascii="宋体" w:hAnsi="宋体" w:eastAsia="宋体" w:cs="宋体"/>
          <w:snapToGrid w:val="0"/>
          <w:color w:val="000000"/>
          <w:spacing w:val="9"/>
          <w:kern w:val="0"/>
          <w:sz w:val="23"/>
          <w:szCs w:val="23"/>
        </w:rPr>
        <w:t>包人用于本工程施工的机械设备表</w:t>
      </w:r>
    </w:p>
    <w:p w14:paraId="6D7F5CA0">
      <w:pPr>
        <w:widowControl/>
        <w:kinsoku w:val="0"/>
        <w:autoSpaceDE w:val="0"/>
        <w:autoSpaceDN w:val="0"/>
        <w:adjustRightInd w:val="0"/>
        <w:snapToGrid w:val="0"/>
        <w:spacing w:line="165" w:lineRule="exact"/>
        <w:jc w:val="left"/>
        <w:textAlignment w:val="baseline"/>
        <w:rPr>
          <w:rFonts w:ascii="Arial" w:hAnsi="Arial" w:eastAsia="Arial" w:cs="Arial"/>
          <w:snapToGrid w:val="0"/>
          <w:color w:val="000000"/>
          <w:kern w:val="0"/>
          <w:szCs w:val="21"/>
        </w:rPr>
      </w:pPr>
    </w:p>
    <w:tbl>
      <w:tblPr>
        <w:tblStyle w:val="4"/>
        <w:tblW w:w="981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4"/>
        <w:gridCol w:w="1414"/>
        <w:gridCol w:w="848"/>
        <w:gridCol w:w="1055"/>
        <w:gridCol w:w="878"/>
        <w:gridCol w:w="1017"/>
        <w:gridCol w:w="1476"/>
        <w:gridCol w:w="1017"/>
        <w:gridCol w:w="933"/>
      </w:tblGrid>
      <w:tr w14:paraId="08830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1174" w:type="dxa"/>
            <w:tcBorders>
              <w:left w:val="single" w:color="000000" w:sz="10" w:space="0"/>
              <w:right w:val="single" w:color="000000" w:sz="4" w:space="0"/>
            </w:tcBorders>
            <w:noWrap w:val="0"/>
            <w:vAlign w:val="top"/>
          </w:tcPr>
          <w:p w14:paraId="09E702B1">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2C7A3E64">
            <w:pPr>
              <w:widowControl/>
              <w:kinsoku w:val="0"/>
              <w:autoSpaceDE w:val="0"/>
              <w:autoSpaceDN w:val="0"/>
              <w:adjustRightInd w:val="0"/>
              <w:snapToGrid w:val="0"/>
              <w:spacing w:before="75" w:line="230" w:lineRule="auto"/>
              <w:ind w:left="33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414" w:type="dxa"/>
            <w:tcBorders>
              <w:left w:val="single" w:color="000000" w:sz="4" w:space="0"/>
              <w:right w:val="single" w:color="000000" w:sz="4" w:space="0"/>
            </w:tcBorders>
            <w:noWrap w:val="0"/>
            <w:vAlign w:val="top"/>
          </w:tcPr>
          <w:p w14:paraId="33E35277">
            <w:pPr>
              <w:widowControl/>
              <w:kinsoku w:val="0"/>
              <w:autoSpaceDE w:val="0"/>
              <w:autoSpaceDN w:val="0"/>
              <w:adjustRightInd w:val="0"/>
              <w:snapToGrid w:val="0"/>
              <w:spacing w:before="172" w:line="439" w:lineRule="exact"/>
              <w:ind w:left="10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position w:val="15"/>
                <w:sz w:val="23"/>
                <w:szCs w:val="23"/>
              </w:rPr>
              <w:t>机</w:t>
            </w:r>
            <w:r>
              <w:rPr>
                <w:rFonts w:ascii="宋体" w:hAnsi="宋体" w:eastAsia="宋体" w:cs="宋体"/>
                <w:snapToGrid w:val="0"/>
                <w:color w:val="000000"/>
                <w:spacing w:val="8"/>
                <w:kern w:val="0"/>
                <w:position w:val="15"/>
                <w:sz w:val="23"/>
                <w:szCs w:val="23"/>
              </w:rPr>
              <w:t>械或设备</w:t>
            </w:r>
          </w:p>
          <w:p w14:paraId="0A18B31E">
            <w:pPr>
              <w:widowControl/>
              <w:kinsoku w:val="0"/>
              <w:autoSpaceDE w:val="0"/>
              <w:autoSpaceDN w:val="0"/>
              <w:adjustRightInd w:val="0"/>
              <w:snapToGrid w:val="0"/>
              <w:spacing w:line="230" w:lineRule="auto"/>
              <w:ind w:left="46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848" w:type="dxa"/>
            <w:tcBorders>
              <w:left w:val="single" w:color="000000" w:sz="4" w:space="0"/>
              <w:right w:val="single" w:color="000000" w:sz="4" w:space="0"/>
            </w:tcBorders>
            <w:noWrap w:val="0"/>
            <w:vAlign w:val="top"/>
          </w:tcPr>
          <w:p w14:paraId="4093874E">
            <w:pPr>
              <w:widowControl/>
              <w:kinsoku w:val="0"/>
              <w:autoSpaceDE w:val="0"/>
              <w:autoSpaceDN w:val="0"/>
              <w:adjustRightInd w:val="0"/>
              <w:snapToGrid w:val="0"/>
              <w:spacing w:before="172" w:line="439" w:lineRule="exact"/>
              <w:ind w:left="18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position w:val="15"/>
                <w:sz w:val="23"/>
                <w:szCs w:val="23"/>
              </w:rPr>
              <w:t>规</w:t>
            </w:r>
            <w:r>
              <w:rPr>
                <w:rFonts w:ascii="宋体" w:hAnsi="宋体" w:eastAsia="宋体" w:cs="宋体"/>
                <w:snapToGrid w:val="0"/>
                <w:color w:val="000000"/>
                <w:spacing w:val="4"/>
                <w:kern w:val="0"/>
                <w:position w:val="15"/>
                <w:sz w:val="23"/>
                <w:szCs w:val="23"/>
              </w:rPr>
              <w:t>格</w:t>
            </w:r>
          </w:p>
          <w:p w14:paraId="0BA38899">
            <w:pPr>
              <w:widowControl/>
              <w:kinsoku w:val="0"/>
              <w:autoSpaceDE w:val="0"/>
              <w:autoSpaceDN w:val="0"/>
              <w:adjustRightInd w:val="0"/>
              <w:snapToGrid w:val="0"/>
              <w:spacing w:line="229" w:lineRule="auto"/>
              <w:ind w:left="19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型</w:t>
            </w:r>
            <w:r>
              <w:rPr>
                <w:rFonts w:ascii="宋体" w:hAnsi="宋体" w:eastAsia="宋体" w:cs="宋体"/>
                <w:snapToGrid w:val="0"/>
                <w:color w:val="000000"/>
                <w:spacing w:val="1"/>
                <w:kern w:val="0"/>
                <w:sz w:val="23"/>
                <w:szCs w:val="23"/>
              </w:rPr>
              <w:t>号</w:t>
            </w:r>
          </w:p>
        </w:tc>
        <w:tc>
          <w:tcPr>
            <w:tcW w:w="1055" w:type="dxa"/>
            <w:tcBorders>
              <w:left w:val="single" w:color="000000" w:sz="4" w:space="0"/>
              <w:right w:val="single" w:color="000000" w:sz="4" w:space="0"/>
            </w:tcBorders>
            <w:noWrap w:val="0"/>
            <w:vAlign w:val="top"/>
          </w:tcPr>
          <w:p w14:paraId="1DFB35CD">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6AB1B090">
            <w:pPr>
              <w:widowControl/>
              <w:kinsoku w:val="0"/>
              <w:autoSpaceDE w:val="0"/>
              <w:autoSpaceDN w:val="0"/>
              <w:adjustRightInd w:val="0"/>
              <w:snapToGrid w:val="0"/>
              <w:spacing w:before="75" w:line="228" w:lineRule="auto"/>
              <w:ind w:left="2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878" w:type="dxa"/>
            <w:tcBorders>
              <w:left w:val="single" w:color="000000" w:sz="4" w:space="0"/>
              <w:right w:val="single" w:color="000000" w:sz="4" w:space="0"/>
            </w:tcBorders>
            <w:noWrap w:val="0"/>
            <w:vAlign w:val="top"/>
          </w:tcPr>
          <w:p w14:paraId="25F57949">
            <w:pPr>
              <w:widowControl/>
              <w:kinsoku w:val="0"/>
              <w:autoSpaceDE w:val="0"/>
              <w:autoSpaceDN w:val="0"/>
              <w:adjustRightInd w:val="0"/>
              <w:snapToGrid w:val="0"/>
              <w:spacing w:line="314" w:lineRule="auto"/>
              <w:jc w:val="left"/>
              <w:textAlignment w:val="baseline"/>
              <w:rPr>
                <w:rFonts w:ascii="Arial" w:hAnsi="Arial" w:eastAsia="Arial" w:cs="Arial"/>
                <w:snapToGrid w:val="0"/>
                <w:color w:val="000000"/>
                <w:kern w:val="0"/>
                <w:sz w:val="21"/>
                <w:szCs w:val="21"/>
              </w:rPr>
            </w:pPr>
          </w:p>
          <w:p w14:paraId="1416B794">
            <w:pPr>
              <w:widowControl/>
              <w:kinsoku w:val="0"/>
              <w:autoSpaceDE w:val="0"/>
              <w:autoSpaceDN w:val="0"/>
              <w:adjustRightInd w:val="0"/>
              <w:snapToGrid w:val="0"/>
              <w:spacing w:before="75" w:line="228" w:lineRule="auto"/>
              <w:ind w:left="20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产地</w:t>
            </w:r>
          </w:p>
        </w:tc>
        <w:tc>
          <w:tcPr>
            <w:tcW w:w="1017" w:type="dxa"/>
            <w:tcBorders>
              <w:left w:val="single" w:color="000000" w:sz="4" w:space="0"/>
              <w:right w:val="single" w:color="000000" w:sz="4" w:space="0"/>
            </w:tcBorders>
            <w:noWrap w:val="0"/>
            <w:vAlign w:val="top"/>
          </w:tcPr>
          <w:p w14:paraId="7BBDC984">
            <w:pPr>
              <w:widowControl/>
              <w:kinsoku w:val="0"/>
              <w:autoSpaceDE w:val="0"/>
              <w:autoSpaceDN w:val="0"/>
              <w:adjustRightInd w:val="0"/>
              <w:snapToGrid w:val="0"/>
              <w:spacing w:before="172" w:line="439" w:lineRule="exact"/>
              <w:ind w:left="1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position w:val="15"/>
                <w:sz w:val="23"/>
                <w:szCs w:val="23"/>
              </w:rPr>
              <w:t>制</w:t>
            </w:r>
            <w:r>
              <w:rPr>
                <w:rFonts w:ascii="宋体" w:hAnsi="宋体" w:eastAsia="宋体" w:cs="宋体"/>
                <w:snapToGrid w:val="0"/>
                <w:color w:val="000000"/>
                <w:spacing w:val="6"/>
                <w:kern w:val="0"/>
                <w:position w:val="15"/>
                <w:sz w:val="23"/>
                <w:szCs w:val="23"/>
              </w:rPr>
              <w:t>造年</w:t>
            </w:r>
          </w:p>
          <w:p w14:paraId="1DD60B81">
            <w:pPr>
              <w:widowControl/>
              <w:kinsoku w:val="0"/>
              <w:autoSpaceDE w:val="0"/>
              <w:autoSpaceDN w:val="0"/>
              <w:adjustRightInd w:val="0"/>
              <w:snapToGrid w:val="0"/>
              <w:spacing w:line="228" w:lineRule="auto"/>
              <w:ind w:left="395"/>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份</w:t>
            </w:r>
          </w:p>
        </w:tc>
        <w:tc>
          <w:tcPr>
            <w:tcW w:w="1476" w:type="dxa"/>
            <w:tcBorders>
              <w:left w:val="single" w:color="000000" w:sz="4" w:space="0"/>
              <w:right w:val="single" w:color="000000" w:sz="4" w:space="0"/>
            </w:tcBorders>
            <w:noWrap w:val="0"/>
            <w:vAlign w:val="top"/>
          </w:tcPr>
          <w:p w14:paraId="3DC45876">
            <w:pPr>
              <w:widowControl/>
              <w:kinsoku w:val="0"/>
              <w:autoSpaceDE w:val="0"/>
              <w:autoSpaceDN w:val="0"/>
              <w:adjustRightInd w:val="0"/>
              <w:snapToGrid w:val="0"/>
              <w:spacing w:before="172" w:line="228" w:lineRule="auto"/>
              <w:ind w:left="26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额</w:t>
            </w:r>
            <w:r>
              <w:rPr>
                <w:rFonts w:ascii="宋体" w:hAnsi="宋体" w:eastAsia="宋体" w:cs="宋体"/>
                <w:snapToGrid w:val="0"/>
                <w:color w:val="000000"/>
                <w:spacing w:val="7"/>
                <w:kern w:val="0"/>
                <w:sz w:val="23"/>
                <w:szCs w:val="23"/>
              </w:rPr>
              <w:t>定功率</w:t>
            </w:r>
          </w:p>
          <w:p w14:paraId="44B2BDB1">
            <w:pPr>
              <w:widowControl/>
              <w:kinsoku w:val="0"/>
              <w:autoSpaceDE w:val="0"/>
              <w:autoSpaceDN w:val="0"/>
              <w:adjustRightInd w:val="0"/>
              <w:snapToGrid w:val="0"/>
              <w:spacing w:before="155" w:line="231" w:lineRule="auto"/>
              <w:ind w:left="55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(kW)</w:t>
            </w:r>
          </w:p>
        </w:tc>
        <w:tc>
          <w:tcPr>
            <w:tcW w:w="1017" w:type="dxa"/>
            <w:tcBorders>
              <w:left w:val="single" w:color="000000" w:sz="4" w:space="0"/>
              <w:right w:val="single" w:color="000000" w:sz="4" w:space="0"/>
            </w:tcBorders>
            <w:noWrap w:val="0"/>
            <w:vAlign w:val="top"/>
          </w:tcPr>
          <w:p w14:paraId="4B77BA3C">
            <w:pPr>
              <w:widowControl/>
              <w:kinsoku w:val="0"/>
              <w:autoSpaceDE w:val="0"/>
              <w:autoSpaceDN w:val="0"/>
              <w:adjustRightInd w:val="0"/>
              <w:snapToGrid w:val="0"/>
              <w:spacing w:before="172" w:line="439" w:lineRule="exact"/>
              <w:ind w:left="16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position w:val="15"/>
                <w:sz w:val="23"/>
                <w:szCs w:val="23"/>
              </w:rPr>
              <w:t>生产能</w:t>
            </w:r>
          </w:p>
          <w:p w14:paraId="3EE619F2">
            <w:pPr>
              <w:widowControl/>
              <w:kinsoku w:val="0"/>
              <w:autoSpaceDE w:val="0"/>
              <w:autoSpaceDN w:val="0"/>
              <w:adjustRightInd w:val="0"/>
              <w:snapToGrid w:val="0"/>
              <w:spacing w:line="228" w:lineRule="auto"/>
              <w:ind w:left="40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kern w:val="0"/>
                <w:sz w:val="23"/>
                <w:szCs w:val="23"/>
              </w:rPr>
              <w:t>力</w:t>
            </w:r>
          </w:p>
        </w:tc>
        <w:tc>
          <w:tcPr>
            <w:tcW w:w="933" w:type="dxa"/>
            <w:tcBorders>
              <w:left w:val="single" w:color="000000" w:sz="4" w:space="0"/>
              <w:right w:val="single" w:color="000000" w:sz="10" w:space="0"/>
            </w:tcBorders>
            <w:noWrap w:val="0"/>
            <w:vAlign w:val="top"/>
          </w:tcPr>
          <w:p w14:paraId="0111657F">
            <w:pPr>
              <w:widowControl/>
              <w:kinsoku w:val="0"/>
              <w:autoSpaceDE w:val="0"/>
              <w:autoSpaceDN w:val="0"/>
              <w:adjustRightInd w:val="0"/>
              <w:snapToGrid w:val="0"/>
              <w:spacing w:line="313" w:lineRule="auto"/>
              <w:jc w:val="left"/>
              <w:textAlignment w:val="baseline"/>
              <w:rPr>
                <w:rFonts w:ascii="Arial" w:hAnsi="Arial" w:eastAsia="Arial" w:cs="Arial"/>
                <w:snapToGrid w:val="0"/>
                <w:color w:val="000000"/>
                <w:kern w:val="0"/>
                <w:sz w:val="21"/>
                <w:szCs w:val="21"/>
              </w:rPr>
            </w:pPr>
          </w:p>
          <w:p w14:paraId="7DF773C4">
            <w:pPr>
              <w:widowControl/>
              <w:kinsoku w:val="0"/>
              <w:autoSpaceDE w:val="0"/>
              <w:autoSpaceDN w:val="0"/>
              <w:adjustRightInd w:val="0"/>
              <w:snapToGrid w:val="0"/>
              <w:spacing w:before="75" w:line="230" w:lineRule="auto"/>
              <w:ind w:left="238"/>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2C09D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1174" w:type="dxa"/>
            <w:tcBorders>
              <w:left w:val="single" w:color="000000" w:sz="10" w:space="0"/>
              <w:right w:val="single" w:color="000000" w:sz="4" w:space="0"/>
            </w:tcBorders>
            <w:noWrap w:val="0"/>
            <w:vAlign w:val="top"/>
          </w:tcPr>
          <w:p w14:paraId="291504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0AE01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0C7EC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ACC82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58F6F62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2130C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5A1CF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A68C2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669A32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A371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154DDB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2FDBB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3E1784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13A8EB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54E5D3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6F193B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E035C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A1D6D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087C87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519D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45CAC3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18058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0181E9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050B4F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72FAAB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AD704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47DA2A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0007D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1CDA01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238D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7" w:hRule="atLeast"/>
        </w:trPr>
        <w:tc>
          <w:tcPr>
            <w:tcW w:w="1174" w:type="dxa"/>
            <w:tcBorders>
              <w:left w:val="single" w:color="000000" w:sz="10" w:space="0"/>
              <w:right w:val="single" w:color="000000" w:sz="4" w:space="0"/>
            </w:tcBorders>
            <w:noWrap w:val="0"/>
            <w:vAlign w:val="top"/>
          </w:tcPr>
          <w:p w14:paraId="7D8D59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F03BA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C8F84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48339C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56E09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0FCBB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55E03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144C9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52C0920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8AA4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19E22C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6895A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BA2C4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74D665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FBD07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11D68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F98BF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633F8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600848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F91D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3E2A56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09BCF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86C8BA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2D6521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176FC4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28B2A3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6618B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5B8997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50F1534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1B54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22F7EC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91D59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E21B7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324BA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3BEB9C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DAA9D7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61C3C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D5C80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84259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F41C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4A856B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2FFCF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0CEB04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62DF11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75B1A98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7D6705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B5745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A7C0A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ACCCF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0BB0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725E8A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2DADC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4F1E3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3D845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61328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5E2C4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4753F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461AA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3E490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79E0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6D029E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10079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4641B0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46020B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266FFC0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C1071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ABCAC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41A0A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25B3CE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98F5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770F16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102962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3ED510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5CBD4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83688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63FCE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112B2E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7B3940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63850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D231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2FA1DA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C5691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FB15D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2479B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556C3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E94C1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73798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0337E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7FF0C6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2775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7047266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E5386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390FDC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73DF4C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89DE3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E03BE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230B04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B2222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30BC69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69B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404D53B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809BF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79E38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350798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3BFB5A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0F229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EED04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5BDAB1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54DAA2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1A2C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76A563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51A40E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7C852C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36FC2E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7D2B7D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09D1FB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357D94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7A897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3B9B5E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D74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4BD267B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DB4A9D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35619A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6215CB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66A545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25E70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D9A6C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2010B3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765D10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0564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174" w:type="dxa"/>
            <w:tcBorders>
              <w:left w:val="single" w:color="000000" w:sz="10" w:space="0"/>
              <w:right w:val="single" w:color="000000" w:sz="4" w:space="0"/>
            </w:tcBorders>
            <w:noWrap w:val="0"/>
            <w:vAlign w:val="top"/>
          </w:tcPr>
          <w:p w14:paraId="1A051A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0C380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295F7D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1AA3FA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ED8DC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3E8C4D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40F012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7DD2AC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110F492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8409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174" w:type="dxa"/>
            <w:tcBorders>
              <w:left w:val="single" w:color="000000" w:sz="10" w:space="0"/>
              <w:right w:val="single" w:color="000000" w:sz="4" w:space="0"/>
            </w:tcBorders>
            <w:noWrap w:val="0"/>
            <w:vAlign w:val="top"/>
          </w:tcPr>
          <w:p w14:paraId="311BEB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8F940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67ED55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49533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42EBF3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4B2990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78D1769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6A74AC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1C7104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612A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1174" w:type="dxa"/>
            <w:tcBorders>
              <w:left w:val="single" w:color="000000" w:sz="10" w:space="0"/>
              <w:right w:val="single" w:color="000000" w:sz="4" w:space="0"/>
            </w:tcBorders>
            <w:noWrap w:val="0"/>
            <w:vAlign w:val="top"/>
          </w:tcPr>
          <w:p w14:paraId="5A9D84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016D0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8" w:type="dxa"/>
            <w:tcBorders>
              <w:left w:val="single" w:color="000000" w:sz="4" w:space="0"/>
              <w:right w:val="single" w:color="000000" w:sz="4" w:space="0"/>
            </w:tcBorders>
            <w:noWrap w:val="0"/>
            <w:vAlign w:val="top"/>
          </w:tcPr>
          <w:p w14:paraId="521132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55" w:type="dxa"/>
            <w:tcBorders>
              <w:left w:val="single" w:color="000000" w:sz="4" w:space="0"/>
              <w:right w:val="single" w:color="000000" w:sz="4" w:space="0"/>
            </w:tcBorders>
            <w:noWrap w:val="0"/>
            <w:vAlign w:val="top"/>
          </w:tcPr>
          <w:p w14:paraId="5F982F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78" w:type="dxa"/>
            <w:tcBorders>
              <w:left w:val="single" w:color="000000" w:sz="4" w:space="0"/>
              <w:right w:val="single" w:color="000000" w:sz="4" w:space="0"/>
            </w:tcBorders>
            <w:noWrap w:val="0"/>
            <w:vAlign w:val="top"/>
          </w:tcPr>
          <w:p w14:paraId="544A8F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24E159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76" w:type="dxa"/>
            <w:tcBorders>
              <w:left w:val="single" w:color="000000" w:sz="4" w:space="0"/>
              <w:right w:val="single" w:color="000000" w:sz="4" w:space="0"/>
            </w:tcBorders>
            <w:noWrap w:val="0"/>
            <w:vAlign w:val="top"/>
          </w:tcPr>
          <w:p w14:paraId="593BD7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017" w:type="dxa"/>
            <w:tcBorders>
              <w:left w:val="single" w:color="000000" w:sz="4" w:space="0"/>
              <w:right w:val="single" w:color="000000" w:sz="4" w:space="0"/>
            </w:tcBorders>
            <w:noWrap w:val="0"/>
            <w:vAlign w:val="top"/>
          </w:tcPr>
          <w:p w14:paraId="11F3D6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933" w:type="dxa"/>
            <w:tcBorders>
              <w:left w:val="single" w:color="000000" w:sz="4" w:space="0"/>
              <w:right w:val="single" w:color="000000" w:sz="10" w:space="0"/>
            </w:tcBorders>
            <w:noWrap w:val="0"/>
            <w:vAlign w:val="top"/>
          </w:tcPr>
          <w:p w14:paraId="4BD742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10CE01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7AAC4963">
      <w:pPr>
        <w:sectPr>
          <w:footerReference r:id="rId34" w:type="default"/>
          <w:pgSz w:w="11906" w:h="16839"/>
          <w:pgMar w:top="400" w:right="1046" w:bottom="448" w:left="1021" w:header="0" w:footer="208" w:gutter="0"/>
          <w:pgNumType w:fmt="decimal"/>
          <w:cols w:space="720" w:num="1"/>
        </w:sectPr>
      </w:pPr>
    </w:p>
    <w:p w14:paraId="7B4D964A">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1312" behindDoc="0" locked="0" layoutInCell="0" allowOverlap="1">
                <wp:simplePos x="0" y="0"/>
                <wp:positionH relativeFrom="page">
                  <wp:posOffset>666750</wp:posOffset>
                </wp:positionH>
                <wp:positionV relativeFrom="page">
                  <wp:posOffset>1955800</wp:posOffset>
                </wp:positionV>
                <wp:extent cx="6210935" cy="9525"/>
                <wp:effectExtent l="0" t="0" r="0" b="0"/>
                <wp:wrapNone/>
                <wp:docPr id="125" name="矩形 125"/>
                <wp:cNvGraphicFramePr/>
                <a:graphic xmlns:a="http://schemas.openxmlformats.org/drawingml/2006/main">
                  <a:graphicData uri="http://schemas.microsoft.com/office/word/2010/wordprocessingShape">
                    <wps:wsp>
                      <wps:cNvSpPr/>
                      <wps:spPr>
                        <a:xfrm>
                          <a:off x="0" y="0"/>
                          <a:ext cx="621093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52.5pt;margin-top:154pt;height:0.75pt;width:489.05pt;mso-position-horizontal-relative:page;mso-position-vertical-relative:page;z-index:251661312;mso-width-relative:page;mso-height-relative:page;" fillcolor="#000000" filled="t" stroked="f" coordsize="21600,21600" o:allowincell="f" o:gfxdata="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AIl&#10;GHnZAAAADAEAAA8AAAAAAAAAAQAgAAAAIgAAAGRycy9kb3ducmV2LnhtbFBLAQIUABQAAAAIAIdO&#10;4kDNugYYsAEAAGEDAAAOAAAAAAAAAAEAIAAAACgBAABkcnMvZTJvRG9jLnhtbFBLBQYAAAAABgAG&#10;AFkBAABKBQAAAAA=&#10;">
                <v:fill on="t" focussize="0,0"/>
                <v:stroke on="f"/>
                <v:imagedata o:title=""/>
                <o:lock v:ext="edit" aspectratio="f"/>
              </v:rect>
            </w:pict>
          </mc:Fallback>
        </mc:AlternateContent>
      </w:r>
    </w:p>
    <w:p w14:paraId="193B8F28">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07AB49FF">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7A083176">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0E66B5BE">
      <w:pPr>
        <w:widowControl/>
        <w:kinsoku w:val="0"/>
        <w:autoSpaceDE w:val="0"/>
        <w:autoSpaceDN w:val="0"/>
        <w:adjustRightInd w:val="0"/>
        <w:snapToGrid w:val="0"/>
        <w:spacing w:before="75" w:line="227" w:lineRule="auto"/>
        <w:ind w:left="537"/>
        <w:jc w:val="left"/>
        <w:textAlignment w:val="baseline"/>
        <w:rPr>
          <w:rFonts w:ascii="宋体" w:hAnsi="宋体" w:eastAsia="宋体" w:cs="宋体"/>
          <w:snapToGrid w:val="0"/>
          <w:color w:val="000000"/>
          <w:kern w:val="0"/>
          <w:sz w:val="23"/>
          <w:szCs w:val="23"/>
        </w:rPr>
      </w:pPr>
      <w:bookmarkStart w:id="132" w:name="_bookmark322"/>
      <w:bookmarkEnd w:id="132"/>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7：</w:t>
      </w:r>
    </w:p>
    <w:p w14:paraId="7128465D">
      <w:pPr>
        <w:widowControl/>
        <w:kinsoku w:val="0"/>
        <w:autoSpaceDE w:val="0"/>
        <w:autoSpaceDN w:val="0"/>
        <w:adjustRightInd w:val="0"/>
        <w:snapToGrid w:val="0"/>
        <w:spacing w:before="314" w:line="228" w:lineRule="auto"/>
        <w:ind w:left="34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承</w:t>
      </w:r>
      <w:r>
        <w:rPr>
          <w:rFonts w:ascii="宋体" w:hAnsi="宋体" w:eastAsia="宋体" w:cs="宋体"/>
          <w:snapToGrid w:val="0"/>
          <w:color w:val="000000"/>
          <w:spacing w:val="9"/>
          <w:kern w:val="0"/>
          <w:sz w:val="23"/>
          <w:szCs w:val="23"/>
        </w:rPr>
        <w:t>包人主要施工管理人员表</w:t>
      </w:r>
    </w:p>
    <w:p w14:paraId="1BAC5C9B">
      <w:pPr>
        <w:widowControl/>
        <w:kinsoku w:val="0"/>
        <w:autoSpaceDE w:val="0"/>
        <w:autoSpaceDN w:val="0"/>
        <w:adjustRightInd w:val="0"/>
        <w:snapToGrid w:val="0"/>
        <w:spacing w:line="164" w:lineRule="exact"/>
        <w:jc w:val="left"/>
        <w:textAlignment w:val="baseline"/>
        <w:rPr>
          <w:rFonts w:ascii="Arial" w:hAnsi="Arial" w:eastAsia="Arial" w:cs="Arial"/>
          <w:snapToGrid w:val="0"/>
          <w:color w:val="000000"/>
          <w:kern w:val="0"/>
          <w:szCs w:val="21"/>
        </w:rPr>
      </w:pPr>
    </w:p>
    <w:tbl>
      <w:tblPr>
        <w:tblStyle w:val="4"/>
        <w:tblW w:w="981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81"/>
        <w:gridCol w:w="1414"/>
        <w:gridCol w:w="1131"/>
        <w:gridCol w:w="1131"/>
        <w:gridCol w:w="4255"/>
      </w:tblGrid>
      <w:tr w14:paraId="2123C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1881" w:type="dxa"/>
            <w:tcBorders>
              <w:left w:val="single" w:color="000000" w:sz="10" w:space="0"/>
              <w:right w:val="single" w:color="000000" w:sz="4" w:space="0"/>
            </w:tcBorders>
            <w:noWrap w:val="0"/>
            <w:vAlign w:val="top"/>
          </w:tcPr>
          <w:p w14:paraId="4059E60C">
            <w:pPr>
              <w:widowControl/>
              <w:kinsoku w:val="0"/>
              <w:autoSpaceDE w:val="0"/>
              <w:autoSpaceDN w:val="0"/>
              <w:adjustRightInd w:val="0"/>
              <w:snapToGrid w:val="0"/>
              <w:spacing w:before="172" w:line="230" w:lineRule="auto"/>
              <w:ind w:left="4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名</w:t>
            </w:r>
            <w:r>
              <w:rPr>
                <w:rFonts w:ascii="宋体" w:hAnsi="宋体" w:eastAsia="宋体" w:cs="宋体"/>
                <w:snapToGrid w:val="0"/>
                <w:color w:val="000000"/>
                <w:spacing w:val="4"/>
                <w:kern w:val="0"/>
                <w:sz w:val="23"/>
                <w:szCs w:val="23"/>
              </w:rPr>
              <w:t xml:space="preserve">    称</w:t>
            </w:r>
          </w:p>
        </w:tc>
        <w:tc>
          <w:tcPr>
            <w:tcW w:w="1414" w:type="dxa"/>
            <w:tcBorders>
              <w:left w:val="single" w:color="000000" w:sz="4" w:space="0"/>
              <w:right w:val="single" w:color="000000" w:sz="4" w:space="0"/>
            </w:tcBorders>
            <w:noWrap w:val="0"/>
            <w:vAlign w:val="top"/>
          </w:tcPr>
          <w:p w14:paraId="5D6A119C">
            <w:pPr>
              <w:widowControl/>
              <w:kinsoku w:val="0"/>
              <w:autoSpaceDE w:val="0"/>
              <w:autoSpaceDN w:val="0"/>
              <w:adjustRightInd w:val="0"/>
              <w:snapToGrid w:val="0"/>
              <w:spacing w:before="172" w:line="228" w:lineRule="auto"/>
              <w:ind w:left="46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姓名</w:t>
            </w:r>
          </w:p>
        </w:tc>
        <w:tc>
          <w:tcPr>
            <w:tcW w:w="1131" w:type="dxa"/>
            <w:tcBorders>
              <w:left w:val="single" w:color="000000" w:sz="4" w:space="0"/>
              <w:right w:val="single" w:color="000000" w:sz="4" w:space="0"/>
            </w:tcBorders>
            <w:noWrap w:val="0"/>
            <w:vAlign w:val="top"/>
          </w:tcPr>
          <w:p w14:paraId="0F0176B5">
            <w:pPr>
              <w:widowControl/>
              <w:kinsoku w:val="0"/>
              <w:autoSpaceDE w:val="0"/>
              <w:autoSpaceDN w:val="0"/>
              <w:adjustRightInd w:val="0"/>
              <w:snapToGrid w:val="0"/>
              <w:spacing w:before="172" w:line="228" w:lineRule="auto"/>
              <w:ind w:left="3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务</w:t>
            </w:r>
          </w:p>
        </w:tc>
        <w:tc>
          <w:tcPr>
            <w:tcW w:w="1131" w:type="dxa"/>
            <w:tcBorders>
              <w:left w:val="single" w:color="000000" w:sz="4" w:space="0"/>
              <w:right w:val="single" w:color="000000" w:sz="4" w:space="0"/>
            </w:tcBorders>
            <w:noWrap w:val="0"/>
            <w:vAlign w:val="top"/>
          </w:tcPr>
          <w:p w14:paraId="4437F3E2">
            <w:pPr>
              <w:widowControl/>
              <w:kinsoku w:val="0"/>
              <w:autoSpaceDE w:val="0"/>
              <w:autoSpaceDN w:val="0"/>
              <w:adjustRightInd w:val="0"/>
              <w:snapToGrid w:val="0"/>
              <w:spacing w:before="172" w:line="230" w:lineRule="auto"/>
              <w:ind w:left="33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称</w:t>
            </w:r>
          </w:p>
        </w:tc>
        <w:tc>
          <w:tcPr>
            <w:tcW w:w="4255" w:type="dxa"/>
            <w:tcBorders>
              <w:left w:val="single" w:color="000000" w:sz="4" w:space="0"/>
              <w:right w:val="single" w:color="000000" w:sz="10" w:space="0"/>
            </w:tcBorders>
            <w:noWrap w:val="0"/>
            <w:vAlign w:val="top"/>
          </w:tcPr>
          <w:p w14:paraId="477974DC">
            <w:pPr>
              <w:widowControl/>
              <w:kinsoku w:val="0"/>
              <w:autoSpaceDE w:val="0"/>
              <w:autoSpaceDN w:val="0"/>
              <w:adjustRightInd w:val="0"/>
              <w:snapToGrid w:val="0"/>
              <w:spacing w:before="172" w:line="230"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主</w:t>
            </w:r>
            <w:r>
              <w:rPr>
                <w:rFonts w:ascii="宋体" w:hAnsi="宋体" w:eastAsia="宋体" w:cs="宋体"/>
                <w:snapToGrid w:val="0"/>
                <w:color w:val="000000"/>
                <w:spacing w:val="9"/>
                <w:kern w:val="0"/>
                <w:sz w:val="23"/>
                <w:szCs w:val="23"/>
              </w:rPr>
              <w:t>要资历、经验及承担过的项目</w:t>
            </w:r>
          </w:p>
        </w:tc>
      </w:tr>
      <w:tr w14:paraId="08FF0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9812" w:type="dxa"/>
            <w:gridSpan w:val="5"/>
            <w:tcBorders>
              <w:left w:val="single" w:color="000000" w:sz="10" w:space="0"/>
              <w:right w:val="single" w:color="000000" w:sz="10" w:space="0"/>
            </w:tcBorders>
            <w:noWrap w:val="0"/>
            <w:vAlign w:val="top"/>
          </w:tcPr>
          <w:p w14:paraId="7882D258">
            <w:pPr>
              <w:widowControl/>
              <w:kinsoku w:val="0"/>
              <w:autoSpaceDE w:val="0"/>
              <w:autoSpaceDN w:val="0"/>
              <w:adjustRightInd w:val="0"/>
              <w:snapToGrid w:val="0"/>
              <w:spacing w:before="151" w:line="240"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一</w:t>
            </w:r>
            <w:r>
              <w:rPr>
                <w:rFonts w:ascii="宋体" w:hAnsi="宋体" w:eastAsia="宋体" w:cs="宋体"/>
                <w:snapToGrid w:val="0"/>
                <w:color w:val="000000"/>
                <w:spacing w:val="7"/>
                <w:kern w:val="0"/>
                <w:sz w:val="23"/>
                <w:szCs w:val="23"/>
              </w:rPr>
              <w:t>、总部人员</w:t>
            </w:r>
          </w:p>
        </w:tc>
      </w:tr>
      <w:tr w14:paraId="6F631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48DC38E2">
            <w:pPr>
              <w:widowControl/>
              <w:kinsoku w:val="0"/>
              <w:autoSpaceDE w:val="0"/>
              <w:autoSpaceDN w:val="0"/>
              <w:adjustRightInd w:val="0"/>
              <w:snapToGrid w:val="0"/>
              <w:spacing w:before="150"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目主管</w:t>
            </w:r>
          </w:p>
        </w:tc>
        <w:tc>
          <w:tcPr>
            <w:tcW w:w="1414" w:type="dxa"/>
            <w:tcBorders>
              <w:left w:val="single" w:color="000000" w:sz="4" w:space="0"/>
              <w:right w:val="single" w:color="000000" w:sz="4" w:space="0"/>
            </w:tcBorders>
            <w:noWrap w:val="0"/>
            <w:vAlign w:val="top"/>
          </w:tcPr>
          <w:p w14:paraId="2F2A06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75A3F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1B24A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0C70F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A7CB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4B5A45BC">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14C3CCB3">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172EB2D0">
            <w:pPr>
              <w:widowControl/>
              <w:kinsoku w:val="0"/>
              <w:autoSpaceDE w:val="0"/>
              <w:autoSpaceDN w:val="0"/>
              <w:adjustRightInd w:val="0"/>
              <w:snapToGrid w:val="0"/>
              <w:spacing w:before="75"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62F749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C0BC7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02CD0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9AEFA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053C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7F422B3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12931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9FA49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D3483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4BF57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E3C7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right w:val="single" w:color="000000" w:sz="4" w:space="0"/>
            </w:tcBorders>
            <w:noWrap w:val="0"/>
            <w:vAlign w:val="top"/>
          </w:tcPr>
          <w:p w14:paraId="6DCE02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9C794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FDBD0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1A7C9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1FC89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620A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9812" w:type="dxa"/>
            <w:gridSpan w:val="5"/>
            <w:tcBorders>
              <w:left w:val="single" w:color="000000" w:sz="10" w:space="0"/>
              <w:right w:val="single" w:color="000000" w:sz="10" w:space="0"/>
            </w:tcBorders>
            <w:noWrap w:val="0"/>
            <w:vAlign w:val="top"/>
          </w:tcPr>
          <w:p w14:paraId="0447E2A4">
            <w:pPr>
              <w:widowControl/>
              <w:kinsoku w:val="0"/>
              <w:autoSpaceDE w:val="0"/>
              <w:autoSpaceDN w:val="0"/>
              <w:adjustRightInd w:val="0"/>
              <w:snapToGrid w:val="0"/>
              <w:spacing w:before="152" w:line="239"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二</w:t>
            </w:r>
            <w:r>
              <w:rPr>
                <w:rFonts w:ascii="宋体" w:hAnsi="宋体" w:eastAsia="宋体" w:cs="宋体"/>
                <w:snapToGrid w:val="0"/>
                <w:color w:val="000000"/>
                <w:spacing w:val="7"/>
                <w:kern w:val="0"/>
                <w:sz w:val="23"/>
                <w:szCs w:val="23"/>
              </w:rPr>
              <w:t>、现场人员</w:t>
            </w:r>
          </w:p>
        </w:tc>
      </w:tr>
      <w:tr w14:paraId="71CE8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8F972BF">
            <w:pPr>
              <w:widowControl/>
              <w:kinsoku w:val="0"/>
              <w:autoSpaceDE w:val="0"/>
              <w:autoSpaceDN w:val="0"/>
              <w:adjustRightInd w:val="0"/>
              <w:snapToGrid w:val="0"/>
              <w:spacing w:before="150" w:line="229"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目经理</w:t>
            </w:r>
          </w:p>
        </w:tc>
        <w:tc>
          <w:tcPr>
            <w:tcW w:w="1414" w:type="dxa"/>
            <w:tcBorders>
              <w:left w:val="single" w:color="000000" w:sz="4" w:space="0"/>
              <w:right w:val="single" w:color="000000" w:sz="4" w:space="0"/>
            </w:tcBorders>
            <w:noWrap w:val="0"/>
            <w:vAlign w:val="top"/>
          </w:tcPr>
          <w:p w14:paraId="54C815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CA246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19577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6A051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0F83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AAD54DD">
            <w:pPr>
              <w:widowControl/>
              <w:kinsoku w:val="0"/>
              <w:autoSpaceDE w:val="0"/>
              <w:autoSpaceDN w:val="0"/>
              <w:adjustRightInd w:val="0"/>
              <w:snapToGrid w:val="0"/>
              <w:spacing w:before="151" w:line="228" w:lineRule="auto"/>
              <w:ind w:left="3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7"/>
                <w:kern w:val="0"/>
                <w:sz w:val="23"/>
                <w:szCs w:val="23"/>
              </w:rPr>
              <w:t>目副经理</w:t>
            </w:r>
          </w:p>
        </w:tc>
        <w:tc>
          <w:tcPr>
            <w:tcW w:w="1414" w:type="dxa"/>
            <w:tcBorders>
              <w:left w:val="single" w:color="000000" w:sz="4" w:space="0"/>
              <w:right w:val="single" w:color="000000" w:sz="4" w:space="0"/>
            </w:tcBorders>
            <w:noWrap w:val="0"/>
            <w:vAlign w:val="top"/>
          </w:tcPr>
          <w:p w14:paraId="3CB2B4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3A3DE2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EAED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675EB1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C651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21B0AB90">
            <w:pPr>
              <w:widowControl/>
              <w:kinsoku w:val="0"/>
              <w:autoSpaceDE w:val="0"/>
              <w:autoSpaceDN w:val="0"/>
              <w:adjustRightInd w:val="0"/>
              <w:snapToGrid w:val="0"/>
              <w:spacing w:before="149" w:line="228" w:lineRule="auto"/>
              <w:ind w:left="33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技术负责</w:t>
            </w:r>
            <w:r>
              <w:rPr>
                <w:rFonts w:ascii="宋体" w:hAnsi="宋体" w:eastAsia="宋体" w:cs="宋体"/>
                <w:snapToGrid w:val="0"/>
                <w:color w:val="000000"/>
                <w:spacing w:val="7"/>
                <w:kern w:val="0"/>
                <w:sz w:val="23"/>
                <w:szCs w:val="23"/>
              </w:rPr>
              <w:t>人</w:t>
            </w:r>
          </w:p>
        </w:tc>
        <w:tc>
          <w:tcPr>
            <w:tcW w:w="1414" w:type="dxa"/>
            <w:tcBorders>
              <w:left w:val="single" w:color="000000" w:sz="4" w:space="0"/>
              <w:right w:val="single" w:color="000000" w:sz="4" w:space="0"/>
            </w:tcBorders>
            <w:noWrap w:val="0"/>
            <w:vAlign w:val="top"/>
          </w:tcPr>
          <w:p w14:paraId="6A0B56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B0387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2A9E2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AEB26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2F4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74F3FF42">
            <w:pPr>
              <w:widowControl/>
              <w:kinsoku w:val="0"/>
              <w:autoSpaceDE w:val="0"/>
              <w:autoSpaceDN w:val="0"/>
              <w:adjustRightInd w:val="0"/>
              <w:snapToGrid w:val="0"/>
              <w:spacing w:before="150" w:line="227" w:lineRule="auto"/>
              <w:ind w:left="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造价管</w:t>
            </w:r>
            <w:r>
              <w:rPr>
                <w:rFonts w:ascii="宋体" w:hAnsi="宋体" w:eastAsia="宋体" w:cs="宋体"/>
                <w:snapToGrid w:val="0"/>
                <w:color w:val="000000"/>
                <w:spacing w:val="7"/>
                <w:kern w:val="0"/>
                <w:sz w:val="23"/>
                <w:szCs w:val="23"/>
              </w:rPr>
              <w:t>理</w:t>
            </w:r>
          </w:p>
        </w:tc>
        <w:tc>
          <w:tcPr>
            <w:tcW w:w="1414" w:type="dxa"/>
            <w:tcBorders>
              <w:left w:val="single" w:color="000000" w:sz="4" w:space="0"/>
              <w:right w:val="single" w:color="000000" w:sz="4" w:space="0"/>
            </w:tcBorders>
            <w:noWrap w:val="0"/>
            <w:vAlign w:val="top"/>
          </w:tcPr>
          <w:p w14:paraId="362617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2C9C88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1485E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DA8EE9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40F1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B2F018A">
            <w:pPr>
              <w:widowControl/>
              <w:kinsoku w:val="0"/>
              <w:autoSpaceDE w:val="0"/>
              <w:autoSpaceDN w:val="0"/>
              <w:adjustRightInd w:val="0"/>
              <w:snapToGrid w:val="0"/>
              <w:spacing w:before="152" w:line="228"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质</w:t>
            </w:r>
            <w:r>
              <w:rPr>
                <w:rFonts w:ascii="宋体" w:hAnsi="宋体" w:eastAsia="宋体" w:cs="宋体"/>
                <w:snapToGrid w:val="0"/>
                <w:color w:val="000000"/>
                <w:spacing w:val="7"/>
                <w:kern w:val="0"/>
                <w:sz w:val="23"/>
                <w:szCs w:val="23"/>
              </w:rPr>
              <w:t>量管理</w:t>
            </w:r>
          </w:p>
        </w:tc>
        <w:tc>
          <w:tcPr>
            <w:tcW w:w="1414" w:type="dxa"/>
            <w:tcBorders>
              <w:left w:val="single" w:color="000000" w:sz="4" w:space="0"/>
              <w:right w:val="single" w:color="000000" w:sz="4" w:space="0"/>
            </w:tcBorders>
            <w:noWrap w:val="0"/>
            <w:vAlign w:val="top"/>
          </w:tcPr>
          <w:p w14:paraId="2C93AA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355E4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9A123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01DBA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40B4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69822DE1">
            <w:pPr>
              <w:widowControl/>
              <w:kinsoku w:val="0"/>
              <w:autoSpaceDE w:val="0"/>
              <w:autoSpaceDN w:val="0"/>
              <w:adjustRightInd w:val="0"/>
              <w:snapToGrid w:val="0"/>
              <w:spacing w:before="151" w:line="227"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材</w:t>
            </w:r>
            <w:r>
              <w:rPr>
                <w:rFonts w:ascii="宋体" w:hAnsi="宋体" w:eastAsia="宋体" w:cs="宋体"/>
                <w:snapToGrid w:val="0"/>
                <w:color w:val="000000"/>
                <w:spacing w:val="7"/>
                <w:kern w:val="0"/>
                <w:sz w:val="23"/>
                <w:szCs w:val="23"/>
              </w:rPr>
              <w:t>料管理</w:t>
            </w:r>
          </w:p>
        </w:tc>
        <w:tc>
          <w:tcPr>
            <w:tcW w:w="1414" w:type="dxa"/>
            <w:tcBorders>
              <w:left w:val="single" w:color="000000" w:sz="4" w:space="0"/>
              <w:right w:val="single" w:color="000000" w:sz="4" w:space="0"/>
            </w:tcBorders>
            <w:noWrap w:val="0"/>
            <w:vAlign w:val="top"/>
          </w:tcPr>
          <w:p w14:paraId="6AA994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DD427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85D91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02142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B09FB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C2ABDD7">
            <w:pPr>
              <w:widowControl/>
              <w:kinsoku w:val="0"/>
              <w:autoSpaceDE w:val="0"/>
              <w:autoSpaceDN w:val="0"/>
              <w:adjustRightInd w:val="0"/>
              <w:snapToGrid w:val="0"/>
              <w:spacing w:before="153" w:line="228"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计</w:t>
            </w:r>
            <w:r>
              <w:rPr>
                <w:rFonts w:ascii="宋体" w:hAnsi="宋体" w:eastAsia="宋体" w:cs="宋体"/>
                <w:snapToGrid w:val="0"/>
                <w:color w:val="000000"/>
                <w:spacing w:val="7"/>
                <w:kern w:val="0"/>
                <w:sz w:val="23"/>
                <w:szCs w:val="23"/>
              </w:rPr>
              <w:t>划管理</w:t>
            </w:r>
          </w:p>
        </w:tc>
        <w:tc>
          <w:tcPr>
            <w:tcW w:w="1414" w:type="dxa"/>
            <w:tcBorders>
              <w:left w:val="single" w:color="000000" w:sz="4" w:space="0"/>
              <w:right w:val="single" w:color="000000" w:sz="4" w:space="0"/>
            </w:tcBorders>
            <w:noWrap w:val="0"/>
            <w:vAlign w:val="top"/>
          </w:tcPr>
          <w:p w14:paraId="520B96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030D2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5548F4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0B798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732B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47EE5C25">
            <w:pPr>
              <w:widowControl/>
              <w:kinsoku w:val="0"/>
              <w:autoSpaceDE w:val="0"/>
              <w:autoSpaceDN w:val="0"/>
              <w:adjustRightInd w:val="0"/>
              <w:snapToGrid w:val="0"/>
              <w:spacing w:before="152"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安</w:t>
            </w:r>
            <w:r>
              <w:rPr>
                <w:rFonts w:ascii="宋体" w:hAnsi="宋体" w:eastAsia="宋体" w:cs="宋体"/>
                <w:snapToGrid w:val="0"/>
                <w:color w:val="000000"/>
                <w:spacing w:val="6"/>
                <w:kern w:val="0"/>
                <w:sz w:val="23"/>
                <w:szCs w:val="23"/>
              </w:rPr>
              <w:t>全管理</w:t>
            </w:r>
          </w:p>
        </w:tc>
        <w:tc>
          <w:tcPr>
            <w:tcW w:w="1414" w:type="dxa"/>
            <w:tcBorders>
              <w:left w:val="single" w:color="000000" w:sz="4" w:space="0"/>
              <w:right w:val="single" w:color="000000" w:sz="4" w:space="0"/>
            </w:tcBorders>
            <w:noWrap w:val="0"/>
            <w:vAlign w:val="top"/>
          </w:tcPr>
          <w:p w14:paraId="152583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D7595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904BC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614E8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C444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1D4849CF">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rPr>
            </w:pPr>
          </w:p>
          <w:p w14:paraId="70111713">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0FE2E0FE">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4C9C1482">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5F161DA9">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7B1DAEE5">
            <w:pPr>
              <w:widowControl/>
              <w:kinsoku w:val="0"/>
              <w:autoSpaceDE w:val="0"/>
              <w:autoSpaceDN w:val="0"/>
              <w:adjustRightInd w:val="0"/>
              <w:snapToGrid w:val="0"/>
              <w:spacing w:before="74"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3CFF7F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3E859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C4084F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C82A6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E14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vMerge w:val="continue"/>
            <w:tcBorders>
              <w:top w:val="nil"/>
              <w:left w:val="single" w:color="000000" w:sz="10" w:space="0"/>
              <w:bottom w:val="nil"/>
              <w:right w:val="single" w:color="000000" w:sz="4" w:space="0"/>
            </w:tcBorders>
            <w:noWrap w:val="0"/>
            <w:vAlign w:val="top"/>
          </w:tcPr>
          <w:p w14:paraId="446111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5EAF9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C02D5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DC43D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4902AD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67C9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1DD3764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7268D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0423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36AF1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EA88F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852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65D8D1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A3AA0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569E9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889A9B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E4964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5689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221851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C8CA83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1BB3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345B6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217C9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5A5A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881" w:type="dxa"/>
            <w:vMerge w:val="continue"/>
            <w:tcBorders>
              <w:top w:val="nil"/>
              <w:left w:val="single" w:color="000000" w:sz="10" w:space="0"/>
              <w:right w:val="single" w:color="000000" w:sz="4" w:space="0"/>
            </w:tcBorders>
            <w:noWrap w:val="0"/>
            <w:vAlign w:val="top"/>
          </w:tcPr>
          <w:p w14:paraId="4079B1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4FEEA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213D7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70674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F49047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1141C8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0658CDE5">
      <w:pPr>
        <w:sectPr>
          <w:footerReference r:id="rId35" w:type="default"/>
          <w:pgSz w:w="11906" w:h="16839"/>
          <w:pgMar w:top="400" w:right="1046" w:bottom="448" w:left="1021" w:header="0" w:footer="208" w:gutter="0"/>
          <w:pgNumType w:fmt="decimal"/>
          <w:cols w:space="720" w:num="1"/>
        </w:sectPr>
      </w:pPr>
    </w:p>
    <w:p w14:paraId="5FD40A59">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2336" behindDoc="0" locked="0" layoutInCell="0" allowOverlap="1">
                <wp:simplePos x="0" y="0"/>
                <wp:positionH relativeFrom="page">
                  <wp:posOffset>666750</wp:posOffset>
                </wp:positionH>
                <wp:positionV relativeFrom="page">
                  <wp:posOffset>1955800</wp:posOffset>
                </wp:positionV>
                <wp:extent cx="6210935" cy="9525"/>
                <wp:effectExtent l="0" t="0" r="0" b="0"/>
                <wp:wrapNone/>
                <wp:docPr id="119" name="矩形 119"/>
                <wp:cNvGraphicFramePr/>
                <a:graphic xmlns:a="http://schemas.openxmlformats.org/drawingml/2006/main">
                  <a:graphicData uri="http://schemas.microsoft.com/office/word/2010/wordprocessingShape">
                    <wps:wsp>
                      <wps:cNvSpPr/>
                      <wps:spPr>
                        <a:xfrm>
                          <a:off x="0" y="0"/>
                          <a:ext cx="621093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52.5pt;margin-top:154pt;height:0.75pt;width:489.05pt;mso-position-horizontal-relative:page;mso-position-vertical-relative:page;z-index:251662336;mso-width-relative:page;mso-height-relative:page;" fillcolor="#000000" filled="t" stroked="f" coordsize="21600,21600" o:allowincell="f" o:gfxdata="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AIl&#10;GHnZAAAADAEAAA8AAAAAAAAAAQAgAAAAIgAAAGRycy9kb3ducmV2LnhtbFBLAQIUABQAAAAIAIdO&#10;4kBL6cTDsAEAAGEDAAAOAAAAAAAAAAEAIAAAACgBAABkcnMvZTJvRG9jLnhtbFBLBQYAAAAABgAG&#10;AFkBAABKBQAAAAA=&#10;">
                <v:fill on="t" focussize="0,0"/>
                <v:stroke on="f"/>
                <v:imagedata o:title=""/>
                <o:lock v:ext="edit" aspectratio="f"/>
              </v:rect>
            </w:pict>
          </mc:Fallback>
        </mc:AlternateContent>
      </w:r>
    </w:p>
    <w:p w14:paraId="4829EE0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7466F0BD">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6751339C">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271DE3F1">
      <w:pPr>
        <w:widowControl/>
        <w:kinsoku w:val="0"/>
        <w:autoSpaceDE w:val="0"/>
        <w:autoSpaceDN w:val="0"/>
        <w:adjustRightInd w:val="0"/>
        <w:snapToGrid w:val="0"/>
        <w:spacing w:before="75" w:line="227" w:lineRule="auto"/>
        <w:ind w:left="537"/>
        <w:jc w:val="left"/>
        <w:textAlignment w:val="baseline"/>
        <w:rPr>
          <w:rFonts w:ascii="宋体" w:hAnsi="宋体" w:eastAsia="宋体" w:cs="宋体"/>
          <w:snapToGrid w:val="0"/>
          <w:color w:val="000000"/>
          <w:kern w:val="0"/>
          <w:sz w:val="23"/>
          <w:szCs w:val="23"/>
        </w:rPr>
      </w:pPr>
      <w:bookmarkStart w:id="133" w:name="_bookmark324"/>
      <w:bookmarkEnd w:id="133"/>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8：</w:t>
      </w:r>
    </w:p>
    <w:p w14:paraId="2396DB35">
      <w:pPr>
        <w:widowControl/>
        <w:kinsoku w:val="0"/>
        <w:autoSpaceDE w:val="0"/>
        <w:autoSpaceDN w:val="0"/>
        <w:adjustRightInd w:val="0"/>
        <w:snapToGrid w:val="0"/>
        <w:spacing w:before="314" w:line="228" w:lineRule="auto"/>
        <w:ind w:left="349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分包人主要施工管理人员</w:t>
      </w:r>
      <w:r>
        <w:rPr>
          <w:rFonts w:ascii="宋体" w:hAnsi="宋体" w:eastAsia="宋体" w:cs="宋体"/>
          <w:snapToGrid w:val="0"/>
          <w:color w:val="000000"/>
          <w:spacing w:val="8"/>
          <w:kern w:val="0"/>
          <w:sz w:val="23"/>
          <w:szCs w:val="23"/>
        </w:rPr>
        <w:t>表</w:t>
      </w:r>
    </w:p>
    <w:p w14:paraId="01DB025C">
      <w:pPr>
        <w:widowControl/>
        <w:kinsoku w:val="0"/>
        <w:autoSpaceDE w:val="0"/>
        <w:autoSpaceDN w:val="0"/>
        <w:adjustRightInd w:val="0"/>
        <w:snapToGrid w:val="0"/>
        <w:spacing w:line="164" w:lineRule="exact"/>
        <w:jc w:val="left"/>
        <w:textAlignment w:val="baseline"/>
        <w:rPr>
          <w:rFonts w:ascii="Arial" w:hAnsi="Arial" w:eastAsia="Arial" w:cs="Arial"/>
          <w:snapToGrid w:val="0"/>
          <w:color w:val="000000"/>
          <w:kern w:val="0"/>
          <w:szCs w:val="21"/>
        </w:rPr>
      </w:pPr>
    </w:p>
    <w:tbl>
      <w:tblPr>
        <w:tblStyle w:val="4"/>
        <w:tblW w:w="981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81"/>
        <w:gridCol w:w="1414"/>
        <w:gridCol w:w="1131"/>
        <w:gridCol w:w="1131"/>
        <w:gridCol w:w="4255"/>
      </w:tblGrid>
      <w:tr w14:paraId="333B5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1881" w:type="dxa"/>
            <w:tcBorders>
              <w:left w:val="single" w:color="000000" w:sz="10" w:space="0"/>
              <w:right w:val="single" w:color="000000" w:sz="4" w:space="0"/>
            </w:tcBorders>
            <w:noWrap w:val="0"/>
            <w:vAlign w:val="top"/>
          </w:tcPr>
          <w:p w14:paraId="4D4F082B">
            <w:pPr>
              <w:widowControl/>
              <w:kinsoku w:val="0"/>
              <w:autoSpaceDE w:val="0"/>
              <w:autoSpaceDN w:val="0"/>
              <w:adjustRightInd w:val="0"/>
              <w:snapToGrid w:val="0"/>
              <w:spacing w:before="172" w:line="230" w:lineRule="auto"/>
              <w:ind w:left="45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名</w:t>
            </w:r>
            <w:r>
              <w:rPr>
                <w:rFonts w:ascii="宋体" w:hAnsi="宋体" w:eastAsia="宋体" w:cs="宋体"/>
                <w:snapToGrid w:val="0"/>
                <w:color w:val="000000"/>
                <w:spacing w:val="4"/>
                <w:kern w:val="0"/>
                <w:sz w:val="23"/>
                <w:szCs w:val="23"/>
              </w:rPr>
              <w:t xml:space="preserve">    称</w:t>
            </w:r>
          </w:p>
        </w:tc>
        <w:tc>
          <w:tcPr>
            <w:tcW w:w="1414" w:type="dxa"/>
            <w:tcBorders>
              <w:left w:val="single" w:color="000000" w:sz="4" w:space="0"/>
              <w:right w:val="single" w:color="000000" w:sz="4" w:space="0"/>
            </w:tcBorders>
            <w:noWrap w:val="0"/>
            <w:vAlign w:val="top"/>
          </w:tcPr>
          <w:p w14:paraId="20F73D95">
            <w:pPr>
              <w:widowControl/>
              <w:kinsoku w:val="0"/>
              <w:autoSpaceDE w:val="0"/>
              <w:autoSpaceDN w:val="0"/>
              <w:adjustRightInd w:val="0"/>
              <w:snapToGrid w:val="0"/>
              <w:spacing w:before="172" w:line="228" w:lineRule="auto"/>
              <w:ind w:left="46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姓名</w:t>
            </w:r>
          </w:p>
        </w:tc>
        <w:tc>
          <w:tcPr>
            <w:tcW w:w="1131" w:type="dxa"/>
            <w:tcBorders>
              <w:left w:val="single" w:color="000000" w:sz="4" w:space="0"/>
              <w:right w:val="single" w:color="000000" w:sz="4" w:space="0"/>
            </w:tcBorders>
            <w:noWrap w:val="0"/>
            <w:vAlign w:val="top"/>
          </w:tcPr>
          <w:p w14:paraId="04B89B84">
            <w:pPr>
              <w:widowControl/>
              <w:kinsoku w:val="0"/>
              <w:autoSpaceDE w:val="0"/>
              <w:autoSpaceDN w:val="0"/>
              <w:adjustRightInd w:val="0"/>
              <w:snapToGrid w:val="0"/>
              <w:spacing w:before="172" w:line="228" w:lineRule="auto"/>
              <w:ind w:left="3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务</w:t>
            </w:r>
          </w:p>
        </w:tc>
        <w:tc>
          <w:tcPr>
            <w:tcW w:w="1131" w:type="dxa"/>
            <w:tcBorders>
              <w:left w:val="single" w:color="000000" w:sz="4" w:space="0"/>
              <w:right w:val="single" w:color="000000" w:sz="4" w:space="0"/>
            </w:tcBorders>
            <w:noWrap w:val="0"/>
            <w:vAlign w:val="top"/>
          </w:tcPr>
          <w:p w14:paraId="15A2A4D9">
            <w:pPr>
              <w:widowControl/>
              <w:kinsoku w:val="0"/>
              <w:autoSpaceDE w:val="0"/>
              <w:autoSpaceDN w:val="0"/>
              <w:adjustRightInd w:val="0"/>
              <w:snapToGrid w:val="0"/>
              <w:spacing w:before="172" w:line="230" w:lineRule="auto"/>
              <w:ind w:left="331"/>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职</w:t>
            </w:r>
            <w:r>
              <w:rPr>
                <w:rFonts w:ascii="宋体" w:hAnsi="宋体" w:eastAsia="宋体" w:cs="宋体"/>
                <w:snapToGrid w:val="0"/>
                <w:color w:val="000000"/>
                <w:spacing w:val="4"/>
                <w:kern w:val="0"/>
                <w:sz w:val="23"/>
                <w:szCs w:val="23"/>
              </w:rPr>
              <w:t>称</w:t>
            </w:r>
          </w:p>
        </w:tc>
        <w:tc>
          <w:tcPr>
            <w:tcW w:w="4255" w:type="dxa"/>
            <w:tcBorders>
              <w:left w:val="single" w:color="000000" w:sz="4" w:space="0"/>
              <w:right w:val="single" w:color="000000" w:sz="10" w:space="0"/>
            </w:tcBorders>
            <w:noWrap w:val="0"/>
            <w:vAlign w:val="top"/>
          </w:tcPr>
          <w:p w14:paraId="5AFC2CB1">
            <w:pPr>
              <w:widowControl/>
              <w:kinsoku w:val="0"/>
              <w:autoSpaceDE w:val="0"/>
              <w:autoSpaceDN w:val="0"/>
              <w:adjustRightInd w:val="0"/>
              <w:snapToGrid w:val="0"/>
              <w:spacing w:before="172" w:line="230"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主</w:t>
            </w:r>
            <w:r>
              <w:rPr>
                <w:rFonts w:ascii="宋体" w:hAnsi="宋体" w:eastAsia="宋体" w:cs="宋体"/>
                <w:snapToGrid w:val="0"/>
                <w:color w:val="000000"/>
                <w:spacing w:val="9"/>
                <w:kern w:val="0"/>
                <w:sz w:val="23"/>
                <w:szCs w:val="23"/>
              </w:rPr>
              <w:t>要资历、经验及承担过的项目</w:t>
            </w:r>
          </w:p>
        </w:tc>
      </w:tr>
      <w:tr w14:paraId="2EAAD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9812" w:type="dxa"/>
            <w:gridSpan w:val="5"/>
            <w:tcBorders>
              <w:left w:val="single" w:color="000000" w:sz="10" w:space="0"/>
              <w:right w:val="single" w:color="000000" w:sz="10" w:space="0"/>
            </w:tcBorders>
            <w:noWrap w:val="0"/>
            <w:vAlign w:val="top"/>
          </w:tcPr>
          <w:p w14:paraId="5A91F8D6">
            <w:pPr>
              <w:widowControl/>
              <w:kinsoku w:val="0"/>
              <w:autoSpaceDE w:val="0"/>
              <w:autoSpaceDN w:val="0"/>
              <w:adjustRightInd w:val="0"/>
              <w:snapToGrid w:val="0"/>
              <w:spacing w:before="151" w:line="240"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一</w:t>
            </w:r>
            <w:r>
              <w:rPr>
                <w:rFonts w:ascii="宋体" w:hAnsi="宋体" w:eastAsia="宋体" w:cs="宋体"/>
                <w:snapToGrid w:val="0"/>
                <w:color w:val="000000"/>
                <w:spacing w:val="7"/>
                <w:kern w:val="0"/>
                <w:sz w:val="23"/>
                <w:szCs w:val="23"/>
              </w:rPr>
              <w:t>、总部人员</w:t>
            </w:r>
          </w:p>
        </w:tc>
      </w:tr>
      <w:tr w14:paraId="5057F3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5E68B365">
            <w:pPr>
              <w:widowControl/>
              <w:kinsoku w:val="0"/>
              <w:autoSpaceDE w:val="0"/>
              <w:autoSpaceDN w:val="0"/>
              <w:adjustRightInd w:val="0"/>
              <w:snapToGrid w:val="0"/>
              <w:spacing w:before="150"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目主管</w:t>
            </w:r>
          </w:p>
        </w:tc>
        <w:tc>
          <w:tcPr>
            <w:tcW w:w="1414" w:type="dxa"/>
            <w:tcBorders>
              <w:left w:val="single" w:color="000000" w:sz="4" w:space="0"/>
              <w:right w:val="single" w:color="000000" w:sz="4" w:space="0"/>
            </w:tcBorders>
            <w:noWrap w:val="0"/>
            <w:vAlign w:val="top"/>
          </w:tcPr>
          <w:p w14:paraId="703CFF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516B4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15475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4F0463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10AD8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5F74ACC6">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7074B912">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54632AE3">
            <w:pPr>
              <w:widowControl/>
              <w:kinsoku w:val="0"/>
              <w:autoSpaceDE w:val="0"/>
              <w:autoSpaceDN w:val="0"/>
              <w:adjustRightInd w:val="0"/>
              <w:snapToGrid w:val="0"/>
              <w:spacing w:before="75"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598D0E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BA8FE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FA775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6B0701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EAF5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06D288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E55E1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7B952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DD6E74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175F8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CA9A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right w:val="single" w:color="000000" w:sz="4" w:space="0"/>
            </w:tcBorders>
            <w:noWrap w:val="0"/>
            <w:vAlign w:val="top"/>
          </w:tcPr>
          <w:p w14:paraId="0EEB25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D91A6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05BB7A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C0089E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F0C40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A8BAD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9812" w:type="dxa"/>
            <w:gridSpan w:val="5"/>
            <w:tcBorders>
              <w:left w:val="single" w:color="000000" w:sz="10" w:space="0"/>
              <w:right w:val="single" w:color="000000" w:sz="10" w:space="0"/>
            </w:tcBorders>
            <w:noWrap w:val="0"/>
            <w:vAlign w:val="top"/>
          </w:tcPr>
          <w:p w14:paraId="23727309">
            <w:pPr>
              <w:widowControl/>
              <w:kinsoku w:val="0"/>
              <w:autoSpaceDE w:val="0"/>
              <w:autoSpaceDN w:val="0"/>
              <w:adjustRightInd w:val="0"/>
              <w:snapToGrid w:val="0"/>
              <w:spacing w:before="152" w:line="239" w:lineRule="auto"/>
              <w:ind w:left="418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1"/>
                <w:kern w:val="0"/>
                <w:sz w:val="23"/>
                <w:szCs w:val="23"/>
              </w:rPr>
              <w:t>二</w:t>
            </w:r>
            <w:r>
              <w:rPr>
                <w:rFonts w:ascii="宋体" w:hAnsi="宋体" w:eastAsia="宋体" w:cs="宋体"/>
                <w:snapToGrid w:val="0"/>
                <w:color w:val="000000"/>
                <w:spacing w:val="7"/>
                <w:kern w:val="0"/>
                <w:sz w:val="23"/>
                <w:szCs w:val="23"/>
              </w:rPr>
              <w:t>、现场人员</w:t>
            </w:r>
          </w:p>
        </w:tc>
      </w:tr>
      <w:tr w14:paraId="5625F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719207FD">
            <w:pPr>
              <w:widowControl/>
              <w:kinsoku w:val="0"/>
              <w:autoSpaceDE w:val="0"/>
              <w:autoSpaceDN w:val="0"/>
              <w:adjustRightInd w:val="0"/>
              <w:snapToGrid w:val="0"/>
              <w:spacing w:before="150" w:line="229"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6"/>
                <w:kern w:val="0"/>
                <w:sz w:val="23"/>
                <w:szCs w:val="23"/>
              </w:rPr>
              <w:t>目经理</w:t>
            </w:r>
          </w:p>
        </w:tc>
        <w:tc>
          <w:tcPr>
            <w:tcW w:w="1414" w:type="dxa"/>
            <w:tcBorders>
              <w:left w:val="single" w:color="000000" w:sz="4" w:space="0"/>
              <w:right w:val="single" w:color="000000" w:sz="4" w:space="0"/>
            </w:tcBorders>
            <w:noWrap w:val="0"/>
            <w:vAlign w:val="top"/>
          </w:tcPr>
          <w:p w14:paraId="4EEF803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B51A2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25971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9C02EF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87E9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5D34DB05">
            <w:pPr>
              <w:widowControl/>
              <w:kinsoku w:val="0"/>
              <w:autoSpaceDE w:val="0"/>
              <w:autoSpaceDN w:val="0"/>
              <w:adjustRightInd w:val="0"/>
              <w:snapToGrid w:val="0"/>
              <w:spacing w:before="151" w:line="228" w:lineRule="auto"/>
              <w:ind w:left="33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项</w:t>
            </w:r>
            <w:r>
              <w:rPr>
                <w:rFonts w:ascii="宋体" w:hAnsi="宋体" w:eastAsia="宋体" w:cs="宋体"/>
                <w:snapToGrid w:val="0"/>
                <w:color w:val="000000"/>
                <w:spacing w:val="7"/>
                <w:kern w:val="0"/>
                <w:sz w:val="23"/>
                <w:szCs w:val="23"/>
              </w:rPr>
              <w:t>目副经理</w:t>
            </w:r>
          </w:p>
        </w:tc>
        <w:tc>
          <w:tcPr>
            <w:tcW w:w="1414" w:type="dxa"/>
            <w:tcBorders>
              <w:left w:val="single" w:color="000000" w:sz="4" w:space="0"/>
              <w:right w:val="single" w:color="000000" w:sz="4" w:space="0"/>
            </w:tcBorders>
            <w:noWrap w:val="0"/>
            <w:vAlign w:val="top"/>
          </w:tcPr>
          <w:p w14:paraId="1345FF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7700B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4E309A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DA6F6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F774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38431F80">
            <w:pPr>
              <w:widowControl/>
              <w:kinsoku w:val="0"/>
              <w:autoSpaceDE w:val="0"/>
              <w:autoSpaceDN w:val="0"/>
              <w:adjustRightInd w:val="0"/>
              <w:snapToGrid w:val="0"/>
              <w:spacing w:before="149" w:line="228" w:lineRule="auto"/>
              <w:ind w:left="33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技术负责</w:t>
            </w:r>
            <w:r>
              <w:rPr>
                <w:rFonts w:ascii="宋体" w:hAnsi="宋体" w:eastAsia="宋体" w:cs="宋体"/>
                <w:snapToGrid w:val="0"/>
                <w:color w:val="000000"/>
                <w:spacing w:val="7"/>
                <w:kern w:val="0"/>
                <w:sz w:val="23"/>
                <w:szCs w:val="23"/>
              </w:rPr>
              <w:t>人</w:t>
            </w:r>
          </w:p>
        </w:tc>
        <w:tc>
          <w:tcPr>
            <w:tcW w:w="1414" w:type="dxa"/>
            <w:tcBorders>
              <w:left w:val="single" w:color="000000" w:sz="4" w:space="0"/>
              <w:right w:val="single" w:color="000000" w:sz="4" w:space="0"/>
            </w:tcBorders>
            <w:noWrap w:val="0"/>
            <w:vAlign w:val="top"/>
          </w:tcPr>
          <w:p w14:paraId="09D0C1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E028C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F38B2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3024D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4B35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3BECBB13">
            <w:pPr>
              <w:widowControl/>
              <w:kinsoku w:val="0"/>
              <w:autoSpaceDE w:val="0"/>
              <w:autoSpaceDN w:val="0"/>
              <w:adjustRightInd w:val="0"/>
              <w:snapToGrid w:val="0"/>
              <w:spacing w:before="150" w:line="227" w:lineRule="auto"/>
              <w:ind w:left="4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造价管</w:t>
            </w:r>
            <w:r>
              <w:rPr>
                <w:rFonts w:ascii="宋体" w:hAnsi="宋体" w:eastAsia="宋体" w:cs="宋体"/>
                <w:snapToGrid w:val="0"/>
                <w:color w:val="000000"/>
                <w:spacing w:val="7"/>
                <w:kern w:val="0"/>
                <w:sz w:val="23"/>
                <w:szCs w:val="23"/>
              </w:rPr>
              <w:t>理</w:t>
            </w:r>
          </w:p>
        </w:tc>
        <w:tc>
          <w:tcPr>
            <w:tcW w:w="1414" w:type="dxa"/>
            <w:tcBorders>
              <w:left w:val="single" w:color="000000" w:sz="4" w:space="0"/>
              <w:right w:val="single" w:color="000000" w:sz="4" w:space="0"/>
            </w:tcBorders>
            <w:noWrap w:val="0"/>
            <w:vAlign w:val="top"/>
          </w:tcPr>
          <w:p w14:paraId="4A564D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46498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1765B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BFE2A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6D84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2041472F">
            <w:pPr>
              <w:widowControl/>
              <w:kinsoku w:val="0"/>
              <w:autoSpaceDE w:val="0"/>
              <w:autoSpaceDN w:val="0"/>
              <w:adjustRightInd w:val="0"/>
              <w:snapToGrid w:val="0"/>
              <w:spacing w:before="152" w:line="228"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质</w:t>
            </w:r>
            <w:r>
              <w:rPr>
                <w:rFonts w:ascii="宋体" w:hAnsi="宋体" w:eastAsia="宋体" w:cs="宋体"/>
                <w:snapToGrid w:val="0"/>
                <w:color w:val="000000"/>
                <w:spacing w:val="7"/>
                <w:kern w:val="0"/>
                <w:sz w:val="23"/>
                <w:szCs w:val="23"/>
              </w:rPr>
              <w:t>量管理</w:t>
            </w:r>
          </w:p>
        </w:tc>
        <w:tc>
          <w:tcPr>
            <w:tcW w:w="1414" w:type="dxa"/>
            <w:tcBorders>
              <w:left w:val="single" w:color="000000" w:sz="4" w:space="0"/>
              <w:right w:val="single" w:color="000000" w:sz="4" w:space="0"/>
            </w:tcBorders>
            <w:noWrap w:val="0"/>
            <w:vAlign w:val="top"/>
          </w:tcPr>
          <w:p w14:paraId="51E95B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E5510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0590AC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22470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49D3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35721234">
            <w:pPr>
              <w:widowControl/>
              <w:kinsoku w:val="0"/>
              <w:autoSpaceDE w:val="0"/>
              <w:autoSpaceDN w:val="0"/>
              <w:adjustRightInd w:val="0"/>
              <w:snapToGrid w:val="0"/>
              <w:spacing w:before="151" w:line="227"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材</w:t>
            </w:r>
            <w:r>
              <w:rPr>
                <w:rFonts w:ascii="宋体" w:hAnsi="宋体" w:eastAsia="宋体" w:cs="宋体"/>
                <w:snapToGrid w:val="0"/>
                <w:color w:val="000000"/>
                <w:spacing w:val="7"/>
                <w:kern w:val="0"/>
                <w:sz w:val="23"/>
                <w:szCs w:val="23"/>
              </w:rPr>
              <w:t>料管理</w:t>
            </w:r>
          </w:p>
        </w:tc>
        <w:tc>
          <w:tcPr>
            <w:tcW w:w="1414" w:type="dxa"/>
            <w:tcBorders>
              <w:left w:val="single" w:color="000000" w:sz="4" w:space="0"/>
              <w:right w:val="single" w:color="000000" w:sz="4" w:space="0"/>
            </w:tcBorders>
            <w:noWrap w:val="0"/>
            <w:vAlign w:val="top"/>
          </w:tcPr>
          <w:p w14:paraId="3D5F7A0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F9C49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D3CC4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3374867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BEB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tcBorders>
              <w:left w:val="single" w:color="000000" w:sz="10" w:space="0"/>
              <w:right w:val="single" w:color="000000" w:sz="4" w:space="0"/>
            </w:tcBorders>
            <w:noWrap w:val="0"/>
            <w:vAlign w:val="top"/>
          </w:tcPr>
          <w:p w14:paraId="14D78545">
            <w:pPr>
              <w:widowControl/>
              <w:kinsoku w:val="0"/>
              <w:autoSpaceDE w:val="0"/>
              <w:autoSpaceDN w:val="0"/>
              <w:adjustRightInd w:val="0"/>
              <w:snapToGrid w:val="0"/>
              <w:spacing w:before="153" w:line="228" w:lineRule="auto"/>
              <w:ind w:left="4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计</w:t>
            </w:r>
            <w:r>
              <w:rPr>
                <w:rFonts w:ascii="宋体" w:hAnsi="宋体" w:eastAsia="宋体" w:cs="宋体"/>
                <w:snapToGrid w:val="0"/>
                <w:color w:val="000000"/>
                <w:spacing w:val="7"/>
                <w:kern w:val="0"/>
                <w:sz w:val="23"/>
                <w:szCs w:val="23"/>
              </w:rPr>
              <w:t>划管理</w:t>
            </w:r>
          </w:p>
        </w:tc>
        <w:tc>
          <w:tcPr>
            <w:tcW w:w="1414" w:type="dxa"/>
            <w:tcBorders>
              <w:left w:val="single" w:color="000000" w:sz="4" w:space="0"/>
              <w:right w:val="single" w:color="000000" w:sz="4" w:space="0"/>
            </w:tcBorders>
            <w:noWrap w:val="0"/>
            <w:vAlign w:val="top"/>
          </w:tcPr>
          <w:p w14:paraId="5338C2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B9D79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69896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21BF81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1523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tcBorders>
              <w:left w:val="single" w:color="000000" w:sz="10" w:space="0"/>
              <w:right w:val="single" w:color="000000" w:sz="4" w:space="0"/>
            </w:tcBorders>
            <w:noWrap w:val="0"/>
            <w:vAlign w:val="top"/>
          </w:tcPr>
          <w:p w14:paraId="702876F1">
            <w:pPr>
              <w:widowControl/>
              <w:kinsoku w:val="0"/>
              <w:autoSpaceDE w:val="0"/>
              <w:autoSpaceDN w:val="0"/>
              <w:adjustRightInd w:val="0"/>
              <w:snapToGrid w:val="0"/>
              <w:spacing w:before="152" w:line="228" w:lineRule="auto"/>
              <w:ind w:left="45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安</w:t>
            </w:r>
            <w:r>
              <w:rPr>
                <w:rFonts w:ascii="宋体" w:hAnsi="宋体" w:eastAsia="宋体" w:cs="宋体"/>
                <w:snapToGrid w:val="0"/>
                <w:color w:val="000000"/>
                <w:spacing w:val="6"/>
                <w:kern w:val="0"/>
                <w:sz w:val="23"/>
                <w:szCs w:val="23"/>
              </w:rPr>
              <w:t>全管理</w:t>
            </w:r>
          </w:p>
        </w:tc>
        <w:tc>
          <w:tcPr>
            <w:tcW w:w="1414" w:type="dxa"/>
            <w:tcBorders>
              <w:left w:val="single" w:color="000000" w:sz="4" w:space="0"/>
              <w:right w:val="single" w:color="000000" w:sz="4" w:space="0"/>
            </w:tcBorders>
            <w:noWrap w:val="0"/>
            <w:vAlign w:val="top"/>
          </w:tcPr>
          <w:p w14:paraId="7A5435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42971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DB584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05A238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B24B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restart"/>
            <w:tcBorders>
              <w:left w:val="single" w:color="000000" w:sz="10" w:space="0"/>
              <w:bottom w:val="nil"/>
              <w:right w:val="single" w:color="000000" w:sz="4" w:space="0"/>
            </w:tcBorders>
            <w:noWrap w:val="0"/>
            <w:vAlign w:val="top"/>
          </w:tcPr>
          <w:p w14:paraId="45AC0F98">
            <w:pPr>
              <w:widowControl/>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rPr>
            </w:pPr>
          </w:p>
          <w:p w14:paraId="068B75F1">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19904C81">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398F4812">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031D26AA">
            <w:pPr>
              <w:widowControl/>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rPr>
            </w:pPr>
          </w:p>
          <w:p w14:paraId="04A916F1">
            <w:pPr>
              <w:widowControl/>
              <w:kinsoku w:val="0"/>
              <w:autoSpaceDE w:val="0"/>
              <w:autoSpaceDN w:val="0"/>
              <w:adjustRightInd w:val="0"/>
              <w:snapToGrid w:val="0"/>
              <w:spacing w:before="74" w:line="229" w:lineRule="auto"/>
              <w:ind w:left="454"/>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其</w:t>
            </w:r>
            <w:r>
              <w:rPr>
                <w:rFonts w:ascii="宋体" w:hAnsi="宋体" w:eastAsia="宋体" w:cs="宋体"/>
                <w:snapToGrid w:val="0"/>
                <w:color w:val="000000"/>
                <w:spacing w:val="7"/>
                <w:kern w:val="0"/>
                <w:sz w:val="23"/>
                <w:szCs w:val="23"/>
              </w:rPr>
              <w:t>他人员</w:t>
            </w:r>
          </w:p>
        </w:tc>
        <w:tc>
          <w:tcPr>
            <w:tcW w:w="1414" w:type="dxa"/>
            <w:tcBorders>
              <w:left w:val="single" w:color="000000" w:sz="4" w:space="0"/>
              <w:right w:val="single" w:color="000000" w:sz="4" w:space="0"/>
            </w:tcBorders>
            <w:noWrap w:val="0"/>
            <w:vAlign w:val="top"/>
          </w:tcPr>
          <w:p w14:paraId="7DF10B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63F47A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34C1C5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7F9A78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79FD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1" w:type="dxa"/>
            <w:vMerge w:val="continue"/>
            <w:tcBorders>
              <w:top w:val="nil"/>
              <w:left w:val="single" w:color="000000" w:sz="10" w:space="0"/>
              <w:bottom w:val="nil"/>
              <w:right w:val="single" w:color="000000" w:sz="4" w:space="0"/>
            </w:tcBorders>
            <w:noWrap w:val="0"/>
            <w:vAlign w:val="top"/>
          </w:tcPr>
          <w:p w14:paraId="69FD93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E8412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9686F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8238A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E1EDE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C05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760A23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1410A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3ACFA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A67887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D1BED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E071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3CCAA0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41B6D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1E8066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30A57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476E62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54CE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881" w:type="dxa"/>
            <w:vMerge w:val="continue"/>
            <w:tcBorders>
              <w:top w:val="nil"/>
              <w:left w:val="single" w:color="000000" w:sz="10" w:space="0"/>
              <w:bottom w:val="nil"/>
              <w:right w:val="single" w:color="000000" w:sz="4" w:space="0"/>
            </w:tcBorders>
            <w:noWrap w:val="0"/>
            <w:vAlign w:val="top"/>
          </w:tcPr>
          <w:p w14:paraId="5B9D95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F79EF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4A77B30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5BF8C49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10A8A7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EF919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881" w:type="dxa"/>
            <w:vMerge w:val="continue"/>
            <w:tcBorders>
              <w:top w:val="nil"/>
              <w:left w:val="single" w:color="000000" w:sz="10" w:space="0"/>
              <w:right w:val="single" w:color="000000" w:sz="4" w:space="0"/>
            </w:tcBorders>
            <w:noWrap w:val="0"/>
            <w:vAlign w:val="top"/>
          </w:tcPr>
          <w:p w14:paraId="444439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47E9C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71060E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131" w:type="dxa"/>
            <w:tcBorders>
              <w:left w:val="single" w:color="000000" w:sz="4" w:space="0"/>
              <w:right w:val="single" w:color="000000" w:sz="4" w:space="0"/>
            </w:tcBorders>
            <w:noWrap w:val="0"/>
            <w:vAlign w:val="top"/>
          </w:tcPr>
          <w:p w14:paraId="2682E2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255" w:type="dxa"/>
            <w:tcBorders>
              <w:left w:val="single" w:color="000000" w:sz="4" w:space="0"/>
              <w:right w:val="single" w:color="000000" w:sz="10" w:space="0"/>
            </w:tcBorders>
            <w:noWrap w:val="0"/>
            <w:vAlign w:val="top"/>
          </w:tcPr>
          <w:p w14:paraId="5AA66CA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386C4B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77FE3244">
      <w:pPr>
        <w:sectPr>
          <w:footerReference r:id="rId36" w:type="default"/>
          <w:pgSz w:w="11906" w:h="16839"/>
          <w:pgMar w:top="400" w:right="1046" w:bottom="449" w:left="1021" w:header="0" w:footer="208" w:gutter="0"/>
          <w:pgNumType w:fmt="decimal"/>
          <w:cols w:space="720" w:num="1"/>
        </w:sectPr>
      </w:pPr>
    </w:p>
    <w:p w14:paraId="6DC49E8F">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42D77FCB">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5322D7E7">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45D7D5B">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59539A02">
      <w:pPr>
        <w:widowControl/>
        <w:kinsoku w:val="0"/>
        <w:autoSpaceDE w:val="0"/>
        <w:autoSpaceDN w:val="0"/>
        <w:adjustRightInd w:val="0"/>
        <w:snapToGrid w:val="0"/>
        <w:spacing w:before="75" w:line="227" w:lineRule="auto"/>
        <w:ind w:left="28"/>
        <w:jc w:val="left"/>
        <w:textAlignment w:val="baseline"/>
        <w:rPr>
          <w:rFonts w:hint="eastAsia" w:ascii="宋体" w:hAnsi="宋体" w:eastAsia="宋体" w:cs="宋体"/>
          <w:snapToGrid w:val="0"/>
          <w:color w:val="000000"/>
          <w:spacing w:val="8"/>
          <w:kern w:val="0"/>
          <w:sz w:val="23"/>
          <w:szCs w:val="23"/>
          <w:lang w:val="en-US" w:eastAsia="zh-CN"/>
        </w:rPr>
      </w:pPr>
      <w:bookmarkStart w:id="134" w:name="_bookmark326"/>
      <w:bookmarkEnd w:id="134"/>
      <w:r>
        <w:rPr>
          <w:rFonts w:ascii="宋体" w:hAnsi="宋体" w:eastAsia="宋体" w:cs="宋体"/>
          <w:snapToGrid w:val="0"/>
          <w:color w:val="000000"/>
          <w:spacing w:val="-15"/>
          <w:kern w:val="0"/>
          <w:sz w:val="23"/>
          <w:szCs w:val="23"/>
        </w:rPr>
        <w:t>附</w:t>
      </w:r>
      <w:r>
        <w:rPr>
          <w:rFonts w:ascii="宋体" w:hAnsi="宋体" w:eastAsia="宋体" w:cs="宋体"/>
          <w:snapToGrid w:val="0"/>
          <w:color w:val="000000"/>
          <w:spacing w:val="-11"/>
          <w:kern w:val="0"/>
          <w:sz w:val="23"/>
          <w:szCs w:val="23"/>
        </w:rPr>
        <w:t>件 9：</w:t>
      </w:r>
    </w:p>
    <w:p w14:paraId="6B4DC9C2">
      <w:pPr>
        <w:widowControl/>
        <w:kinsoku w:val="0"/>
        <w:autoSpaceDE w:val="0"/>
        <w:autoSpaceDN w:val="0"/>
        <w:adjustRightInd w:val="0"/>
        <w:snapToGrid w:val="0"/>
        <w:spacing w:before="314" w:line="229" w:lineRule="auto"/>
        <w:jc w:val="center"/>
        <w:textAlignment w:val="baseline"/>
        <w:rPr>
          <w:rFonts w:hint="eastAsia" w:ascii="宋体" w:hAnsi="宋体" w:eastAsia="宋体" w:cs="宋体"/>
          <w:snapToGrid w:val="0"/>
          <w:color w:val="000000"/>
          <w:spacing w:val="8"/>
          <w:kern w:val="0"/>
          <w:sz w:val="23"/>
          <w:szCs w:val="23"/>
          <w:lang w:val="en-US" w:eastAsia="zh-CN"/>
        </w:rPr>
      </w:pPr>
      <w:r>
        <w:rPr>
          <w:rFonts w:hint="eastAsia" w:ascii="宋体" w:hAnsi="宋体" w:eastAsia="宋体" w:cs="宋体"/>
          <w:snapToGrid w:val="0"/>
          <w:color w:val="000000"/>
          <w:spacing w:val="8"/>
          <w:kern w:val="0"/>
          <w:sz w:val="23"/>
          <w:szCs w:val="23"/>
          <w:lang w:val="en-US" w:eastAsia="zh-CN"/>
        </w:rPr>
        <w:t>廉洁诚信承诺书</w:t>
      </w:r>
    </w:p>
    <w:p w14:paraId="6D1D50AE">
      <w:pPr>
        <w:widowControl/>
        <w:kinsoku w:val="0"/>
        <w:autoSpaceDE w:val="0"/>
        <w:autoSpaceDN w:val="0"/>
        <w:adjustRightInd w:val="0"/>
        <w:snapToGrid w:val="0"/>
        <w:spacing w:before="314" w:line="229" w:lineRule="auto"/>
        <w:jc w:val="both"/>
        <w:textAlignment w:val="baseline"/>
        <w:rPr>
          <w:rFonts w:hint="eastAsia" w:ascii="宋体" w:hAnsi="宋体" w:eastAsia="宋体" w:cs="宋体"/>
          <w:snapToGrid w:val="0"/>
          <w:color w:val="000000"/>
          <w:spacing w:val="8"/>
          <w:kern w:val="0"/>
          <w:sz w:val="23"/>
          <w:szCs w:val="23"/>
          <w:lang w:val="en-US" w:eastAsia="zh-CN"/>
        </w:rPr>
      </w:pPr>
      <w:r>
        <w:rPr>
          <w:rFonts w:hint="eastAsia" w:ascii="宋体" w:hAnsi="宋体" w:eastAsia="宋体" w:cs="宋体"/>
          <w:snapToGrid w:val="0"/>
          <w:color w:val="000000"/>
          <w:spacing w:val="8"/>
          <w:kern w:val="0"/>
          <w:sz w:val="23"/>
          <w:szCs w:val="23"/>
          <w:lang w:val="en-US" w:eastAsia="zh-CN"/>
        </w:rPr>
        <w:t>致 （招标人名称）：</w:t>
      </w:r>
    </w:p>
    <w:p w14:paraId="572C9149">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为确保采购、招标活动公平、公开、公正开展，推进廉洁诚信建设，预防商业贿赂和不正当竞争，保障采购、招标活动中各方的合法权益，我公司在参与采购人的采购、招标工作时自愿作出如下承诺：</w:t>
      </w:r>
    </w:p>
    <w:p w14:paraId="1D6EF424">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一、严格遵守国家法律法规。坚持廉洁、诚信的原则，恪守商业道德和职业道德规范，不从事并抵制不廉洁、不诚信行为。</w:t>
      </w:r>
    </w:p>
    <w:p w14:paraId="6F841185">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二、严格杜绝以下行为：</w:t>
      </w:r>
    </w:p>
    <w:p w14:paraId="2D833D9E">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（一）给予或以借用等名义向采购人有关工作人员、采购采购代理机构有关工作人员、磋商小组成员等提供财物；</w:t>
      </w:r>
    </w:p>
    <w:p w14:paraId="073CAC23">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（二）向采购人有关工作人员、采购采购代理机构有关工作人员、磋商小组成员等提供礼品、宴请以及旅游、健身、娱乐等活动安排；</w:t>
      </w:r>
    </w:p>
    <w:p w14:paraId="62CFEAE3">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（三）向采购人有关工作人员、采购采购代理机构有关工作人员、磋商小组成员等赠送礼金、各种有价证券、支付凭证；</w:t>
      </w:r>
    </w:p>
    <w:p w14:paraId="7AF2F18E">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（四）支付、报销应由采购人有关工作人员本人、配偶及子女，采购采购代理机构有关工作人员，磋商小组成员等负担的费用、票据；</w:t>
      </w:r>
    </w:p>
    <w:p w14:paraId="589A18AA">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五）隐瞒真实情况，提交虚假资质证明、财务证明等材料；进行虚假承诺、夸大产品或服务性能和质量等指标；泄露采购人商业秘密；与其他单位等相互勾结、串通，用不正当手段排挤其他竞争者，干扰公平竞争的情形；</w:t>
      </w:r>
    </w:p>
    <w:p w14:paraId="3ED1F584">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（六）其他影响采购招标活动公平、公开、公正开展及损害采购人经济利益、形象和声誉的不廉洁、不诚信行为。</w:t>
      </w:r>
    </w:p>
    <w:p w14:paraId="0E8F126C">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三、我公司承诺：不存在与本单位负责人为同一人或者与本单位存在控股、管理关系的不同单位参加同一标段投标或者未划分标段的同一项目的投标情形；</w:t>
      </w:r>
    </w:p>
    <w:p w14:paraId="667A0F76">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四、如采购人有关工作人员、采购采购代理机构有关工作人员、磋商小组成员等发生不廉洁、不诚信行为，我公司有义务及时向采购人监督检查部门举报或投诉。</w:t>
      </w:r>
    </w:p>
    <w:p w14:paraId="536BFDE9">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五、我公司相关部门和工作人员支持、配合采购人有关部门对有关不廉洁、不诚信行为的调查。</w:t>
      </w:r>
    </w:p>
    <w:p w14:paraId="23B65B0A">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六、如违反以上承诺，我公司自愿接受采购人依据相关规定对我公司进行严肃处理。采购人可按我公司不廉洁、不诚信行为的严重程度，对我公司实行1至3年或永久期限的市场禁入。</w:t>
      </w:r>
    </w:p>
    <w:p w14:paraId="6B7AD0A8">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我公司不廉洁、不诚信行为造成采购人经济损失的，由我公司予以赔偿。</w:t>
      </w:r>
    </w:p>
    <w:p w14:paraId="11B38F25">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七、本廉洁诚信承诺书经我公司法定代表人（或法定代表人授权委托人）签字并加盖公司印章后生效。</w:t>
      </w:r>
    </w:p>
    <w:p w14:paraId="6F7E0861">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八、本廉洁诚信承诺书的效力范围既包括采购与招标阶段的行为，也包括合同签订及履行阶段的行为。</w:t>
      </w:r>
    </w:p>
    <w:p w14:paraId="40E7DA45">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p>
    <w:p w14:paraId="51A9DCDB">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p>
    <w:p w14:paraId="2D894C17">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单位名称（盖章）：</w:t>
      </w:r>
    </w:p>
    <w:p w14:paraId="0AE5C761">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法定代表人（授权委托人）签字：</w:t>
      </w:r>
    </w:p>
    <w:p w14:paraId="1EB2948B">
      <w:pPr>
        <w:widowControl/>
        <w:kinsoku w:val="0"/>
        <w:autoSpaceDE w:val="0"/>
        <w:autoSpaceDN w:val="0"/>
        <w:adjustRightInd w:val="0"/>
        <w:snapToGrid w:val="0"/>
        <w:spacing w:before="183" w:line="376" w:lineRule="auto"/>
        <w:ind w:left="8" w:right="83" w:firstLine="485"/>
        <w:jc w:val="left"/>
        <w:textAlignment w:val="baseline"/>
        <w:rPr>
          <w:rFonts w:hint="eastAsia" w:ascii="宋体" w:hAnsi="宋体" w:eastAsia="宋体" w:cs="宋体"/>
          <w:snapToGrid w:val="0"/>
          <w:color w:val="000000"/>
          <w:spacing w:val="10"/>
          <w:kern w:val="0"/>
          <w:sz w:val="23"/>
          <w:szCs w:val="23"/>
          <w:lang w:val="en-US" w:eastAsia="zh-CN"/>
        </w:rPr>
      </w:pPr>
      <w:r>
        <w:rPr>
          <w:rFonts w:hint="eastAsia" w:ascii="宋体" w:hAnsi="宋体" w:eastAsia="宋体" w:cs="宋体"/>
          <w:snapToGrid w:val="0"/>
          <w:color w:val="000000"/>
          <w:spacing w:val="10"/>
          <w:kern w:val="0"/>
          <w:sz w:val="23"/>
          <w:szCs w:val="23"/>
          <w:lang w:val="en-US" w:eastAsia="zh-CN"/>
        </w:rPr>
        <w:t>日期： 年  月 　日</w:t>
      </w:r>
    </w:p>
    <w:p w14:paraId="5405B298">
      <w:pPr>
        <w:widowControl/>
        <w:kinsoku w:val="0"/>
        <w:autoSpaceDE w:val="0"/>
        <w:autoSpaceDN w:val="0"/>
        <w:adjustRightInd w:val="0"/>
        <w:snapToGrid w:val="0"/>
        <w:spacing w:before="314" w:line="229" w:lineRule="auto"/>
        <w:jc w:val="center"/>
        <w:textAlignment w:val="baseline"/>
        <w:rPr>
          <w:rFonts w:hint="default" w:ascii="宋体" w:hAnsi="宋体" w:eastAsia="宋体" w:cs="宋体"/>
          <w:snapToGrid w:val="0"/>
          <w:color w:val="000000"/>
          <w:spacing w:val="8"/>
          <w:kern w:val="0"/>
          <w:sz w:val="23"/>
          <w:szCs w:val="23"/>
          <w:lang w:val="en-US" w:eastAsia="zh-CN"/>
        </w:rPr>
        <w:sectPr>
          <w:footerReference r:id="rId37" w:type="default"/>
          <w:pgSz w:w="11906" w:h="16839"/>
          <w:pgMar w:top="400" w:right="1473" w:bottom="448" w:left="1531" w:header="0" w:footer="208" w:gutter="0"/>
          <w:pgNumType w:fmt="decimal"/>
          <w:cols w:space="720" w:num="1"/>
        </w:sectPr>
      </w:pPr>
    </w:p>
    <w:p w14:paraId="3BB9D3D9">
      <w:pPr>
        <w:widowControl/>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3360" behindDoc="0" locked="0" layoutInCell="0" allowOverlap="1">
                <wp:simplePos x="0" y="0"/>
                <wp:positionH relativeFrom="page">
                  <wp:posOffset>890905</wp:posOffset>
                </wp:positionH>
                <wp:positionV relativeFrom="page">
                  <wp:posOffset>1973580</wp:posOffset>
                </wp:positionV>
                <wp:extent cx="5743575" cy="9525"/>
                <wp:effectExtent l="0" t="0" r="0" b="0"/>
                <wp:wrapNone/>
                <wp:docPr id="124" name="矩形 124"/>
                <wp:cNvGraphicFramePr/>
                <a:graphic xmlns:a="http://schemas.openxmlformats.org/drawingml/2006/main">
                  <a:graphicData uri="http://schemas.microsoft.com/office/word/2010/wordprocessingShape">
                    <wps:wsp>
                      <wps:cNvSpPr/>
                      <wps:spPr>
                        <a:xfrm>
                          <a:off x="0" y="0"/>
                          <a:ext cx="574357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15pt;margin-top:155.4pt;height:0.75pt;width:452.25pt;mso-position-horizontal-relative:page;mso-position-vertical-relative:page;z-index:251663360;mso-width-relative:page;mso-height-relative:page;" fillcolor="#000000" filled="t" stroked="f" coordsize="21600,21600" o:allowincell="f" o:gfxdata="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HMV&#10;X9gAAAAMAQAADwAAAAAAAAABACAAAAAiAAAAZHJzL2Rvd25yZXYueG1sUEsBAhQAFAAAAAgAh07i&#10;QFX57j6wAQAAYQMAAA4AAAAAAAAAAQAgAAAAJwEAAGRycy9lMm9Eb2MueG1sUEsFBgAAAAAGAAYA&#10;WQEAAEkFAAAAAA==&#10;">
                <v:fill on="t" focussize="0,0"/>
                <v:stroke on="f"/>
                <v:imagedata o:title=""/>
                <o:lock v:ext="edit" aspectratio="f"/>
              </v:rect>
            </w:pict>
          </mc:Fallback>
        </mc:AlternateContent>
      </w:r>
    </w:p>
    <w:p w14:paraId="2C4BE7C1">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35CCD49B">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643703B6">
      <w:pPr>
        <w:widowControl/>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rPr>
      </w:pPr>
    </w:p>
    <w:p w14:paraId="0BAA55BE">
      <w:pPr>
        <w:widowControl/>
        <w:kinsoku w:val="0"/>
        <w:autoSpaceDE w:val="0"/>
        <w:autoSpaceDN w:val="0"/>
        <w:adjustRightInd w:val="0"/>
        <w:snapToGrid w:val="0"/>
        <w:spacing w:before="75" w:line="227" w:lineRule="auto"/>
        <w:ind w:left="184"/>
        <w:jc w:val="left"/>
        <w:textAlignment w:val="baseline"/>
        <w:rPr>
          <w:rFonts w:ascii="宋体" w:hAnsi="宋体" w:eastAsia="宋体" w:cs="宋体"/>
          <w:snapToGrid w:val="0"/>
          <w:color w:val="000000"/>
          <w:kern w:val="0"/>
          <w:sz w:val="23"/>
          <w:szCs w:val="23"/>
        </w:rPr>
      </w:pPr>
      <w:bookmarkStart w:id="135" w:name="_bookmark328"/>
      <w:bookmarkEnd w:id="135"/>
      <w:bookmarkStart w:id="136" w:name="_bookmark305"/>
      <w:bookmarkEnd w:id="136"/>
      <w:r>
        <w:rPr>
          <w:rFonts w:ascii="宋体" w:hAnsi="宋体" w:eastAsia="宋体" w:cs="宋体"/>
          <w:snapToGrid w:val="0"/>
          <w:color w:val="000000"/>
          <w:spacing w:val="-9"/>
          <w:kern w:val="0"/>
          <w:sz w:val="23"/>
          <w:szCs w:val="23"/>
        </w:rPr>
        <w:t>附件 1</w:t>
      </w:r>
      <w:r>
        <w:rPr>
          <w:rFonts w:hint="eastAsia" w:ascii="宋体" w:hAnsi="宋体" w:eastAsia="宋体" w:cs="宋体"/>
          <w:snapToGrid w:val="0"/>
          <w:color w:val="000000"/>
          <w:spacing w:val="-9"/>
          <w:kern w:val="0"/>
          <w:sz w:val="23"/>
          <w:szCs w:val="23"/>
          <w:lang w:val="en-US" w:eastAsia="zh-CN"/>
        </w:rPr>
        <w:t>0</w:t>
      </w:r>
      <w:r>
        <w:rPr>
          <w:rFonts w:ascii="宋体" w:hAnsi="宋体" w:eastAsia="宋体" w:cs="宋体"/>
          <w:snapToGrid w:val="0"/>
          <w:color w:val="000000"/>
          <w:spacing w:val="-9"/>
          <w:kern w:val="0"/>
          <w:sz w:val="23"/>
          <w:szCs w:val="23"/>
        </w:rPr>
        <w:t>：</w:t>
      </w:r>
    </w:p>
    <w:p w14:paraId="448EB000">
      <w:pPr>
        <w:widowControl/>
        <w:kinsoku w:val="0"/>
        <w:autoSpaceDE w:val="0"/>
        <w:autoSpaceDN w:val="0"/>
        <w:adjustRightInd w:val="0"/>
        <w:snapToGrid w:val="0"/>
        <w:spacing w:line="295" w:lineRule="auto"/>
        <w:jc w:val="left"/>
        <w:textAlignment w:val="baseline"/>
        <w:rPr>
          <w:rFonts w:ascii="Arial" w:hAnsi="Arial" w:eastAsia="Arial" w:cs="Arial"/>
          <w:snapToGrid w:val="0"/>
          <w:color w:val="000000"/>
          <w:kern w:val="0"/>
          <w:sz w:val="21"/>
          <w:szCs w:val="21"/>
        </w:rPr>
      </w:pPr>
    </w:p>
    <w:p w14:paraId="6ADA8969">
      <w:pPr>
        <w:widowControl/>
        <w:kinsoku w:val="0"/>
        <w:autoSpaceDE w:val="0"/>
        <w:autoSpaceDN w:val="0"/>
        <w:adjustRightInd w:val="0"/>
        <w:snapToGrid w:val="0"/>
        <w:spacing w:before="75" w:line="309" w:lineRule="exact"/>
        <w:ind w:left="3512"/>
        <w:jc w:val="left"/>
        <w:textAlignment w:val="baseline"/>
        <w:outlineLvl w:val="1"/>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10"/>
          <w:kern w:val="0"/>
          <w:position w:val="1"/>
          <w:sz w:val="23"/>
          <w:szCs w:val="23"/>
          <w:lang w:val="en-US" w:eastAsia="zh-CN"/>
        </w:rPr>
        <w:t>0</w:t>
      </w:r>
      <w:r>
        <w:rPr>
          <w:rFonts w:ascii="宋体" w:hAnsi="宋体" w:eastAsia="宋体" w:cs="宋体"/>
          <w:snapToGrid w:val="0"/>
          <w:color w:val="000000"/>
          <w:spacing w:val="5"/>
          <w:kern w:val="0"/>
          <w:position w:val="1"/>
          <w:sz w:val="23"/>
          <w:szCs w:val="23"/>
        </w:rPr>
        <w:t>-1：材料暂估价表</w:t>
      </w:r>
    </w:p>
    <w:p w14:paraId="14411236">
      <w:pPr>
        <w:widowControl/>
        <w:kinsoku w:val="0"/>
        <w:autoSpaceDE w:val="0"/>
        <w:autoSpaceDN w:val="0"/>
        <w:adjustRightInd w:val="0"/>
        <w:snapToGrid w:val="0"/>
        <w:spacing w:line="140" w:lineRule="exact"/>
        <w:jc w:val="left"/>
        <w:textAlignment w:val="baseline"/>
        <w:rPr>
          <w:rFonts w:ascii="Arial" w:hAnsi="Arial" w:eastAsia="Arial" w:cs="Arial"/>
          <w:snapToGrid w:val="0"/>
          <w:color w:val="000000"/>
          <w:kern w:val="0"/>
          <w:szCs w:val="21"/>
        </w:rPr>
      </w:pPr>
    </w:p>
    <w:tbl>
      <w:tblPr>
        <w:tblStyle w:val="4"/>
        <w:tblW w:w="9076"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4"/>
        <w:gridCol w:w="1978"/>
        <w:gridCol w:w="849"/>
        <w:gridCol w:w="772"/>
        <w:gridCol w:w="1348"/>
        <w:gridCol w:w="1414"/>
        <w:gridCol w:w="1711"/>
      </w:tblGrid>
      <w:tr w14:paraId="43D26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3" w:hRule="atLeast"/>
        </w:trPr>
        <w:tc>
          <w:tcPr>
            <w:tcW w:w="1004" w:type="dxa"/>
            <w:tcBorders>
              <w:left w:val="single" w:color="000000" w:sz="10" w:space="0"/>
              <w:right w:val="single" w:color="000000" w:sz="4" w:space="0"/>
            </w:tcBorders>
            <w:noWrap w:val="0"/>
            <w:vAlign w:val="top"/>
          </w:tcPr>
          <w:p w14:paraId="559C2EC7">
            <w:pPr>
              <w:widowControl/>
              <w:kinsoku w:val="0"/>
              <w:autoSpaceDE w:val="0"/>
              <w:autoSpaceDN w:val="0"/>
              <w:adjustRightInd w:val="0"/>
              <w:snapToGrid w:val="0"/>
              <w:spacing w:before="170" w:line="230" w:lineRule="auto"/>
              <w:ind w:left="2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978" w:type="dxa"/>
            <w:tcBorders>
              <w:left w:val="single" w:color="000000" w:sz="4" w:space="0"/>
              <w:right w:val="single" w:color="000000" w:sz="4" w:space="0"/>
            </w:tcBorders>
            <w:noWrap w:val="0"/>
            <w:vAlign w:val="top"/>
          </w:tcPr>
          <w:p w14:paraId="7360C0CC">
            <w:pPr>
              <w:widowControl/>
              <w:kinsoku w:val="0"/>
              <w:autoSpaceDE w:val="0"/>
              <w:autoSpaceDN w:val="0"/>
              <w:adjustRightInd w:val="0"/>
              <w:snapToGrid w:val="0"/>
              <w:spacing w:before="171" w:line="230" w:lineRule="auto"/>
              <w:ind w:left="75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849" w:type="dxa"/>
            <w:tcBorders>
              <w:left w:val="single" w:color="000000" w:sz="4" w:space="0"/>
              <w:right w:val="single" w:color="000000" w:sz="4" w:space="0"/>
            </w:tcBorders>
            <w:noWrap w:val="0"/>
            <w:vAlign w:val="top"/>
          </w:tcPr>
          <w:p w14:paraId="3B63377A">
            <w:pPr>
              <w:widowControl/>
              <w:kinsoku w:val="0"/>
              <w:autoSpaceDE w:val="0"/>
              <w:autoSpaceDN w:val="0"/>
              <w:adjustRightInd w:val="0"/>
              <w:snapToGrid w:val="0"/>
              <w:spacing w:before="170" w:line="229" w:lineRule="auto"/>
              <w:ind w:left="1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单位</w:t>
            </w:r>
          </w:p>
        </w:tc>
        <w:tc>
          <w:tcPr>
            <w:tcW w:w="772" w:type="dxa"/>
            <w:tcBorders>
              <w:left w:val="single" w:color="000000" w:sz="4" w:space="0"/>
              <w:right w:val="single" w:color="000000" w:sz="4" w:space="0"/>
            </w:tcBorders>
            <w:noWrap w:val="0"/>
            <w:vAlign w:val="top"/>
          </w:tcPr>
          <w:p w14:paraId="3772D221">
            <w:pPr>
              <w:widowControl/>
              <w:kinsoku w:val="0"/>
              <w:autoSpaceDE w:val="0"/>
              <w:autoSpaceDN w:val="0"/>
              <w:adjustRightInd w:val="0"/>
              <w:snapToGrid w:val="0"/>
              <w:spacing w:before="171" w:line="228" w:lineRule="auto"/>
              <w:ind w:left="1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1348" w:type="dxa"/>
            <w:tcBorders>
              <w:left w:val="single" w:color="000000" w:sz="4" w:space="0"/>
              <w:right w:val="single" w:color="000000" w:sz="4" w:space="0"/>
            </w:tcBorders>
            <w:noWrap w:val="0"/>
            <w:vAlign w:val="top"/>
          </w:tcPr>
          <w:p w14:paraId="7697F9C6">
            <w:pPr>
              <w:widowControl/>
              <w:kinsoku w:val="0"/>
              <w:autoSpaceDE w:val="0"/>
              <w:autoSpaceDN w:val="0"/>
              <w:adjustRightInd w:val="0"/>
              <w:snapToGrid w:val="0"/>
              <w:spacing w:before="170" w:line="227" w:lineRule="auto"/>
              <w:ind w:left="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单</w:t>
            </w:r>
            <w:r>
              <w:rPr>
                <w:rFonts w:ascii="宋体" w:hAnsi="宋体" w:eastAsia="宋体" w:cs="宋体"/>
                <w:snapToGrid w:val="0"/>
                <w:color w:val="000000"/>
                <w:spacing w:val="4"/>
                <w:kern w:val="0"/>
                <w:sz w:val="23"/>
                <w:szCs w:val="23"/>
              </w:rPr>
              <w:t>价 (元)</w:t>
            </w:r>
          </w:p>
        </w:tc>
        <w:tc>
          <w:tcPr>
            <w:tcW w:w="1414" w:type="dxa"/>
            <w:tcBorders>
              <w:left w:val="single" w:color="000000" w:sz="4" w:space="0"/>
              <w:right w:val="single" w:color="000000" w:sz="4" w:space="0"/>
            </w:tcBorders>
            <w:noWrap w:val="0"/>
            <w:vAlign w:val="top"/>
          </w:tcPr>
          <w:p w14:paraId="272E13B6">
            <w:pPr>
              <w:widowControl/>
              <w:kinsoku w:val="0"/>
              <w:autoSpaceDE w:val="0"/>
              <w:autoSpaceDN w:val="0"/>
              <w:adjustRightInd w:val="0"/>
              <w:snapToGrid w:val="0"/>
              <w:spacing w:before="170" w:line="227" w:lineRule="auto"/>
              <w:ind w:left="1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合价 (元</w:t>
            </w:r>
            <w:r>
              <w:rPr>
                <w:rFonts w:ascii="宋体" w:hAnsi="宋体" w:eastAsia="宋体" w:cs="宋体"/>
                <w:snapToGrid w:val="0"/>
                <w:color w:val="000000"/>
                <w:spacing w:val="4"/>
                <w:kern w:val="0"/>
                <w:sz w:val="23"/>
                <w:szCs w:val="23"/>
              </w:rPr>
              <w:t>)</w:t>
            </w:r>
          </w:p>
        </w:tc>
        <w:tc>
          <w:tcPr>
            <w:tcW w:w="1711" w:type="dxa"/>
            <w:tcBorders>
              <w:left w:val="single" w:color="000000" w:sz="4" w:space="0"/>
              <w:right w:val="single" w:color="000000" w:sz="10" w:space="0"/>
            </w:tcBorders>
            <w:noWrap w:val="0"/>
            <w:vAlign w:val="top"/>
          </w:tcPr>
          <w:p w14:paraId="5B8D357F">
            <w:pPr>
              <w:widowControl/>
              <w:kinsoku w:val="0"/>
              <w:autoSpaceDE w:val="0"/>
              <w:autoSpaceDN w:val="0"/>
              <w:adjustRightInd w:val="0"/>
              <w:snapToGrid w:val="0"/>
              <w:spacing w:before="170" w:line="230" w:lineRule="auto"/>
              <w:ind w:left="6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55593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4" w:type="dxa"/>
            <w:tcBorders>
              <w:left w:val="single" w:color="000000" w:sz="10" w:space="0"/>
              <w:right w:val="single" w:color="000000" w:sz="4" w:space="0"/>
            </w:tcBorders>
            <w:noWrap w:val="0"/>
            <w:vAlign w:val="top"/>
          </w:tcPr>
          <w:p w14:paraId="6FB28CF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003C6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348CF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32AB3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6ABFB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1AAA7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C016B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2A8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3BADFB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B9DC69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6880A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5CE56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20237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479CC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A4586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2687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68EF77E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93D5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62621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E5A65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0E2D0A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EB195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D2080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52A2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07F8B9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77AF16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23A648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CA3DC6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70363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68891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F589C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1003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809A0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6783E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0B102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F0AA3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151A6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71A370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99507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282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7F50A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D5035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95BCE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7262E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27A9A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EDDF7B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5944D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31A6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75AD1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5DB04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BE47B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4122D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760DC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9E6E5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94808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6B79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2BA9D28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A947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9E74B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4416A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A34D11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C61AC7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A976B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7ADE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8B900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F490A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C1FAE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26914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FC1F9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CBBD1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31B44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2B5D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28A12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6FE62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45E50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D73FD6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1663B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BB3F5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053B36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6AABF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439575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83C9C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5C5BD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3BFED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D3950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F5601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CBB9D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E8DA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A78BA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073E7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D083F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873FD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652F7B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56B81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112BA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398C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47C33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78878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85DBB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F9B560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B10DA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3B5F3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035D2B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6C92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65DCE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D3AA3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27BD51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B516C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43DF2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09A0E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C9C54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DEE9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4E7E3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497353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EEAB7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1A3D9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8DF2DF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B8601F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4E17B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6852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15ECA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8B2851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7B5823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7AE22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0688C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D31AE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08B38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445F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F6DA4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6366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C58F8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BC6C60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4789F0C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4B2BB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5503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235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51C764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754D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EB887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54D07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E534C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B28D7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01382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1B4F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F722F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9E3CC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98A2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F4BFB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CB0E8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DA090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18AF5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F366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40D9FE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29515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34CB9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A567F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CF533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A402D0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7E9F5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B971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2B603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56E26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E696F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11F54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8F7F3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CF9CE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AF3A7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EF7D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1DF94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FF518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7E8C7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6673EC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CA59C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11D19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4E0C4B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37E2F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60CE7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CEB733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F8B0A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E4BD6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622EA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45721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C077C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E579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33332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39851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49E855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A3B58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8BBA6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D35D3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1DCE7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7E36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004" w:type="dxa"/>
            <w:tcBorders>
              <w:left w:val="single" w:color="000000" w:sz="10" w:space="0"/>
              <w:right w:val="single" w:color="000000" w:sz="4" w:space="0"/>
            </w:tcBorders>
            <w:noWrap w:val="0"/>
            <w:vAlign w:val="top"/>
          </w:tcPr>
          <w:p w14:paraId="4C4D72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99F4D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F8220F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F9CE8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B94D72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7890F0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2D9EF9D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27D58AF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p w14:paraId="481F667A">
      <w:pPr>
        <w:sectPr>
          <w:footerReference r:id="rId38" w:type="default"/>
          <w:pgSz w:w="11906" w:h="16839"/>
          <w:pgMar w:top="400" w:right="1429" w:bottom="448" w:left="1374" w:header="0" w:footer="208" w:gutter="0"/>
          <w:pgNumType w:fmt="decimal"/>
          <w:cols w:space="720" w:num="1"/>
        </w:sectPr>
      </w:pPr>
    </w:p>
    <w:p w14:paraId="1F1F565F">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r>
        <w:rPr>
          <w:rFonts w:ascii="Arial" w:hAnsi="Arial" w:eastAsia="Arial" w:cs="Arial"/>
          <w:snapToGrid w:val="0"/>
          <w:color w:val="000000"/>
          <w:kern w:val="0"/>
          <w:szCs w:val="21"/>
        </w:rPr>
        <mc:AlternateContent>
          <mc:Choice Requires="wps">
            <w:drawing>
              <wp:anchor distT="0" distB="0" distL="114300" distR="114300" simplePos="0" relativeHeight="251664384" behindDoc="0" locked="0" layoutInCell="0" allowOverlap="1">
                <wp:simplePos x="0" y="0"/>
                <wp:positionH relativeFrom="page">
                  <wp:posOffset>890905</wp:posOffset>
                </wp:positionH>
                <wp:positionV relativeFrom="page">
                  <wp:posOffset>1577340</wp:posOffset>
                </wp:positionV>
                <wp:extent cx="5743575" cy="9525"/>
                <wp:effectExtent l="0" t="0" r="0" b="0"/>
                <wp:wrapNone/>
                <wp:docPr id="110" name="矩形 110"/>
                <wp:cNvGraphicFramePr/>
                <a:graphic xmlns:a="http://schemas.openxmlformats.org/drawingml/2006/main">
                  <a:graphicData uri="http://schemas.microsoft.com/office/word/2010/wordprocessingShape">
                    <wps:wsp>
                      <wps:cNvSpPr/>
                      <wps:spPr>
                        <a:xfrm>
                          <a:off x="0" y="0"/>
                          <a:ext cx="5743575" cy="952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15pt;margin-top:124.2pt;height:0.75pt;width:452.25pt;mso-position-horizontal-relative:page;mso-position-vertical-relative:page;z-index:251664384;mso-width-relative:page;mso-height-relative:page;" fillcolor="#000000" filled="t" stroked="f" coordsize="21600,21600" o:allowincell="f" o:gfxdata="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AaHo&#10;2AAAAAwBAAAPAAAAAAAAAAEAIAAAACIAAABkcnMvZG93bnJldi54bWxQSwECFAAUAAAACACHTuJA&#10;XeTKA68BAABhAwAADgAAAAAAAAABACAAAAAnAQAAZHJzL2Uyb0RvYy54bWxQSwUGAAAAAAYABgBZ&#10;AQAASAUAAAAA&#10;">
                <v:fill on="t" focussize="0,0"/>
                <v:stroke on="f"/>
                <v:imagedata o:title=""/>
                <o:lock v:ext="edit" aspectratio="f"/>
              </v:rect>
            </w:pict>
          </mc:Fallback>
        </mc:AlternateContent>
      </w:r>
    </w:p>
    <w:p w14:paraId="0A6089EC">
      <w:pPr>
        <w:widowControl/>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rPr>
      </w:pPr>
    </w:p>
    <w:p w14:paraId="6DE66EFC">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369CABDA">
      <w:pPr>
        <w:widowControl/>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rPr>
      </w:pPr>
    </w:p>
    <w:p w14:paraId="0AB0E4F2">
      <w:pPr>
        <w:widowControl/>
        <w:kinsoku w:val="0"/>
        <w:autoSpaceDE w:val="0"/>
        <w:autoSpaceDN w:val="0"/>
        <w:adjustRightInd w:val="0"/>
        <w:snapToGrid w:val="0"/>
        <w:spacing w:before="74" w:line="310" w:lineRule="exact"/>
        <w:ind w:left="327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10"/>
          <w:kern w:val="0"/>
          <w:position w:val="1"/>
          <w:sz w:val="23"/>
          <w:szCs w:val="23"/>
          <w:lang w:val="en-US" w:eastAsia="zh-CN"/>
        </w:rPr>
        <w:t>0</w:t>
      </w:r>
      <w:r>
        <w:rPr>
          <w:rFonts w:ascii="宋体" w:hAnsi="宋体" w:eastAsia="宋体" w:cs="宋体"/>
          <w:snapToGrid w:val="0"/>
          <w:color w:val="000000"/>
          <w:spacing w:val="6"/>
          <w:kern w:val="0"/>
          <w:position w:val="1"/>
          <w:sz w:val="23"/>
          <w:szCs w:val="23"/>
        </w:rPr>
        <w:t>-2：工程设备暂估价表</w:t>
      </w:r>
    </w:p>
    <w:p w14:paraId="03EEE845">
      <w:pPr>
        <w:widowControl/>
        <w:kinsoku w:val="0"/>
        <w:autoSpaceDE w:val="0"/>
        <w:autoSpaceDN w:val="0"/>
        <w:adjustRightInd w:val="0"/>
        <w:snapToGrid w:val="0"/>
        <w:spacing w:line="140" w:lineRule="exact"/>
        <w:jc w:val="left"/>
        <w:textAlignment w:val="baseline"/>
        <w:rPr>
          <w:rFonts w:ascii="Arial" w:hAnsi="Arial" w:eastAsia="Arial" w:cs="Arial"/>
          <w:snapToGrid w:val="0"/>
          <w:color w:val="000000"/>
          <w:kern w:val="0"/>
          <w:szCs w:val="21"/>
        </w:rPr>
      </w:pPr>
    </w:p>
    <w:tbl>
      <w:tblPr>
        <w:tblStyle w:val="4"/>
        <w:tblW w:w="9076"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4"/>
        <w:gridCol w:w="1978"/>
        <w:gridCol w:w="849"/>
        <w:gridCol w:w="772"/>
        <w:gridCol w:w="1348"/>
        <w:gridCol w:w="1414"/>
        <w:gridCol w:w="1711"/>
      </w:tblGrid>
      <w:tr w14:paraId="6C923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1004" w:type="dxa"/>
            <w:tcBorders>
              <w:left w:val="single" w:color="000000" w:sz="10" w:space="0"/>
              <w:right w:val="single" w:color="000000" w:sz="4" w:space="0"/>
            </w:tcBorders>
            <w:noWrap w:val="0"/>
            <w:vAlign w:val="top"/>
          </w:tcPr>
          <w:p w14:paraId="220A07A7">
            <w:pPr>
              <w:widowControl/>
              <w:kinsoku w:val="0"/>
              <w:autoSpaceDE w:val="0"/>
              <w:autoSpaceDN w:val="0"/>
              <w:adjustRightInd w:val="0"/>
              <w:snapToGrid w:val="0"/>
              <w:spacing w:before="170" w:line="230" w:lineRule="auto"/>
              <w:ind w:left="2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978" w:type="dxa"/>
            <w:tcBorders>
              <w:left w:val="single" w:color="000000" w:sz="4" w:space="0"/>
              <w:right w:val="single" w:color="000000" w:sz="4" w:space="0"/>
            </w:tcBorders>
            <w:noWrap w:val="0"/>
            <w:vAlign w:val="top"/>
          </w:tcPr>
          <w:p w14:paraId="7365C975">
            <w:pPr>
              <w:widowControl/>
              <w:kinsoku w:val="0"/>
              <w:autoSpaceDE w:val="0"/>
              <w:autoSpaceDN w:val="0"/>
              <w:adjustRightInd w:val="0"/>
              <w:snapToGrid w:val="0"/>
              <w:spacing w:before="171" w:line="230" w:lineRule="auto"/>
              <w:ind w:left="750"/>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名</w:t>
            </w:r>
            <w:r>
              <w:rPr>
                <w:rFonts w:ascii="宋体" w:hAnsi="宋体" w:eastAsia="宋体" w:cs="宋体"/>
                <w:snapToGrid w:val="0"/>
                <w:color w:val="000000"/>
                <w:spacing w:val="3"/>
                <w:kern w:val="0"/>
                <w:sz w:val="23"/>
                <w:szCs w:val="23"/>
              </w:rPr>
              <w:t>称</w:t>
            </w:r>
          </w:p>
        </w:tc>
        <w:tc>
          <w:tcPr>
            <w:tcW w:w="849" w:type="dxa"/>
            <w:tcBorders>
              <w:left w:val="single" w:color="000000" w:sz="4" w:space="0"/>
              <w:right w:val="single" w:color="000000" w:sz="4" w:space="0"/>
            </w:tcBorders>
            <w:noWrap w:val="0"/>
            <w:vAlign w:val="top"/>
          </w:tcPr>
          <w:p w14:paraId="6BFDB138">
            <w:pPr>
              <w:widowControl/>
              <w:kinsoku w:val="0"/>
              <w:autoSpaceDE w:val="0"/>
              <w:autoSpaceDN w:val="0"/>
              <w:adjustRightInd w:val="0"/>
              <w:snapToGrid w:val="0"/>
              <w:spacing w:before="170" w:line="229" w:lineRule="auto"/>
              <w:ind w:left="18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单位</w:t>
            </w:r>
          </w:p>
        </w:tc>
        <w:tc>
          <w:tcPr>
            <w:tcW w:w="772" w:type="dxa"/>
            <w:tcBorders>
              <w:left w:val="single" w:color="000000" w:sz="4" w:space="0"/>
              <w:right w:val="single" w:color="000000" w:sz="4" w:space="0"/>
            </w:tcBorders>
            <w:noWrap w:val="0"/>
            <w:vAlign w:val="top"/>
          </w:tcPr>
          <w:p w14:paraId="5CE2EBD8">
            <w:pPr>
              <w:widowControl/>
              <w:kinsoku w:val="0"/>
              <w:autoSpaceDE w:val="0"/>
              <w:autoSpaceDN w:val="0"/>
              <w:adjustRightInd w:val="0"/>
              <w:snapToGrid w:val="0"/>
              <w:spacing w:before="171" w:line="228" w:lineRule="auto"/>
              <w:ind w:left="15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数量</w:t>
            </w:r>
          </w:p>
        </w:tc>
        <w:tc>
          <w:tcPr>
            <w:tcW w:w="1348" w:type="dxa"/>
            <w:tcBorders>
              <w:left w:val="single" w:color="000000" w:sz="4" w:space="0"/>
              <w:right w:val="single" w:color="000000" w:sz="4" w:space="0"/>
            </w:tcBorders>
            <w:noWrap w:val="0"/>
            <w:vAlign w:val="top"/>
          </w:tcPr>
          <w:p w14:paraId="64FCA776">
            <w:pPr>
              <w:widowControl/>
              <w:kinsoku w:val="0"/>
              <w:autoSpaceDE w:val="0"/>
              <w:autoSpaceDN w:val="0"/>
              <w:adjustRightInd w:val="0"/>
              <w:snapToGrid w:val="0"/>
              <w:spacing w:before="170" w:line="227" w:lineRule="auto"/>
              <w:ind w:left="9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8"/>
                <w:kern w:val="0"/>
                <w:sz w:val="23"/>
                <w:szCs w:val="23"/>
              </w:rPr>
              <w:t>单</w:t>
            </w:r>
            <w:r>
              <w:rPr>
                <w:rFonts w:ascii="宋体" w:hAnsi="宋体" w:eastAsia="宋体" w:cs="宋体"/>
                <w:snapToGrid w:val="0"/>
                <w:color w:val="000000"/>
                <w:spacing w:val="4"/>
                <w:kern w:val="0"/>
                <w:sz w:val="23"/>
                <w:szCs w:val="23"/>
              </w:rPr>
              <w:t>价 (元)</w:t>
            </w:r>
          </w:p>
        </w:tc>
        <w:tc>
          <w:tcPr>
            <w:tcW w:w="1414" w:type="dxa"/>
            <w:tcBorders>
              <w:left w:val="single" w:color="000000" w:sz="4" w:space="0"/>
              <w:right w:val="single" w:color="000000" w:sz="4" w:space="0"/>
            </w:tcBorders>
            <w:noWrap w:val="0"/>
            <w:vAlign w:val="top"/>
          </w:tcPr>
          <w:p w14:paraId="366F32F4">
            <w:pPr>
              <w:widowControl/>
              <w:kinsoku w:val="0"/>
              <w:autoSpaceDE w:val="0"/>
              <w:autoSpaceDN w:val="0"/>
              <w:adjustRightInd w:val="0"/>
              <w:snapToGrid w:val="0"/>
              <w:spacing w:before="170" w:line="227" w:lineRule="auto"/>
              <w:ind w:left="119"/>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5"/>
                <w:kern w:val="0"/>
                <w:sz w:val="23"/>
                <w:szCs w:val="23"/>
              </w:rPr>
              <w:t>合价 (元</w:t>
            </w:r>
            <w:r>
              <w:rPr>
                <w:rFonts w:ascii="宋体" w:hAnsi="宋体" w:eastAsia="宋体" w:cs="宋体"/>
                <w:snapToGrid w:val="0"/>
                <w:color w:val="000000"/>
                <w:spacing w:val="4"/>
                <w:kern w:val="0"/>
                <w:sz w:val="23"/>
                <w:szCs w:val="23"/>
              </w:rPr>
              <w:t>)</w:t>
            </w:r>
          </w:p>
        </w:tc>
        <w:tc>
          <w:tcPr>
            <w:tcW w:w="1711" w:type="dxa"/>
            <w:tcBorders>
              <w:left w:val="single" w:color="000000" w:sz="4" w:space="0"/>
              <w:right w:val="single" w:color="000000" w:sz="10" w:space="0"/>
            </w:tcBorders>
            <w:noWrap w:val="0"/>
            <w:vAlign w:val="top"/>
          </w:tcPr>
          <w:p w14:paraId="18D84057">
            <w:pPr>
              <w:widowControl/>
              <w:kinsoku w:val="0"/>
              <w:autoSpaceDE w:val="0"/>
              <w:autoSpaceDN w:val="0"/>
              <w:adjustRightInd w:val="0"/>
              <w:snapToGrid w:val="0"/>
              <w:spacing w:before="170" w:line="230" w:lineRule="auto"/>
              <w:ind w:left="62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备</w:t>
            </w:r>
            <w:r>
              <w:rPr>
                <w:rFonts w:ascii="宋体" w:hAnsi="宋体" w:eastAsia="宋体" w:cs="宋体"/>
                <w:snapToGrid w:val="0"/>
                <w:color w:val="000000"/>
                <w:spacing w:val="3"/>
                <w:kern w:val="0"/>
                <w:sz w:val="23"/>
                <w:szCs w:val="23"/>
              </w:rPr>
              <w:t>注</w:t>
            </w:r>
          </w:p>
        </w:tc>
      </w:tr>
      <w:tr w14:paraId="37B4A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4" w:type="dxa"/>
            <w:tcBorders>
              <w:left w:val="single" w:color="000000" w:sz="10" w:space="0"/>
              <w:right w:val="single" w:color="000000" w:sz="4" w:space="0"/>
            </w:tcBorders>
            <w:noWrap w:val="0"/>
            <w:vAlign w:val="top"/>
          </w:tcPr>
          <w:p w14:paraId="78CE8D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3BDB8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00005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0D1A4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BA403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BDCC7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87B77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3E42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7F0CE5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D32CA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51AF2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2B558C7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AC7886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0253C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B173E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8022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9B243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AE157C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1A8DA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E9BD5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B835DA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E42CD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6F9C0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5312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32A2E7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9080F6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B419A5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67848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0AE80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ADA13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222693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9279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781EE7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47A11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7910B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10240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2A743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669E2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24772F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2578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2B2FD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DDBA7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EB40C1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93F3A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C7252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58BA7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1A814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45AF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3EF77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C7B56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084B4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C95946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4F157D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4909A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524BCF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308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4B1C01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6676C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63E10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A9BEB0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FA68C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FBCAE4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6B25D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21CC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649F683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FCA68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AEF58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3810A85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CC629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CA275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A40F6F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EA92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3449741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FD25E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932A4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7D5D03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BC733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87CBA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A150C4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2BF6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E6C1A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022A7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6B9A7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707A98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8BB277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63D8A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BFD4BD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1096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E86CF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62B5B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87A3EE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08DCC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4E3B94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50EF0A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618302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86B3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77D5A8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193DF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4DA105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7EF01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295B56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F26BB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216654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0E791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4E8721F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B9441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0202E1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FB031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1178C9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E1F3E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53AAF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5306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3DCD6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EA2C9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264F64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ECEC5A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1F310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DF616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6E9FD5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5201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6C6924D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763E68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AF28CF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63B02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68C87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5D830E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B0422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F577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4" w:type="dxa"/>
            <w:tcBorders>
              <w:left w:val="single" w:color="000000" w:sz="10" w:space="0"/>
              <w:right w:val="single" w:color="000000" w:sz="4" w:space="0"/>
            </w:tcBorders>
            <w:noWrap w:val="0"/>
            <w:vAlign w:val="top"/>
          </w:tcPr>
          <w:p w14:paraId="423E19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4EDEA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134A6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064E68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21996D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160936C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8AF2AB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9A64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0E040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31B6D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633A7D5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3E7E0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6C92A5D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38C9FC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76423F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3925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066EDA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89ED3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CE4652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93CFE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1C1A5F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7ABD3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725B02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8A03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D0756D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04FE4B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75979C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64B7C7B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7F131E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2E95BA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576CC95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937B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1FA7DE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02FF70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361E17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79416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49250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69E2545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0DA2B6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0331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5C979D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31D8C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D49B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5361AA1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AA93D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9B64B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88312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17BF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5EF4DC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8087F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1B04F94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15AB13D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0FE13BB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4EC632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32148D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3498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04" w:type="dxa"/>
            <w:tcBorders>
              <w:left w:val="single" w:color="000000" w:sz="10" w:space="0"/>
              <w:right w:val="single" w:color="000000" w:sz="4" w:space="0"/>
            </w:tcBorders>
            <w:noWrap w:val="0"/>
            <w:vAlign w:val="top"/>
          </w:tcPr>
          <w:p w14:paraId="2C76EE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04200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A5C101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3FCD7A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3FE98E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590601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468CC57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CC3F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004" w:type="dxa"/>
            <w:tcBorders>
              <w:left w:val="single" w:color="000000" w:sz="10" w:space="0"/>
              <w:right w:val="single" w:color="000000" w:sz="4" w:space="0"/>
            </w:tcBorders>
            <w:noWrap w:val="0"/>
            <w:vAlign w:val="top"/>
          </w:tcPr>
          <w:p w14:paraId="795C73D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B67A6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849" w:type="dxa"/>
            <w:tcBorders>
              <w:left w:val="single" w:color="000000" w:sz="4" w:space="0"/>
              <w:right w:val="single" w:color="000000" w:sz="4" w:space="0"/>
            </w:tcBorders>
            <w:noWrap w:val="0"/>
            <w:vAlign w:val="top"/>
          </w:tcPr>
          <w:p w14:paraId="58D3BD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772" w:type="dxa"/>
            <w:tcBorders>
              <w:left w:val="single" w:color="000000" w:sz="4" w:space="0"/>
              <w:right w:val="single" w:color="000000" w:sz="4" w:space="0"/>
            </w:tcBorders>
            <w:noWrap w:val="0"/>
            <w:vAlign w:val="top"/>
          </w:tcPr>
          <w:p w14:paraId="40CE3D4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348" w:type="dxa"/>
            <w:tcBorders>
              <w:left w:val="single" w:color="000000" w:sz="4" w:space="0"/>
              <w:right w:val="single" w:color="000000" w:sz="4" w:space="0"/>
            </w:tcBorders>
            <w:noWrap w:val="0"/>
            <w:vAlign w:val="top"/>
          </w:tcPr>
          <w:p w14:paraId="5896D0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414" w:type="dxa"/>
            <w:tcBorders>
              <w:left w:val="single" w:color="000000" w:sz="4" w:space="0"/>
              <w:right w:val="single" w:color="000000" w:sz="4" w:space="0"/>
            </w:tcBorders>
            <w:noWrap w:val="0"/>
            <w:vAlign w:val="top"/>
          </w:tcPr>
          <w:p w14:paraId="02E17E8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711" w:type="dxa"/>
            <w:tcBorders>
              <w:left w:val="single" w:color="000000" w:sz="4" w:space="0"/>
              <w:right w:val="single" w:color="000000" w:sz="10" w:space="0"/>
            </w:tcBorders>
            <w:noWrap w:val="0"/>
            <w:vAlign w:val="top"/>
          </w:tcPr>
          <w:p w14:paraId="1E9BBE4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bl>
    <w:p w14:paraId="43479DC1">
      <w:pPr>
        <w:sectPr>
          <w:footerReference r:id="rId39" w:type="default"/>
          <w:pgSz w:w="11906" w:h="16839"/>
          <w:pgMar w:top="400" w:right="1429" w:bottom="448" w:left="1374" w:header="0" w:footer="208" w:gutter="0"/>
          <w:pgNumType w:fmt="decimal"/>
          <w:cols w:space="720" w:num="1"/>
        </w:sectPr>
      </w:pPr>
    </w:p>
    <w:p w14:paraId="4989061E">
      <w:pPr>
        <w:widowControl/>
        <w:kinsoku w:val="0"/>
        <w:autoSpaceDE w:val="0"/>
        <w:autoSpaceDN w:val="0"/>
        <w:adjustRightInd w:val="0"/>
        <w:snapToGrid w:val="0"/>
        <w:spacing w:before="75" w:line="309" w:lineRule="exact"/>
        <w:jc w:val="center"/>
        <w:textAlignment w:val="baseline"/>
        <w:rPr>
          <w:rFonts w:ascii="宋体" w:hAnsi="宋体" w:eastAsia="宋体" w:cs="宋体"/>
          <w:snapToGrid w:val="0"/>
          <w:color w:val="000000"/>
          <w:kern w:val="0"/>
          <w:sz w:val="23"/>
          <w:szCs w:val="23"/>
        </w:rPr>
      </w:pPr>
      <w:bookmarkStart w:id="137" w:name="_bookmark330"/>
      <w:bookmarkEnd w:id="137"/>
      <w:r>
        <w:rPr>
          <w:rFonts w:ascii="宋体" w:hAnsi="宋体" w:eastAsia="宋体" w:cs="宋体"/>
          <w:snapToGrid w:val="0"/>
          <w:color w:val="000000"/>
          <w:spacing w:val="10"/>
          <w:kern w:val="0"/>
          <w:position w:val="1"/>
          <w:sz w:val="23"/>
          <w:szCs w:val="23"/>
        </w:rPr>
        <w:t>1</w:t>
      </w:r>
      <w:r>
        <w:rPr>
          <w:rFonts w:hint="eastAsia" w:ascii="宋体" w:hAnsi="宋体" w:eastAsia="宋体" w:cs="宋体"/>
          <w:snapToGrid w:val="0"/>
          <w:color w:val="000000"/>
          <w:spacing w:val="10"/>
          <w:kern w:val="0"/>
          <w:position w:val="1"/>
          <w:sz w:val="23"/>
          <w:szCs w:val="23"/>
          <w:lang w:val="en-US" w:eastAsia="zh-CN"/>
        </w:rPr>
        <w:t>0</w:t>
      </w:r>
      <w:r>
        <w:rPr>
          <w:rFonts w:ascii="宋体" w:hAnsi="宋体" w:eastAsia="宋体" w:cs="宋体"/>
          <w:snapToGrid w:val="0"/>
          <w:color w:val="000000"/>
          <w:spacing w:val="6"/>
          <w:kern w:val="0"/>
          <w:position w:val="1"/>
          <w:sz w:val="23"/>
          <w:szCs w:val="23"/>
        </w:rPr>
        <w:t>-3：专业工程暂估价表</w:t>
      </w:r>
    </w:p>
    <w:p w14:paraId="63FC9FD0">
      <w:pPr>
        <w:widowControl/>
        <w:kinsoku w:val="0"/>
        <w:autoSpaceDE w:val="0"/>
        <w:autoSpaceDN w:val="0"/>
        <w:adjustRightInd w:val="0"/>
        <w:snapToGrid w:val="0"/>
        <w:spacing w:line="140" w:lineRule="exact"/>
        <w:jc w:val="left"/>
        <w:textAlignment w:val="baseline"/>
        <w:rPr>
          <w:rFonts w:ascii="Arial" w:hAnsi="Arial" w:eastAsia="Arial" w:cs="Arial"/>
          <w:snapToGrid w:val="0"/>
          <w:color w:val="000000"/>
          <w:kern w:val="0"/>
          <w:szCs w:val="21"/>
        </w:rPr>
      </w:pPr>
    </w:p>
    <w:tbl>
      <w:tblPr>
        <w:tblStyle w:val="4"/>
        <w:tblW w:w="8820"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1"/>
        <w:gridCol w:w="1978"/>
        <w:gridCol w:w="4665"/>
        <w:gridCol w:w="1286"/>
      </w:tblGrid>
      <w:tr w14:paraId="5FA4B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891" w:type="dxa"/>
            <w:tcBorders>
              <w:left w:val="single" w:color="000000" w:sz="10" w:space="0"/>
              <w:right w:val="single" w:color="000000" w:sz="4" w:space="0"/>
            </w:tcBorders>
            <w:noWrap w:val="0"/>
            <w:vAlign w:val="top"/>
          </w:tcPr>
          <w:p w14:paraId="23C93DDC">
            <w:pPr>
              <w:widowControl/>
              <w:kinsoku w:val="0"/>
              <w:autoSpaceDE w:val="0"/>
              <w:autoSpaceDN w:val="0"/>
              <w:adjustRightInd w:val="0"/>
              <w:snapToGrid w:val="0"/>
              <w:spacing w:before="170" w:line="230" w:lineRule="auto"/>
              <w:ind w:left="196"/>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6"/>
                <w:kern w:val="0"/>
                <w:sz w:val="23"/>
                <w:szCs w:val="23"/>
              </w:rPr>
              <w:t>序</w:t>
            </w:r>
            <w:r>
              <w:rPr>
                <w:rFonts w:ascii="宋体" w:hAnsi="宋体" w:eastAsia="宋体" w:cs="宋体"/>
                <w:snapToGrid w:val="0"/>
                <w:color w:val="000000"/>
                <w:spacing w:val="5"/>
                <w:kern w:val="0"/>
                <w:sz w:val="23"/>
                <w:szCs w:val="23"/>
              </w:rPr>
              <w:t>号</w:t>
            </w:r>
          </w:p>
        </w:tc>
        <w:tc>
          <w:tcPr>
            <w:tcW w:w="1978" w:type="dxa"/>
            <w:tcBorders>
              <w:left w:val="single" w:color="000000" w:sz="4" w:space="0"/>
              <w:right w:val="single" w:color="000000" w:sz="4" w:space="0"/>
            </w:tcBorders>
            <w:noWrap w:val="0"/>
            <w:vAlign w:val="top"/>
          </w:tcPr>
          <w:p w14:paraId="646A0A96">
            <w:pPr>
              <w:widowControl/>
              <w:kinsoku w:val="0"/>
              <w:autoSpaceDE w:val="0"/>
              <w:autoSpaceDN w:val="0"/>
              <w:adjustRightInd w:val="0"/>
              <w:snapToGrid w:val="0"/>
              <w:spacing w:before="170" w:line="229" w:lineRule="auto"/>
              <w:ind w:left="267"/>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9"/>
                <w:kern w:val="0"/>
                <w:sz w:val="23"/>
                <w:szCs w:val="23"/>
              </w:rPr>
              <w:t>专</w:t>
            </w:r>
            <w:r>
              <w:rPr>
                <w:rFonts w:ascii="宋体" w:hAnsi="宋体" w:eastAsia="宋体" w:cs="宋体"/>
                <w:snapToGrid w:val="0"/>
                <w:color w:val="000000"/>
                <w:spacing w:val="8"/>
                <w:kern w:val="0"/>
                <w:sz w:val="23"/>
                <w:szCs w:val="23"/>
              </w:rPr>
              <w:t>业工程名称</w:t>
            </w:r>
          </w:p>
        </w:tc>
        <w:tc>
          <w:tcPr>
            <w:tcW w:w="4665" w:type="dxa"/>
            <w:tcBorders>
              <w:left w:val="single" w:color="000000" w:sz="4" w:space="0"/>
              <w:right w:val="single" w:color="000000" w:sz="4" w:space="0"/>
            </w:tcBorders>
            <w:noWrap w:val="0"/>
            <w:vAlign w:val="top"/>
          </w:tcPr>
          <w:p w14:paraId="2F8299EB">
            <w:pPr>
              <w:widowControl/>
              <w:kinsoku w:val="0"/>
              <w:autoSpaceDE w:val="0"/>
              <w:autoSpaceDN w:val="0"/>
              <w:adjustRightInd w:val="0"/>
              <w:snapToGrid w:val="0"/>
              <w:spacing w:before="171" w:line="228" w:lineRule="auto"/>
              <w:ind w:left="186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7"/>
                <w:kern w:val="0"/>
                <w:sz w:val="23"/>
                <w:szCs w:val="23"/>
              </w:rPr>
              <w:t>工程内</w:t>
            </w:r>
            <w:r>
              <w:rPr>
                <w:rFonts w:ascii="宋体" w:hAnsi="宋体" w:eastAsia="宋体" w:cs="宋体"/>
                <w:snapToGrid w:val="0"/>
                <w:color w:val="000000"/>
                <w:spacing w:val="6"/>
                <w:kern w:val="0"/>
                <w:sz w:val="23"/>
                <w:szCs w:val="23"/>
              </w:rPr>
              <w:t>容</w:t>
            </w:r>
          </w:p>
        </w:tc>
        <w:tc>
          <w:tcPr>
            <w:tcW w:w="1286" w:type="dxa"/>
            <w:tcBorders>
              <w:left w:val="single" w:color="000000" w:sz="4" w:space="0"/>
              <w:right w:val="single" w:color="000000" w:sz="10" w:space="0"/>
            </w:tcBorders>
            <w:noWrap w:val="0"/>
            <w:vAlign w:val="top"/>
          </w:tcPr>
          <w:p w14:paraId="71D7D574">
            <w:pPr>
              <w:widowControl/>
              <w:kinsoku w:val="0"/>
              <w:autoSpaceDE w:val="0"/>
              <w:autoSpaceDN w:val="0"/>
              <w:adjustRightInd w:val="0"/>
              <w:snapToGrid w:val="0"/>
              <w:spacing w:before="171" w:line="228" w:lineRule="auto"/>
              <w:ind w:left="412"/>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4"/>
                <w:kern w:val="0"/>
                <w:sz w:val="23"/>
                <w:szCs w:val="23"/>
              </w:rPr>
              <w:t>金额</w:t>
            </w:r>
          </w:p>
        </w:tc>
      </w:tr>
      <w:tr w14:paraId="3CD630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1" w:type="dxa"/>
            <w:tcBorders>
              <w:left w:val="single" w:color="000000" w:sz="10" w:space="0"/>
              <w:right w:val="single" w:color="000000" w:sz="4" w:space="0"/>
            </w:tcBorders>
            <w:noWrap w:val="0"/>
            <w:vAlign w:val="top"/>
          </w:tcPr>
          <w:p w14:paraId="7E21CA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E42BD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C3C74C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921E96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4ACE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04F75C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8D6BE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13FB54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8829C0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429D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5B899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0F71E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0977CE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47075BD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0656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926658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A7A6A9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66BD7CA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834509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118550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52047C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4A9835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397F95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25BCBC6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1751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4BE03E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89D2E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68389F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0BE2B5B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8E04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586653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9B44BC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72C85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274448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5C568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A9825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AE20B1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34D9C4E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5865C0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7E9D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A64772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ED311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7E683B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316BB2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F3C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117C64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70EB0E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15FACFE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650B0DC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B4A1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01F4035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35E6D6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4D9D5C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E81BE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E385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5E80EF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5D755E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3C38CD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51A14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6DC89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4544B9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679061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C63F11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2AEA2B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3A1B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47D555F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06378F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30D7CB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61AC42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FD75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5E38CC3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F89BD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BA740C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FDCBF6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2F8E4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1" w:type="dxa"/>
            <w:tcBorders>
              <w:left w:val="single" w:color="000000" w:sz="10" w:space="0"/>
              <w:right w:val="single" w:color="000000" w:sz="4" w:space="0"/>
            </w:tcBorders>
            <w:noWrap w:val="0"/>
            <w:vAlign w:val="top"/>
          </w:tcPr>
          <w:p w14:paraId="1C6432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3E3894A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41044C9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4E3B083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75B9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0343B92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AE1388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640D75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7EB1A4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7CEEF8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1651F3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A66BC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2A0A3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0DD432E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4BE5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1D5CBB2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2109D1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5DECF7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67C7E88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30F32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660CAA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1EDC7E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2E012D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19B60C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4D590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891" w:type="dxa"/>
            <w:tcBorders>
              <w:left w:val="single" w:color="000000" w:sz="10" w:space="0"/>
              <w:right w:val="single" w:color="000000" w:sz="4" w:space="0"/>
            </w:tcBorders>
            <w:noWrap w:val="0"/>
            <w:vAlign w:val="top"/>
          </w:tcPr>
          <w:p w14:paraId="7B775F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978" w:type="dxa"/>
            <w:tcBorders>
              <w:left w:val="single" w:color="000000" w:sz="4" w:space="0"/>
              <w:right w:val="single" w:color="000000" w:sz="4" w:space="0"/>
            </w:tcBorders>
            <w:noWrap w:val="0"/>
            <w:vAlign w:val="top"/>
          </w:tcPr>
          <w:p w14:paraId="77A28DA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4665" w:type="dxa"/>
            <w:tcBorders>
              <w:left w:val="single" w:color="000000" w:sz="4" w:space="0"/>
              <w:right w:val="single" w:color="000000" w:sz="4" w:space="0"/>
            </w:tcBorders>
            <w:noWrap w:val="0"/>
            <w:vAlign w:val="top"/>
          </w:tcPr>
          <w:p w14:paraId="7591765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c>
          <w:tcPr>
            <w:tcW w:w="1286" w:type="dxa"/>
            <w:tcBorders>
              <w:left w:val="single" w:color="000000" w:sz="4" w:space="0"/>
              <w:right w:val="single" w:color="000000" w:sz="10" w:space="0"/>
            </w:tcBorders>
            <w:noWrap w:val="0"/>
            <w:vAlign w:val="top"/>
          </w:tcPr>
          <w:p w14:paraId="3B5D92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rPr>
            </w:pPr>
          </w:p>
        </w:tc>
      </w:tr>
      <w:tr w14:paraId="0DFA1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820" w:type="dxa"/>
            <w:gridSpan w:val="4"/>
            <w:tcBorders>
              <w:left w:val="single" w:color="000000" w:sz="10" w:space="0"/>
              <w:right w:val="single" w:color="000000" w:sz="10" w:space="0"/>
            </w:tcBorders>
            <w:noWrap w:val="0"/>
            <w:vAlign w:val="top"/>
          </w:tcPr>
          <w:p w14:paraId="66B44193">
            <w:pPr>
              <w:widowControl/>
              <w:kinsoku w:val="0"/>
              <w:autoSpaceDE w:val="0"/>
              <w:autoSpaceDN w:val="0"/>
              <w:adjustRightInd w:val="0"/>
              <w:snapToGrid w:val="0"/>
              <w:spacing w:before="155" w:line="230" w:lineRule="auto"/>
              <w:ind w:left="4053"/>
              <w:jc w:val="left"/>
              <w:textAlignment w:val="baseline"/>
              <w:rPr>
                <w:rFonts w:ascii="宋体" w:hAnsi="宋体" w:eastAsia="宋体" w:cs="宋体"/>
                <w:snapToGrid w:val="0"/>
                <w:color w:val="000000"/>
                <w:kern w:val="0"/>
                <w:sz w:val="23"/>
                <w:szCs w:val="23"/>
              </w:rPr>
            </w:pPr>
            <w:r>
              <w:rPr>
                <w:rFonts w:ascii="宋体" w:hAnsi="宋体" w:eastAsia="宋体" w:cs="宋体"/>
                <w:snapToGrid w:val="0"/>
                <w:color w:val="000000"/>
                <w:spacing w:val="2"/>
                <w:kern w:val="0"/>
                <w:sz w:val="23"/>
                <w:szCs w:val="23"/>
              </w:rPr>
              <w:t>小</w:t>
            </w:r>
            <w:r>
              <w:rPr>
                <w:rFonts w:ascii="宋体" w:hAnsi="宋体" w:eastAsia="宋体" w:cs="宋体"/>
                <w:snapToGrid w:val="0"/>
                <w:color w:val="000000"/>
                <w:spacing w:val="1"/>
                <w:kern w:val="0"/>
                <w:sz w:val="23"/>
                <w:szCs w:val="23"/>
              </w:rPr>
              <w:t>计：</w:t>
            </w:r>
          </w:p>
        </w:tc>
      </w:tr>
    </w:tbl>
    <w:p w14:paraId="79A5D7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D73F6">
    <w:pPr>
      <w:widowControl/>
      <w:kinsoku w:val="0"/>
      <w:autoSpaceDE w:val="0"/>
      <w:autoSpaceDN w:val="0"/>
      <w:adjustRightInd w:val="0"/>
      <w:snapToGrid w:val="0"/>
      <w:spacing w:line="184" w:lineRule="auto"/>
      <w:ind w:left="428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1" name="文本框 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2F39E4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CBPZg7TAQAApQMAAA4AAAAAAAAAAQAgAAAA&#10;IgEAAGRycy9lMm9Eb2MueG1sUEsFBgAAAAAGAAYAWQEAAGcFAAAAAA==&#10;">
              <v:fill on="f" focussize="0,0"/>
              <v:stroke on="f" weight="1.25pt"/>
              <v:imagedata o:title=""/>
              <o:lock v:ext="edit" aspectratio="f"/>
              <v:textbox inset="0mm,0mm,0mm,0mm" style="mso-fit-shape-to-text:t;">
                <w:txbxContent>
                  <w:p w14:paraId="72F39E4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A2AE5">
    <w:pPr>
      <w:widowControl/>
      <w:kinsoku w:val="0"/>
      <w:autoSpaceDE w:val="0"/>
      <w:autoSpaceDN w:val="0"/>
      <w:adjustRightInd w:val="0"/>
      <w:snapToGrid w:val="0"/>
      <w:spacing w:line="186" w:lineRule="auto"/>
      <w:ind w:left="429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4EA871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mDJc7SAQAApQ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LahFc7dMoMTP/3+dfrz&#10;7/T3J0EfCtR7qDHv3mNmHD65Addm9gM6E+9BBpO+yIhgHOU9nuUVQyQ8PaqWVVViiGNsviB+8fjc&#10;B4ifhTMkGQ0NOL8sKzt8hTimzimpmnW3Sus8Q21Jj6iX1dVlfnEOIbq2WCSxGLtNVhy2w0Rt69oj&#10;MutxCRpqcecp0V8sapz2ZTbCbGxnY++D2nV5oVIr4G/2EdvJXaYKI+xUGKeXeU6bltbj6T1nPf5d&#10;6/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CYMlztIBAAClAwAADgAAAAAAAAABACAAAAAi&#10;AQAAZHJzL2Uyb0RvYy54bWxQSwUGAAAAAAYABgBZAQAAZgUAAAAA&#10;">
              <v:fill on="f" focussize="0,0"/>
              <v:stroke on="f" weight="1.25pt"/>
              <v:imagedata o:title=""/>
              <o:lock v:ext="edit" aspectratio="f"/>
              <v:textbox inset="0mm,0mm,0mm,0mm" style="mso-fit-shape-to-text:t;">
                <w:txbxContent>
                  <w:p w14:paraId="64EA871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95358">
    <w:pPr>
      <w:widowControl/>
      <w:kinsoku w:val="0"/>
      <w:autoSpaceDE w:val="0"/>
      <w:autoSpaceDN w:val="0"/>
      <w:adjustRightInd w:val="0"/>
      <w:snapToGrid w:val="0"/>
      <w:spacing w:before="1" w:line="185" w:lineRule="auto"/>
      <w:ind w:left="429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DA27EB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j8EPTAQAApwMAAA4AAABkcnMvZTJvRG9jLnhtbK1TS27bMBDd&#10;F8gdCO5jKS7S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QvmWEssMjvz088fp&#10;15/T7+8kOVGi3kONmY8ec+PwwQ2YPvsBnYn5IINJX+REMI4CH88CiyESnh5Vy6oqMcQxNl8Qv3h6&#10;7gPEe+EMSUZDA04wC8sOHyGOqXNKqmbdndI6T1Fb0iPqdfX+Or84hxBdWyySWIzdJisO22GitnXt&#10;EZn1uAYNtbj1lOgHiyqnjZmNMBvb2dj7oHZdXqnUCvjbfcR2cpepwgg7Fcb5ZZ7TrqUF+fees57+&#10;r/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F4j8EPTAQAApwMAAA4AAAAAAAAAAQAgAAAA&#10;IgEAAGRycy9lMm9Eb2MueG1sUEsFBgAAAAAGAAYAWQEAAGcFAAAAAA==&#10;">
              <v:fill on="f" focussize="0,0"/>
              <v:stroke on="f" weight="1.25pt"/>
              <v:imagedata o:title=""/>
              <o:lock v:ext="edit" aspectratio="f"/>
              <v:textbox inset="0mm,0mm,0mm,0mm" style="mso-fit-shape-to-text:t;">
                <w:txbxContent>
                  <w:p w14:paraId="3DA27EB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1E3FA">
    <w:pPr>
      <w:widowControl/>
      <w:kinsoku w:val="0"/>
      <w:autoSpaceDE w:val="0"/>
      <w:autoSpaceDN w:val="0"/>
      <w:adjustRightInd w:val="0"/>
      <w:snapToGrid w:val="0"/>
      <w:spacing w:before="1" w:line="185" w:lineRule="auto"/>
      <w:ind w:left="4299"/>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90" name="文本框 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14B43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- 43 -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b59e7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kdJLDM48dPPH6df&#10;f06/vxP0oUC9hxrzHj1mxuGDG3BtZj+gM/EeZDDpi4wIxhHreJZXDJHw9KhaVlWJIY6x+YL4xdNz&#10;HyDeC2dIMhoacH5ZVnZ4gDimzimpmnV3Sus8Q21Jj6hX1fVVfnEOIbq2WCSxGLtNVhy2w0Rt69oj&#10;MutxCRpqcecp0R8taoydxtkIs7Gdjb0PatflhUqtgL/dR2wnd5kqjLBTYZxe5jltWlqPf+856+nv&#10;Wv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Mb59e7TAQAApQMAAA4AAAAAAAAAAQAgAAAA&#10;IgEAAGRycy9lMm9Eb2MueG1sUEsFBgAAAAAGAAYAWQEAAGcFAAAAAA==&#10;">
              <v:fill on="f" focussize="0,0"/>
              <v:stroke on="f" weight="1.25pt"/>
              <v:imagedata o:title=""/>
              <o:lock v:ext="edit" aspectratio="f"/>
              <v:textbox inset="0mm,0mm,0mm,0mm" style="mso-fit-shape-to-text:t;">
                <w:txbxContent>
                  <w:p w14:paraId="714B43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- 43 -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59962">
    <w:pPr>
      <w:widowControl/>
      <w:kinsoku w:val="0"/>
      <w:autoSpaceDE w:val="0"/>
      <w:autoSpaceDN w:val="0"/>
      <w:adjustRightInd w:val="0"/>
      <w:snapToGrid w:val="0"/>
      <w:spacing w:line="184" w:lineRule="auto"/>
      <w:ind w:left="429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92" name="文本框 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027B1C5">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- 44 -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uSo/T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l9SYpnBiZ9+/jj9&#10;+nP6/Z2gDwXqPdSY9+gxMw4f3IBrM/sBnYn3IINJX2REMI7yHs/yiiESnh5Vy6oqMcQxNl8Qv3h6&#10;7gPEe+EMSUZDA84vy8oODxDH1DklVbPuTmmdZ6gt6RH1qrq+yi/OIUTXFoskFmO3yYrDdpiobV17&#10;RGY9LkFDLe48JfqjRY3TvsxGmI3tbOx9ULsuL1RqBfztPmI7uctUYYSdCuP0Ms9p09J6/HvPWU9/&#10;1/o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uSo/TTAQAApQMAAA4AAAAAAAAAAQAgAAAA&#10;IgEAAGRycy9lMm9Eb2MueG1sUEsFBgAAAAAGAAYAWQEAAGcFAAAAAA==&#10;">
              <v:fill on="f" focussize="0,0"/>
              <v:stroke on="f" weight="1.25pt"/>
              <v:imagedata o:title=""/>
              <o:lock v:ext="edit" aspectratio="f"/>
              <v:textbox inset="0mm,0mm,0mm,0mm" style="mso-fit-shape-to-text:t;">
                <w:txbxContent>
                  <w:p w14:paraId="4027B1C5">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- 44 -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AE0BF">
    <w:pPr>
      <w:widowControl/>
      <w:kinsoku w:val="0"/>
      <w:autoSpaceDE w:val="0"/>
      <w:autoSpaceDN w:val="0"/>
      <w:adjustRightInd w:val="0"/>
      <w:snapToGrid w:val="0"/>
      <w:spacing w:line="184" w:lineRule="auto"/>
      <w:ind w:left="4298"/>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40B0A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- 45 -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81ti7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u8psczgxE8/f5x+&#10;/Tn9/k7QhwL1HmrMe/SYGYcPbsC1mf2AzsR7kMGkLzIiGEd5j2d5xRAJT4+qZVWVGOIYmy+IXzw9&#10;9wHivXCGJKOhAeeXZWWHB4hj6pySqll3p7TOM9SW9Ih6VV1f5RfnEKJri0USi7HbZMVhO0zUtq49&#10;IrMel6ChFneeEv3RosZpX2YjzMZ2NvY+qF2XFyq1Av52H7Gd3GWqMMJOhXF6mee0aWk9/r3nrKe/&#10;a/0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O81ti7TAQAApQMAAA4AAAAAAAAAAQAgAAAA&#10;IgEAAGRycy9lMm9Eb2MueG1sUEsFBgAAAAAGAAYAWQEAAGcFAAAAAA==&#10;">
              <v:fill on="f" focussize="0,0"/>
              <v:stroke on="f" weight="1.25pt"/>
              <v:imagedata o:title=""/>
              <o:lock v:ext="edit" aspectratio="f"/>
              <v:textbox inset="0mm,0mm,0mm,0mm" style="mso-fit-shape-to-text:t;">
                <w:txbxContent>
                  <w:p w14:paraId="7840B0A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- 45 -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41A62">
    <w:pPr>
      <w:widowControl/>
      <w:kinsoku w:val="0"/>
      <w:autoSpaceDE w:val="0"/>
      <w:autoSpaceDN w:val="0"/>
      <w:adjustRightInd w:val="0"/>
      <w:snapToGrid w:val="0"/>
      <w:spacing w:line="184" w:lineRule="auto"/>
      <w:ind w:left="4296"/>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8546319">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- 46 -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FFFD8DTAQAApQMAAA4AAAAAAAAAAQAgAAAA&#10;IgEAAGRycy9lMm9Eb2MueG1sUEsFBgAAAAAGAAYAWQEAAGcFAAAAAA==&#10;">
              <v:fill on="f" focussize="0,0"/>
              <v:stroke on="f" weight="1.25pt"/>
              <v:imagedata o:title=""/>
              <o:lock v:ext="edit" aspectratio="f"/>
              <v:textbox inset="0mm,0mm,0mm,0mm" style="mso-fit-shape-to-text:t;">
                <w:txbxContent>
                  <w:p w14:paraId="18546319">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- 46 -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6587F">
    <w:pPr>
      <w:widowControl/>
      <w:kinsoku w:val="0"/>
      <w:autoSpaceDE w:val="0"/>
      <w:autoSpaceDN w:val="0"/>
      <w:adjustRightInd w:val="0"/>
      <w:snapToGrid w:val="0"/>
      <w:spacing w:line="184" w:lineRule="auto"/>
      <w:ind w:left="4299"/>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93" name="文本框 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C42F6D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CtJDAU1AEAAKUDAAAOAAAAAAAAAAEAIAAA&#10;ACIBAABkcnMvZTJvRG9jLnhtbFBLBQYAAAAABgAGAFkBAABoBQAAAAA=&#10;">
              <v:fill on="f" focussize="0,0"/>
              <v:stroke on="f" weight="1.25pt"/>
              <v:imagedata o:title=""/>
              <o:lock v:ext="edit" aspectratio="f"/>
              <v:textbox inset="0mm,0mm,0mm,0mm" style="mso-fit-shape-to-text:t;">
                <w:txbxContent>
                  <w:p w14:paraId="7C42F6D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BD429">
    <w:pPr>
      <w:widowControl/>
      <w:kinsoku w:val="0"/>
      <w:autoSpaceDE w:val="0"/>
      <w:autoSpaceDN w:val="0"/>
      <w:adjustRightInd w:val="0"/>
      <w:snapToGrid w:val="0"/>
      <w:spacing w:line="184" w:lineRule="auto"/>
      <w:ind w:left="4298"/>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E987DA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- 48 -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qYyjrTAQAApQMAAA4AAAAAAAAAAQAgAAAA&#10;IgEAAGRycy9lMm9Eb2MueG1sUEsFBgAAAAAGAAYAWQEAAGcFAAAAAA==&#10;">
              <v:fill on="f" focussize="0,0"/>
              <v:stroke on="f" weight="1.25pt"/>
              <v:imagedata o:title=""/>
              <o:lock v:ext="edit" aspectratio="f"/>
              <v:textbox inset="0mm,0mm,0mm,0mm" style="mso-fit-shape-to-text:t;">
                <w:txbxContent>
                  <w:p w14:paraId="4E987DA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- 48 -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36618">
    <w:pPr>
      <w:widowControl/>
      <w:kinsoku w:val="0"/>
      <w:autoSpaceDE w:val="0"/>
      <w:autoSpaceDN w:val="0"/>
      <w:adjustRightInd w:val="0"/>
      <w:snapToGrid w:val="0"/>
      <w:spacing w:line="185" w:lineRule="auto"/>
      <w:ind w:left="430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6F3BA0B">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JXrIfT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tqGvse5W2Zw4qefP06/&#10;/px+fyfoQ4F6DzXmPXrMjMMHN+DazH5AZ+I9yGDSFxkRjKO8x7O8YoiEp0fVsqpKDHGMzRfEL56e&#10;+wDxXjhDktHQgPPLsrLDA8QxdU5J1ay7U1rnGWpLekS9qq6v8otzCNG1xSKJxdhtsuKwHSZqW9ce&#10;kVmPS9BQiztPif5oUeO0L7MRZmM7G3sf1K7LC5VaAX+7j9hO7jJVGGGnwji9zHPatLQe/95z1tPf&#10;tf4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PJXrIfTAQAApQMAAA4AAAAAAAAAAQAgAAAA&#10;IgEAAGRycy9lMm9Eb2MueG1sUEsFBgAAAAAGAAYAWQEAAGcFAAAAAA==&#10;">
              <v:fill on="f" focussize="0,0"/>
              <v:stroke on="f" weight="1.25pt"/>
              <v:imagedata o:title=""/>
              <o:lock v:ext="edit" aspectratio="f"/>
              <v:textbox inset="0mm,0mm,0mm,0mm" style="mso-fit-shape-to-text:t;">
                <w:txbxContent>
                  <w:p w14:paraId="06F3BA0B">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22ECF">
    <w:pPr>
      <w:widowControl/>
      <w:kinsoku w:val="0"/>
      <w:autoSpaceDE w:val="0"/>
      <w:autoSpaceDN w:val="0"/>
      <w:adjustRightInd w:val="0"/>
      <w:snapToGrid w:val="0"/>
      <w:spacing w:line="184" w:lineRule="auto"/>
      <w:ind w:left="430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D444C3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JjJNU3TAQAApwMAAA4AAAAAAAAAAQAgAAAA&#10;IgEAAGRycy9lMm9Eb2MueG1sUEsFBgAAAAAGAAYAWQEAAGcFAAAAAA==&#10;">
              <v:fill on="f" focussize="0,0"/>
              <v:stroke on="f" weight="1.25pt"/>
              <v:imagedata o:title=""/>
              <o:lock v:ext="edit" aspectratio="f"/>
              <v:textbox inset="0mm,0mm,0mm,0mm" style="mso-fit-shape-to-text:t;">
                <w:txbxContent>
                  <w:p w14:paraId="1D444C3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4E1F9">
    <w:pPr>
      <w:widowControl/>
      <w:kinsoku w:val="0"/>
      <w:autoSpaceDE w:val="0"/>
      <w:autoSpaceDN w:val="0"/>
      <w:adjustRightInd w:val="0"/>
      <w:snapToGrid w:val="0"/>
      <w:spacing w:line="184" w:lineRule="auto"/>
      <w:ind w:left="430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584C72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- 32 -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fznCDTAQAApQMAAA4AAAAAAAAAAQAgAAAA&#10;IgEAAGRycy9lMm9Eb2MueG1sUEsFBgAAAAAGAAYAWQEAAGcFAAAAAA==&#10;">
              <v:fill on="f" focussize="0,0"/>
              <v:stroke on="f" weight="1.25pt"/>
              <v:imagedata o:title=""/>
              <o:lock v:ext="edit" aspectratio="f"/>
              <v:textbox inset="0mm,0mm,0mm,0mm" style="mso-fit-shape-to-text:t;">
                <w:txbxContent>
                  <w:p w14:paraId="2584C72C">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- 32 -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BD070">
    <w:pPr>
      <w:widowControl/>
      <w:kinsoku w:val="0"/>
      <w:autoSpaceDE w:val="0"/>
      <w:autoSpaceDN w:val="0"/>
      <w:adjustRightInd w:val="0"/>
      <w:snapToGrid w:val="0"/>
      <w:spacing w:line="184" w:lineRule="auto"/>
      <w:ind w:left="430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0959E9A">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- 52 -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3aqVT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FpSYpnBkZ9//Tz/&#10;/nv+84MkJ0rUe6gx895jbhw+ugHTZz+gMzEfZDDpi5wIxlHg00VgMUTC06NqVVUlhjjG5gviF4/P&#10;fYB4J5whyWhowAlmYdnxM8QxdU5J1ay7VVrnKWpLekS9rt5f5xeXEKJri0USi7HbZMVhN0zUdq49&#10;IbMe16ChFreeEv3JosppY2YjzMZuNg4+qH2XVyq1Av7DIWI7uctUYYSdCuP8Ms9p19KCPL3nrMf/&#10;a/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O3aqVTTAQAApwMAAA4AAAAAAAAAAQAgAAAA&#10;IgEAAGRycy9lMm9Eb2MueG1sUEsFBgAAAAAGAAYAWQEAAGcFAAAAAA==&#10;">
              <v:fill on="f" focussize="0,0"/>
              <v:stroke on="f" weight="1.25pt"/>
              <v:imagedata o:title=""/>
              <o:lock v:ext="edit" aspectratio="f"/>
              <v:textbox inset="0mm,0mm,0mm,0mm" style="mso-fit-shape-to-text:t;">
                <w:txbxContent>
                  <w:p w14:paraId="60959E9A">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- 52 -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7B1F1">
    <w:pPr>
      <w:widowControl/>
      <w:kinsoku w:val="0"/>
      <w:autoSpaceDE w:val="0"/>
      <w:autoSpaceDN w:val="0"/>
      <w:adjustRightInd w:val="0"/>
      <w:snapToGrid w:val="0"/>
      <w:spacing w:line="184" w:lineRule="auto"/>
      <w:ind w:left="4302"/>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AC3CD7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tchAvT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YYmaWGZw5Kffv05/&#10;/p3+/iTJiRL1HmrMvPeYG4dPbsD02Q/oTMwHGUz6IieCcQQ7ngUWQyQ8PaqWVVViiGNsviB+8fjc&#10;B4ifhTMkGQ0NOMEsLDt8hTimzimpmnW3Sus8RW1Jj6iX1dVlfnEOIbq2WCSxGLtNVhy2w0Rt69oj&#10;MutxDRpqcesp0V8sqoydxtkIs7Gdjb0PatfllUqtgL/ZR2wnd5kqjLBTYZxf5jntWlqQp/ec9fh/&#10;r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JtchAvTAQAApwMAAA4AAAAAAAAAAQAgAAAA&#10;IgEAAGRycy9lMm9Eb2MueG1sUEsFBgAAAAAGAAYAWQEAAGcFAAAAAA==&#10;">
              <v:fill on="f" focussize="0,0"/>
              <v:stroke on="f" weight="1.25pt"/>
              <v:imagedata o:title=""/>
              <o:lock v:ext="edit" aspectratio="f"/>
              <v:textbox inset="0mm,0mm,0mm,0mm" style="mso-fit-shape-to-text:t;">
                <w:txbxContent>
                  <w:p w14:paraId="2AC3CD7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474FF">
    <w:pPr>
      <w:widowControl/>
      <w:kinsoku w:val="0"/>
      <w:autoSpaceDE w:val="0"/>
      <w:autoSpaceDN w:val="0"/>
      <w:adjustRightInd w:val="0"/>
      <w:snapToGrid w:val="0"/>
      <w:spacing w:line="184" w:lineRule="auto"/>
      <w:ind w:left="486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FD20D9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- 59 -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eQeTbT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ocTBW2Zw5Kffv05/&#10;/p3+/iTJiRL1HmrMvPeYG4dPbsD02Q/oTMwHGUz6IieCcRT4eBZYDJHw9KhaVlWJIY6x+YL4xeNz&#10;HyB+Fs6QZDQ04ASzsOzwFeKYOqekatbdKq3zFLUlPaJeVleX+cU5hOjaYpHEYuw2WXHYDhO1rWuP&#10;yKzHNWioxa2nRH+xqHLamNkIs7Gdjb0PatfllUqtgL/ZR2wnd5kqjLBTYZxf5jntWlqQp/ec9fh/&#10;r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eQeTbTAQAApwMAAA4AAAAAAAAAAQAgAAAA&#10;IgEAAGRycy9lMm9Eb2MueG1sUEsFBgAAAAAGAAYAWQEAAGcFAAAAAA==&#10;">
              <v:fill on="f" focussize="0,0"/>
              <v:stroke on="f" weight="1.25pt"/>
              <v:imagedata o:title=""/>
              <o:lock v:ext="edit" aspectratio="f"/>
              <v:textbox inset="0mm,0mm,0mm,0mm" style="mso-fit-shape-to-text:t;">
                <w:txbxContent>
                  <w:p w14:paraId="4FD20D9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- 59 -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7B54D">
    <w:pPr>
      <w:widowControl/>
      <w:kinsoku w:val="0"/>
      <w:autoSpaceDE w:val="0"/>
      <w:autoSpaceDN w:val="0"/>
      <w:adjustRightInd w:val="0"/>
      <w:snapToGrid w:val="0"/>
      <w:spacing w:line="185" w:lineRule="auto"/>
      <w:ind w:left="526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E4F9EF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5DIwLTAQAApwMAAA4AAAAAAAAAAQAgAAAA&#10;IgEAAGRycy9lMm9Eb2MueG1sUEsFBgAAAAAGAAYAWQEAAGcFAAAAAA==&#10;">
              <v:fill on="f" focussize="0,0"/>
              <v:stroke on="f" weight="1.25pt"/>
              <v:imagedata o:title=""/>
              <o:lock v:ext="edit" aspectratio="f"/>
              <v:textbox inset="0mm,0mm,0mm,0mm" style="mso-fit-shape-to-text:t;">
                <w:txbxContent>
                  <w:p w14:paraId="1E4F9EF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4C108">
    <w:pPr>
      <w:widowControl/>
      <w:kinsoku w:val="0"/>
      <w:autoSpaceDE w:val="0"/>
      <w:autoSpaceDN w:val="0"/>
      <w:adjustRightInd w:val="0"/>
      <w:snapToGrid w:val="0"/>
      <w:spacing w:line="184" w:lineRule="auto"/>
      <w:ind w:left="430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4EBA50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HdQ37XTAQAApwMAAA4AAAAAAAAAAQAgAAAA&#10;IgEAAGRycy9lMm9Eb2MueG1sUEsFBgAAAAAGAAYAWQEAAGcFAAAAAA==&#10;">
              <v:fill on="f" focussize="0,0"/>
              <v:stroke on="f" weight="1.25pt"/>
              <v:imagedata o:title=""/>
              <o:lock v:ext="edit" aspectratio="f"/>
              <v:textbox inset="0mm,0mm,0mm,0mm" style="mso-fit-shape-to-text:t;">
                <w:txbxContent>
                  <w:p w14:paraId="34EBA50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1CF49">
    <w:pPr>
      <w:widowControl/>
      <w:kinsoku w:val="0"/>
      <w:autoSpaceDE w:val="0"/>
      <w:autoSpaceDN w:val="0"/>
      <w:adjustRightInd w:val="0"/>
      <w:snapToGrid w:val="0"/>
      <w:spacing w:line="184" w:lineRule="auto"/>
      <w:ind w:left="4302"/>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FB28E1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- 62 -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HW8urTAQAApwMAAA4AAABkcnMvZTJvRG9jLnhtbK1TS27bMBDd&#10;F8gdCO5jKS7S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vItJZYZHPnp54/T&#10;rz+n399JcqJEvYcaMx895sbhgxswffYDOhPzQQaTvsiJYBwFPp4FFkMkPD2qllVVYohjbL4gfvH0&#10;3AeI98IZkoyGBpxgFpYdPkIcU+eUVM26O6V1nqK2pEfU6+r9dX5xDiG6tlgksRi7TVYctsNEbeva&#10;IzLrcQ0aanHrKdEPFlVOGzMbYTa2s7H3Qe26vFKpFfC3+4jt5C5ThRF2KozzyzynXUsL8u89Zz39&#10;X+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AHW8urTAQAApwMAAA4AAAAAAAAAAQAgAAAA&#10;IgEAAGRycy9lMm9Eb2MueG1sUEsFBgAAAAAGAAYAWQEAAGcFAAAAAA==&#10;">
              <v:fill on="f" focussize="0,0"/>
              <v:stroke on="f" weight="1.25pt"/>
              <v:imagedata o:title=""/>
              <o:lock v:ext="edit" aspectratio="f"/>
              <v:textbox inset="0mm,0mm,0mm,0mm" style="mso-fit-shape-to-text:t;">
                <w:txbxContent>
                  <w:p w14:paraId="2FB28E1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- 62 -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24664">
    <w:pPr>
      <w:widowControl/>
      <w:kinsoku w:val="0"/>
      <w:autoSpaceDE w:val="0"/>
      <w:autoSpaceDN w:val="0"/>
      <w:adjustRightInd w:val="0"/>
      <w:snapToGrid w:val="0"/>
      <w:spacing w:line="184" w:lineRule="auto"/>
      <w:ind w:left="4301"/>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B87620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- 63 -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3WkkT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FxSYpnBkZ9//Tz/&#10;/nv+84MkJ0rUe6gx895jbhw+ugHTZz+gMzEfZDDpi5wIxlHg00VgMUTC06NqVVUlhjjG5gviF4/P&#10;fYB4J5whyWhowAlmYdnxM8QxdU5J1ay7VVrnKWpLekS9rt5f5xeXEKJri0USi7HbZMVhN0zUdq49&#10;IbMe16ChFreeEv3JosppY2YjzMZuNg4+qH2XVyq1Av7DIWI7uctUYYSdCuP8Ms9p19KCPL3nrMf/&#10;a/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3WkkTTAQAApwMAAA4AAAAAAAAAAQAgAAAA&#10;IgEAAGRycy9lMm9Eb2MueG1sUEsFBgAAAAAGAAYAWQEAAGcFAAAAAA==&#10;">
              <v:fill on="f" focussize="0,0"/>
              <v:stroke on="f" weight="1.25pt"/>
              <v:imagedata o:title=""/>
              <o:lock v:ext="edit" aspectratio="f"/>
              <v:textbox inset="0mm,0mm,0mm,0mm" style="mso-fit-shape-to-text:t;">
                <w:txbxContent>
                  <w:p w14:paraId="0B87620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- 63 -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8A392">
    <w:pPr>
      <w:widowControl/>
      <w:kinsoku w:val="0"/>
      <w:autoSpaceDE w:val="0"/>
      <w:autoSpaceDN w:val="0"/>
      <w:adjustRightInd w:val="0"/>
      <w:snapToGrid w:val="0"/>
      <w:spacing w:line="184" w:lineRule="auto"/>
      <w:ind w:left="4302"/>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F9DD02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- 66 -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jFDl3TAQAApwMAAA4AAAAAAAAAAQAgAAAA&#10;IgEAAGRycy9lMm9Eb2MueG1sUEsFBgAAAAAGAAYAWQEAAGcFAAAAAA==&#10;">
              <v:fill on="f" focussize="0,0"/>
              <v:stroke on="f" weight="1.25pt"/>
              <v:imagedata o:title=""/>
              <o:lock v:ext="edit" aspectratio="f"/>
              <v:textbox inset="0mm,0mm,0mm,0mm" style="mso-fit-shape-to-text:t;">
                <w:txbxContent>
                  <w:p w14:paraId="3F9DD02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- 66 -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8B8A9">
    <w:pPr>
      <w:widowControl/>
      <w:kinsoku w:val="0"/>
      <w:autoSpaceDE w:val="0"/>
      <w:autoSpaceDN w:val="0"/>
      <w:adjustRightInd w:val="0"/>
      <w:snapToGrid w:val="0"/>
      <w:spacing w:line="184" w:lineRule="auto"/>
      <w:ind w:left="443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CE890A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NJPeLzTAQAApwMAAA4AAAAAAAAAAQAgAAAA&#10;IgEAAGRycy9lMm9Eb2MueG1sUEsFBgAAAAAGAAYAWQEAAGcFAAAAAA==&#10;">
              <v:fill on="f" focussize="0,0"/>
              <v:stroke on="f" weight="1.25pt"/>
              <v:imagedata o:title=""/>
              <o:lock v:ext="edit" aspectratio="f"/>
              <v:textbox inset="0mm,0mm,0mm,0mm" style="mso-fit-shape-to-text:t;">
                <w:txbxContent>
                  <w:p w14:paraId="7CE890A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B09A3">
    <w:pPr>
      <w:widowControl/>
      <w:kinsoku w:val="0"/>
      <w:autoSpaceDE w:val="0"/>
      <w:autoSpaceDN w:val="0"/>
      <w:adjustRightInd w:val="0"/>
      <w:snapToGrid w:val="0"/>
      <w:spacing w:line="184" w:lineRule="auto"/>
      <w:ind w:left="4819"/>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5B2D7D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- 68 -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hpQI/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MTBW2Zw5OdfP8+/&#10;/57//CDJiRL1HmrMvPeYG4ePbsD02Q/oTMwHGUz6IieCcRT4dBFYDJHw9KhaVVWJIY6x+YL4xeNz&#10;HyDeCWdIMhoacIJZWHb8DHFMnVNSNetuldZ5itqSHlGvq/fX+cUlhOjaYpHEYuw2WXHYDRO1nWtP&#10;yKzHNWioxa2nRH+yqHLamNkIs7GbjYMPat/llUqtgP9wiNhO7jJVGGGnwji/zHPatbQgT+856/H/&#10;2vw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hpQI/TAQAApwMAAA4AAAAAAAAAAQAgAAAA&#10;IgEAAGRycy9lMm9Eb2MueG1sUEsFBgAAAAAGAAYAWQEAAGcFAAAAAA==&#10;">
              <v:fill on="f" focussize="0,0"/>
              <v:stroke on="f" weight="1.25pt"/>
              <v:imagedata o:title=""/>
              <o:lock v:ext="edit" aspectratio="f"/>
              <v:textbox inset="0mm,0mm,0mm,0mm" style="mso-fit-shape-to-text:t;">
                <w:txbxContent>
                  <w:p w14:paraId="65B2D7DD">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- 68 -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60047">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2F9A69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- 33 -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22QQXTAQAApwMAAA4AAABkcnMvZTJvRG9jLnhtbK1TS27bMBDd&#10;F8gdCO5jKUbT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QvmWEssMjvz088fp&#10;15/T7+8kOVGi3kONmY8ec+PwwQ2YPvsBnYn5IINJX+REMI4CH88CiyESnh5Vy6oqMcQxNl8Qv3h6&#10;7gPEe+EMSUZDA04wC8sOHyGOqXNKqmbdndI6T1Fb0iPqdfX+Or84hxBdWyySWIzdJisO22GitnXt&#10;EZn1uAYNtbj1lOgHiyqnjZmNMBvb2dj7oHZdXqnUCvjbfcR2cpepwgg7Fcb5ZZ7TrqUF+fees57+&#10;r/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F22QQXTAQAApwMAAA4AAAAAAAAAAQAgAAAA&#10;IgEAAGRycy9lMm9Eb2MueG1sUEsFBgAAAAAGAAYAWQEAAGcFAAAAAA==&#10;">
              <v:fill on="f" focussize="0,0"/>
              <v:stroke on="f" weight="1.25pt"/>
              <v:imagedata o:title=""/>
              <o:lock v:ext="edit" aspectratio="f"/>
              <v:textbox inset="0mm,0mm,0mm,0mm" style="mso-fit-shape-to-text:t;">
                <w:txbxContent>
                  <w:p w14:paraId="72F9A69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- 33 -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84BE9">
    <w:pPr>
      <w:widowControl/>
      <w:kinsoku w:val="0"/>
      <w:autoSpaceDE w:val="0"/>
      <w:autoSpaceDN w:val="0"/>
      <w:adjustRightInd w:val="0"/>
      <w:snapToGrid w:val="0"/>
      <w:spacing w:line="184" w:lineRule="auto"/>
      <w:ind w:left="482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4E5428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- 69 -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dc5KX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FxRYpnBkZ9//Tz/&#10;/nv+84MkJ0rUe6gx895jbhw+ugHTZz+gMzEfZDDpi5wIxlHg00VgMUTC06NqVVUlhjjG5gviF4/P&#10;fYB4J5whyWhowAlmYdnxM8QxdU5J1ay7VVrnKWpLekS9rt5f5xeXEKJri0USi7HbZMVhN0zUdq49&#10;IbMe16ChFreeEv3JosppY2YjzMZuNg4+qH2XVyq1Av7DIWI7uctUYYSdCuP8Ms9p19KCPL3nrMf/&#10;a/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Kdc5KXTAQAApwMAAA4AAAAAAAAAAQAgAAAA&#10;IgEAAGRycy9lMm9Eb2MueG1sUEsFBgAAAAAGAAYAWQEAAGcFAAAAAA==&#10;">
              <v:fill on="f" focussize="0,0"/>
              <v:stroke on="f" weight="1.25pt"/>
              <v:imagedata o:title=""/>
              <o:lock v:ext="edit" aspectratio="f"/>
              <v:textbox inset="0mm,0mm,0mm,0mm" style="mso-fit-shape-to-text:t;">
                <w:txbxContent>
                  <w:p w14:paraId="24E54288">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- 69 -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F8BAC">
    <w:pPr>
      <w:widowControl/>
      <w:kinsoku w:val="0"/>
      <w:autoSpaceDE w:val="0"/>
      <w:autoSpaceDN w:val="0"/>
      <w:adjustRightInd w:val="0"/>
      <w:snapToGrid w:val="0"/>
      <w:spacing w:line="185" w:lineRule="auto"/>
      <w:ind w:left="4823"/>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317180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- 70 -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Mc8N+TTAQAApwMAAA4AAAAAAAAAAQAgAAAA&#10;IgEAAGRycy9lMm9Eb2MueG1sUEsFBgAAAAAGAAYAWQEAAGcFAAAAAA==&#10;">
              <v:fill on="f" focussize="0,0"/>
              <v:stroke on="f" weight="1.25pt"/>
              <v:imagedata o:title=""/>
              <o:lock v:ext="edit" aspectratio="f"/>
              <v:textbox inset="0mm,0mm,0mm,0mm" style="mso-fit-shape-to-text:t;">
                <w:txbxContent>
                  <w:p w14:paraId="2317180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- 70 -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030CE">
    <w:pPr>
      <w:widowControl/>
      <w:kinsoku w:val="0"/>
      <w:autoSpaceDE w:val="0"/>
      <w:autoSpaceDN w:val="0"/>
      <w:adjustRightInd w:val="0"/>
      <w:snapToGrid w:val="0"/>
      <w:spacing w:line="184" w:lineRule="auto"/>
      <w:ind w:left="431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84AF89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- 71 -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KTJVePTAQAApwMAAA4AAAAAAAAAAQAgAAAA&#10;IgEAAGRycy9lMm9Eb2MueG1sUEsFBgAAAAAGAAYAWQEAAGcFAAAAAA==&#10;">
              <v:fill on="f" focussize="0,0"/>
              <v:stroke on="f" weight="1.25pt"/>
              <v:imagedata o:title=""/>
              <o:lock v:ext="edit" aspectratio="f"/>
              <v:textbox inset="0mm,0mm,0mm,0mm" style="mso-fit-shape-to-text:t;">
                <w:txbxContent>
                  <w:p w14:paraId="184AF89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- 71 -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720EA">
    <w:pPr>
      <w:widowControl/>
      <w:kinsoku w:val="0"/>
      <w:autoSpaceDE w:val="0"/>
      <w:autoSpaceDN w:val="0"/>
      <w:adjustRightInd w:val="0"/>
      <w:snapToGrid w:val="0"/>
      <w:spacing w:line="184" w:lineRule="auto"/>
      <w:ind w:left="447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310C3F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- 74 -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O5PGBLTAQAApwMAAA4AAAAAAAAAAQAgAAAA&#10;IgEAAGRycy9lMm9Eb2MueG1sUEsFBgAAAAAGAAYAWQEAAGcFAAAAAA==&#10;">
              <v:fill on="f" focussize="0,0"/>
              <v:stroke on="f" weight="1.25pt"/>
              <v:imagedata o:title=""/>
              <o:lock v:ext="edit" aspectratio="f"/>
              <v:textbox inset="0mm,0mm,0mm,0mm" style="mso-fit-shape-to-text:t;">
                <w:txbxContent>
                  <w:p w14:paraId="5310C3F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- 74 -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D282B">
    <w:pPr>
      <w:widowControl/>
      <w:kinsoku w:val="0"/>
      <w:autoSpaceDE w:val="0"/>
      <w:autoSpaceDN w:val="0"/>
      <w:adjustRightInd w:val="0"/>
      <w:snapToGrid w:val="0"/>
      <w:spacing w:line="184" w:lineRule="auto"/>
      <w:ind w:left="447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D74B60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- 75 -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EWVGnTAQAApw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lrchPI9JZYZHPnp54/T&#10;rz+n399JcqJEvYcaMx895sbhgxswffYDOhPzQQaTvsiJYBwFPp4FFkMkPD2qllVVYohjbL4gfvH0&#10;3AeI98IZkoyGBpxgFpYdHiCOqXNKqmbdndI6T1Fb0iPqVXV9lV+cQ4iuLRZJLMZukxWH7TBR27r2&#10;iMx6XIOGWtx6SvRHiyqnjZmNMBvb2dj7oHZdXqnUCvjbfcR2cpepwgg7Fcb5ZZ7TrqUF+fees57+&#10;r/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MEWVGnTAQAApwMAAA4AAAAAAAAAAQAgAAAA&#10;IgEAAGRycy9lMm9Eb2MueG1sUEsFBgAAAAAGAAYAWQEAAGcFAAAAAA==&#10;">
              <v:fill on="f" focussize="0,0"/>
              <v:stroke on="f" weight="1.25pt"/>
              <v:imagedata o:title=""/>
              <o:lock v:ext="edit" aspectratio="f"/>
              <v:textbox inset="0mm,0mm,0mm,0mm" style="mso-fit-shape-to-text:t;">
                <w:txbxContent>
                  <w:p w14:paraId="4D74B607">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- 75 -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9C6C0">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3E0BB4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- 34 -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SphqLS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oURNLDM48tPvX6c/&#10;/05/f5LkRIl6DzVm3nvMjcMnN2D67Ad0JuaDDCZ9kRPBOIIdzwKLIRKeHlXLqkp1OMbmC+IXj899&#10;gPhZOEOS0dCAE8zCssNXiGPqnJKqWXertM5T1Jb0iHpZXV3mF+cQomuLRRKLsdtkxWE7TNS2rj0i&#10;sx7XoKEWt54S/cWiythpnI0wG9vZ2Pugdl1eqdQK+Jt9xHZyl6nCCDsVxvllntOupQV5es9Zj//X&#10;+j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KmGotIBAACnAwAADgAAAAAAAAABACAAAAAi&#10;AQAAZHJzL2Uyb0RvYy54bWxQSwUGAAAAAAYABgBZAQAAZgUAAAAA&#10;">
              <v:fill on="f" focussize="0,0"/>
              <v:stroke on="f" weight="1.25pt"/>
              <v:imagedata o:title=""/>
              <o:lock v:ext="edit" aspectratio="f"/>
              <v:textbox inset="0mm,0mm,0mm,0mm" style="mso-fit-shape-to-text:t;">
                <w:txbxContent>
                  <w:p w14:paraId="53E0BB43">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- 34 -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1B64D">
    <w:pPr>
      <w:widowControl/>
      <w:kinsoku w:val="0"/>
      <w:autoSpaceDE w:val="0"/>
      <w:autoSpaceDN w:val="0"/>
      <w:adjustRightInd w:val="0"/>
      <w:snapToGrid w:val="0"/>
      <w:spacing w:line="184" w:lineRule="auto"/>
      <w:ind w:left="4300"/>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1A3F4F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- 35 -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cLlna1AEAAKUDAAAOAAAAAAAAAAEAIAAA&#10;ACIBAABkcnMvZTJvRG9jLnhtbFBLBQYAAAAABgAGAFkBAABoBQAAAAA=&#10;">
              <v:fill on="f" focussize="0,0"/>
              <v:stroke on="f" weight="1.25pt"/>
              <v:imagedata o:title=""/>
              <o:lock v:ext="edit" aspectratio="f"/>
              <v:textbox inset="0mm,0mm,0mm,0mm" style="mso-fit-shape-to-text:t;">
                <w:txbxContent>
                  <w:p w14:paraId="71A3F4FF">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- 35 -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E9685">
    <w:pPr>
      <w:widowControl/>
      <w:kinsoku w:val="0"/>
      <w:autoSpaceDE w:val="0"/>
      <w:autoSpaceDN w:val="0"/>
      <w:adjustRightInd w:val="0"/>
      <w:snapToGrid w:val="0"/>
      <w:spacing w:line="184" w:lineRule="auto"/>
      <w:ind w:left="4305"/>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160C42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- 36 -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Ivq/3TAQAApw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UC4psczgyM+/fp5/&#10;/z3/+UGSEyXqPdSYee8xNw4f3YDpsx/QmZgPMpj0RU4E4yjw6SKwGCLh6VG1qqoSQxxj8wXxi8fn&#10;PkC8E86QZDQ04ASzsOz4GeKYOqekatbdKq3zFLUlPaJeV++v84tLCNG1xSKJxdhtsuKwGyZqO9ee&#10;kFmPa9BQi1tPif5kUeW0MbMRZmM3Gwcf1L7LK5VaAf/hELGd3GWqMMJOhXF+mee0a2lBnt5z1uP/&#10;tfk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Ivq/3TAQAApwMAAA4AAAAAAAAAAQAgAAAA&#10;IgEAAGRycy9lMm9Eb2MueG1sUEsFBgAAAAAGAAYAWQEAAGcFAAAAAA==&#10;">
              <v:fill on="f" focussize="0,0"/>
              <v:stroke on="f" weight="1.25pt"/>
              <v:imagedata o:title=""/>
              <o:lock v:ext="edit" aspectratio="f"/>
              <v:textbox inset="0mm,0mm,0mm,0mm" style="mso-fit-shape-to-text:t;">
                <w:txbxContent>
                  <w:p w14:paraId="0160C421">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- 36 -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B3DBA">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FB38DE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- 37 -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il3RzTAQAApw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oVxSYpnBkZ9+/zr9&#10;+Xf6+5MkJ0rUe6gx895jbhw+uQHTZz+gMzEfZDDpi5wIxlHg41lgMUTC06NqWVUlhjjG5gviF4/P&#10;fYD4WThDktHQgBPMwrLDV4hj6pySqll3q7TOU9SW9Ih6WV1d5hfnEKJri0USi7HbZMVhO0zUtq49&#10;IrMe16ChFreeEv3FosppY2YjzMZ2NvY+qF2XVyq1Av5mH7Gd3GWqMMJOhXF+mee0a2lBnt5z1uP/&#10;tf4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Cil3RzTAQAApwMAAA4AAAAAAAAAAQAgAAAA&#10;IgEAAGRycy9lMm9Eb2MueG1sUEsFBgAAAAAGAAYAWQEAAGcFAAAAAA==&#10;">
              <v:fill on="f" focussize="0,0"/>
              <v:stroke on="f" weight="1.25pt"/>
              <v:imagedata o:title=""/>
              <o:lock v:ext="edit" aspectratio="f"/>
              <v:textbox inset="0mm,0mm,0mm,0mm" style="mso-fit-shape-to-text:t;">
                <w:txbxContent>
                  <w:p w14:paraId="6FB38DEE">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- 37 -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6BD05">
    <w:pPr>
      <w:widowControl/>
      <w:kinsoku w:val="0"/>
      <w:autoSpaceDE w:val="0"/>
      <w:autoSpaceDN w:val="0"/>
      <w:adjustRightInd w:val="0"/>
      <w:snapToGrid w:val="0"/>
      <w:spacing w:line="184" w:lineRule="auto"/>
      <w:ind w:left="4304"/>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A7D5A3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- 38 -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LG6GrvTAQAApwMAAA4AAAAAAAAAAQAgAAAA&#10;IgEAAGRycy9lMm9Eb2MueG1sUEsFBgAAAAAGAAYAWQEAAGcFAAAAAA==&#10;">
              <v:fill on="f" focussize="0,0"/>
              <v:stroke on="f" weight="1.25pt"/>
              <v:imagedata o:title=""/>
              <o:lock v:ext="edit" aspectratio="f"/>
              <v:textbox inset="0mm,0mm,0mm,0mm" style="mso-fit-shape-to-text:t;">
                <w:txbxContent>
                  <w:p w14:paraId="7A7D5A34">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- 38 -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D5C9C">
    <w:pPr>
      <w:widowControl/>
      <w:kinsoku w:val="0"/>
      <w:autoSpaceDE w:val="0"/>
      <w:autoSpaceDN w:val="0"/>
      <w:adjustRightInd w:val="0"/>
      <w:snapToGrid w:val="0"/>
      <w:spacing w:line="184" w:lineRule="auto"/>
      <w:ind w:left="4307"/>
      <w:jc w:val="left"/>
      <w:textAlignment w:val="baseline"/>
      <w:rPr>
        <w:rFonts w:ascii="宋体" w:hAnsi="宋体" w:eastAsia="宋体" w:cs="宋体"/>
        <w:snapToGrid w:val="0"/>
        <w:color w:val="000000"/>
        <w:kern w:val="0"/>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C213D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- 39 -</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CswbFrTAQAApwMAAA4AAAAAAAAAAQAgAAAA&#10;IgEAAGRycy9lMm9Eb2MueG1sUEsFBgAAAAAGAAYAWQEAAGcFAAAAAA==&#10;">
              <v:fill on="f" focussize="0,0"/>
              <v:stroke on="f" weight="1.25pt"/>
              <v:imagedata o:title=""/>
              <o:lock v:ext="edit" aspectratio="f"/>
              <v:textbox inset="0mm,0mm,0mm,0mm" style="mso-fit-shape-to-text:t;">
                <w:txbxContent>
                  <w:p w14:paraId="5C213D36">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- 39 -</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2180C">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D0142">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FFF44">
    <w:pPr>
      <w:widowControl/>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53E4D"/>
    <w:multiLevelType w:val="singleLevel"/>
    <w:tmpl w:val="55353E4D"/>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63080"/>
    <w:rsid w:val="685C19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theme" Target="theme/theme1.xml"/><Relationship Id="rId4" Type="http://schemas.openxmlformats.org/officeDocument/2006/relationships/footer" Target="footer2.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er" Target="footer1.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header" Target="header3.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header" Target="header2.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header" Target="header1.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lisa.baby小萌希奥</cp:lastModifiedBy>
  <dcterms:modified xsi:type="dcterms:W3CDTF">2025-05-30T02:11:42Z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eyJoZGlkIjoiNjlhYTlkODkyYTU4MGRlMzYzZmRjZjBmN2NlZDY0MjYiLCJ1c2VySWQiOiI0NDc1Mzc0ODIifQ==</vt:lpwstr>
  </property>
  <property fmtid="{D5CDD505-2E9C-101B-9397-08002B2CF9AE}" pid="4" name="ICV">
    <vt:lpwstr>E6E35D9653E845B0B31543985B0956D2_12</vt:lpwstr>
  </property>
</Properties>
</file>