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F07B8">
      <w:pPr>
        <w:pStyle w:val="11"/>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22DAD669">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21C5B8E">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5D06AE9">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14:paraId="1E02CBC1">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3E06C03">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4、社会保障资金缴纳证明：提供2024年6月（含6月）以后任意一个月的社会保障资金缴存单据或社保机构开具的社会保险参保缴费情况证明。依法不需要缴纳社会保障资金的供应商应提供相关文件证明</w:t>
      </w:r>
    </w:p>
    <w:p w14:paraId="1EDA956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1E1624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9"/>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ascii="宋体" w:hAnsi="宋体" w:eastAsia="宋体" w:cs="宋体"/>
        </w:rPr>
      </w:pPr>
    </w:p>
    <w:p w14:paraId="474890C2">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工作前三年内在经营活动中</w:t>
      </w:r>
      <w:r>
        <w:rPr>
          <w:rFonts w:hint="eastAsia" w:ascii="宋体" w:hAnsi="宋体" w:eastAsia="宋体" w:cs="宋体"/>
          <w:kern w:val="0"/>
          <w:sz w:val="24"/>
          <w:szCs w:val="24"/>
        </w:rPr>
        <w:t>无重大违法活动记录，</w:t>
      </w:r>
      <w:bookmarkStart w:id="0" w:name="_GoBack"/>
      <w:bookmarkEnd w:id="0"/>
      <w:r>
        <w:rPr>
          <w:rFonts w:hint="eastAsia" w:ascii="宋体" w:hAnsi="宋体" w:eastAsia="宋体" w:cs="宋体"/>
          <w:kern w:val="0"/>
          <w:sz w:val="24"/>
          <w:szCs w:val="24"/>
        </w:rPr>
        <w:t>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0474A343">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1CB1A733">
      <w:pPr>
        <w:rPr>
          <w:rFonts w:hint="eastAsia" w:ascii="宋体" w:hAnsi="宋体" w:eastAsia="宋体" w:cs="宋体"/>
          <w:kern w:val="0"/>
          <w:sz w:val="24"/>
          <w:szCs w:val="24"/>
          <w:lang w:val="en-US" w:eastAsia="zh-CN"/>
        </w:rPr>
      </w:pPr>
    </w:p>
    <w:p w14:paraId="0E03BC04">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6ABE85E2">
      <w:pPr>
        <w:pStyle w:val="2"/>
        <w:ind w:left="420" w:leftChars="200" w:firstLine="0"/>
        <w:rPr>
          <w:rFonts w:hint="eastAsia" w:ascii="宋体" w:hAnsi="宋体" w:eastAsia="宋体" w:cs="宋体"/>
          <w:sz w:val="24"/>
          <w:szCs w:val="24"/>
        </w:rPr>
      </w:pPr>
    </w:p>
    <w:p w14:paraId="4593B280">
      <w:pPr>
        <w:pStyle w:val="8"/>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C1705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6"/>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1DB12">
                          <w:pPr>
                            <w:pStyle w:val="6"/>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6D1DB12">
                    <w:pPr>
                      <w:pStyle w:val="6"/>
                    </w:pPr>
                    <w:r>
                      <w:fldChar w:fldCharType="begin"/>
                    </w:r>
                    <w:r>
                      <w:instrText xml:space="preserve"> PAGE  \* MERGEFORMAT </w:instrText>
                    </w:r>
                    <w:r>
                      <w:fldChar w:fldCharType="separate"/>
                    </w:r>
                    <w:r>
                      <w:t>63</w:t>
                    </w:r>
                    <w:r>
                      <w:fldChar w:fldCharType="end"/>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7"/>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7"/>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FF346A"/>
    <w:rsid w:val="00300782"/>
    <w:rsid w:val="0DFA16E3"/>
    <w:rsid w:val="20784E15"/>
    <w:rsid w:val="24247062"/>
    <w:rsid w:val="27DA4A64"/>
    <w:rsid w:val="27E40FE2"/>
    <w:rsid w:val="34FF346A"/>
    <w:rsid w:val="3BF55114"/>
    <w:rsid w:val="475F3D89"/>
    <w:rsid w:val="5164091A"/>
    <w:rsid w:val="642A59F3"/>
    <w:rsid w:val="78EE6B97"/>
    <w:rsid w:val="7FCA3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annotation text"/>
    <w:basedOn w:val="1"/>
    <w:qFormat/>
    <w:uiPriority w:val="0"/>
    <w:pPr>
      <w:jc w:val="left"/>
    </w:pPr>
  </w:style>
  <w:style w:type="paragraph" w:styleId="4">
    <w:name w:val="Body Text Indent"/>
    <w:basedOn w:val="1"/>
    <w:next w:val="1"/>
    <w:qFormat/>
    <w:uiPriority w:val="0"/>
    <w:pPr>
      <w:ind w:left="420" w:leftChars="200"/>
    </w:pPr>
  </w:style>
  <w:style w:type="paragraph" w:styleId="5">
    <w:name w:val="Plain Text"/>
    <w:basedOn w:val="1"/>
    <w:qFormat/>
    <w:uiPriority w:val="0"/>
    <w:pPr>
      <w:spacing w:line="324" w:lineRule="auto"/>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next w:val="1"/>
    <w:unhideWhenUsed/>
    <w:qFormat/>
    <w:uiPriority w:val="0"/>
    <w:pPr>
      <w:ind w:firstLine="420" w:firstLineChars="200"/>
    </w:pPr>
    <w:rPr>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1221</Words>
  <Characters>1603</Characters>
  <Lines>0</Lines>
  <Paragraphs>0</Paragraphs>
  <TotalTime>0</TotalTime>
  <ScaleCrop>false</ScaleCrop>
  <LinksUpToDate>false</LinksUpToDate>
  <CharactersWithSpaces>1637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2025-05-09T06:12:00Z</dcterms:created>
  <dc:creator>Administrator</dc:creator>
  <cp:lastModifiedBy>Administrator</cp:lastModifiedBy>
  <dcterms:modified xsi:type="dcterms:W3CDTF">2025-05-09T06:21:33Z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BA15E746E15C44AEB38A299431D2DDDA_11</vt:lpwstr>
  </property>
  <property fmtid="{D5CDD505-2E9C-101B-9397-08002B2CF9AE}" pid="4" name="KSOTemplateDocerSaveRecord">
    <vt:lpwstr>eyJoZGlkIjoiZWE2M2VmODljZjg2ZDZlNWY1NzAyZjk2YzUyNWViZTMifQ==</vt:lpwstr>
  </property>
</Properties>
</file>