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6B6A0">
      <w:pPr>
        <w:spacing w:line="360" w:lineRule="atLeast"/>
        <w:jc w:val="center"/>
        <w:rPr>
          <w:rFonts w:ascii="宋体" w:hAnsi="宋体"/>
          <w:b/>
          <w:sz w:val="32"/>
          <w:szCs w:val="32"/>
        </w:rPr>
      </w:pPr>
      <w:r>
        <w:rPr>
          <w:rFonts w:hint="eastAsia" w:ascii="宋体" w:hAnsi="宋体"/>
          <w:b/>
          <w:sz w:val="32"/>
          <w:szCs w:val="32"/>
        </w:rPr>
        <w:t>供应商资格条件证明文件</w:t>
      </w:r>
    </w:p>
    <w:p w14:paraId="768BB473">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14:paraId="6662245B">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2、财务状况报告：提供2023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1D44ADE5">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3、税收缴纳证明：提供2024年1月至今已缴纳至少一个月的依法缴纳税款的相关凭据（时间以税款所属日期为准），凭据应有税务机关或代收机关的公章或业务专用章。依法免税或无须缴纳税款的供应商，应提供相关证明文件</w:t>
      </w:r>
    </w:p>
    <w:p w14:paraId="7670F3CB">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4、社会保障资金缴纳证明：提供上2024年1月至今已缴存的至少一个月的社会保障资金缴存单据或社保机构开具的社会保险参保缴费情况证明，依法不需要缴纳社会保障资金的单位应提供相关证明材料。</w:t>
      </w:r>
    </w:p>
    <w:p w14:paraId="23EBC7F8">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格式后附</w:t>
      </w:r>
      <w:r>
        <w:rPr>
          <w:rFonts w:hint="eastAsia" w:ascii="宋体" w:hAnsi="宋体" w:eastAsia="宋体" w:cs="宋体"/>
          <w:sz w:val="24"/>
          <w:szCs w:val="24"/>
          <w:lang w:eastAsia="zh-CN"/>
        </w:rPr>
        <w:t>】</w:t>
      </w:r>
    </w:p>
    <w:p w14:paraId="1443145D">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6、控股管理关系：提供直接控股和管理关系清单。若与其他供应商存在单位负责人为同一人或者存在直接控股、管理关系的，则投标无效。</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格式后附</w:t>
      </w:r>
      <w:r>
        <w:rPr>
          <w:rFonts w:hint="eastAsia" w:ascii="宋体" w:hAnsi="宋体" w:eastAsia="宋体" w:cs="宋体"/>
          <w:sz w:val="24"/>
          <w:szCs w:val="24"/>
          <w:lang w:eastAsia="zh-CN"/>
        </w:rPr>
        <w:t>】</w:t>
      </w:r>
    </w:p>
    <w:p w14:paraId="08AE208A">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7、承诺函：提供具有履行合同所必需的设备和专业技术能力的承诺函。</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格式后附</w:t>
      </w:r>
      <w:r>
        <w:rPr>
          <w:rFonts w:hint="eastAsia" w:ascii="宋体" w:hAnsi="宋体" w:eastAsia="宋体" w:cs="宋体"/>
          <w:sz w:val="24"/>
          <w:szCs w:val="24"/>
          <w:lang w:eastAsia="zh-CN"/>
        </w:rPr>
        <w:t>】</w:t>
      </w:r>
    </w:p>
    <w:p w14:paraId="3C520BD4">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8、法定代表人授权书：法定代表人授权书及被授权人身份证复印件。（法定代表人直接投标只须提交其身份证复印件）。</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格式后附</w:t>
      </w:r>
      <w:r>
        <w:rPr>
          <w:rFonts w:hint="eastAsia" w:ascii="宋体" w:hAnsi="宋体" w:eastAsia="宋体" w:cs="宋体"/>
          <w:sz w:val="24"/>
          <w:szCs w:val="24"/>
          <w:lang w:eastAsia="zh-CN"/>
        </w:rPr>
        <w:t>】</w:t>
      </w:r>
    </w:p>
    <w:p w14:paraId="3C8B822B">
      <w:pPr>
        <w:widowControl/>
        <w:spacing w:line="510" w:lineRule="atLeast"/>
        <w:ind w:firstLine="480"/>
        <w:jc w:val="left"/>
        <w:rPr>
          <w:rFonts w:ascii="宋体" w:hAnsi="宋体" w:cs="Helvetica"/>
          <w:kern w:val="0"/>
          <w:sz w:val="24"/>
        </w:rPr>
      </w:pPr>
    </w:p>
    <w:p w14:paraId="2E776193">
      <w:pPr>
        <w:spacing w:line="360" w:lineRule="atLeast"/>
        <w:jc w:val="center"/>
        <w:rPr>
          <w:rFonts w:ascii="宋体" w:hAnsi="宋体"/>
          <w:b/>
          <w:sz w:val="32"/>
          <w:szCs w:val="32"/>
        </w:rPr>
      </w:pPr>
    </w:p>
    <w:p w14:paraId="43EA41E5">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1C01049F">
      <w:pPr>
        <w:tabs>
          <w:tab w:val="left" w:pos="210"/>
        </w:tabs>
        <w:spacing w:line="320" w:lineRule="exact"/>
        <w:rPr>
          <w:rFonts w:ascii="宋体" w:hAnsi="宋体" w:cs="Arial"/>
          <w:b/>
          <w:kern w:val="0"/>
          <w:sz w:val="32"/>
          <w:szCs w:val="32"/>
        </w:rPr>
      </w:pPr>
    </w:p>
    <w:p w14:paraId="24C67BC9">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5E983FF">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6328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35E3B63">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03C1A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2F3FAAC">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48DDE397">
            <w:pPr>
              <w:tabs>
                <w:tab w:val="left" w:pos="210"/>
              </w:tabs>
              <w:spacing w:line="320" w:lineRule="exact"/>
              <w:jc w:val="center"/>
              <w:rPr>
                <w:rFonts w:ascii="宋体" w:hAnsi="宋体" w:cs="Arial"/>
                <w:kern w:val="0"/>
                <w:sz w:val="24"/>
              </w:rPr>
            </w:pPr>
          </w:p>
          <w:p w14:paraId="6A361EA4">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083190C1">
            <w:pPr>
              <w:tabs>
                <w:tab w:val="left" w:pos="210"/>
              </w:tabs>
              <w:spacing w:line="320" w:lineRule="exact"/>
              <w:jc w:val="center"/>
              <w:rPr>
                <w:rFonts w:ascii="宋体" w:hAnsi="宋体" w:cs="Arial"/>
                <w:kern w:val="0"/>
                <w:sz w:val="24"/>
              </w:rPr>
            </w:pPr>
          </w:p>
          <w:p w14:paraId="2C24530C">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EA59ABE">
            <w:pPr>
              <w:tabs>
                <w:tab w:val="left" w:pos="210"/>
              </w:tabs>
              <w:spacing w:line="320" w:lineRule="exact"/>
              <w:jc w:val="center"/>
              <w:rPr>
                <w:rFonts w:ascii="宋体" w:hAnsi="宋体" w:cs="Arial"/>
                <w:kern w:val="0"/>
                <w:sz w:val="24"/>
              </w:rPr>
            </w:pPr>
          </w:p>
          <w:p w14:paraId="17C6A8F3">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6D6FDFF8">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2D00F077">
            <w:pPr>
              <w:tabs>
                <w:tab w:val="left" w:pos="210"/>
              </w:tabs>
              <w:spacing w:line="320" w:lineRule="exact"/>
              <w:jc w:val="center"/>
              <w:rPr>
                <w:rFonts w:ascii="宋体" w:hAnsi="宋体" w:cs="Arial"/>
                <w:kern w:val="0"/>
                <w:sz w:val="24"/>
              </w:rPr>
            </w:pPr>
          </w:p>
        </w:tc>
      </w:tr>
      <w:tr w14:paraId="56184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BD8FA12">
            <w:pPr>
              <w:tabs>
                <w:tab w:val="left" w:pos="210"/>
              </w:tabs>
              <w:spacing w:line="320" w:lineRule="exact"/>
              <w:jc w:val="center"/>
              <w:rPr>
                <w:rFonts w:ascii="宋体" w:hAnsi="宋体" w:cs="Arial"/>
                <w:kern w:val="0"/>
                <w:sz w:val="24"/>
              </w:rPr>
            </w:pPr>
          </w:p>
        </w:tc>
        <w:tc>
          <w:tcPr>
            <w:tcW w:w="2342" w:type="dxa"/>
            <w:vAlign w:val="center"/>
          </w:tcPr>
          <w:p w14:paraId="4E3944BB">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2F650D27">
            <w:pPr>
              <w:tabs>
                <w:tab w:val="left" w:pos="210"/>
              </w:tabs>
              <w:spacing w:line="320" w:lineRule="exact"/>
              <w:jc w:val="center"/>
              <w:rPr>
                <w:rFonts w:ascii="宋体" w:hAnsi="宋体" w:cs="Arial"/>
                <w:kern w:val="0"/>
                <w:sz w:val="24"/>
              </w:rPr>
            </w:pPr>
          </w:p>
        </w:tc>
      </w:tr>
      <w:tr w14:paraId="6CBCC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88F016B">
            <w:pPr>
              <w:tabs>
                <w:tab w:val="left" w:pos="210"/>
              </w:tabs>
              <w:spacing w:line="320" w:lineRule="exact"/>
              <w:jc w:val="center"/>
              <w:rPr>
                <w:rFonts w:ascii="宋体" w:hAnsi="宋体" w:cs="Arial"/>
                <w:kern w:val="0"/>
                <w:sz w:val="24"/>
              </w:rPr>
            </w:pPr>
          </w:p>
        </w:tc>
        <w:tc>
          <w:tcPr>
            <w:tcW w:w="2342" w:type="dxa"/>
            <w:vAlign w:val="center"/>
          </w:tcPr>
          <w:p w14:paraId="77B5A848">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51543D1B">
            <w:pPr>
              <w:tabs>
                <w:tab w:val="left" w:pos="210"/>
              </w:tabs>
              <w:spacing w:line="320" w:lineRule="exact"/>
              <w:jc w:val="center"/>
              <w:rPr>
                <w:rFonts w:ascii="宋体" w:hAnsi="宋体" w:cs="Arial"/>
                <w:kern w:val="0"/>
                <w:sz w:val="24"/>
              </w:rPr>
            </w:pPr>
          </w:p>
        </w:tc>
      </w:tr>
      <w:tr w14:paraId="0D321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B84B94D">
            <w:pPr>
              <w:tabs>
                <w:tab w:val="left" w:pos="210"/>
              </w:tabs>
              <w:spacing w:line="320" w:lineRule="exact"/>
              <w:jc w:val="center"/>
              <w:rPr>
                <w:rFonts w:ascii="宋体" w:hAnsi="宋体" w:cs="Arial"/>
                <w:kern w:val="0"/>
                <w:sz w:val="24"/>
              </w:rPr>
            </w:pPr>
          </w:p>
        </w:tc>
        <w:tc>
          <w:tcPr>
            <w:tcW w:w="2342" w:type="dxa"/>
            <w:vAlign w:val="center"/>
          </w:tcPr>
          <w:p w14:paraId="4DBE646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696A25B">
            <w:pPr>
              <w:tabs>
                <w:tab w:val="left" w:pos="210"/>
              </w:tabs>
              <w:spacing w:line="320" w:lineRule="exact"/>
              <w:jc w:val="center"/>
              <w:rPr>
                <w:rFonts w:ascii="宋体" w:hAnsi="宋体" w:cs="Arial"/>
                <w:kern w:val="0"/>
                <w:sz w:val="24"/>
              </w:rPr>
            </w:pPr>
          </w:p>
        </w:tc>
      </w:tr>
      <w:tr w14:paraId="08806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543F4F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4D796657">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13AF30C">
            <w:pPr>
              <w:tabs>
                <w:tab w:val="left" w:pos="210"/>
              </w:tabs>
              <w:spacing w:line="320" w:lineRule="exact"/>
              <w:jc w:val="center"/>
              <w:rPr>
                <w:rFonts w:ascii="宋体" w:hAnsi="宋体" w:cs="Arial"/>
                <w:kern w:val="0"/>
                <w:sz w:val="24"/>
              </w:rPr>
            </w:pPr>
          </w:p>
        </w:tc>
        <w:tc>
          <w:tcPr>
            <w:tcW w:w="2061" w:type="dxa"/>
            <w:vAlign w:val="center"/>
          </w:tcPr>
          <w:p w14:paraId="1F92D46C">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329B1AF">
            <w:pPr>
              <w:tabs>
                <w:tab w:val="left" w:pos="210"/>
              </w:tabs>
              <w:spacing w:line="320" w:lineRule="exact"/>
              <w:jc w:val="center"/>
              <w:rPr>
                <w:rFonts w:ascii="宋体" w:hAnsi="宋体" w:cs="Arial"/>
                <w:kern w:val="0"/>
                <w:sz w:val="24"/>
              </w:rPr>
            </w:pPr>
          </w:p>
        </w:tc>
      </w:tr>
      <w:tr w14:paraId="5D2CF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547C04A">
            <w:pPr>
              <w:tabs>
                <w:tab w:val="left" w:pos="210"/>
              </w:tabs>
              <w:spacing w:line="320" w:lineRule="exact"/>
              <w:jc w:val="center"/>
              <w:rPr>
                <w:rFonts w:ascii="宋体" w:hAnsi="宋体" w:cs="Arial"/>
                <w:kern w:val="0"/>
                <w:sz w:val="24"/>
              </w:rPr>
            </w:pPr>
          </w:p>
        </w:tc>
        <w:tc>
          <w:tcPr>
            <w:tcW w:w="2342" w:type="dxa"/>
            <w:vAlign w:val="center"/>
          </w:tcPr>
          <w:p w14:paraId="5BDAFF99">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29A54A0">
            <w:pPr>
              <w:tabs>
                <w:tab w:val="left" w:pos="210"/>
              </w:tabs>
              <w:spacing w:line="320" w:lineRule="exact"/>
              <w:jc w:val="center"/>
              <w:rPr>
                <w:rFonts w:ascii="宋体" w:hAnsi="宋体" w:cs="Arial"/>
                <w:kern w:val="0"/>
                <w:sz w:val="24"/>
              </w:rPr>
            </w:pPr>
          </w:p>
        </w:tc>
        <w:tc>
          <w:tcPr>
            <w:tcW w:w="2061" w:type="dxa"/>
            <w:vAlign w:val="center"/>
          </w:tcPr>
          <w:p w14:paraId="13D68790">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82F7CD6">
            <w:pPr>
              <w:tabs>
                <w:tab w:val="left" w:pos="210"/>
              </w:tabs>
              <w:spacing w:line="320" w:lineRule="exact"/>
              <w:jc w:val="center"/>
              <w:rPr>
                <w:rFonts w:ascii="宋体" w:hAnsi="宋体" w:cs="Arial"/>
                <w:kern w:val="0"/>
                <w:sz w:val="24"/>
              </w:rPr>
            </w:pPr>
          </w:p>
        </w:tc>
      </w:tr>
      <w:tr w14:paraId="23033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6680546">
            <w:pPr>
              <w:tabs>
                <w:tab w:val="left" w:pos="210"/>
              </w:tabs>
              <w:spacing w:line="320" w:lineRule="exact"/>
              <w:jc w:val="center"/>
              <w:rPr>
                <w:rFonts w:ascii="宋体" w:hAnsi="宋体" w:cs="Arial"/>
                <w:kern w:val="0"/>
                <w:sz w:val="24"/>
              </w:rPr>
            </w:pPr>
          </w:p>
        </w:tc>
        <w:tc>
          <w:tcPr>
            <w:tcW w:w="2342" w:type="dxa"/>
            <w:vAlign w:val="center"/>
          </w:tcPr>
          <w:p w14:paraId="214EF9EB">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322238AB">
            <w:pPr>
              <w:tabs>
                <w:tab w:val="left" w:pos="210"/>
              </w:tabs>
              <w:spacing w:line="320" w:lineRule="exact"/>
              <w:jc w:val="center"/>
              <w:rPr>
                <w:rFonts w:ascii="宋体" w:hAnsi="宋体" w:cs="Arial"/>
                <w:kern w:val="0"/>
                <w:sz w:val="24"/>
              </w:rPr>
            </w:pPr>
          </w:p>
        </w:tc>
      </w:tr>
      <w:tr w14:paraId="61BF9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B8B90A0">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496E58B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17B7A20D">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3AB55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44FADDD">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4D5F486">
            <w:pPr>
              <w:tabs>
                <w:tab w:val="left" w:pos="210"/>
              </w:tabs>
              <w:spacing w:line="320" w:lineRule="exact"/>
              <w:jc w:val="center"/>
              <w:rPr>
                <w:rFonts w:ascii="宋体" w:hAnsi="宋体" w:cs="Arial"/>
                <w:kern w:val="0"/>
                <w:sz w:val="24"/>
              </w:rPr>
            </w:pPr>
          </w:p>
        </w:tc>
        <w:tc>
          <w:tcPr>
            <w:tcW w:w="4297" w:type="dxa"/>
            <w:gridSpan w:val="3"/>
            <w:vAlign w:val="bottom"/>
          </w:tcPr>
          <w:p w14:paraId="04D5A747">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54AF0DF6">
            <w:pPr>
              <w:tabs>
                <w:tab w:val="left" w:pos="210"/>
              </w:tabs>
              <w:spacing w:line="320" w:lineRule="exact"/>
              <w:jc w:val="center"/>
              <w:rPr>
                <w:rFonts w:ascii="宋体" w:hAnsi="宋体" w:cs="Arial"/>
                <w:kern w:val="0"/>
                <w:sz w:val="24"/>
              </w:rPr>
            </w:pPr>
          </w:p>
          <w:p w14:paraId="6854086C">
            <w:pPr>
              <w:tabs>
                <w:tab w:val="left" w:pos="210"/>
              </w:tabs>
              <w:spacing w:line="320" w:lineRule="exact"/>
              <w:jc w:val="center"/>
              <w:rPr>
                <w:rFonts w:ascii="宋体" w:hAnsi="宋体" w:cs="Arial"/>
                <w:kern w:val="0"/>
                <w:sz w:val="24"/>
              </w:rPr>
            </w:pPr>
          </w:p>
          <w:p w14:paraId="0431C2C7">
            <w:pPr>
              <w:tabs>
                <w:tab w:val="left" w:pos="210"/>
              </w:tabs>
              <w:spacing w:line="320" w:lineRule="exact"/>
              <w:jc w:val="center"/>
              <w:rPr>
                <w:rFonts w:ascii="宋体" w:hAnsi="宋体" w:cs="Arial"/>
                <w:kern w:val="0"/>
                <w:sz w:val="24"/>
              </w:rPr>
            </w:pPr>
          </w:p>
          <w:p w14:paraId="5DE91933">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237C75DC">
      <w:pPr>
        <w:tabs>
          <w:tab w:val="left" w:pos="210"/>
        </w:tabs>
        <w:spacing w:line="320" w:lineRule="exact"/>
        <w:jc w:val="left"/>
        <w:rPr>
          <w:rFonts w:ascii="宋体" w:hAnsi="宋体" w:cs="Arial"/>
          <w:b/>
          <w:kern w:val="0"/>
          <w:sz w:val="24"/>
        </w:rPr>
      </w:pPr>
    </w:p>
    <w:p w14:paraId="1613A59B">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025B7763">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2C6A6E36">
      <w:pPr>
        <w:pStyle w:val="4"/>
        <w:spacing w:line="500" w:lineRule="exact"/>
        <w:rPr>
          <w:rFonts w:hAnsi="宋体"/>
          <w:b/>
          <w:bCs/>
          <w:sz w:val="24"/>
          <w:szCs w:val="24"/>
        </w:rPr>
      </w:pPr>
      <w:r>
        <w:rPr>
          <w:rFonts w:hint="eastAsia" w:hAnsi="宋体"/>
          <w:sz w:val="24"/>
          <w:szCs w:val="24"/>
        </w:rPr>
        <w:t>陕西开源招标有限公司：</w:t>
      </w:r>
    </w:p>
    <w:p w14:paraId="785FBB51">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lang w:val="en-US" w:eastAsia="zh-CN"/>
        </w:rPr>
        <w:t>由</w:t>
      </w:r>
      <w:r>
        <w:rPr>
          <w:rFonts w:hint="eastAsia" w:hAnsi="宋体"/>
          <w:spacing w:val="-4"/>
          <w:sz w:val="24"/>
          <w:szCs w:val="24"/>
        </w:rPr>
        <w:t>本公司</w:t>
      </w:r>
      <w:r>
        <w:rPr>
          <w:rFonts w:hint="eastAsia" w:hAnsi="宋体"/>
          <w:spacing w:val="-4"/>
          <w:sz w:val="24"/>
          <w:szCs w:val="24"/>
          <w:lang w:val="en-US" w:eastAsia="zh-CN"/>
        </w:rPr>
        <w:t>缴纳社保</w:t>
      </w:r>
      <w:r>
        <w:rPr>
          <w:rFonts w:hint="eastAsia" w:hAnsi="宋体"/>
          <w:spacing w:val="-4"/>
          <w:sz w:val="24"/>
          <w:szCs w:val="24"/>
        </w:rPr>
        <w:t>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488A6281">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324FC0B0">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38075553">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7C08C58E">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3ECCDE1">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19E2E5B6">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72D416C">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8256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5937AE92">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55449D86">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23B0B48B">
      <w:pPr>
        <w:pStyle w:val="4"/>
        <w:spacing w:line="500" w:lineRule="exact"/>
        <w:ind w:firstLine="480" w:firstLineChars="200"/>
        <w:rPr>
          <w:rFonts w:hAnsi="宋体"/>
          <w:sz w:val="24"/>
          <w:szCs w:val="24"/>
        </w:rPr>
      </w:pPr>
      <w:r>
        <w:rPr>
          <w:rFonts w:hint="eastAsia" w:hAnsi="宋体"/>
          <w:sz w:val="24"/>
          <w:szCs w:val="24"/>
        </w:rPr>
        <w:t>说明：</w:t>
      </w:r>
    </w:p>
    <w:p w14:paraId="49CEA038">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6A5473F0">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28A6BF4E">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211B284">
      <w:pPr>
        <w:spacing w:line="360" w:lineRule="atLeast"/>
        <w:jc w:val="left"/>
        <w:rPr>
          <w:rFonts w:ascii="宋体" w:hAnsi="宋体"/>
          <w:sz w:val="24"/>
        </w:rPr>
      </w:pPr>
    </w:p>
    <w:p w14:paraId="3678372F">
      <w:pPr>
        <w:spacing w:line="360" w:lineRule="auto"/>
        <w:jc w:val="left"/>
        <w:rPr>
          <w:rFonts w:ascii="宋体" w:hAnsi="宋体"/>
          <w:sz w:val="24"/>
        </w:rPr>
      </w:pPr>
      <w:r>
        <w:rPr>
          <w:rFonts w:hint="eastAsia" w:ascii="宋体" w:hAnsi="宋体" w:cs="Arial"/>
          <w:kern w:val="0"/>
          <w:sz w:val="24"/>
        </w:rPr>
        <w:t>致：陕西开源招标有限公司</w:t>
      </w:r>
    </w:p>
    <w:p w14:paraId="6699A2D5">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3501550E">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713E2594">
      <w:pPr>
        <w:spacing w:line="360" w:lineRule="auto"/>
        <w:jc w:val="left"/>
        <w:rPr>
          <w:rFonts w:ascii="宋体" w:hAnsi="宋体"/>
          <w:b/>
          <w:sz w:val="32"/>
          <w:szCs w:val="32"/>
        </w:rPr>
      </w:pPr>
    </w:p>
    <w:p w14:paraId="3DC32A9B">
      <w:pPr>
        <w:spacing w:line="360" w:lineRule="auto"/>
        <w:ind w:firstLine="480" w:firstLineChars="200"/>
        <w:jc w:val="left"/>
        <w:rPr>
          <w:rFonts w:ascii="宋体" w:hAnsi="宋体"/>
          <w:sz w:val="24"/>
        </w:rPr>
      </w:pPr>
      <w:r>
        <w:rPr>
          <w:rFonts w:hint="eastAsia" w:ascii="宋体" w:hAnsi="宋体"/>
          <w:sz w:val="24"/>
        </w:rPr>
        <w:t>特此声明！</w:t>
      </w:r>
    </w:p>
    <w:p w14:paraId="1604C678">
      <w:pPr>
        <w:spacing w:line="360" w:lineRule="auto"/>
        <w:ind w:firstLine="480" w:firstLineChars="200"/>
        <w:jc w:val="left"/>
        <w:rPr>
          <w:rFonts w:ascii="宋体" w:hAnsi="宋体"/>
          <w:sz w:val="24"/>
        </w:rPr>
      </w:pPr>
    </w:p>
    <w:p w14:paraId="696180CE">
      <w:pPr>
        <w:spacing w:line="480" w:lineRule="auto"/>
        <w:ind w:firstLine="480" w:firstLineChars="200"/>
        <w:jc w:val="left"/>
        <w:rPr>
          <w:rFonts w:ascii="宋体" w:hAnsi="宋体"/>
          <w:sz w:val="24"/>
        </w:rPr>
      </w:pPr>
    </w:p>
    <w:p w14:paraId="7B6B64D6">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78BB320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EF94CBC">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B7C7CA0">
      <w:pPr>
        <w:spacing w:line="480" w:lineRule="auto"/>
        <w:ind w:firstLine="480" w:firstLineChars="200"/>
        <w:jc w:val="left"/>
        <w:rPr>
          <w:rFonts w:ascii="宋体" w:hAnsi="宋体"/>
          <w:sz w:val="24"/>
        </w:rPr>
      </w:pPr>
    </w:p>
    <w:p w14:paraId="369AF2BF">
      <w:pPr>
        <w:spacing w:line="480" w:lineRule="auto"/>
        <w:ind w:firstLine="480" w:firstLineChars="200"/>
        <w:jc w:val="left"/>
        <w:rPr>
          <w:rFonts w:ascii="宋体" w:hAnsi="宋体"/>
          <w:sz w:val="24"/>
        </w:rPr>
      </w:pPr>
    </w:p>
    <w:p w14:paraId="4D85D8F9">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30206BBA">
      <w:pPr>
        <w:pStyle w:val="3"/>
        <w:rPr>
          <w:color w:val="auto"/>
        </w:rPr>
      </w:pPr>
    </w:p>
    <w:tbl>
      <w:tblPr>
        <w:tblStyle w:val="7"/>
        <w:tblW w:w="5000" w:type="pct"/>
        <w:tblInd w:w="0" w:type="dxa"/>
        <w:tblLayout w:type="autofit"/>
        <w:tblCellMar>
          <w:top w:w="0" w:type="dxa"/>
          <w:left w:w="108" w:type="dxa"/>
          <w:bottom w:w="0" w:type="dxa"/>
          <w:right w:w="108" w:type="dxa"/>
        </w:tblCellMar>
      </w:tblPr>
      <w:tblGrid>
        <w:gridCol w:w="1720"/>
        <w:gridCol w:w="1720"/>
        <w:gridCol w:w="1554"/>
        <w:gridCol w:w="1716"/>
        <w:gridCol w:w="1812"/>
      </w:tblGrid>
      <w:tr w14:paraId="1C2115E2">
        <w:tblPrEx>
          <w:tblCellMar>
            <w:top w:w="0" w:type="dxa"/>
            <w:left w:w="108" w:type="dxa"/>
            <w:bottom w:w="0" w:type="dxa"/>
            <w:right w:w="108" w:type="dxa"/>
          </w:tblCellMar>
        </w:tblPrEx>
        <w:trPr>
          <w:trHeight w:val="783" w:hRule="atLeast"/>
        </w:trPr>
        <w:tc>
          <w:tcPr>
            <w:tcW w:w="1010" w:type="pct"/>
            <w:tcBorders>
              <w:top w:val="single" w:color="000000" w:sz="8" w:space="0"/>
              <w:left w:val="single" w:color="000000" w:sz="8" w:space="0"/>
              <w:bottom w:val="single" w:color="000000" w:sz="8" w:space="0"/>
              <w:right w:val="single" w:color="000000" w:sz="8" w:space="0"/>
            </w:tcBorders>
            <w:vAlign w:val="center"/>
          </w:tcPr>
          <w:p w14:paraId="6F8B6DA9">
            <w:pPr>
              <w:jc w:val="center"/>
              <w:rPr>
                <w:sz w:val="24"/>
              </w:rPr>
            </w:pPr>
            <w:r>
              <w:rPr>
                <w:rFonts w:hint="eastAsia"/>
                <w:sz w:val="24"/>
              </w:rPr>
              <w:t>供应商名称</w:t>
            </w:r>
          </w:p>
        </w:tc>
        <w:tc>
          <w:tcPr>
            <w:tcW w:w="1010" w:type="pct"/>
            <w:tcBorders>
              <w:top w:val="single" w:color="000000" w:sz="8" w:space="0"/>
              <w:left w:val="single" w:color="000000" w:sz="8" w:space="0"/>
              <w:bottom w:val="single" w:color="000000" w:sz="8" w:space="0"/>
              <w:right w:val="single" w:color="000000" w:sz="8" w:space="0"/>
            </w:tcBorders>
            <w:vAlign w:val="center"/>
          </w:tcPr>
          <w:p w14:paraId="574FFCA1">
            <w:pPr>
              <w:jc w:val="center"/>
              <w:rPr>
                <w:sz w:val="24"/>
              </w:rPr>
            </w:pPr>
            <w:r>
              <w:rPr>
                <w:rFonts w:hint="eastAsia"/>
                <w:sz w:val="24"/>
              </w:rPr>
              <w:t>性质</w:t>
            </w:r>
          </w:p>
        </w:tc>
        <w:tc>
          <w:tcPr>
            <w:tcW w:w="1916" w:type="pct"/>
            <w:gridSpan w:val="2"/>
            <w:tcBorders>
              <w:top w:val="single" w:color="000000" w:sz="8" w:space="0"/>
              <w:left w:val="single" w:color="000000" w:sz="8" w:space="0"/>
              <w:bottom w:val="single" w:color="000000" w:sz="8" w:space="0"/>
              <w:right w:val="single" w:color="000000" w:sz="8" w:space="0"/>
            </w:tcBorders>
            <w:vAlign w:val="center"/>
          </w:tcPr>
          <w:p w14:paraId="141C8D12">
            <w:pPr>
              <w:jc w:val="center"/>
              <w:rPr>
                <w:sz w:val="24"/>
              </w:rPr>
            </w:pPr>
            <w:r>
              <w:rPr>
                <w:rFonts w:hint="eastAsia"/>
                <w:sz w:val="24"/>
              </w:rPr>
              <w:t>国家企业信用信息公示系统</w:t>
            </w:r>
          </w:p>
        </w:tc>
        <w:tc>
          <w:tcPr>
            <w:tcW w:w="1061" w:type="pct"/>
            <w:vMerge w:val="restart"/>
            <w:tcBorders>
              <w:top w:val="single" w:color="000000" w:sz="8" w:space="0"/>
              <w:left w:val="nil"/>
              <w:right w:val="single" w:color="000000" w:sz="8" w:space="0"/>
            </w:tcBorders>
            <w:vAlign w:val="center"/>
          </w:tcPr>
          <w:p w14:paraId="12C21560">
            <w:pPr>
              <w:jc w:val="center"/>
              <w:rPr>
                <w:rFonts w:hint="eastAsia" w:eastAsia="宋体"/>
                <w:sz w:val="24"/>
                <w:lang w:eastAsia="zh-CN"/>
              </w:rPr>
            </w:pPr>
            <w:r>
              <w:rPr>
                <w:rFonts w:hint="eastAsia"/>
                <w:sz w:val="24"/>
              </w:rPr>
              <w:t>股权比例</w:t>
            </w:r>
            <w:r>
              <w:rPr>
                <w:rFonts w:hint="eastAsia"/>
                <w:sz w:val="24"/>
                <w:lang w:eastAsia="zh-CN"/>
              </w:rPr>
              <w:t>（</w:t>
            </w:r>
            <w:r>
              <w:rPr>
                <w:rFonts w:hint="eastAsia"/>
                <w:sz w:val="24"/>
                <w:lang w:val="en-US" w:eastAsia="zh-CN"/>
              </w:rPr>
              <w:t>%</w:t>
            </w:r>
            <w:r>
              <w:rPr>
                <w:rFonts w:hint="eastAsia"/>
                <w:sz w:val="24"/>
                <w:lang w:eastAsia="zh-CN"/>
              </w:rPr>
              <w:t>）</w:t>
            </w:r>
          </w:p>
        </w:tc>
      </w:tr>
      <w:tr w14:paraId="6E1613D8">
        <w:tblPrEx>
          <w:tblCellMar>
            <w:top w:w="0" w:type="dxa"/>
            <w:left w:w="108" w:type="dxa"/>
            <w:bottom w:w="0" w:type="dxa"/>
            <w:right w:w="108" w:type="dxa"/>
          </w:tblCellMar>
        </w:tblPrEx>
        <w:trPr>
          <w:trHeight w:val="1081" w:hRule="atLeast"/>
        </w:trPr>
        <w:tc>
          <w:tcPr>
            <w:tcW w:w="1010" w:type="pct"/>
            <w:vMerge w:val="restart"/>
            <w:tcBorders>
              <w:top w:val="nil"/>
              <w:left w:val="single" w:color="000000" w:sz="8" w:space="0"/>
              <w:bottom w:val="nil"/>
              <w:right w:val="single" w:color="000000" w:sz="8" w:space="0"/>
            </w:tcBorders>
            <w:vAlign w:val="center"/>
          </w:tcPr>
          <w:p w14:paraId="6D68C305">
            <w:pPr>
              <w:rPr>
                <w:sz w:val="24"/>
              </w:rPr>
            </w:pPr>
          </w:p>
        </w:tc>
        <w:tc>
          <w:tcPr>
            <w:tcW w:w="1010" w:type="pct"/>
            <w:vMerge w:val="restart"/>
            <w:tcBorders>
              <w:top w:val="nil"/>
              <w:left w:val="single" w:color="000000" w:sz="8" w:space="0"/>
              <w:bottom w:val="nil"/>
              <w:right w:val="single" w:color="000000" w:sz="8" w:space="0"/>
            </w:tcBorders>
            <w:vAlign w:val="center"/>
          </w:tcPr>
          <w:p w14:paraId="24083D6F">
            <w:pPr>
              <w:rPr>
                <w:sz w:val="24"/>
              </w:rPr>
            </w:pPr>
            <w:r>
              <w:rPr>
                <w:rFonts w:hint="eastAsia"/>
                <w:sz w:val="24"/>
              </w:rPr>
              <w:t>企业/事业/个人/其他</w:t>
            </w:r>
          </w:p>
        </w:tc>
        <w:tc>
          <w:tcPr>
            <w:tcW w:w="909" w:type="pct"/>
            <w:tcBorders>
              <w:top w:val="nil"/>
              <w:left w:val="single" w:color="000000" w:sz="8" w:space="0"/>
              <w:bottom w:val="single" w:color="000000" w:sz="8" w:space="0"/>
              <w:right w:val="single" w:color="000000" w:sz="8" w:space="0"/>
            </w:tcBorders>
            <w:vAlign w:val="center"/>
          </w:tcPr>
          <w:p w14:paraId="0A579E84">
            <w:pPr>
              <w:jc w:val="center"/>
              <w:rPr>
                <w:sz w:val="24"/>
              </w:rPr>
            </w:pPr>
            <w:r>
              <w:rPr>
                <w:rFonts w:hint="eastAsia"/>
                <w:sz w:val="24"/>
              </w:rPr>
              <w:t>法定代表人/负责人</w:t>
            </w:r>
          </w:p>
        </w:tc>
        <w:tc>
          <w:tcPr>
            <w:tcW w:w="1006" w:type="pct"/>
            <w:tcBorders>
              <w:top w:val="nil"/>
              <w:left w:val="nil"/>
              <w:bottom w:val="single" w:color="000000" w:sz="8" w:space="0"/>
              <w:right w:val="single" w:color="000000" w:sz="8" w:space="0"/>
            </w:tcBorders>
            <w:vAlign w:val="center"/>
          </w:tcPr>
          <w:p w14:paraId="5AF5CB2D">
            <w:pPr>
              <w:jc w:val="center"/>
              <w:rPr>
                <w:sz w:val="24"/>
              </w:rPr>
            </w:pPr>
            <w:r>
              <w:rPr>
                <w:rFonts w:hint="eastAsia"/>
                <w:sz w:val="24"/>
              </w:rPr>
              <w:t>股东</w:t>
            </w:r>
          </w:p>
        </w:tc>
        <w:tc>
          <w:tcPr>
            <w:tcW w:w="1061" w:type="pct"/>
            <w:vMerge w:val="continue"/>
            <w:tcBorders>
              <w:left w:val="nil"/>
              <w:bottom w:val="single" w:color="000000" w:sz="8" w:space="0"/>
              <w:right w:val="single" w:color="000000" w:sz="8" w:space="0"/>
            </w:tcBorders>
          </w:tcPr>
          <w:p w14:paraId="4DAAFF20">
            <w:pPr>
              <w:rPr>
                <w:sz w:val="24"/>
              </w:rPr>
            </w:pPr>
          </w:p>
        </w:tc>
      </w:tr>
      <w:tr w14:paraId="148DB17B">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28F721F3">
            <w:pPr>
              <w:rPr>
                <w:sz w:val="24"/>
              </w:rPr>
            </w:pPr>
          </w:p>
        </w:tc>
        <w:tc>
          <w:tcPr>
            <w:tcW w:w="1010" w:type="pct"/>
            <w:vMerge w:val="continue"/>
            <w:tcBorders>
              <w:top w:val="nil"/>
              <w:left w:val="single" w:color="000000" w:sz="8" w:space="0"/>
              <w:bottom w:val="nil"/>
              <w:right w:val="single" w:color="000000" w:sz="8" w:space="0"/>
            </w:tcBorders>
            <w:vAlign w:val="center"/>
          </w:tcPr>
          <w:p w14:paraId="65EEC5DB">
            <w:pPr>
              <w:rPr>
                <w:sz w:val="24"/>
              </w:rPr>
            </w:pPr>
          </w:p>
        </w:tc>
        <w:tc>
          <w:tcPr>
            <w:tcW w:w="909" w:type="pct"/>
            <w:vMerge w:val="restart"/>
            <w:tcBorders>
              <w:top w:val="nil"/>
              <w:left w:val="single" w:color="000000" w:sz="8" w:space="0"/>
              <w:right w:val="single" w:color="000000" w:sz="8" w:space="0"/>
            </w:tcBorders>
            <w:vAlign w:val="center"/>
          </w:tcPr>
          <w:p w14:paraId="49766F96">
            <w:pPr>
              <w:rPr>
                <w:sz w:val="24"/>
              </w:rPr>
            </w:pPr>
          </w:p>
        </w:tc>
        <w:tc>
          <w:tcPr>
            <w:tcW w:w="1006" w:type="pct"/>
            <w:tcBorders>
              <w:top w:val="nil"/>
              <w:left w:val="nil"/>
              <w:bottom w:val="single" w:color="000000" w:sz="8" w:space="0"/>
              <w:right w:val="single" w:color="000000" w:sz="8" w:space="0"/>
            </w:tcBorders>
            <w:vAlign w:val="center"/>
          </w:tcPr>
          <w:p w14:paraId="5C70E612">
            <w:pPr>
              <w:rPr>
                <w:sz w:val="24"/>
              </w:rPr>
            </w:pPr>
          </w:p>
        </w:tc>
        <w:tc>
          <w:tcPr>
            <w:tcW w:w="1061" w:type="pct"/>
            <w:tcBorders>
              <w:top w:val="nil"/>
              <w:left w:val="nil"/>
              <w:bottom w:val="single" w:color="000000" w:sz="8" w:space="0"/>
              <w:right w:val="single" w:color="000000" w:sz="8" w:space="0"/>
            </w:tcBorders>
            <w:vAlign w:val="center"/>
          </w:tcPr>
          <w:p w14:paraId="6E42C7C1">
            <w:pPr>
              <w:rPr>
                <w:sz w:val="24"/>
              </w:rPr>
            </w:pPr>
          </w:p>
        </w:tc>
      </w:tr>
      <w:tr w14:paraId="372E8ADA">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115959DE">
            <w:pPr>
              <w:rPr>
                <w:sz w:val="24"/>
              </w:rPr>
            </w:pPr>
          </w:p>
        </w:tc>
        <w:tc>
          <w:tcPr>
            <w:tcW w:w="1010" w:type="pct"/>
            <w:vMerge w:val="continue"/>
            <w:tcBorders>
              <w:top w:val="nil"/>
              <w:left w:val="single" w:color="000000" w:sz="8" w:space="0"/>
              <w:bottom w:val="nil"/>
              <w:right w:val="single" w:color="000000" w:sz="8" w:space="0"/>
            </w:tcBorders>
            <w:vAlign w:val="center"/>
          </w:tcPr>
          <w:p w14:paraId="61B9B448">
            <w:pPr>
              <w:rPr>
                <w:sz w:val="24"/>
              </w:rPr>
            </w:pPr>
          </w:p>
        </w:tc>
        <w:tc>
          <w:tcPr>
            <w:tcW w:w="909" w:type="pct"/>
            <w:vMerge w:val="continue"/>
            <w:tcBorders>
              <w:left w:val="single" w:color="000000" w:sz="8" w:space="0"/>
              <w:right w:val="single" w:color="000000" w:sz="8" w:space="0"/>
            </w:tcBorders>
            <w:vAlign w:val="center"/>
          </w:tcPr>
          <w:p w14:paraId="3BEC80E9">
            <w:pPr>
              <w:rPr>
                <w:sz w:val="24"/>
              </w:rPr>
            </w:pPr>
          </w:p>
        </w:tc>
        <w:tc>
          <w:tcPr>
            <w:tcW w:w="1006" w:type="pct"/>
            <w:tcBorders>
              <w:top w:val="nil"/>
              <w:left w:val="nil"/>
              <w:bottom w:val="single" w:color="000000" w:sz="8" w:space="0"/>
              <w:right w:val="single" w:color="000000" w:sz="8" w:space="0"/>
            </w:tcBorders>
            <w:vAlign w:val="center"/>
          </w:tcPr>
          <w:p w14:paraId="2BD26EDC">
            <w:pPr>
              <w:rPr>
                <w:sz w:val="24"/>
              </w:rPr>
            </w:pPr>
          </w:p>
        </w:tc>
        <w:tc>
          <w:tcPr>
            <w:tcW w:w="1061" w:type="pct"/>
            <w:tcBorders>
              <w:top w:val="nil"/>
              <w:left w:val="nil"/>
              <w:bottom w:val="single" w:color="000000" w:sz="8" w:space="0"/>
              <w:right w:val="single" w:color="000000" w:sz="8" w:space="0"/>
            </w:tcBorders>
            <w:vAlign w:val="center"/>
          </w:tcPr>
          <w:p w14:paraId="69D07667">
            <w:pPr>
              <w:rPr>
                <w:sz w:val="24"/>
              </w:rPr>
            </w:pPr>
          </w:p>
        </w:tc>
      </w:tr>
      <w:tr w14:paraId="300A8732">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46B13DC9">
            <w:pPr>
              <w:rPr>
                <w:sz w:val="24"/>
              </w:rPr>
            </w:pPr>
          </w:p>
        </w:tc>
        <w:tc>
          <w:tcPr>
            <w:tcW w:w="1010" w:type="pct"/>
            <w:vMerge w:val="continue"/>
            <w:tcBorders>
              <w:top w:val="nil"/>
              <w:left w:val="single" w:color="000000" w:sz="8" w:space="0"/>
              <w:bottom w:val="nil"/>
              <w:right w:val="single" w:color="000000" w:sz="8" w:space="0"/>
            </w:tcBorders>
            <w:vAlign w:val="center"/>
          </w:tcPr>
          <w:p w14:paraId="1271BB4D">
            <w:pPr>
              <w:rPr>
                <w:sz w:val="24"/>
              </w:rPr>
            </w:pPr>
          </w:p>
        </w:tc>
        <w:tc>
          <w:tcPr>
            <w:tcW w:w="909" w:type="pct"/>
            <w:vMerge w:val="continue"/>
            <w:tcBorders>
              <w:left w:val="single" w:color="000000" w:sz="8" w:space="0"/>
              <w:bottom w:val="nil"/>
              <w:right w:val="single" w:color="000000" w:sz="8" w:space="0"/>
            </w:tcBorders>
            <w:vAlign w:val="center"/>
          </w:tcPr>
          <w:p w14:paraId="7C5F369A">
            <w:pPr>
              <w:rPr>
                <w:sz w:val="24"/>
              </w:rPr>
            </w:pPr>
          </w:p>
        </w:tc>
        <w:tc>
          <w:tcPr>
            <w:tcW w:w="1006" w:type="pct"/>
            <w:tcBorders>
              <w:top w:val="nil"/>
              <w:left w:val="nil"/>
              <w:bottom w:val="nil"/>
              <w:right w:val="single" w:color="000000" w:sz="8" w:space="0"/>
            </w:tcBorders>
            <w:vAlign w:val="center"/>
          </w:tcPr>
          <w:p w14:paraId="62B98D35">
            <w:pPr>
              <w:rPr>
                <w:sz w:val="24"/>
              </w:rPr>
            </w:pPr>
            <w:r>
              <w:rPr>
                <w:rFonts w:hint="eastAsia"/>
                <w:sz w:val="24"/>
              </w:rPr>
              <w:t>…</w:t>
            </w:r>
          </w:p>
        </w:tc>
        <w:tc>
          <w:tcPr>
            <w:tcW w:w="1061" w:type="pct"/>
            <w:tcBorders>
              <w:top w:val="nil"/>
              <w:left w:val="nil"/>
              <w:bottom w:val="nil"/>
              <w:right w:val="single" w:color="000000" w:sz="8" w:space="0"/>
            </w:tcBorders>
            <w:noWrap/>
            <w:vAlign w:val="center"/>
          </w:tcPr>
          <w:p w14:paraId="24B75CEB">
            <w:pPr>
              <w:rPr>
                <w:sz w:val="24"/>
              </w:rPr>
            </w:pPr>
            <w:r>
              <w:rPr>
                <w:rFonts w:hint="eastAsia"/>
                <w:sz w:val="24"/>
              </w:rPr>
              <w:t>…</w:t>
            </w:r>
          </w:p>
        </w:tc>
      </w:tr>
      <w:tr w14:paraId="2BFD86FA">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55362B50">
            <w:pPr>
              <w:rPr>
                <w:sz w:val="24"/>
              </w:rPr>
            </w:pPr>
            <w:r>
              <w:rPr>
                <w:rFonts w:hint="eastAsia"/>
                <w:sz w:val="24"/>
              </w:rPr>
              <w:t>备注：本表内容须根据供应商性质如实填写，表内“/”为选择内容，请删除与供应商性质无关的选项。</w:t>
            </w:r>
          </w:p>
        </w:tc>
      </w:tr>
    </w:tbl>
    <w:p w14:paraId="7D988B3C">
      <w:pPr>
        <w:pStyle w:val="3"/>
        <w:rPr>
          <w:color w:val="auto"/>
        </w:rPr>
      </w:pPr>
    </w:p>
    <w:p w14:paraId="362666DE">
      <w:pPr>
        <w:rPr>
          <w:sz w:val="24"/>
        </w:rPr>
      </w:pPr>
    </w:p>
    <w:p w14:paraId="645D3B82">
      <w:pPr>
        <w:spacing w:line="480" w:lineRule="auto"/>
        <w:ind w:firstLine="480" w:firstLineChars="200"/>
        <w:jc w:val="left"/>
        <w:rPr>
          <w:rFonts w:ascii="宋体" w:hAnsi="宋体"/>
          <w:sz w:val="24"/>
        </w:rPr>
      </w:pPr>
    </w:p>
    <w:p w14:paraId="12CD9868">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71BDD0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0C0A88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0FA2EEF"/>
    <w:p w14:paraId="59C94A82">
      <w:pPr>
        <w:spacing w:line="360" w:lineRule="atLeast"/>
      </w:pPr>
    </w:p>
    <w:p w14:paraId="0E5BA32C">
      <w:pPr>
        <w:spacing w:line="360" w:lineRule="atLeast"/>
        <w:jc w:val="center"/>
      </w:pPr>
      <w:r>
        <w:br w:type="page"/>
      </w:r>
    </w:p>
    <w:p w14:paraId="773EBBE3">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55C70C2B">
      <w:pPr>
        <w:spacing w:line="360" w:lineRule="atLeast"/>
        <w:jc w:val="left"/>
        <w:rPr>
          <w:rFonts w:ascii="宋体" w:hAnsi="宋体"/>
          <w:sz w:val="24"/>
        </w:rPr>
      </w:pPr>
    </w:p>
    <w:p w14:paraId="092942F8">
      <w:pPr>
        <w:spacing w:line="360" w:lineRule="auto"/>
        <w:jc w:val="left"/>
        <w:rPr>
          <w:rFonts w:ascii="宋体" w:hAnsi="宋体"/>
          <w:sz w:val="24"/>
        </w:rPr>
      </w:pPr>
      <w:r>
        <w:rPr>
          <w:rFonts w:hint="eastAsia" w:ascii="宋体" w:hAnsi="宋体" w:cs="Arial"/>
          <w:kern w:val="0"/>
          <w:sz w:val="24"/>
        </w:rPr>
        <w:t>致：陕西开源招标有限公司</w:t>
      </w:r>
    </w:p>
    <w:p w14:paraId="70EAC338">
      <w:pPr>
        <w:spacing w:line="360" w:lineRule="auto"/>
        <w:jc w:val="left"/>
        <w:rPr>
          <w:rFonts w:ascii="宋体" w:hAnsi="宋体"/>
          <w:sz w:val="24"/>
        </w:rPr>
      </w:pPr>
      <w:r>
        <w:rPr>
          <w:rFonts w:hint="eastAsia" w:ascii="宋体" w:hAnsi="宋体"/>
          <w:sz w:val="24"/>
        </w:rPr>
        <w:t xml:space="preserve">      </w:t>
      </w:r>
    </w:p>
    <w:p w14:paraId="32918275">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4E52E91">
      <w:pPr>
        <w:pStyle w:val="3"/>
      </w:pPr>
    </w:p>
    <w:p w14:paraId="291E3EA0">
      <w:pPr>
        <w:spacing w:line="360" w:lineRule="auto"/>
        <w:ind w:firstLine="480" w:firstLineChars="200"/>
        <w:jc w:val="left"/>
        <w:rPr>
          <w:rFonts w:ascii="宋体" w:hAnsi="宋体"/>
          <w:sz w:val="24"/>
        </w:rPr>
      </w:pPr>
      <w:r>
        <w:rPr>
          <w:rFonts w:hint="eastAsia" w:ascii="宋体" w:hAnsi="宋体"/>
          <w:sz w:val="24"/>
        </w:rPr>
        <w:t>特此声明！</w:t>
      </w:r>
    </w:p>
    <w:p w14:paraId="532AEBF0">
      <w:pPr>
        <w:spacing w:line="360" w:lineRule="auto"/>
        <w:ind w:firstLine="480" w:firstLineChars="200"/>
        <w:jc w:val="left"/>
        <w:rPr>
          <w:rFonts w:ascii="宋体" w:hAnsi="宋体"/>
          <w:sz w:val="24"/>
        </w:rPr>
      </w:pPr>
    </w:p>
    <w:p w14:paraId="50364BBB">
      <w:pPr>
        <w:spacing w:line="480" w:lineRule="auto"/>
        <w:ind w:firstLine="480" w:firstLineChars="200"/>
        <w:jc w:val="left"/>
        <w:rPr>
          <w:rFonts w:ascii="宋体" w:hAnsi="宋体"/>
          <w:sz w:val="24"/>
        </w:rPr>
      </w:pPr>
    </w:p>
    <w:p w14:paraId="6E6C8DEA">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1A80B28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5950FB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17DD77D">
      <w:pPr>
        <w:pStyle w:val="3"/>
      </w:pPr>
    </w:p>
    <w:p w14:paraId="2229C6AF">
      <w:pPr>
        <w:widowControl/>
        <w:spacing w:line="240" w:lineRule="auto"/>
        <w:jc w:val="lef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7C70C5"/>
    <w:rsid w:val="0099099F"/>
    <w:rsid w:val="00B813EA"/>
    <w:rsid w:val="37DE357F"/>
    <w:rsid w:val="3DAE17FE"/>
    <w:rsid w:val="43585CE3"/>
    <w:rsid w:val="75B66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3173</Words>
  <Characters>3202</Characters>
  <Lines>30</Lines>
  <Paragraphs>8</Paragraphs>
  <TotalTime>0</TotalTime>
  <ScaleCrop>false</ScaleCrop>
  <LinksUpToDate>false</LinksUpToDate>
  <CharactersWithSpaces>4138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2025-05-08T07:58:21Z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54B67335D90147DB8EE9DC5C8BF71E0A_11</vt:lpwstr>
  </property>
  <property fmtid="{D5CDD505-2E9C-101B-9397-08002B2CF9AE}" pid="4" name="KSOTemplateDocerSaveRecord">
    <vt:lpwstr>eyJoZGlkIjoiOGFlZDBjMTkxMjAyY2VhMDJmNjJkYjY5NWY5ZGZmNGMiLCJ1c2VySWQiOiI0NTE5NDQwNTQifQ==</vt:lpwstr>
  </property>
</Properties>
</file>