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AAE95">
      <w:pPr>
        <w:keepNext/>
        <w:keepLines/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outlineLvl w:val="2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服务内容及服务邀请应答表</w:t>
      </w:r>
    </w:p>
    <w:p w14:paraId="73A4F6C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1313" w:hanging="1313" w:hangingChars="545"/>
        <w:textAlignment w:val="baseline"/>
        <w:rPr>
          <w:rFonts w:ascii="宋体" w:hAnsi="宋体" w:cs="宋体"/>
          <w:b/>
          <w:bCs/>
          <w:sz w:val="24"/>
        </w:rPr>
      </w:pPr>
    </w:p>
    <w:p w14:paraId="18920CCE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1314" w:leftChars="116" w:hanging="1070" w:hangingChars="444"/>
        <w:textAlignment w:val="baseline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采购项目名称：</w:t>
      </w:r>
      <w:r>
        <w:rPr>
          <w:rFonts w:hint="eastAsia" w:ascii="宋体" w:hAnsi="宋体" w:cs="宋体"/>
          <w:sz w:val="24"/>
        </w:rPr>
        <w:t>{请填写采购项目名称}</w:t>
      </w:r>
      <w:bookmarkStart w:id="0" w:name="_GoBack"/>
      <w:bookmarkEnd w:id="0"/>
    </w:p>
    <w:p w14:paraId="708C382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241" w:firstLineChars="100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采购项目编号：</w:t>
      </w:r>
      <w:r>
        <w:rPr>
          <w:rFonts w:hint="eastAsia" w:ascii="宋体" w:hAnsi="宋体" w:cs="宋体"/>
          <w:sz w:val="24"/>
        </w:rPr>
        <w:t>{请填写采购项目编号}</w:t>
      </w:r>
    </w:p>
    <w:p w14:paraId="1645A10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241" w:firstLineChars="100"/>
        <w:textAlignment w:val="baseline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采购包号：</w:t>
      </w:r>
      <w:r>
        <w:rPr>
          <w:rFonts w:hint="eastAsia" w:ascii="宋体" w:hAnsi="宋体" w:cs="宋体"/>
          <w:sz w:val="24"/>
        </w:rPr>
        <w:t xml:space="preserve">{请填写采购包编号}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4100"/>
        <w:gridCol w:w="2770"/>
      </w:tblGrid>
      <w:tr w14:paraId="2D3A9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FD74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序号</w:t>
            </w: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7B80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竞争性磋商文件要求</w:t>
            </w: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4E41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磋商文件应答</w:t>
            </w:r>
          </w:p>
        </w:tc>
      </w:tr>
      <w:tr w14:paraId="2D61D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F893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7F84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F18E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</w:tr>
      <w:tr w14:paraId="10698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B1D5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1E14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9AE8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</w:tr>
      <w:tr w14:paraId="5DA28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7EE5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F472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E6DA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</w:tr>
      <w:tr w14:paraId="1FA58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040D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70A5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D0A3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</w:tr>
      <w:tr w14:paraId="568F4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006C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94B2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981C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</w:tr>
      <w:tr w14:paraId="41FCE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7B6B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0D3E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BD0E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</w:tr>
      <w:tr w14:paraId="5EC15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9ED0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4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9D3D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  <w:tc>
          <w:tcPr>
            <w:tcW w:w="2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3CD5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ind w:firstLine="470" w:firstLineChars="196"/>
              <w:jc w:val="left"/>
              <w:textAlignment w:val="baseline"/>
              <w:rPr>
                <w:rFonts w:ascii="宋体" w:hAnsi="宋体" w:cs="宋体"/>
                <w:sz w:val="24"/>
              </w:rPr>
            </w:pPr>
          </w:p>
        </w:tc>
      </w:tr>
    </w:tbl>
    <w:p w14:paraId="351F50F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textAlignment w:val="baseline"/>
        <w:rPr>
          <w:rFonts w:ascii="宋体" w:hAnsi="宋体" w:cs="宋体"/>
          <w:sz w:val="24"/>
        </w:rPr>
      </w:pPr>
    </w:p>
    <w:p w14:paraId="62509686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注：1.以上表格格式行、列可增减。</w:t>
      </w:r>
    </w:p>
    <w:p w14:paraId="75FE5B3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960" w:firstLineChars="400"/>
        <w:jc w:val="left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2.供应商人根据磋商文件第3章-“3.2服务内容及服务要求”的要求将全部服务内容及服务要求逐条填写此表，并按磋商文件要求提供相应的证明材料。</w:t>
      </w:r>
    </w:p>
    <w:p w14:paraId="06AFB0B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ascii="宋体" w:hAnsi="宋体" w:cs="宋体"/>
          <w:b/>
          <w:bCs/>
          <w:sz w:val="24"/>
        </w:rPr>
      </w:pPr>
    </w:p>
    <w:p w14:paraId="575F146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363DEB"/>
    <w:rsid w:val="2836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2025-05-12T06:34:00Z</dcterms:created>
  <dc:creator>开瑞</dc:creator>
  <cp:lastModifiedBy>开瑞</cp:lastModifiedBy>
  <dcterms:modified xsi:type="dcterms:W3CDTF">2025-05-12T06:34:42Z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0BBD4A5E4ACC444A87E59401633ECB08_11</vt:lpwstr>
  </property>
  <property fmtid="{D5CDD505-2E9C-101B-9397-08002B2CF9AE}" pid="4" name="KSOTemplateDocerSaveRecord">
    <vt:lpwstr>eyJoZGlkIjoiNWJlY2JiMDE3MzA4NGFmMWNlMTU4MDg4OGY3M2QxZTQiLCJ1c2VySWQiOiIzODU0NDc2MTYifQ==</vt:lpwstr>
  </property>
</Properties>
</file>