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F9163A">
      <w:pPr>
        <w:jc w:val="both"/>
        <w:rPr>
          <w:rFonts w:hint="eastAsia"/>
          <w:lang w:eastAsia="zh-CN"/>
        </w:rPr>
      </w:pPr>
      <w:r>
        <w:rPr>
          <w:rFonts w:hint="eastAsia"/>
          <w:lang w:eastAsia="zh-CN"/>
        </w:rPr>
        <w:t>采用转账、电汇</w:t>
      </w:r>
      <w:bookmarkStart w:id="0" w:name="_GoBack"/>
      <w:bookmarkEnd w:id="0"/>
      <w:r>
        <w:rPr>
          <w:rFonts w:hint="eastAsia"/>
          <w:lang w:eastAsia="zh-CN"/>
        </w:rPr>
        <w:t>形式递交保证金的投标人，在投标文件中附银行转账凭证及基本户开户许可证或开户证明复印件。</w:t>
      </w:r>
    </w:p>
    <w:p w14:paraId="2AC4A22D">
      <w:pPr>
        <w:jc w:val="both"/>
        <w:rPr>
          <w:rFonts w:hint="eastAsia"/>
          <w:lang w:eastAsia="zh-CN"/>
        </w:rPr>
      </w:pPr>
      <w:r>
        <w:rPr>
          <w:rFonts w:hint="eastAsia"/>
          <w:lang w:eastAsia="zh-CN"/>
        </w:rPr>
        <w:t>采用担保形式的投标人须在投标文件中附担保函复印件。</w:t>
      </w:r>
    </w:p>
    <w:p w14:paraId="4AD7472D">
      <w:pPr>
        <w:jc w:val="both"/>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305A0F"/>
    <w:rsid w:val="63A11AC6"/>
    <w:rsid w:val="672726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 w:cs="仿宋" w:asciiTheme="minorHAnsi" w:hAnsiTheme="minorHAnsi"/>
      <w:color w:val="000000" w:themeColor="text1"/>
      <w:kern w:val="0"/>
      <w:sz w:val="18"/>
      <w:szCs w:val="18"/>
      <w:lang w:val="en-US" w:eastAsia="zh-CN" w:bidi="ar-SA"/>
      <w14:textFill>
        <w14:solidFill>
          <w14:schemeClr w14:val="tx1"/>
        </w14:solidFill>
      </w14:textFill>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pPr>
      <w:spacing w:line="360" w:lineRule="auto"/>
    </w:pPr>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Words>
  <Characters>4</Characters>
  <Lines>0</Lines>
  <Paragraphs>0</Paragraphs>
  <TotalTime>1</TotalTime>
  <ScaleCrop>false</ScaleCrop>
  <LinksUpToDate>false</LinksUpToDate>
  <CharactersWithSpaces>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2022-09-29T02:03:00Z</dcterms:created>
  <dc:creator>Administrator</dc:creator>
  <cp:lastModifiedBy>j@x</cp:lastModifiedBy>
  <dcterms:modified xsi:type="dcterms:W3CDTF">2025-06-11T11:26:32Z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1B18D21993194CEFBD7E8AB66C902C52</vt:lpwstr>
  </property>
  <property fmtid="{D5CDD505-2E9C-101B-9397-08002B2CF9AE}" pid="4" name="KSOTemplateDocerSaveRecord">
    <vt:lpwstr>eyJoZGlkIjoiM2I5OGVlMjBlNzRkYTJhZDY3OTRmY2YwZWE5YmU2M2YiLCJ1c2VySWQiOiI1NTM3MTk1MjIifQ==</vt:lpwstr>
  </property>
</Properties>
</file>