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674352">
      <w:pPr>
        <w:jc w:val="center"/>
        <w:rPr>
          <w:rFonts w:hint="eastAsia" w:ascii="宋体" w:hAnsi="宋体" w:cs="宋体"/>
          <w:b/>
          <w:bCs w:val="0"/>
          <w:color w:val="auto"/>
          <w:sz w:val="72"/>
          <w:szCs w:val="72"/>
        </w:rPr>
      </w:pPr>
      <w:r>
        <w:rPr>
          <w:rFonts w:hint="eastAsia" w:ascii="宋体" w:hAnsi="宋体" w:cs="宋体"/>
          <w:b/>
          <w:bCs w:val="0"/>
          <w:color w:val="auto"/>
          <w:sz w:val="72"/>
          <w:szCs w:val="72"/>
        </w:rPr>
        <w:t>建设项目施工合同</w:t>
      </w:r>
    </w:p>
    <w:p w14:paraId="78088498">
      <w:pPr>
        <w:pStyle w:val="17"/>
      </w:pPr>
    </w:p>
    <w:p w14:paraId="10E8BE3F">
      <w:pPr>
        <w:pStyle w:val="17"/>
      </w:pPr>
    </w:p>
    <w:p w14:paraId="34E2660D">
      <w:pPr>
        <w:jc w:val="center"/>
        <w:rPr>
          <w:rFonts w:hint="eastAsia" w:ascii="宋体" w:hAnsi="宋体" w:cs="宋体"/>
          <w:b/>
          <w:sz w:val="72"/>
          <w:szCs w:val="52"/>
        </w:rPr>
      </w:pPr>
      <w:r>
        <w:rPr>
          <w:rFonts w:hint="eastAsia" w:ascii="宋体" w:hAnsi="宋体" w:cs="宋体"/>
          <w:b/>
          <w:sz w:val="72"/>
          <w:szCs w:val="52"/>
        </w:rPr>
        <w:t>施</w:t>
      </w:r>
    </w:p>
    <w:p w14:paraId="20B91F9B">
      <w:pPr>
        <w:pStyle w:val="17"/>
        <w:rPr>
          <w:rFonts w:hint="eastAsia"/>
        </w:rPr>
      </w:pPr>
    </w:p>
    <w:p w14:paraId="47529F30">
      <w:pPr>
        <w:jc w:val="center"/>
        <w:rPr>
          <w:rFonts w:hint="eastAsia" w:ascii="宋体" w:hAnsi="宋体" w:cs="宋体"/>
          <w:b/>
          <w:sz w:val="72"/>
          <w:szCs w:val="52"/>
        </w:rPr>
      </w:pPr>
      <w:r>
        <w:rPr>
          <w:rFonts w:hint="eastAsia" w:ascii="宋体" w:hAnsi="宋体" w:cs="宋体"/>
          <w:b/>
          <w:sz w:val="72"/>
          <w:szCs w:val="52"/>
        </w:rPr>
        <w:t>工</w:t>
      </w:r>
    </w:p>
    <w:p w14:paraId="4B3D3C4F">
      <w:pPr>
        <w:pStyle w:val="17"/>
        <w:rPr>
          <w:rFonts w:hint="eastAsia"/>
        </w:rPr>
      </w:pPr>
    </w:p>
    <w:p w14:paraId="1EE0D1C1">
      <w:pPr>
        <w:jc w:val="center"/>
        <w:rPr>
          <w:rFonts w:hint="eastAsia" w:ascii="宋体" w:hAnsi="宋体" w:cs="宋体"/>
          <w:b/>
          <w:sz w:val="72"/>
          <w:szCs w:val="52"/>
        </w:rPr>
      </w:pPr>
      <w:r>
        <w:rPr>
          <w:rFonts w:hint="eastAsia" w:ascii="宋体" w:hAnsi="宋体" w:cs="宋体"/>
          <w:b/>
          <w:sz w:val="72"/>
          <w:szCs w:val="52"/>
        </w:rPr>
        <w:t>合</w:t>
      </w:r>
    </w:p>
    <w:p w14:paraId="0DF3FF0A">
      <w:pPr>
        <w:pStyle w:val="17"/>
        <w:rPr>
          <w:rFonts w:hint="eastAsia"/>
        </w:rPr>
      </w:pPr>
    </w:p>
    <w:p w14:paraId="0AB37CD4">
      <w:pPr>
        <w:jc w:val="center"/>
        <w:rPr>
          <w:rFonts w:ascii="宋体" w:hAnsi="宋体" w:cs="宋体"/>
          <w:b/>
          <w:sz w:val="72"/>
          <w:szCs w:val="72"/>
        </w:rPr>
      </w:pPr>
      <w:r>
        <w:rPr>
          <w:rFonts w:hint="eastAsia" w:ascii="宋体" w:hAnsi="宋体" w:cs="宋体"/>
          <w:b/>
          <w:sz w:val="72"/>
          <w:szCs w:val="52"/>
        </w:rPr>
        <w:t>同</w:t>
      </w:r>
    </w:p>
    <w:p w14:paraId="3031CAF6">
      <w:pPr>
        <w:jc w:val="center"/>
        <w:rPr>
          <w:rFonts w:ascii="宋体" w:hAnsi="宋体" w:cs="宋体"/>
          <w:b/>
          <w:sz w:val="52"/>
          <w:szCs w:val="52"/>
        </w:rPr>
      </w:pPr>
    </w:p>
    <w:p w14:paraId="12654F2A">
      <w:pPr>
        <w:rPr>
          <w:rFonts w:ascii="宋体" w:hAnsi="宋体" w:cs="宋体"/>
          <w:b/>
          <w:sz w:val="28"/>
          <w:szCs w:val="28"/>
        </w:rPr>
      </w:pPr>
    </w:p>
    <w:p w14:paraId="0A8AA4B1">
      <w:pPr>
        <w:rPr>
          <w:rFonts w:ascii="宋体" w:hAnsi="宋体" w:cs="宋体"/>
          <w:b/>
          <w:sz w:val="28"/>
          <w:szCs w:val="28"/>
        </w:rPr>
      </w:pPr>
    </w:p>
    <w:p w14:paraId="7E34DCE3">
      <w:pPr>
        <w:rPr>
          <w:rFonts w:ascii="宋体" w:hAnsi="宋体" w:cs="宋体"/>
          <w:b/>
          <w:sz w:val="28"/>
          <w:szCs w:val="28"/>
        </w:rPr>
      </w:pPr>
    </w:p>
    <w:p w14:paraId="616FDCA6">
      <w:pPr>
        <w:ind w:right="2719" w:rightChars="1295" w:firstLine="2738" w:firstLineChars="1304"/>
        <w:jc w:val="distribute"/>
        <w:rPr>
          <w:rFonts w:ascii="宋体" w:hAnsi="宋体" w:cs="宋体"/>
          <w:b/>
          <w:sz w:val="32"/>
          <w:szCs w:val="28"/>
        </w:rPr>
      </w:pPr>
      <w:r>
        <w:rPr>
          <w:rFonts w:ascii="宋体" w:hAnsi="宋体" w:cs="宋体"/>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4FEAD58B">
                            <w:pPr>
                              <w:rPr>
                                <w:b/>
                                <w:bCs/>
                                <w:sz w:val="32"/>
                              </w:rPr>
                            </w:pPr>
                            <w:r>
                              <w:rPr>
                                <w:rFonts w:hint="eastAsia"/>
                                <w:b/>
                                <w:bCs/>
                                <w:sz w:val="32"/>
                              </w:rPr>
                              <w:t>制定</w:t>
                            </w:r>
                          </w:p>
                        </w:txbxContent>
                      </wps:txbx>
                      <wps:bodyPr wrap="square"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Qc0tcdgAAAAJAQAADwAAAAAA&#10;AAABACAAAAAiAAAAZHJzL2Rvd25yZXYueG1sUEsBAhQAFAAAAAgAh07iQC6uCRUTAgAAKAQAAA4A&#10;AAAAAAAAAQAgAAAAJwEAAGRycy9lMm9Eb2MueG1sUEsFBgAAAAAGAAYAWQEAAKwFAAAAAA==&#10;">
                <v:fill on="f" focussize="0,0"/>
                <v:stroke color="#FFFFFF" joinstyle="miter"/>
                <v:imagedata o:title=""/>
                <o:lock v:ext="edit" aspectratio="f"/>
                <v:textbox>
                  <w:txbxContent>
                    <w:p w14:paraId="4FEAD58B">
                      <w:pPr>
                        <w:rPr>
                          <w:b/>
                          <w:bCs/>
                          <w:sz w:val="32"/>
                        </w:rPr>
                      </w:pPr>
                      <w:r>
                        <w:rPr>
                          <w:rFonts w:hint="eastAsia"/>
                          <w:b/>
                          <w:bCs/>
                          <w:sz w:val="32"/>
                        </w:rPr>
                        <w:t>制定</w:t>
                      </w:r>
                    </w:p>
                  </w:txbxContent>
                </v:textbox>
              </v:shape>
            </w:pict>
          </mc:Fallback>
        </mc:AlternateContent>
      </w:r>
      <w:r>
        <w:rPr>
          <w:rFonts w:hint="eastAsia" w:ascii="宋体" w:hAnsi="宋体" w:cs="宋体"/>
          <w:b/>
          <w:sz w:val="32"/>
          <w:szCs w:val="28"/>
        </w:rPr>
        <w:t>住房城乡建设部</w:t>
      </w:r>
    </w:p>
    <w:p w14:paraId="05B54FCB">
      <w:pPr>
        <w:ind w:right="2719" w:rightChars="1295" w:firstLine="2750" w:firstLineChars="856"/>
        <w:jc w:val="distribute"/>
        <w:rPr>
          <w:rFonts w:ascii="宋体" w:hAnsi="宋体" w:cs="宋体"/>
          <w:b/>
          <w:sz w:val="32"/>
          <w:szCs w:val="28"/>
        </w:rPr>
      </w:pPr>
      <w:r>
        <w:rPr>
          <w:rFonts w:hint="eastAsia" w:ascii="宋体" w:hAnsi="宋体" w:cs="宋体"/>
          <w:b/>
          <w:sz w:val="32"/>
          <w:szCs w:val="28"/>
        </w:rPr>
        <w:t>国家工商行政管理总局</w:t>
      </w:r>
    </w:p>
    <w:p w14:paraId="47D64785">
      <w:pPr>
        <w:rPr>
          <w:lang w:val="zh-CN"/>
        </w:rPr>
      </w:pPr>
      <w:bookmarkStart w:id="0" w:name="_Toc12288077"/>
      <w:bookmarkStart w:id="1" w:name="_Toc27320"/>
      <w:bookmarkStart w:id="2" w:name="_Toc28526"/>
      <w:bookmarkStart w:id="3" w:name="_Toc296503025"/>
      <w:bookmarkStart w:id="4" w:name="_Toc296890982"/>
      <w:r>
        <w:rPr>
          <w:rFonts w:hint="eastAsia"/>
          <w:lang w:val="zh-CN"/>
        </w:rPr>
        <w:br w:type="page"/>
      </w:r>
    </w:p>
    <w:p w14:paraId="705678E4">
      <w:pPr>
        <w:pStyle w:val="3"/>
        <w:spacing w:before="159" w:after="159"/>
        <w:rPr>
          <w:lang w:val="zh-CN"/>
        </w:rPr>
      </w:pPr>
      <w:r>
        <w:rPr>
          <w:rFonts w:hint="eastAsia"/>
          <w:lang w:val="zh-CN"/>
        </w:rPr>
        <w:t>说  明</w:t>
      </w:r>
      <w:bookmarkEnd w:id="0"/>
      <w:bookmarkEnd w:id="1"/>
      <w:bookmarkEnd w:id="2"/>
    </w:p>
    <w:p w14:paraId="65429F8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为了指导建设工程施工合同当事人的签约行为，维护合同当事人的合法权益，依据《中华人民共和国民法典》、《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679B3668">
      <w:pPr>
        <w:adjustRightInd w:val="0"/>
        <w:snapToGrid w:val="0"/>
        <w:spacing w:line="360" w:lineRule="auto"/>
        <w:ind w:firstLine="480" w:firstLineChars="200"/>
        <w:rPr>
          <w:rFonts w:ascii="宋体" w:hAnsi="宋体" w:cs="宋体"/>
          <w:sz w:val="24"/>
          <w:szCs w:val="24"/>
        </w:rPr>
      </w:pPr>
      <w:r>
        <w:rPr>
          <w:rFonts w:hint="eastAsia" w:ascii="宋体" w:hAnsi="宋体" w:cs="宋体"/>
          <w:bCs/>
          <w:sz w:val="24"/>
          <w:szCs w:val="24"/>
        </w:rPr>
        <w:t>一、《示范文本》的组成</w:t>
      </w:r>
    </w:p>
    <w:p w14:paraId="051939E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《示范文本》由合同协议书、通用合同条款和专用合同条款三部分组成。</w:t>
      </w:r>
    </w:p>
    <w:p w14:paraId="17292394">
      <w:pPr>
        <w:adjustRightInd w:val="0"/>
        <w:snapToGrid w:val="0"/>
        <w:spacing w:line="360" w:lineRule="auto"/>
        <w:ind w:left="420" w:leftChars="200"/>
        <w:rPr>
          <w:rFonts w:ascii="宋体" w:hAnsi="宋体" w:cs="宋体"/>
          <w:sz w:val="24"/>
          <w:szCs w:val="24"/>
        </w:rPr>
      </w:pPr>
      <w:r>
        <w:rPr>
          <w:rFonts w:hint="eastAsia" w:ascii="宋体" w:hAnsi="宋体" w:cs="宋体"/>
          <w:sz w:val="24"/>
          <w:szCs w:val="24"/>
        </w:rPr>
        <w:t>（一）合同协议书</w:t>
      </w:r>
    </w:p>
    <w:p w14:paraId="0E33F74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4B629DE">
      <w:pPr>
        <w:adjustRightInd w:val="0"/>
        <w:snapToGrid w:val="0"/>
        <w:spacing w:line="360" w:lineRule="auto"/>
        <w:ind w:left="420" w:leftChars="200"/>
        <w:rPr>
          <w:rFonts w:ascii="宋体" w:hAnsi="宋体" w:cs="宋体"/>
          <w:sz w:val="24"/>
          <w:szCs w:val="24"/>
        </w:rPr>
      </w:pPr>
      <w:r>
        <w:rPr>
          <w:rFonts w:hint="eastAsia" w:ascii="宋体" w:hAnsi="宋体" w:cs="宋体"/>
          <w:sz w:val="24"/>
          <w:szCs w:val="24"/>
        </w:rPr>
        <w:t>（二）通用合同条款</w:t>
      </w:r>
    </w:p>
    <w:p w14:paraId="26190CC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通用合同条款是合同当事人根据《中华人民共和国建筑法》、《中华人民共和国民法典》等法律法规的规定，就工程建设的实施及相关事项，对合同当事人的权利义务作出的原则性约定。</w:t>
      </w:r>
    </w:p>
    <w:p w14:paraId="153A949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06F3C52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（三）专用合同条款</w:t>
      </w:r>
    </w:p>
    <w:p w14:paraId="419B925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2BA6A58B">
      <w:pPr>
        <w:adjustRightInd w:val="0"/>
        <w:snapToGrid w:val="0"/>
        <w:spacing w:line="360" w:lineRule="auto"/>
        <w:ind w:right="25" w:rightChars="12" w:firstLine="480" w:firstLineChars="200"/>
        <w:rPr>
          <w:rFonts w:ascii="宋体" w:hAnsi="宋体" w:cs="宋体"/>
          <w:sz w:val="24"/>
          <w:szCs w:val="24"/>
        </w:rPr>
      </w:pPr>
      <w:r>
        <w:rPr>
          <w:rFonts w:hint="eastAsia" w:ascii="宋体" w:hAnsi="宋体" w:cs="宋体"/>
          <w:sz w:val="24"/>
          <w:szCs w:val="24"/>
        </w:rPr>
        <w:t>1.专用合同条款的编号应与相应的通用合同条款的编号一致；</w:t>
      </w:r>
    </w:p>
    <w:p w14:paraId="6198FDA6">
      <w:pPr>
        <w:adjustRightInd w:val="0"/>
        <w:snapToGrid w:val="0"/>
        <w:spacing w:line="360" w:lineRule="auto"/>
        <w:ind w:right="25" w:rightChars="12" w:firstLine="480" w:firstLineChars="200"/>
        <w:rPr>
          <w:rFonts w:ascii="宋体" w:hAnsi="宋体" w:cs="宋体"/>
          <w:sz w:val="24"/>
          <w:szCs w:val="24"/>
        </w:rPr>
      </w:pPr>
      <w:r>
        <w:rPr>
          <w:rFonts w:hint="eastAsia" w:ascii="宋体" w:hAnsi="宋体" w:cs="宋体"/>
          <w:sz w:val="24"/>
          <w:szCs w:val="24"/>
        </w:rPr>
        <w:t>2.合同当事人可以通过对专用合同条款的修改，满足具体建设工程的特殊要求，避免直接修改通用合同条款；</w:t>
      </w:r>
    </w:p>
    <w:p w14:paraId="1EC2FA11">
      <w:pPr>
        <w:adjustRightInd w:val="0"/>
        <w:snapToGrid w:val="0"/>
        <w:spacing w:line="360" w:lineRule="auto"/>
        <w:ind w:right="25" w:rightChars="12" w:firstLine="480" w:firstLineChars="200"/>
        <w:rPr>
          <w:rFonts w:ascii="宋体" w:hAnsi="宋体" w:cs="宋体"/>
          <w:sz w:val="24"/>
          <w:szCs w:val="24"/>
        </w:rPr>
      </w:pPr>
      <w:r>
        <w:rPr>
          <w:rFonts w:hint="eastAsia" w:ascii="宋体" w:hAnsi="宋体" w:cs="宋体"/>
          <w:sz w:val="24"/>
          <w:szCs w:val="24"/>
        </w:rPr>
        <w:t>3.在专用合同条款中有横道线的地方，合同当事人可针对相应的通用合同条款进行细化、完善、补充、修改或另行约定；如无细化、完善、补充、修改或另行约定，则填写“无”或划“/”。</w:t>
      </w:r>
    </w:p>
    <w:p w14:paraId="5B0E0725">
      <w:pPr>
        <w:adjustRightInd w:val="0"/>
        <w:snapToGrid w:val="0"/>
        <w:spacing w:line="360" w:lineRule="auto"/>
        <w:ind w:right="25" w:rightChars="12" w:firstLine="480" w:firstLineChars="200"/>
        <w:rPr>
          <w:rFonts w:ascii="宋体" w:hAnsi="宋体" w:cs="宋体"/>
          <w:bCs/>
          <w:sz w:val="24"/>
          <w:szCs w:val="24"/>
        </w:rPr>
      </w:pPr>
      <w:r>
        <w:rPr>
          <w:rFonts w:hint="eastAsia" w:ascii="宋体" w:hAnsi="宋体" w:cs="宋体"/>
          <w:bCs/>
          <w:sz w:val="24"/>
          <w:szCs w:val="24"/>
        </w:rPr>
        <w:t>二、《示范文本》的性质和适用范围</w:t>
      </w:r>
    </w:p>
    <w:p w14:paraId="3B8EE817">
      <w:pPr>
        <w:adjustRightInd w:val="0"/>
        <w:snapToGrid w:val="0"/>
        <w:spacing w:line="360" w:lineRule="auto"/>
        <w:ind w:right="25" w:rightChars="12" w:firstLine="480" w:firstLineChars="200"/>
        <w:rPr>
          <w:rFonts w:ascii="宋体" w:hAnsi="宋体" w:cs="宋体"/>
          <w:sz w:val="24"/>
          <w:szCs w:val="24"/>
        </w:rPr>
      </w:pPr>
      <w:r>
        <w:rPr>
          <w:rFonts w:hint="eastAsia" w:ascii="宋体" w:hAnsi="宋体" w:cs="宋体"/>
          <w:sz w:val="24"/>
          <w:szCs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bookmarkStart w:id="5" w:name="_Toc351203480"/>
    </w:p>
    <w:p w14:paraId="0EADB536">
      <w:pPr>
        <w:spacing w:line="360" w:lineRule="auto"/>
        <w:rPr>
          <w:rFonts w:ascii="宋体" w:hAnsi="宋体" w:cs="宋体"/>
          <w:sz w:val="24"/>
          <w:szCs w:val="24"/>
        </w:rPr>
        <w:sectPr>
          <w:footerReference r:id="rId3" w:type="default"/>
          <w:pgSz w:w="11905" w:h="16838"/>
          <w:pgMar w:top="1417" w:right="1587" w:bottom="1417" w:left="1587" w:header="850" w:footer="992" w:gutter="0"/>
          <w:pgNumType w:start="1"/>
          <w:cols w:space="720" w:num="1"/>
          <w:docGrid w:type="lines" w:linePitch="318" w:charSpace="0"/>
        </w:sectPr>
      </w:pPr>
    </w:p>
    <w:p w14:paraId="73D887BA">
      <w:pPr>
        <w:pStyle w:val="3"/>
        <w:spacing w:before="159" w:after="159"/>
      </w:pPr>
      <w:bookmarkStart w:id="6" w:name="_Toc19587"/>
      <w:r>
        <w:rPr>
          <w:rFonts w:hint="eastAsia"/>
        </w:rPr>
        <w:t>第一部分 合同协议书</w:t>
      </w:r>
      <w:bookmarkEnd w:id="3"/>
      <w:bookmarkEnd w:id="4"/>
      <w:bookmarkEnd w:id="5"/>
      <w:bookmarkEnd w:id="6"/>
    </w:p>
    <w:p w14:paraId="7E57B9D1">
      <w:pPr>
        <w:spacing w:line="460" w:lineRule="exact"/>
        <w:rPr>
          <w:rFonts w:ascii="宋体" w:hAnsi="宋体" w:cs="宋体"/>
          <w:b/>
          <w:sz w:val="24"/>
          <w:szCs w:val="24"/>
          <w:u w:val="single"/>
        </w:rPr>
      </w:pPr>
      <w:r>
        <w:rPr>
          <w:rFonts w:hint="eastAsia" w:ascii="宋体" w:hAnsi="宋体" w:cs="宋体"/>
          <w:b/>
          <w:sz w:val="24"/>
          <w:szCs w:val="24"/>
        </w:rPr>
        <w:t xml:space="preserve">发包人（全称）： </w:t>
      </w:r>
      <w:r>
        <w:rPr>
          <w:rFonts w:hint="eastAsia" w:ascii="宋体" w:hAnsi="宋体" w:cs="宋体"/>
          <w:b/>
          <w:sz w:val="24"/>
          <w:szCs w:val="24"/>
          <w:u w:val="single"/>
        </w:rPr>
        <w:t xml:space="preserve"> 西安美术学院                       </w:t>
      </w:r>
    </w:p>
    <w:p w14:paraId="7D979D02">
      <w:pPr>
        <w:spacing w:line="420" w:lineRule="exact"/>
        <w:rPr>
          <w:rFonts w:ascii="宋体" w:hAnsi="宋体" w:cs="宋体"/>
          <w:b/>
          <w:sz w:val="24"/>
          <w:szCs w:val="24"/>
          <w:u w:val="single"/>
        </w:rPr>
      </w:pPr>
      <w:r>
        <w:rPr>
          <w:rFonts w:hint="eastAsia" w:ascii="宋体" w:hAnsi="宋体" w:cs="宋体"/>
          <w:b/>
          <w:sz w:val="24"/>
          <w:szCs w:val="24"/>
        </w:rPr>
        <w:t xml:space="preserve">承包人（全称）： </w:t>
      </w:r>
      <w:r>
        <w:rPr>
          <w:rFonts w:hint="eastAsia" w:ascii="宋体" w:hAnsi="宋体" w:cs="宋体"/>
          <w:b/>
          <w:sz w:val="24"/>
          <w:szCs w:val="24"/>
          <w:u w:val="single"/>
        </w:rPr>
        <w:t xml:space="preserve"> </w:t>
      </w:r>
      <w:r>
        <w:rPr>
          <w:rFonts w:hint="eastAsia" w:ascii="宋体" w:hAnsi="宋体" w:cs="宋体"/>
          <w:b/>
          <w:sz w:val="24"/>
          <w:szCs w:val="24"/>
          <w:u w:val="single"/>
          <w:lang w:val="en-US" w:eastAsia="zh-CN"/>
        </w:rPr>
        <w:t xml:space="preserve">  </w:t>
      </w:r>
      <w:r>
        <w:rPr>
          <w:rFonts w:hint="eastAsia" w:ascii="宋体" w:hAnsi="宋体" w:cs="宋体"/>
          <w:b/>
          <w:sz w:val="24"/>
          <w:szCs w:val="24"/>
          <w:u w:val="single"/>
        </w:rPr>
        <w:t xml:space="preserve">        </w:t>
      </w:r>
      <w:r>
        <w:rPr>
          <w:rFonts w:hint="eastAsia" w:ascii="宋体" w:hAnsi="宋体" w:cs="宋体"/>
          <w:b/>
          <w:sz w:val="24"/>
          <w:szCs w:val="24"/>
          <w:u w:val="single"/>
          <w:lang w:val="en-US" w:eastAsia="zh-CN"/>
        </w:rPr>
        <w:t xml:space="preserve">                  </w:t>
      </w:r>
      <w:r>
        <w:rPr>
          <w:rFonts w:hint="eastAsia" w:ascii="宋体" w:hAnsi="宋体" w:cs="宋体"/>
          <w:b/>
          <w:sz w:val="24"/>
          <w:szCs w:val="24"/>
          <w:u w:val="single"/>
        </w:rPr>
        <w:t xml:space="preserve">       </w:t>
      </w:r>
    </w:p>
    <w:p w14:paraId="08AD57DE">
      <w:pPr>
        <w:rPr>
          <w:rFonts w:ascii="宋体" w:hAnsi="宋体" w:cs="宋体"/>
          <w:sz w:val="24"/>
          <w:szCs w:val="24"/>
        </w:rPr>
      </w:pPr>
      <w:r>
        <w:rPr>
          <w:rFonts w:hint="eastAsia" w:ascii="宋体" w:hAnsi="宋体" w:cs="宋体"/>
          <w:sz w:val="24"/>
          <w:szCs w:val="24"/>
        </w:rPr>
        <w:t>根据《中华人民共和国民法典》《中华人民共和国建筑法》及有关法律规定，遵循平等、自愿、公平和诚实信用的原则，双方就</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szCs w:val="24"/>
        </w:rPr>
        <w:t>施工及有关事项协商一致，共同达成如下协议：</w:t>
      </w:r>
    </w:p>
    <w:p w14:paraId="3F1E1BCD">
      <w:pPr>
        <w:pStyle w:val="5"/>
        <w:numPr>
          <w:ilvl w:val="0"/>
          <w:numId w:val="5"/>
        </w:numPr>
        <w:adjustRightInd w:val="0"/>
        <w:snapToGrid w:val="0"/>
        <w:spacing w:before="120" w:after="120" w:line="360" w:lineRule="auto"/>
        <w:ind w:firstLine="480" w:firstLineChars="200"/>
        <w:rPr>
          <w:rFonts w:ascii="宋体" w:hAnsi="宋体" w:eastAsia="宋体" w:cs="宋体"/>
          <w:b w:val="0"/>
          <w:sz w:val="24"/>
          <w:szCs w:val="24"/>
        </w:rPr>
      </w:pPr>
      <w:bookmarkStart w:id="7" w:name="_Toc8779"/>
      <w:bookmarkStart w:id="8" w:name="_Toc8463"/>
      <w:bookmarkStart w:id="9" w:name="_Toc351203481"/>
      <w:r>
        <w:rPr>
          <w:rFonts w:hint="eastAsia" w:ascii="宋体" w:hAnsi="宋体" w:eastAsia="宋体" w:cs="宋体"/>
          <w:b w:val="0"/>
          <w:sz w:val="24"/>
          <w:szCs w:val="24"/>
        </w:rPr>
        <w:t>工程概况</w:t>
      </w:r>
      <w:bookmarkEnd w:id="7"/>
      <w:bookmarkEnd w:id="8"/>
      <w:bookmarkEnd w:id="9"/>
    </w:p>
    <w:p w14:paraId="6DB20C94">
      <w:pPr>
        <w:pStyle w:val="8"/>
        <w:numPr>
          <w:ilvl w:val="0"/>
          <w:numId w:val="0"/>
        </w:numPr>
        <w:ind w:leftChars="-472" w:firstLine="1440" w:firstLineChars="600"/>
        <w:jc w:val="left"/>
        <w:rPr>
          <w:rFonts w:cs="宋体"/>
          <w:bCs/>
          <w:szCs w:val="24"/>
          <w:u w:val="single"/>
        </w:rPr>
      </w:pPr>
      <w:r>
        <w:rPr>
          <w:rFonts w:hint="eastAsia" w:cs="宋体"/>
          <w:bCs/>
          <w:szCs w:val="24"/>
          <w:lang w:val="en-US" w:eastAsia="zh-CN"/>
        </w:rPr>
        <w:t>1、</w:t>
      </w:r>
      <w:r>
        <w:rPr>
          <w:rFonts w:hint="eastAsia" w:cs="宋体"/>
          <w:bCs/>
          <w:szCs w:val="24"/>
        </w:rPr>
        <w:t>工程名称：</w:t>
      </w:r>
      <w:r>
        <w:rPr>
          <w:rFonts w:hint="eastAsia" w:cs="宋体"/>
          <w:szCs w:val="24"/>
          <w:u w:val="single"/>
          <w:lang w:val="en-US" w:eastAsia="zh-CN"/>
        </w:rPr>
        <w:t xml:space="preserve">                                </w:t>
      </w:r>
    </w:p>
    <w:p w14:paraId="044B5A77">
      <w:pPr>
        <w:numPr>
          <w:ilvl w:val="0"/>
          <w:numId w:val="0"/>
        </w:numPr>
        <w:adjustRightInd w:val="0"/>
        <w:snapToGrid w:val="0"/>
        <w:spacing w:line="360" w:lineRule="auto"/>
        <w:ind w:firstLine="480" w:firstLineChars="200"/>
        <w:rPr>
          <w:rFonts w:hint="eastAsia" w:ascii="宋体" w:hAnsi="宋体" w:cs="宋体"/>
          <w:bCs/>
          <w:sz w:val="24"/>
          <w:szCs w:val="24"/>
          <w:u w:val="single"/>
        </w:rPr>
      </w:pPr>
      <w:r>
        <w:rPr>
          <w:rFonts w:hint="eastAsia" w:ascii="宋体" w:hAnsi="宋体" w:cs="宋体"/>
          <w:bCs/>
          <w:sz w:val="24"/>
          <w:szCs w:val="24"/>
          <w:lang w:val="en-US" w:eastAsia="zh-CN"/>
        </w:rPr>
        <w:t>2、</w:t>
      </w:r>
      <w:r>
        <w:rPr>
          <w:rFonts w:hint="eastAsia" w:ascii="宋体" w:hAnsi="宋体" w:cs="宋体"/>
          <w:bCs/>
          <w:sz w:val="24"/>
          <w:szCs w:val="24"/>
        </w:rPr>
        <w:t>工程地点：</w:t>
      </w:r>
      <w:r>
        <w:rPr>
          <w:rFonts w:hint="eastAsia" w:ascii="宋体" w:hAnsi="宋体" w:cs="宋体"/>
          <w:bCs/>
          <w:sz w:val="24"/>
          <w:szCs w:val="24"/>
          <w:u w:val="single"/>
        </w:rPr>
        <w:t xml:space="preserve"> </w:t>
      </w:r>
      <w:r>
        <w:rPr>
          <w:rFonts w:hint="eastAsia" w:ascii="宋体" w:hAnsi="宋体" w:cs="宋体"/>
          <w:sz w:val="24"/>
          <w:szCs w:val="24"/>
          <w:u w:val="single"/>
        </w:rPr>
        <w:t>西安市雁塔区含光路100号西安美术学院</w:t>
      </w:r>
      <w:r>
        <w:rPr>
          <w:rFonts w:hint="eastAsia" w:ascii="宋体" w:hAnsi="宋体" w:cs="宋体"/>
          <w:bCs/>
          <w:sz w:val="24"/>
          <w:szCs w:val="24"/>
          <w:u w:val="single"/>
        </w:rPr>
        <w:t xml:space="preserve"> </w:t>
      </w:r>
    </w:p>
    <w:p w14:paraId="05494DF7">
      <w:pPr>
        <w:numPr>
          <w:ilvl w:val="0"/>
          <w:numId w:val="0"/>
        </w:num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lang w:val="en-US" w:eastAsia="zh-CN"/>
        </w:rPr>
        <w:t>3、</w:t>
      </w:r>
      <w:r>
        <w:rPr>
          <w:rFonts w:hint="eastAsia" w:ascii="宋体" w:hAnsi="宋体" w:cs="宋体"/>
          <w:bCs/>
          <w:sz w:val="24"/>
          <w:szCs w:val="24"/>
        </w:rPr>
        <w:t>资金来源：</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6D06D3E3">
      <w:pPr>
        <w:adjustRightInd w:val="0"/>
        <w:snapToGrid w:val="0"/>
        <w:spacing w:line="360" w:lineRule="auto"/>
        <w:ind w:firstLine="480" w:firstLineChars="200"/>
        <w:jc w:val="left"/>
        <w:rPr>
          <w:rFonts w:hint="default" w:ascii="宋体" w:hAnsi="宋体" w:eastAsia="宋体" w:cs="宋体"/>
          <w:bCs/>
          <w:sz w:val="24"/>
          <w:szCs w:val="24"/>
          <w:u w:val="single"/>
          <w:lang w:val="en-US" w:eastAsia="zh-CN"/>
        </w:rPr>
      </w:pPr>
      <w:r>
        <w:rPr>
          <w:rFonts w:hint="eastAsia" w:ascii="宋体" w:hAnsi="宋体" w:cs="宋体"/>
          <w:bCs/>
          <w:sz w:val="24"/>
          <w:szCs w:val="24"/>
          <w:lang w:val="en-US" w:eastAsia="zh-CN"/>
        </w:rPr>
        <w:t>4、</w:t>
      </w:r>
      <w:r>
        <w:rPr>
          <w:rFonts w:hint="eastAsia" w:ascii="宋体" w:hAnsi="宋体" w:cs="宋体"/>
          <w:bCs/>
          <w:sz w:val="24"/>
          <w:szCs w:val="24"/>
        </w:rPr>
        <w:t>工程内容：</w:t>
      </w:r>
      <w:r>
        <w:rPr>
          <w:rFonts w:hint="eastAsia" w:ascii="宋体" w:hAnsi="宋体" w:cs="宋体"/>
          <w:sz w:val="24"/>
          <w:szCs w:val="24"/>
          <w:u w:val="single"/>
          <w:lang w:val="en-US" w:eastAsia="zh-CN"/>
        </w:rPr>
        <w:t xml:space="preserve">                </w:t>
      </w:r>
    </w:p>
    <w:p w14:paraId="1CCA0272">
      <w:pPr>
        <w:pStyle w:val="8"/>
        <w:jc w:val="left"/>
        <w:rPr>
          <w:rFonts w:hint="eastAsia" w:cs="宋体"/>
          <w:szCs w:val="24"/>
          <w:u w:val="single"/>
        </w:rPr>
      </w:pPr>
      <w:r>
        <w:rPr>
          <w:rFonts w:hint="eastAsia" w:cs="宋体"/>
          <w:bCs/>
          <w:szCs w:val="24"/>
          <w:lang w:val="en-US" w:eastAsia="zh-CN"/>
        </w:rPr>
        <w:t>5、</w:t>
      </w:r>
      <w:r>
        <w:rPr>
          <w:rFonts w:hint="eastAsia" w:cs="宋体"/>
          <w:bCs/>
          <w:szCs w:val="24"/>
        </w:rPr>
        <w:t>工程承包范围：</w:t>
      </w:r>
      <w:bookmarkStart w:id="10" w:name="_Toc351203482"/>
      <w:r>
        <w:rPr>
          <w:rFonts w:hint="eastAsia" w:cs="宋体"/>
          <w:szCs w:val="24"/>
          <w:u w:val="single"/>
          <w:lang w:val="en-US" w:eastAsia="zh-CN"/>
        </w:rPr>
        <w:t xml:space="preserve">       </w:t>
      </w:r>
      <w:r>
        <w:rPr>
          <w:rFonts w:hint="eastAsia" w:cs="宋体"/>
          <w:szCs w:val="24"/>
          <w:u w:val="single"/>
        </w:rPr>
        <w:t>；</w:t>
      </w:r>
    </w:p>
    <w:p w14:paraId="5E8A4B8A">
      <w:pPr>
        <w:adjustRightInd w:val="0"/>
        <w:snapToGrid w:val="0"/>
        <w:spacing w:line="360" w:lineRule="auto"/>
        <w:ind w:left="1" w:firstLine="480" w:firstLineChars="200"/>
        <w:rPr>
          <w:rFonts w:ascii="宋体" w:hAnsi="宋体" w:cs="宋体"/>
          <w:bCs/>
          <w:sz w:val="24"/>
          <w:szCs w:val="24"/>
          <w:u w:val="single"/>
        </w:rPr>
      </w:pPr>
    </w:p>
    <w:p w14:paraId="3B7A9760">
      <w:pPr>
        <w:adjustRightInd w:val="0"/>
        <w:snapToGrid w:val="0"/>
        <w:spacing w:line="360" w:lineRule="auto"/>
        <w:ind w:firstLine="482" w:firstLineChars="200"/>
        <w:rPr>
          <w:rFonts w:ascii="宋体" w:hAnsi="宋体" w:cs="宋体"/>
          <w:bCs/>
          <w:sz w:val="24"/>
          <w:szCs w:val="24"/>
        </w:rPr>
      </w:pPr>
      <w:r>
        <w:rPr>
          <w:rFonts w:hint="eastAsia" w:ascii="宋体" w:hAnsi="宋体" w:cs="宋体"/>
          <w:b/>
          <w:sz w:val="24"/>
          <w:szCs w:val="24"/>
        </w:rPr>
        <w:t>二、合同工期</w:t>
      </w:r>
      <w:bookmarkEnd w:id="10"/>
    </w:p>
    <w:p w14:paraId="1EAC972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开工日期：</w:t>
      </w:r>
      <w:r>
        <w:rPr>
          <w:rFonts w:hint="eastAsia" w:ascii="宋体" w:hAnsi="宋体" w:cs="宋体"/>
          <w:sz w:val="24"/>
          <w:szCs w:val="24"/>
          <w:u w:val="single"/>
        </w:rPr>
        <w:t>202</w:t>
      </w:r>
      <w:r>
        <w:rPr>
          <w:rFonts w:hint="eastAsia" w:ascii="宋体" w:hAnsi="宋体" w:cs="宋体"/>
          <w:sz w:val="24"/>
          <w:szCs w:val="24"/>
          <w:u w:val="single"/>
          <w:lang w:val="en-US" w:eastAsia="zh-CN"/>
        </w:rPr>
        <w:t>5</w:t>
      </w:r>
      <w:r>
        <w:rPr>
          <w:rFonts w:hint="eastAsia" w:ascii="宋体" w:hAnsi="宋体" w:cs="宋体"/>
          <w:sz w:val="24"/>
          <w:szCs w:val="24"/>
          <w:u w:val="single"/>
        </w:rPr>
        <w:t></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日。</w:t>
      </w:r>
    </w:p>
    <w:p w14:paraId="38A01D6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竣工日期：</w:t>
      </w:r>
      <w:r>
        <w:rPr>
          <w:rFonts w:hint="eastAsia" w:ascii="宋体" w:hAnsi="宋体" w:cs="宋体"/>
          <w:sz w:val="24"/>
          <w:szCs w:val="24"/>
          <w:u w:val="single"/>
        </w:rPr>
        <w:t xml:space="preserve">  202</w:t>
      </w:r>
      <w:r>
        <w:rPr>
          <w:rFonts w:hint="eastAsia" w:ascii="宋体" w:hAnsi="宋体" w:cs="宋体"/>
          <w:sz w:val="24"/>
          <w:szCs w:val="24"/>
          <w:u w:val="single"/>
          <w:lang w:val="en-US" w:eastAsia="zh-CN"/>
        </w:rPr>
        <w:t>5</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日。</w:t>
      </w:r>
    </w:p>
    <w:p w14:paraId="5734B34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工期总日历天数：</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天。工期总日历天数与根据前述计划开竣工日期计算的工期天数不一致的，以工期总日历天数为准。</w:t>
      </w:r>
    </w:p>
    <w:p w14:paraId="4C1CB75B">
      <w:pPr>
        <w:pStyle w:val="5"/>
        <w:adjustRightInd w:val="0"/>
        <w:snapToGrid w:val="0"/>
        <w:spacing w:before="120" w:after="120" w:line="360" w:lineRule="auto"/>
        <w:ind w:firstLine="482" w:firstLineChars="200"/>
        <w:rPr>
          <w:rFonts w:ascii="宋体" w:hAnsi="宋体" w:eastAsia="宋体" w:cs="宋体"/>
          <w:bCs w:val="0"/>
          <w:sz w:val="24"/>
          <w:szCs w:val="24"/>
        </w:rPr>
      </w:pPr>
      <w:bookmarkStart w:id="11" w:name="_Toc32457"/>
      <w:bookmarkStart w:id="12" w:name="_Toc351203483"/>
      <w:bookmarkStart w:id="13" w:name="_Toc10646"/>
      <w:r>
        <w:rPr>
          <w:rFonts w:hint="eastAsia" w:ascii="宋体" w:hAnsi="宋体" w:eastAsia="宋体" w:cs="宋体"/>
          <w:bCs w:val="0"/>
          <w:sz w:val="24"/>
          <w:szCs w:val="24"/>
        </w:rPr>
        <w:t>三、质量标准</w:t>
      </w:r>
      <w:bookmarkEnd w:id="11"/>
      <w:bookmarkEnd w:id="12"/>
      <w:bookmarkEnd w:id="13"/>
    </w:p>
    <w:p w14:paraId="2ACE32B7">
      <w:pPr>
        <w:widowControl/>
        <w:adjustRightInd w:val="0"/>
        <w:snapToGrid w:val="0"/>
        <w:spacing w:line="360" w:lineRule="auto"/>
        <w:ind w:firstLine="480" w:firstLineChars="200"/>
        <w:jc w:val="left"/>
        <w:rPr>
          <w:rFonts w:ascii="宋体"/>
          <w:sz w:val="24"/>
          <w:szCs w:val="24"/>
          <w:u w:val="single"/>
        </w:rPr>
      </w:pPr>
      <w:bookmarkStart w:id="14" w:name="_Toc25007"/>
      <w:bookmarkStart w:id="15" w:name="_Toc351203484"/>
      <w:bookmarkStart w:id="16" w:name="_Toc8465"/>
      <w:r>
        <w:rPr>
          <w:rFonts w:hint="eastAsia" w:ascii="宋体" w:hAnsi="宋体" w:cs="宋体"/>
          <w:sz w:val="24"/>
          <w:szCs w:val="24"/>
          <w:u w:val="single"/>
        </w:rPr>
        <w:t>适用于工程的标准规范包括：</w:t>
      </w:r>
      <w:r>
        <w:rPr>
          <w:rFonts w:ascii="宋体" w:hAnsi="宋体" w:cs="宋体"/>
          <w:sz w:val="24"/>
          <w:szCs w:val="24"/>
          <w:u w:val="single"/>
        </w:rPr>
        <w:t xml:space="preserve"> </w:t>
      </w:r>
      <w:r>
        <w:rPr>
          <w:rFonts w:hint="eastAsia" w:ascii="宋体" w:hAnsi="宋体" w:cs="宋体"/>
          <w:sz w:val="24"/>
          <w:szCs w:val="24"/>
          <w:u w:val="single"/>
        </w:rPr>
        <w:t>执行《建筑地基基础工程施工质量验收规范》（</w:t>
      </w:r>
      <w:r>
        <w:rPr>
          <w:rFonts w:ascii="宋体" w:hAnsi="宋体" w:cs="宋体"/>
          <w:sz w:val="24"/>
          <w:szCs w:val="24"/>
          <w:u w:val="single"/>
        </w:rPr>
        <w:t>GB50202-2002</w:t>
      </w:r>
      <w:r>
        <w:rPr>
          <w:rFonts w:hint="eastAsia" w:ascii="宋体" w:hAnsi="宋体" w:cs="宋体"/>
          <w:sz w:val="24"/>
          <w:szCs w:val="24"/>
          <w:u w:val="single"/>
        </w:rPr>
        <w:t>）、《砌体工程施工质量验收规范》（</w:t>
      </w:r>
      <w:r>
        <w:rPr>
          <w:rFonts w:ascii="宋体" w:hAnsi="宋体" w:cs="宋体"/>
          <w:sz w:val="24"/>
          <w:szCs w:val="24"/>
          <w:u w:val="single"/>
        </w:rPr>
        <w:t>GB50203-2011</w:t>
      </w:r>
      <w:r>
        <w:rPr>
          <w:rFonts w:hint="eastAsia" w:ascii="宋体" w:hAnsi="宋体" w:cs="宋体"/>
          <w:sz w:val="24"/>
          <w:szCs w:val="24"/>
          <w:u w:val="single"/>
        </w:rPr>
        <w:t>）、《混凝土结构工程施工质量验收规范》（</w:t>
      </w:r>
      <w:r>
        <w:rPr>
          <w:rFonts w:ascii="宋体" w:hAnsi="宋体" w:cs="宋体"/>
          <w:sz w:val="24"/>
          <w:szCs w:val="24"/>
          <w:u w:val="single"/>
        </w:rPr>
        <w:t>GB50204-2015</w:t>
      </w:r>
      <w:r>
        <w:rPr>
          <w:rFonts w:hint="eastAsia" w:ascii="宋体" w:hAnsi="宋体" w:cs="宋体"/>
          <w:sz w:val="24"/>
          <w:szCs w:val="24"/>
          <w:u w:val="single"/>
        </w:rPr>
        <w:t>）等国家建筑工程施工及验收规范标准以及材料、设备所涉及的现行国家、省、市或行业的工程建设标准、规范的要求。</w:t>
      </w:r>
    </w:p>
    <w:p w14:paraId="427D7C9B">
      <w:pPr>
        <w:pStyle w:val="5"/>
        <w:adjustRightInd w:val="0"/>
        <w:snapToGrid w:val="0"/>
        <w:spacing w:before="120" w:after="120" w:line="360" w:lineRule="auto"/>
        <w:ind w:firstLine="482" w:firstLineChars="200"/>
        <w:rPr>
          <w:rFonts w:ascii="宋体" w:hAnsi="宋体" w:eastAsia="宋体" w:cs="宋体"/>
          <w:bCs w:val="0"/>
          <w:sz w:val="24"/>
          <w:szCs w:val="24"/>
        </w:rPr>
      </w:pPr>
      <w:r>
        <w:rPr>
          <w:rFonts w:hint="eastAsia" w:ascii="宋体" w:hAnsi="宋体" w:eastAsia="宋体" w:cs="宋体"/>
          <w:bCs w:val="0"/>
          <w:sz w:val="24"/>
          <w:szCs w:val="24"/>
        </w:rPr>
        <w:t>四、签约合同价与合同价格形式</w:t>
      </w:r>
      <w:bookmarkEnd w:id="14"/>
      <w:bookmarkEnd w:id="15"/>
      <w:bookmarkEnd w:id="16"/>
      <w:r>
        <w:rPr>
          <w:rFonts w:hint="eastAsia" w:ascii="宋体" w:hAnsi="宋体" w:eastAsia="宋体" w:cs="宋体"/>
          <w:bCs w:val="0"/>
          <w:sz w:val="24"/>
          <w:szCs w:val="24"/>
        </w:rPr>
        <w:tab/>
      </w:r>
    </w:p>
    <w:p w14:paraId="6D4A028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1.签约合同价为：</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元</w:t>
      </w:r>
    </w:p>
    <w:p w14:paraId="7C79274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62695B7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其中：</w:t>
      </w:r>
    </w:p>
    <w:p w14:paraId="5003485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（1）安全文明施工费：</w:t>
      </w:r>
    </w:p>
    <w:p w14:paraId="0AC2F24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ascii="宋体" w:hAnsi="宋体" w:cs="宋体"/>
          <w:sz w:val="24"/>
          <w:szCs w:val="24"/>
          <w:u w:val="single"/>
        </w:rPr>
        <w:t>/</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4"/>
          <w:szCs w:val="24"/>
          <w:u w:val="single"/>
        </w:rPr>
        <w:t xml:space="preserve">：  </w:t>
      </w:r>
      <w:r>
        <w:rPr>
          <w:rFonts w:ascii="宋体" w:hAnsi="宋体" w:cs="宋体"/>
          <w:sz w:val="24"/>
          <w:szCs w:val="24"/>
          <w:u w:val="single"/>
        </w:rPr>
        <w:t>/</w:t>
      </w:r>
      <w:r>
        <w:rPr>
          <w:rFonts w:hint="eastAsia" w:ascii="宋体" w:hAnsi="宋体" w:cs="宋体"/>
          <w:sz w:val="24"/>
          <w:szCs w:val="24"/>
          <w:u w:val="single"/>
        </w:rPr>
        <w:t xml:space="preserve">   </w:t>
      </w:r>
      <w:r>
        <w:rPr>
          <w:rFonts w:hint="eastAsia" w:ascii="宋体" w:hAnsi="宋体" w:cs="宋体"/>
          <w:sz w:val="24"/>
          <w:szCs w:val="24"/>
        </w:rPr>
        <w:t>元)；</w:t>
      </w:r>
    </w:p>
    <w:p w14:paraId="21F4ED7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（2）材料和工程设备暂估价金额：</w:t>
      </w:r>
    </w:p>
    <w:p w14:paraId="7714287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ascii="宋体" w:hAnsi="宋体" w:cs="宋体"/>
          <w:sz w:val="24"/>
          <w:szCs w:val="24"/>
          <w:u w:val="single"/>
        </w:rPr>
        <w:t>/</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4"/>
          <w:szCs w:val="24"/>
          <w:u w:val="single"/>
        </w:rPr>
        <w:t xml:space="preserve">    </w:t>
      </w:r>
      <w:r>
        <w:rPr>
          <w:rFonts w:ascii="宋体" w:hAnsi="宋体" w:cs="宋体"/>
          <w:sz w:val="24"/>
          <w:szCs w:val="24"/>
          <w:u w:val="single"/>
        </w:rPr>
        <w:t>/</w:t>
      </w:r>
      <w:r>
        <w:rPr>
          <w:rFonts w:hint="eastAsia" w:ascii="宋体" w:hAnsi="宋体" w:cs="宋体"/>
          <w:sz w:val="24"/>
          <w:szCs w:val="24"/>
          <w:u w:val="single"/>
        </w:rPr>
        <w:t xml:space="preserve">      </w:t>
      </w:r>
      <w:r>
        <w:rPr>
          <w:rFonts w:hint="eastAsia" w:ascii="宋体" w:hAnsi="宋体" w:cs="宋体"/>
          <w:sz w:val="24"/>
          <w:szCs w:val="24"/>
        </w:rPr>
        <w:t>元)；</w:t>
      </w:r>
    </w:p>
    <w:p w14:paraId="52A6E57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（3）专业工程暂估价金额：</w:t>
      </w:r>
    </w:p>
    <w:p w14:paraId="5079DA9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w:t>
      </w:r>
      <w:r>
        <w:rPr>
          <w:rFonts w:ascii="宋体" w:hAnsi="宋体" w:cs="宋体"/>
          <w:sz w:val="24"/>
          <w:szCs w:val="24"/>
          <w:u w:val="single"/>
        </w:rPr>
        <w:t>/</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4"/>
          <w:szCs w:val="24"/>
          <w:u w:val="single"/>
        </w:rPr>
        <w:t xml:space="preserve">    </w:t>
      </w:r>
      <w:r>
        <w:rPr>
          <w:rFonts w:ascii="宋体" w:hAnsi="宋体" w:cs="宋体"/>
          <w:sz w:val="24"/>
          <w:szCs w:val="24"/>
          <w:u w:val="single"/>
        </w:rPr>
        <w:t>/</w:t>
      </w:r>
      <w:r>
        <w:rPr>
          <w:rFonts w:hint="eastAsia" w:ascii="宋体" w:hAnsi="宋体" w:cs="宋体"/>
          <w:sz w:val="24"/>
          <w:szCs w:val="24"/>
          <w:u w:val="single"/>
        </w:rPr>
        <w:t xml:space="preserve">      </w:t>
      </w:r>
      <w:r>
        <w:rPr>
          <w:rFonts w:hint="eastAsia" w:ascii="宋体" w:hAnsi="宋体" w:cs="宋体"/>
          <w:sz w:val="24"/>
          <w:szCs w:val="24"/>
        </w:rPr>
        <w:t>元)；</w:t>
      </w:r>
    </w:p>
    <w:p w14:paraId="1A57F7E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（4）暂列金额：</w:t>
      </w:r>
    </w:p>
    <w:p w14:paraId="6197248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人民币（大写）</w:t>
      </w:r>
      <w:r>
        <w:rPr>
          <w:rFonts w:hint="eastAsia" w:ascii="宋体" w:hAnsi="宋体" w:cs="宋体"/>
          <w:sz w:val="24"/>
          <w:szCs w:val="24"/>
          <w:u w:val="single"/>
        </w:rPr>
        <w:t xml:space="preserve">    /   </w:t>
      </w:r>
      <w:r>
        <w:rPr>
          <w:rFonts w:hint="eastAsia" w:ascii="宋体" w:hAnsi="宋体" w:cs="宋体"/>
          <w:sz w:val="24"/>
          <w:szCs w:val="24"/>
        </w:rPr>
        <w:t xml:space="preserve"> (¥</w:t>
      </w:r>
      <w:r>
        <w:rPr>
          <w:rFonts w:hint="eastAsia" w:ascii="宋体" w:hAnsi="宋体" w:cs="宋体"/>
          <w:sz w:val="24"/>
          <w:szCs w:val="24"/>
          <w:u w:val="single"/>
        </w:rPr>
        <w:t xml:space="preserve">     /  </w:t>
      </w:r>
      <w:r>
        <w:rPr>
          <w:rFonts w:hint="eastAsia" w:ascii="宋体" w:hAnsi="宋体" w:cs="宋体"/>
          <w:sz w:val="24"/>
          <w:szCs w:val="24"/>
        </w:rPr>
        <w:t>元)。</w:t>
      </w:r>
    </w:p>
    <w:p w14:paraId="74B9E7B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2.合同价格形式： </w:t>
      </w:r>
      <w:r>
        <w:rPr>
          <w:rFonts w:hint="eastAsia" w:ascii="宋体" w:hAnsi="宋体" w:cs="宋体"/>
          <w:sz w:val="24"/>
          <w:szCs w:val="24"/>
          <w:u w:val="single"/>
        </w:rPr>
        <w:t xml:space="preserve">固定综合单价合同 </w:t>
      </w:r>
      <w:r>
        <w:rPr>
          <w:rFonts w:hint="eastAsia" w:ascii="宋体" w:hAnsi="宋体" w:cs="宋体"/>
          <w:sz w:val="24"/>
          <w:szCs w:val="24"/>
        </w:rPr>
        <w:t>。</w:t>
      </w:r>
    </w:p>
    <w:p w14:paraId="2C1ABD16">
      <w:pPr>
        <w:pStyle w:val="5"/>
        <w:adjustRightInd w:val="0"/>
        <w:snapToGrid w:val="0"/>
        <w:spacing w:before="120" w:after="120" w:line="360" w:lineRule="auto"/>
        <w:ind w:firstLine="482" w:firstLineChars="200"/>
        <w:rPr>
          <w:rFonts w:ascii="宋体" w:hAnsi="宋体" w:eastAsia="宋体" w:cs="宋体"/>
          <w:bCs w:val="0"/>
          <w:sz w:val="24"/>
          <w:szCs w:val="24"/>
        </w:rPr>
      </w:pPr>
      <w:bookmarkStart w:id="17" w:name="_Toc351203485"/>
      <w:bookmarkStart w:id="18" w:name="_Toc22473"/>
      <w:bookmarkStart w:id="19" w:name="_Toc16286"/>
      <w:r>
        <w:rPr>
          <w:rFonts w:hint="eastAsia" w:ascii="宋体" w:hAnsi="宋体" w:eastAsia="宋体" w:cs="宋体"/>
          <w:bCs w:val="0"/>
          <w:sz w:val="24"/>
          <w:szCs w:val="24"/>
        </w:rPr>
        <w:t>五、</w:t>
      </w:r>
      <w:bookmarkEnd w:id="17"/>
      <w:r>
        <w:rPr>
          <w:rFonts w:hint="eastAsia" w:ascii="宋体" w:hAnsi="宋体" w:eastAsia="宋体" w:cs="宋体"/>
          <w:bCs w:val="0"/>
          <w:sz w:val="24"/>
          <w:szCs w:val="24"/>
        </w:rPr>
        <w:t>项目经理</w:t>
      </w:r>
      <w:bookmarkEnd w:id="18"/>
      <w:bookmarkEnd w:id="19"/>
    </w:p>
    <w:p w14:paraId="709E877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承包人项目经理：</w:t>
      </w:r>
      <w:r>
        <w:rPr>
          <w:rFonts w:hint="eastAsia" w:ascii="宋体" w:hAnsi="宋体" w:cs="宋体"/>
          <w:sz w:val="24"/>
          <w:szCs w:val="24"/>
          <w:u w:val="single"/>
        </w:rPr>
        <w:t></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56B9D864">
      <w:pPr>
        <w:pStyle w:val="5"/>
        <w:adjustRightInd w:val="0"/>
        <w:snapToGrid w:val="0"/>
        <w:spacing w:before="120" w:after="120" w:line="360" w:lineRule="auto"/>
        <w:ind w:firstLine="482" w:firstLineChars="200"/>
        <w:rPr>
          <w:rFonts w:ascii="宋体" w:hAnsi="宋体" w:eastAsia="宋体" w:cs="宋体"/>
          <w:bCs w:val="0"/>
          <w:sz w:val="24"/>
          <w:szCs w:val="24"/>
        </w:rPr>
      </w:pPr>
      <w:bookmarkStart w:id="20" w:name="_Toc3510"/>
      <w:bookmarkStart w:id="21" w:name="_Toc351203486"/>
      <w:bookmarkStart w:id="22" w:name="_Toc8185"/>
      <w:r>
        <w:rPr>
          <w:rFonts w:hint="eastAsia" w:ascii="宋体" w:hAnsi="宋体" w:eastAsia="宋体" w:cs="宋体"/>
          <w:bCs w:val="0"/>
          <w:sz w:val="24"/>
          <w:szCs w:val="24"/>
        </w:rPr>
        <w:t>六、合同文件构成</w:t>
      </w:r>
      <w:bookmarkEnd w:id="20"/>
      <w:bookmarkEnd w:id="21"/>
      <w:bookmarkEnd w:id="22"/>
    </w:p>
    <w:p w14:paraId="1CD93CFD">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本协议书与下列文件一起构成合同文件：</w:t>
      </w:r>
    </w:p>
    <w:p w14:paraId="35B79787">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（1）中标通知书（如果有）；</w:t>
      </w:r>
    </w:p>
    <w:p w14:paraId="02D424AD">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（2）投标函及其附录（如果有）； </w:t>
      </w:r>
    </w:p>
    <w:p w14:paraId="1DBC0F25">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（3）专用合同条款及其附件；</w:t>
      </w:r>
    </w:p>
    <w:p w14:paraId="4907E514">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（4）通用合同条款；</w:t>
      </w:r>
    </w:p>
    <w:p w14:paraId="1A0AF0B1">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（5）技术标准和要求；</w:t>
      </w:r>
    </w:p>
    <w:p w14:paraId="6CD7D91C">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（6）图纸；</w:t>
      </w:r>
    </w:p>
    <w:p w14:paraId="02721D0F">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（7）已标价工程量清单或预算书；</w:t>
      </w:r>
    </w:p>
    <w:p w14:paraId="5376F704">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（8）其他合同文件。</w:t>
      </w:r>
    </w:p>
    <w:p w14:paraId="2DE07133">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在合同订立及履行过程中形成的与合同有关的文件均构成合同文件组成部分。</w:t>
      </w:r>
    </w:p>
    <w:p w14:paraId="70DFB9EA">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上述各项合同文件包括合同当事人就该项合同文件所作出的补充和修改，属于同一类内容的文件，应以最新签署的为准。专用合同条款及其附件须经合同当事人签字或盖章。</w:t>
      </w:r>
    </w:p>
    <w:p w14:paraId="3F7C1632">
      <w:pPr>
        <w:pStyle w:val="5"/>
        <w:adjustRightInd w:val="0"/>
        <w:snapToGrid w:val="0"/>
        <w:spacing w:before="120" w:after="120" w:line="360" w:lineRule="auto"/>
        <w:ind w:firstLine="482" w:firstLineChars="200"/>
        <w:rPr>
          <w:rFonts w:ascii="宋体" w:hAnsi="宋体" w:eastAsia="宋体" w:cs="宋体"/>
          <w:bCs w:val="0"/>
          <w:sz w:val="24"/>
          <w:szCs w:val="24"/>
        </w:rPr>
      </w:pPr>
      <w:bookmarkStart w:id="23" w:name="_Toc351203487"/>
      <w:bookmarkStart w:id="24" w:name="_Toc30428"/>
      <w:bookmarkStart w:id="25" w:name="_Toc14434"/>
      <w:r>
        <w:rPr>
          <w:rFonts w:hint="eastAsia" w:ascii="宋体" w:hAnsi="宋体" w:eastAsia="宋体" w:cs="宋体"/>
          <w:bCs w:val="0"/>
          <w:sz w:val="24"/>
          <w:szCs w:val="24"/>
        </w:rPr>
        <w:t>七、承诺</w:t>
      </w:r>
      <w:bookmarkEnd w:id="23"/>
      <w:bookmarkEnd w:id="24"/>
      <w:bookmarkEnd w:id="25"/>
    </w:p>
    <w:p w14:paraId="1356E221">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1.发包人承诺按照法律规定履行项目审批手续、筹集工程建设资金并按照合同约定的期限和方式支付合同价款。</w:t>
      </w:r>
    </w:p>
    <w:p w14:paraId="1518156B">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2.承包人承诺按照法律规定及合同约定组织完成工程施工，确保工程质量和安全，不进行转包及违法分包，并在缺陷责任期及保修期内承担相应的工程维修责任。</w:t>
      </w:r>
    </w:p>
    <w:p w14:paraId="078F649B">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3.发包人和承包人通过招投标形式签订合同的，双方理解并承诺不再就同一工程另行签订与合同实质性内容相背离的协议。</w:t>
      </w:r>
    </w:p>
    <w:p w14:paraId="7DD67774">
      <w:pPr>
        <w:adjustRightInd w:val="0"/>
        <w:snapToGrid w:val="0"/>
        <w:spacing w:line="360" w:lineRule="auto"/>
        <w:ind w:firstLine="482" w:firstLineChars="200"/>
        <w:rPr>
          <w:rFonts w:ascii="宋体" w:hAnsi="宋体" w:cs="宋体"/>
          <w:bCs/>
          <w:sz w:val="24"/>
          <w:szCs w:val="24"/>
        </w:rPr>
      </w:pPr>
      <w:bookmarkStart w:id="26" w:name="_Toc351203488"/>
      <w:r>
        <w:rPr>
          <w:rFonts w:hint="eastAsia" w:ascii="宋体" w:hAnsi="宋体" w:cs="宋体"/>
          <w:b/>
          <w:sz w:val="24"/>
          <w:szCs w:val="24"/>
        </w:rPr>
        <w:t>八、词语含义</w:t>
      </w:r>
      <w:bookmarkEnd w:id="26"/>
    </w:p>
    <w:p w14:paraId="67866272">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本协议书中词语含义与第二部分通用合同条款中赋予的含义相同。</w:t>
      </w:r>
    </w:p>
    <w:p w14:paraId="7B104D54">
      <w:pPr>
        <w:pStyle w:val="5"/>
        <w:adjustRightInd w:val="0"/>
        <w:snapToGrid w:val="0"/>
        <w:spacing w:before="120" w:after="120" w:line="360" w:lineRule="auto"/>
        <w:ind w:firstLine="482" w:firstLineChars="200"/>
        <w:rPr>
          <w:rFonts w:ascii="宋体" w:hAnsi="宋体" w:eastAsia="宋体" w:cs="宋体"/>
          <w:bCs w:val="0"/>
          <w:sz w:val="24"/>
          <w:szCs w:val="24"/>
        </w:rPr>
      </w:pPr>
      <w:bookmarkStart w:id="27" w:name="_Toc757"/>
      <w:bookmarkStart w:id="28" w:name="_Toc351203489"/>
      <w:bookmarkStart w:id="29" w:name="_Toc5900"/>
      <w:r>
        <w:rPr>
          <w:rFonts w:hint="eastAsia" w:ascii="宋体" w:hAnsi="宋体" w:eastAsia="宋体" w:cs="宋体"/>
          <w:bCs w:val="0"/>
          <w:sz w:val="24"/>
          <w:szCs w:val="24"/>
        </w:rPr>
        <w:t>九、签订时间</w:t>
      </w:r>
      <w:bookmarkEnd w:id="27"/>
      <w:bookmarkEnd w:id="28"/>
      <w:bookmarkEnd w:id="29"/>
    </w:p>
    <w:p w14:paraId="62BF5002">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本合同于</w:t>
      </w:r>
      <w:r>
        <w:rPr>
          <w:rFonts w:hint="eastAsia" w:ascii="宋体" w:hAnsi="宋体" w:cs="宋体"/>
          <w:bCs/>
          <w:sz w:val="24"/>
          <w:szCs w:val="24"/>
          <w:u w:val="single"/>
        </w:rPr>
        <w:t xml:space="preserve">    202</w:t>
      </w:r>
      <w:r>
        <w:rPr>
          <w:rFonts w:hint="eastAsia" w:ascii="宋体" w:hAnsi="宋体" w:cs="宋体"/>
          <w:bCs/>
          <w:sz w:val="24"/>
          <w:szCs w:val="24"/>
          <w:u w:val="single"/>
          <w:lang w:val="en-US" w:eastAsia="zh-CN"/>
        </w:rPr>
        <w:t>5</w:t>
      </w:r>
      <w:r>
        <w:rPr>
          <w:rFonts w:hint="eastAsia" w:ascii="宋体" w:hAnsi="宋体" w:cs="宋体"/>
          <w:bCs/>
          <w:sz w:val="24"/>
          <w:szCs w:val="24"/>
          <w:u w:val="single"/>
        </w:rPr>
        <w:t xml:space="preserve">   </w:t>
      </w:r>
      <w:r>
        <w:rPr>
          <w:rFonts w:hint="eastAsia" w:ascii="宋体" w:hAnsi="宋体" w:cs="宋体"/>
          <w:bCs/>
          <w:sz w:val="24"/>
          <w:szCs w:val="24"/>
        </w:rPr>
        <w:t>年</w:t>
      </w:r>
      <w:r>
        <w:rPr>
          <w:rFonts w:hint="eastAsia" w:ascii="宋体" w:hAnsi="宋体" w:cs="宋体"/>
          <w:bCs/>
          <w:sz w:val="24"/>
          <w:szCs w:val="24"/>
          <w:u w:val="single"/>
        </w:rPr>
        <w:t xml:space="preserve">   </w:t>
      </w:r>
      <w:r>
        <w:rPr>
          <w:rFonts w:hint="eastAsia" w:ascii="宋体" w:hAnsi="宋体" w:cs="宋体"/>
          <w:bCs/>
          <w:sz w:val="24"/>
          <w:szCs w:val="24"/>
          <w:u w:val="single"/>
          <w:lang w:val="en-US" w:eastAsia="zh-CN"/>
        </w:rPr>
        <w:t xml:space="preserve">  </w:t>
      </w:r>
      <w:r>
        <w:rPr>
          <w:rFonts w:hint="eastAsia" w:ascii="宋体" w:hAnsi="宋体" w:cs="宋体"/>
          <w:bCs/>
          <w:sz w:val="24"/>
          <w:szCs w:val="24"/>
          <w:u w:val="single"/>
        </w:rPr>
        <w:t xml:space="preserve">  </w:t>
      </w:r>
      <w:r>
        <w:rPr>
          <w:rFonts w:hint="eastAsia" w:ascii="宋体" w:hAnsi="宋体" w:cs="宋体"/>
          <w:bCs/>
          <w:sz w:val="24"/>
          <w:szCs w:val="24"/>
        </w:rPr>
        <w:t>月</w:t>
      </w:r>
      <w:r>
        <w:rPr>
          <w:rFonts w:hint="eastAsia" w:ascii="宋体" w:hAnsi="宋体" w:cs="宋体"/>
          <w:bCs/>
          <w:sz w:val="24"/>
          <w:szCs w:val="24"/>
          <w:u w:val="single"/>
        </w:rPr>
        <w:t xml:space="preserve">   </w:t>
      </w:r>
      <w:r>
        <w:rPr>
          <w:rFonts w:hint="eastAsia" w:ascii="宋体" w:hAnsi="宋体" w:cs="宋体"/>
          <w:bCs/>
          <w:sz w:val="24"/>
          <w:szCs w:val="24"/>
          <w:u w:val="single"/>
          <w:lang w:val="en-US" w:eastAsia="zh-CN"/>
        </w:rPr>
        <w:t xml:space="preserve">  </w:t>
      </w:r>
      <w:r>
        <w:rPr>
          <w:rFonts w:hint="eastAsia" w:ascii="宋体" w:hAnsi="宋体" w:cs="宋体"/>
          <w:bCs/>
          <w:sz w:val="24"/>
          <w:szCs w:val="24"/>
          <w:u w:val="single"/>
        </w:rPr>
        <w:t xml:space="preserve">   </w:t>
      </w:r>
      <w:r>
        <w:rPr>
          <w:rFonts w:hint="eastAsia" w:ascii="宋体" w:hAnsi="宋体" w:cs="宋体"/>
          <w:bCs/>
          <w:sz w:val="24"/>
          <w:szCs w:val="24"/>
        </w:rPr>
        <w:t>日签订。</w:t>
      </w:r>
    </w:p>
    <w:p w14:paraId="3462A395">
      <w:pPr>
        <w:pStyle w:val="5"/>
        <w:adjustRightInd w:val="0"/>
        <w:snapToGrid w:val="0"/>
        <w:spacing w:before="120" w:after="120" w:line="360" w:lineRule="auto"/>
        <w:ind w:firstLine="482" w:firstLineChars="200"/>
        <w:rPr>
          <w:rFonts w:ascii="宋体" w:hAnsi="宋体" w:eastAsia="宋体" w:cs="宋体"/>
          <w:bCs w:val="0"/>
          <w:sz w:val="24"/>
          <w:szCs w:val="24"/>
        </w:rPr>
      </w:pPr>
      <w:bookmarkStart w:id="30" w:name="_Toc351203490"/>
      <w:bookmarkStart w:id="31" w:name="_Toc28262"/>
      <w:bookmarkStart w:id="32" w:name="_Toc26412"/>
      <w:r>
        <w:rPr>
          <w:rFonts w:hint="eastAsia" w:ascii="宋体" w:hAnsi="宋体" w:eastAsia="宋体" w:cs="宋体"/>
          <w:bCs w:val="0"/>
          <w:sz w:val="24"/>
          <w:szCs w:val="24"/>
        </w:rPr>
        <w:t>十、签订地点</w:t>
      </w:r>
      <w:bookmarkEnd w:id="30"/>
      <w:bookmarkEnd w:id="31"/>
      <w:bookmarkEnd w:id="32"/>
    </w:p>
    <w:p w14:paraId="343C2BCA">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本合同在</w:t>
      </w:r>
      <w:r>
        <w:rPr>
          <w:rFonts w:hint="eastAsia" w:ascii="宋体" w:hAnsi="宋体" w:cs="宋体"/>
          <w:bCs/>
          <w:sz w:val="24"/>
          <w:szCs w:val="24"/>
          <w:u w:val="single"/>
        </w:rPr>
        <w:t xml:space="preserve"> 西安美术学院 </w:t>
      </w:r>
      <w:r>
        <w:rPr>
          <w:rFonts w:hint="eastAsia" w:ascii="宋体" w:hAnsi="宋体" w:cs="宋体"/>
          <w:bCs/>
          <w:sz w:val="24"/>
          <w:szCs w:val="24"/>
        </w:rPr>
        <w:t>签订。</w:t>
      </w:r>
    </w:p>
    <w:p w14:paraId="2A64F72F">
      <w:pPr>
        <w:pStyle w:val="5"/>
        <w:adjustRightInd w:val="0"/>
        <w:snapToGrid w:val="0"/>
        <w:spacing w:before="120" w:after="120" w:line="360" w:lineRule="auto"/>
        <w:ind w:firstLine="482" w:firstLineChars="200"/>
        <w:rPr>
          <w:rFonts w:ascii="宋体" w:hAnsi="宋体" w:eastAsia="宋体" w:cs="宋体"/>
          <w:bCs w:val="0"/>
          <w:sz w:val="24"/>
          <w:szCs w:val="24"/>
        </w:rPr>
      </w:pPr>
      <w:bookmarkStart w:id="33" w:name="_Toc351203491"/>
      <w:bookmarkStart w:id="34" w:name="_Toc17316"/>
      <w:bookmarkStart w:id="35" w:name="_Toc3397"/>
      <w:r>
        <w:rPr>
          <w:rFonts w:hint="eastAsia" w:ascii="宋体" w:hAnsi="宋体" w:eastAsia="宋体" w:cs="宋体"/>
          <w:bCs w:val="0"/>
          <w:sz w:val="24"/>
          <w:szCs w:val="24"/>
        </w:rPr>
        <w:t>十一、补充协议</w:t>
      </w:r>
      <w:bookmarkEnd w:id="33"/>
      <w:bookmarkEnd w:id="34"/>
      <w:bookmarkEnd w:id="35"/>
    </w:p>
    <w:p w14:paraId="6D8A308F">
      <w:pPr>
        <w:adjustRightInd w:val="0"/>
        <w:snapToGrid w:val="0"/>
        <w:spacing w:line="360" w:lineRule="auto"/>
        <w:ind w:firstLine="480" w:firstLineChars="200"/>
        <w:rPr>
          <w:rFonts w:ascii="宋体" w:hAnsi="宋体" w:cs="宋体"/>
          <w:b/>
          <w:bCs/>
          <w:sz w:val="24"/>
          <w:szCs w:val="24"/>
        </w:rPr>
      </w:pPr>
      <w:r>
        <w:rPr>
          <w:rFonts w:hint="eastAsia" w:ascii="宋体" w:hAnsi="宋体" w:cs="宋体"/>
          <w:bCs/>
          <w:sz w:val="24"/>
          <w:szCs w:val="24"/>
        </w:rPr>
        <w:t>合同未尽事宜，合同当事人另行签订补充协议，补充协议是合同的组成部分。</w:t>
      </w:r>
    </w:p>
    <w:p w14:paraId="59500061">
      <w:pPr>
        <w:pStyle w:val="5"/>
        <w:adjustRightInd w:val="0"/>
        <w:snapToGrid w:val="0"/>
        <w:spacing w:before="120" w:after="120" w:line="360" w:lineRule="auto"/>
        <w:ind w:firstLine="482" w:firstLineChars="200"/>
        <w:rPr>
          <w:rFonts w:ascii="宋体" w:hAnsi="宋体" w:eastAsia="宋体" w:cs="宋体"/>
          <w:bCs w:val="0"/>
          <w:sz w:val="24"/>
          <w:szCs w:val="24"/>
        </w:rPr>
      </w:pPr>
      <w:bookmarkStart w:id="36" w:name="_Toc351203492"/>
      <w:bookmarkStart w:id="37" w:name="_Toc21522"/>
      <w:bookmarkStart w:id="38" w:name="_Toc7121"/>
      <w:r>
        <w:rPr>
          <w:rFonts w:hint="eastAsia" w:ascii="宋体" w:hAnsi="宋体" w:eastAsia="宋体" w:cs="宋体"/>
          <w:bCs w:val="0"/>
          <w:sz w:val="24"/>
          <w:szCs w:val="24"/>
        </w:rPr>
        <w:t>十二、合同生效</w:t>
      </w:r>
      <w:bookmarkEnd w:id="36"/>
      <w:bookmarkEnd w:id="37"/>
      <w:bookmarkEnd w:id="38"/>
    </w:p>
    <w:p w14:paraId="248F2A08">
      <w:pPr>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本合同自 双方法定代表人或委托代理人签字并加盖单位公章后生效。</w:t>
      </w:r>
    </w:p>
    <w:p w14:paraId="2DC8672D">
      <w:pPr>
        <w:pStyle w:val="25"/>
      </w:pPr>
      <w:r>
        <w:br w:type="page"/>
      </w:r>
    </w:p>
    <w:p w14:paraId="3D5EBD07">
      <w:pPr>
        <w:pStyle w:val="5"/>
        <w:adjustRightInd w:val="0"/>
        <w:snapToGrid w:val="0"/>
        <w:spacing w:before="120" w:after="120" w:line="360" w:lineRule="auto"/>
        <w:ind w:firstLine="482" w:firstLineChars="200"/>
        <w:rPr>
          <w:rFonts w:ascii="宋体" w:hAnsi="宋体" w:eastAsia="宋体" w:cs="宋体"/>
          <w:bCs w:val="0"/>
          <w:sz w:val="24"/>
          <w:szCs w:val="24"/>
        </w:rPr>
      </w:pPr>
      <w:bookmarkStart w:id="39" w:name="_Toc11706"/>
      <w:bookmarkStart w:id="40" w:name="_Toc24807"/>
      <w:bookmarkStart w:id="41" w:name="_Toc351203493"/>
      <w:r>
        <w:rPr>
          <w:rFonts w:hint="eastAsia" w:ascii="宋体" w:hAnsi="宋体" w:eastAsia="宋体" w:cs="宋体"/>
          <w:bCs w:val="0"/>
          <w:sz w:val="24"/>
          <w:szCs w:val="24"/>
        </w:rPr>
        <w:t>十三、合同份数</w:t>
      </w:r>
      <w:bookmarkEnd w:id="39"/>
      <w:bookmarkEnd w:id="40"/>
      <w:bookmarkEnd w:id="41"/>
    </w:p>
    <w:p w14:paraId="6424C787">
      <w:pPr>
        <w:adjustRightInd w:val="0"/>
        <w:snapToGrid w:val="0"/>
        <w:spacing w:line="360" w:lineRule="auto"/>
        <w:ind w:firstLine="480" w:firstLineChars="200"/>
        <w:rPr>
          <w:rFonts w:ascii="宋体" w:hAnsi="宋体" w:cs="宋体"/>
          <w:sz w:val="24"/>
          <w:szCs w:val="24"/>
        </w:rPr>
      </w:pPr>
      <w:r>
        <w:rPr>
          <w:rFonts w:hint="eastAsia" w:ascii="宋体" w:hAnsi="宋体" w:cs="宋体"/>
          <w:bCs/>
          <w:sz w:val="24"/>
          <w:szCs w:val="24"/>
        </w:rPr>
        <w:t>本合同一式</w:t>
      </w:r>
      <w:r>
        <w:rPr>
          <w:rFonts w:hint="eastAsia" w:ascii="宋体" w:hAnsi="宋体" w:cs="宋体"/>
          <w:bCs/>
          <w:sz w:val="24"/>
          <w:szCs w:val="24"/>
          <w:u w:val="single"/>
        </w:rPr>
        <w:t xml:space="preserve"> 柒 </w:t>
      </w:r>
      <w:r>
        <w:rPr>
          <w:rFonts w:hint="eastAsia" w:ascii="宋体" w:hAnsi="宋体" w:cs="宋体"/>
          <w:bCs/>
          <w:sz w:val="24"/>
          <w:szCs w:val="24"/>
        </w:rPr>
        <w:t>份，均具有同等法律效力，发包人执</w:t>
      </w:r>
      <w:r>
        <w:rPr>
          <w:rFonts w:hint="eastAsia" w:ascii="宋体" w:hAnsi="宋体" w:cs="宋体"/>
          <w:bCs/>
          <w:sz w:val="24"/>
          <w:szCs w:val="24"/>
          <w:u w:val="single"/>
        </w:rPr>
        <w:t xml:space="preserve">  伍  </w:t>
      </w:r>
      <w:r>
        <w:rPr>
          <w:rFonts w:hint="eastAsia" w:ascii="宋体" w:hAnsi="宋体" w:cs="宋体"/>
          <w:bCs/>
          <w:sz w:val="24"/>
          <w:szCs w:val="24"/>
        </w:rPr>
        <w:t>份，承包人执</w:t>
      </w:r>
      <w:r>
        <w:rPr>
          <w:rFonts w:hint="eastAsia" w:ascii="宋体" w:hAnsi="宋体" w:cs="宋体"/>
          <w:bCs/>
          <w:sz w:val="24"/>
          <w:szCs w:val="24"/>
          <w:u w:val="single"/>
        </w:rPr>
        <w:t xml:space="preserve"> 贰 </w:t>
      </w:r>
      <w:r>
        <w:rPr>
          <w:rFonts w:hint="eastAsia" w:ascii="宋体" w:hAnsi="宋体" w:cs="宋体"/>
          <w:bCs/>
          <w:sz w:val="24"/>
          <w:szCs w:val="24"/>
        </w:rPr>
        <w:t>份。</w:t>
      </w:r>
    </w:p>
    <w:p w14:paraId="30C036CF">
      <w:pPr>
        <w:spacing w:line="420" w:lineRule="exact"/>
        <w:ind w:firstLine="480" w:firstLineChars="200"/>
        <w:rPr>
          <w:rFonts w:ascii="宋体" w:hAnsi="宋体" w:cs="宋体"/>
          <w:sz w:val="24"/>
          <w:szCs w:val="24"/>
        </w:rPr>
      </w:pPr>
      <w:r>
        <w:rPr>
          <w:rFonts w:hint="eastAsia" w:ascii="宋体" w:hAnsi="宋体" w:cs="宋体"/>
          <w:sz w:val="24"/>
          <w:szCs w:val="24"/>
        </w:rPr>
        <w:t>发包人：  (公章)             承包人：  (公章)</w:t>
      </w:r>
    </w:p>
    <w:p w14:paraId="0D896878">
      <w:pPr>
        <w:spacing w:line="420" w:lineRule="exact"/>
        <w:rPr>
          <w:rFonts w:ascii="宋体" w:hAnsi="宋体" w:cs="宋体"/>
          <w:sz w:val="24"/>
          <w:szCs w:val="24"/>
          <w:u w:val="single"/>
        </w:rPr>
      </w:pPr>
      <w:r>
        <w:rPr>
          <w:rFonts w:hint="eastAsia" w:ascii="宋体" w:hAnsi="宋体" w:cs="宋体"/>
          <w:sz w:val="24"/>
          <w:szCs w:val="24"/>
        </w:rPr>
        <w:t xml:space="preserve">                                </w:t>
      </w:r>
    </w:p>
    <w:p w14:paraId="0401F585">
      <w:pPr>
        <w:spacing w:line="420" w:lineRule="exact"/>
        <w:ind w:firstLine="480" w:firstLineChars="200"/>
        <w:rPr>
          <w:rFonts w:ascii="宋体" w:hAnsi="宋体" w:cs="宋体"/>
          <w:sz w:val="24"/>
          <w:szCs w:val="24"/>
        </w:rPr>
      </w:pPr>
      <w:r>
        <w:rPr>
          <w:rFonts w:hint="eastAsia" w:ascii="宋体" w:hAnsi="宋体" w:cs="宋体"/>
          <w:sz w:val="24"/>
          <w:szCs w:val="24"/>
        </w:rPr>
        <w:t>法定代表人或其委托代理人：  法定代表人或其委托代理人：</w:t>
      </w:r>
    </w:p>
    <w:p w14:paraId="7AA5167E">
      <w:pPr>
        <w:spacing w:line="420" w:lineRule="exact"/>
        <w:ind w:firstLine="480" w:firstLineChars="200"/>
        <w:rPr>
          <w:rFonts w:ascii="宋体" w:hAnsi="宋体" w:cs="宋体"/>
          <w:sz w:val="24"/>
          <w:szCs w:val="24"/>
        </w:rPr>
      </w:pPr>
      <w:r>
        <w:rPr>
          <w:rFonts w:hint="eastAsia" w:ascii="宋体" w:hAnsi="宋体" w:cs="宋体"/>
          <w:sz w:val="24"/>
          <w:szCs w:val="24"/>
        </w:rPr>
        <w:t>（签字）                    （签字）</w:t>
      </w:r>
    </w:p>
    <w:p w14:paraId="48C844B3">
      <w:pPr>
        <w:tabs>
          <w:tab w:val="left" w:pos="4410"/>
        </w:tabs>
        <w:spacing w:line="420" w:lineRule="exact"/>
        <w:ind w:firstLine="480" w:firstLineChars="200"/>
        <w:rPr>
          <w:rFonts w:ascii="宋体" w:hAnsi="宋体" w:cs="宋体"/>
          <w:sz w:val="24"/>
          <w:szCs w:val="24"/>
        </w:rPr>
      </w:pPr>
      <w:bookmarkStart w:id="42" w:name="_Toc26849"/>
      <w:bookmarkStart w:id="43" w:name="_Toc351203494"/>
      <w:r>
        <w:rPr>
          <w:rFonts w:hint="eastAsia" w:ascii="宋体" w:hAnsi="宋体" w:cs="宋体"/>
          <w:sz w:val="24"/>
          <w:szCs w:val="24"/>
        </w:rPr>
        <w:t>组织机构代码：</w:t>
      </w:r>
      <w:r>
        <w:rPr>
          <w:rFonts w:hint="eastAsia" w:ascii="仿宋_GB2312" w:hAnsi="仿宋_GB2312" w:eastAsia="仿宋_GB2312" w:cs="仿宋_GB2312"/>
          <w:kern w:val="0"/>
          <w:sz w:val="22"/>
          <w:szCs w:val="22"/>
          <w:u w:val="single"/>
          <w:lang w:bidi="ar"/>
        </w:rPr>
        <w:t>12610000435201346U</w:t>
      </w:r>
      <w:r>
        <w:rPr>
          <w:rFonts w:hint="eastAsia" w:ascii="宋体" w:hAnsi="宋体" w:cs="宋体"/>
          <w:sz w:val="24"/>
          <w:szCs w:val="24"/>
        </w:rPr>
        <w:t xml:space="preserve">  组织机构代码：</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 xml:space="preserve"> </w:t>
      </w:r>
    </w:p>
    <w:p w14:paraId="435801DA">
      <w:pPr>
        <w:spacing w:line="420" w:lineRule="exact"/>
        <w:ind w:left="5279" w:leftChars="228" w:hanging="4800" w:hangingChars="2000"/>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西安市含光南路100号 </w:t>
      </w:r>
      <w:r>
        <w:rPr>
          <w:rFonts w:hint="eastAsia" w:ascii="宋体" w:hAnsi="宋体" w:cs="宋体"/>
          <w:sz w:val="24"/>
          <w:szCs w:val="24"/>
        </w:rPr>
        <w:t xml:space="preserve">   地  址：</w:t>
      </w:r>
      <w:r>
        <w:rPr>
          <w:rFonts w:hint="eastAsia" w:ascii="宋体" w:hAnsi="宋体" w:cs="宋体"/>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u w:val="single"/>
        </w:rPr>
        <w:t xml:space="preserve">   </w:t>
      </w:r>
    </w:p>
    <w:p w14:paraId="5BF405C0">
      <w:pPr>
        <w:spacing w:line="420" w:lineRule="exact"/>
        <w:ind w:firstLine="480" w:firstLineChars="200"/>
        <w:rPr>
          <w:rFonts w:ascii="宋体" w:hAnsi="宋体" w:cs="宋体"/>
          <w:sz w:val="24"/>
          <w:szCs w:val="24"/>
        </w:rPr>
      </w:pPr>
      <w:r>
        <w:rPr>
          <w:rFonts w:hint="eastAsia" w:ascii="宋体" w:hAnsi="宋体" w:cs="宋体"/>
          <w:sz w:val="24"/>
          <w:szCs w:val="24"/>
        </w:rPr>
        <w:t>邮政编码：</w:t>
      </w:r>
      <w:r>
        <w:rPr>
          <w:rFonts w:hint="eastAsia" w:ascii="宋体" w:hAnsi="宋体" w:cs="宋体"/>
          <w:sz w:val="24"/>
          <w:szCs w:val="24"/>
          <w:u w:val="single"/>
        </w:rPr>
        <w:t xml:space="preserve">  710065        </w:t>
      </w:r>
      <w:r>
        <w:rPr>
          <w:rFonts w:hint="eastAsia" w:ascii="宋体" w:hAnsi="宋体" w:cs="宋体"/>
          <w:sz w:val="24"/>
          <w:szCs w:val="24"/>
        </w:rPr>
        <w:t xml:space="preserve">      邮政编码：</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7A342744">
      <w:pPr>
        <w:spacing w:line="420" w:lineRule="exact"/>
        <w:ind w:firstLine="480" w:firstLineChars="200"/>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朱尽晖           </w:t>
      </w:r>
      <w:r>
        <w:rPr>
          <w:rFonts w:hint="eastAsia" w:ascii="宋体" w:hAnsi="宋体" w:cs="宋体"/>
          <w:sz w:val="24"/>
          <w:szCs w:val="24"/>
        </w:rPr>
        <w:t xml:space="preserve">   法定代表人：</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2F7F18D3">
      <w:pPr>
        <w:spacing w:line="420" w:lineRule="exact"/>
        <w:ind w:firstLine="480" w:firstLineChars="200"/>
        <w:rPr>
          <w:rFonts w:ascii="宋体" w:hAnsi="宋体" w:cs="宋体"/>
          <w:sz w:val="24"/>
          <w:szCs w:val="24"/>
        </w:rPr>
      </w:pPr>
      <w:r>
        <w:rPr>
          <w:rFonts w:hint="eastAsia" w:ascii="宋体" w:hAnsi="宋体" w:cs="宋体"/>
          <w:sz w:val="24"/>
          <w:szCs w:val="24"/>
        </w:rPr>
        <w:t>委托代理人：</w:t>
      </w:r>
      <w:r>
        <w:rPr>
          <w:rFonts w:hint="eastAsia" w:ascii="宋体" w:hAnsi="宋体" w:cs="宋体"/>
          <w:sz w:val="24"/>
          <w:szCs w:val="24"/>
          <w:u w:val="single"/>
        </w:rPr>
        <w:t xml:space="preserve">                </w:t>
      </w:r>
      <w:r>
        <w:rPr>
          <w:rFonts w:hint="eastAsia" w:ascii="宋体" w:hAnsi="宋体" w:cs="宋体"/>
          <w:sz w:val="24"/>
          <w:szCs w:val="24"/>
        </w:rPr>
        <w:t xml:space="preserve">    委托代理人：</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3B93CCDB">
      <w:pPr>
        <w:spacing w:line="420" w:lineRule="exact"/>
        <w:ind w:firstLine="480" w:firstLineChars="200"/>
        <w:rPr>
          <w:rFonts w:ascii="宋体" w:hAnsi="宋体" w:cs="宋体"/>
          <w:sz w:val="24"/>
          <w:szCs w:val="24"/>
        </w:rPr>
      </w:pPr>
      <w:r>
        <w:rPr>
          <w:rFonts w:hint="eastAsia" w:ascii="宋体" w:hAnsi="宋体" w:cs="宋体"/>
          <w:sz w:val="24"/>
          <w:szCs w:val="24"/>
        </w:rPr>
        <w:t>电  话：</w:t>
      </w:r>
      <w:r>
        <w:rPr>
          <w:rFonts w:hint="eastAsia" w:ascii="宋体" w:hAnsi="宋体" w:cs="宋体"/>
          <w:sz w:val="24"/>
          <w:szCs w:val="24"/>
          <w:u w:val="single"/>
        </w:rPr>
        <w:t xml:space="preserve">                    </w:t>
      </w:r>
      <w:r>
        <w:rPr>
          <w:rFonts w:hint="eastAsia" w:ascii="宋体" w:hAnsi="宋体" w:cs="宋体"/>
          <w:sz w:val="24"/>
          <w:szCs w:val="24"/>
        </w:rPr>
        <w:t xml:space="preserve">    电     话：</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731B4510">
      <w:pPr>
        <w:spacing w:line="420" w:lineRule="exact"/>
        <w:ind w:firstLine="480" w:firstLineChars="200"/>
        <w:rPr>
          <w:rFonts w:ascii="宋体" w:hAnsi="宋体" w:cs="宋体"/>
          <w:sz w:val="24"/>
          <w:szCs w:val="24"/>
        </w:rPr>
      </w:pPr>
      <w:r>
        <w:rPr>
          <w:rFonts w:hint="eastAsia" w:ascii="宋体" w:hAnsi="宋体" w:cs="宋体"/>
          <w:sz w:val="24"/>
          <w:szCs w:val="24"/>
        </w:rPr>
        <w:t>传  真：</w:t>
      </w:r>
      <w:r>
        <w:rPr>
          <w:rFonts w:hint="eastAsia" w:ascii="宋体" w:hAnsi="宋体" w:cs="宋体"/>
          <w:sz w:val="24"/>
          <w:szCs w:val="24"/>
          <w:u w:val="single"/>
        </w:rPr>
        <w:t xml:space="preserve">                    </w:t>
      </w:r>
      <w:r>
        <w:rPr>
          <w:rFonts w:hint="eastAsia" w:ascii="宋体" w:hAnsi="宋体" w:cs="宋体"/>
          <w:sz w:val="24"/>
          <w:szCs w:val="24"/>
        </w:rPr>
        <w:t xml:space="preserve">    传     真：</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347591AB">
      <w:pPr>
        <w:spacing w:line="420" w:lineRule="exact"/>
        <w:ind w:firstLine="480" w:firstLineChars="200"/>
        <w:rPr>
          <w:rFonts w:ascii="宋体" w:hAnsi="宋体" w:cs="宋体"/>
          <w:sz w:val="24"/>
          <w:szCs w:val="24"/>
        </w:rPr>
      </w:pPr>
      <w:r>
        <w:rPr>
          <w:rFonts w:hint="eastAsia" w:ascii="宋体" w:hAnsi="宋体" w:cs="宋体"/>
          <w:sz w:val="24"/>
          <w:szCs w:val="24"/>
        </w:rPr>
        <w:t>电子信箱：</w:t>
      </w:r>
      <w:r>
        <w:rPr>
          <w:rFonts w:hint="eastAsia" w:ascii="宋体" w:hAnsi="宋体" w:cs="宋体"/>
          <w:sz w:val="24"/>
          <w:szCs w:val="24"/>
          <w:u w:val="single"/>
        </w:rPr>
        <w:t xml:space="preserve">                   </w:t>
      </w:r>
      <w:r>
        <w:rPr>
          <w:rFonts w:hint="eastAsia" w:ascii="宋体" w:hAnsi="宋体" w:cs="宋体"/>
          <w:sz w:val="24"/>
          <w:szCs w:val="24"/>
        </w:rPr>
        <w:t xml:space="preserve">   电子信箱：</w:t>
      </w:r>
      <w:r>
        <w:rPr>
          <w:rFonts w:hint="eastAsia" w:ascii="宋体" w:hAnsi="宋体" w:cs="宋体"/>
          <w:sz w:val="24"/>
          <w:szCs w:val="24"/>
          <w:u w:val="single"/>
        </w:rPr>
        <w:t xml:space="preserve">                             </w:t>
      </w:r>
    </w:p>
    <w:p w14:paraId="65715BBB">
      <w:pPr>
        <w:spacing w:line="420" w:lineRule="exact"/>
        <w:ind w:firstLine="480" w:firstLineChars="200"/>
        <w:rPr>
          <w:rFonts w:hint="eastAsia" w:ascii="宋体" w:hAnsi="宋体" w:cs="宋体"/>
          <w:sz w:val="24"/>
          <w:szCs w:val="24"/>
          <w:u w:val="single"/>
        </w:rPr>
      </w:pPr>
      <w:r>
        <w:rPr>
          <w:rFonts w:hint="eastAsia" w:ascii="宋体" w:hAnsi="宋体" w:cs="宋体"/>
          <w:sz w:val="24"/>
          <w:szCs w:val="24"/>
        </w:rPr>
        <w:t>开户银行：</w:t>
      </w:r>
      <w:r>
        <w:rPr>
          <w:rFonts w:hint="eastAsia" w:ascii="仿宋_GB2312" w:hAnsi="仿宋_GB2312" w:eastAsia="仿宋_GB2312" w:cs="仿宋_GB2312"/>
          <w:kern w:val="0"/>
          <w:sz w:val="24"/>
          <w:szCs w:val="24"/>
          <w:u w:val="single"/>
          <w:lang w:bidi="ar"/>
        </w:rPr>
        <w:t xml:space="preserve">建设银行西安吉祥路支行 </w:t>
      </w:r>
      <w:r>
        <w:rPr>
          <w:rFonts w:hint="eastAsia" w:ascii="宋体" w:hAnsi="宋体" w:cs="宋体"/>
          <w:sz w:val="24"/>
          <w:szCs w:val="24"/>
        </w:rPr>
        <w:t>开户银行：</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0768513D">
      <w:pPr>
        <w:spacing w:line="420" w:lineRule="exact"/>
        <w:ind w:firstLine="480" w:firstLineChars="200"/>
        <w:rPr>
          <w:rFonts w:ascii="宋体" w:hAnsi="宋体" w:cs="宋体"/>
          <w:sz w:val="24"/>
          <w:szCs w:val="24"/>
        </w:rPr>
      </w:pPr>
      <w:r>
        <w:rPr>
          <w:rFonts w:hint="eastAsia" w:ascii="宋体" w:hAnsi="宋体" w:cs="宋体"/>
          <w:sz w:val="24"/>
          <w:szCs w:val="24"/>
          <w:u w:val="single"/>
        </w:rPr>
        <w:t xml:space="preserve">账  号： 61001723600052500831   </w:t>
      </w:r>
      <w:r>
        <w:rPr>
          <w:rFonts w:hint="eastAsia" w:ascii="宋体" w:hAnsi="宋体" w:cs="宋体"/>
          <w:sz w:val="24"/>
          <w:szCs w:val="24"/>
          <w:u w:val="none"/>
        </w:rPr>
        <w:t>账   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05BE6D71">
      <w:pPr>
        <w:pStyle w:val="3"/>
        <w:spacing w:before="159" w:after="159"/>
      </w:pPr>
      <w:r>
        <w:br w:type="page"/>
      </w:r>
    </w:p>
    <w:p w14:paraId="18EECE67">
      <w:pPr>
        <w:pStyle w:val="3"/>
        <w:spacing w:before="159" w:after="159"/>
      </w:pPr>
      <w:r>
        <w:rPr>
          <w:rFonts w:hint="eastAsia"/>
        </w:rPr>
        <w:t>第二部分 通用合同条款</w:t>
      </w:r>
      <w:bookmarkEnd w:id="42"/>
      <w:bookmarkEnd w:id="43"/>
      <w:bookmarkStart w:id="44" w:name="_Toc337558727"/>
    </w:p>
    <w:p w14:paraId="0D4CA4B6">
      <w:pPr>
        <w:jc w:val="center"/>
        <w:rPr>
          <w:rFonts w:ascii="宋体" w:hAnsi="宋体" w:cs="宋体"/>
          <w:b/>
          <w:bCs/>
          <w:sz w:val="24"/>
          <w:szCs w:val="24"/>
        </w:rPr>
      </w:pPr>
      <w:r>
        <w:rPr>
          <w:rFonts w:hint="eastAsia" w:ascii="宋体" w:hAnsi="宋体" w:cs="宋体"/>
          <w:b/>
          <w:bCs/>
          <w:sz w:val="24"/>
          <w:szCs w:val="24"/>
        </w:rPr>
        <w:t>（略）</w:t>
      </w:r>
      <w:bookmarkEnd w:id="44"/>
      <w:bookmarkStart w:id="45" w:name="_Toc351203632"/>
    </w:p>
    <w:p w14:paraId="3021A8B3">
      <w:pPr>
        <w:rPr>
          <w:rFonts w:ascii="宋体" w:hAnsi="宋体" w:cs="宋体"/>
          <w:sz w:val="24"/>
          <w:szCs w:val="24"/>
        </w:rPr>
      </w:pPr>
      <w:bookmarkStart w:id="46" w:name="_Toc3820"/>
      <w:r>
        <w:rPr>
          <w:rFonts w:hint="eastAsia" w:ascii="宋体" w:hAnsi="宋体" w:cs="宋体"/>
          <w:sz w:val="24"/>
          <w:szCs w:val="24"/>
        </w:rPr>
        <w:br w:type="page"/>
      </w:r>
    </w:p>
    <w:p w14:paraId="02D30A73">
      <w:pPr>
        <w:pStyle w:val="3"/>
        <w:spacing w:before="159" w:after="159"/>
      </w:pPr>
      <w:r>
        <w:rPr>
          <w:rFonts w:hint="eastAsia"/>
        </w:rPr>
        <w:t>第三部分 专用合同条款</w:t>
      </w:r>
      <w:bookmarkEnd w:id="45"/>
      <w:bookmarkEnd w:id="46"/>
    </w:p>
    <w:p w14:paraId="77671D5D">
      <w:pPr>
        <w:adjustRightInd w:val="0"/>
        <w:snapToGrid w:val="0"/>
        <w:spacing w:line="360" w:lineRule="auto"/>
        <w:ind w:firstLine="482" w:firstLineChars="200"/>
        <w:rPr>
          <w:rFonts w:ascii="宋体" w:hAnsi="宋体" w:cs="宋体"/>
          <w:b/>
          <w:bCs/>
          <w:sz w:val="24"/>
          <w:szCs w:val="24"/>
        </w:rPr>
      </w:pPr>
      <w:bookmarkStart w:id="47" w:name="_Toc469416368"/>
      <w:r>
        <w:rPr>
          <w:rFonts w:hint="eastAsia" w:ascii="宋体" w:hAnsi="宋体" w:cs="宋体"/>
          <w:b/>
          <w:bCs/>
          <w:sz w:val="24"/>
          <w:szCs w:val="24"/>
        </w:rPr>
        <w:t>1</w:t>
      </w:r>
      <w:bookmarkStart w:id="48" w:name="_Toc296891196"/>
      <w:bookmarkStart w:id="49" w:name="_Toc296890984"/>
      <w:bookmarkStart w:id="50" w:name="_Toc296346657"/>
      <w:bookmarkStart w:id="51" w:name="_Toc292559866"/>
      <w:bookmarkStart w:id="52" w:name="_Toc296503156"/>
      <w:bookmarkStart w:id="53" w:name="_Toc297048342"/>
      <w:bookmarkStart w:id="54" w:name="_Toc296944495"/>
      <w:bookmarkStart w:id="55" w:name="_Toc296347155"/>
      <w:bookmarkStart w:id="56" w:name="_Toc292559361"/>
      <w:bookmarkStart w:id="57" w:name="_Toc297120456"/>
      <w:r>
        <w:rPr>
          <w:rFonts w:hint="eastAsia" w:ascii="宋体" w:hAnsi="宋体" w:cs="宋体"/>
          <w:b/>
          <w:bCs/>
          <w:sz w:val="24"/>
          <w:szCs w:val="24"/>
        </w:rPr>
        <w:t>. 一般约定</w:t>
      </w:r>
      <w:bookmarkEnd w:id="47"/>
    </w:p>
    <w:bookmarkEnd w:id="48"/>
    <w:bookmarkEnd w:id="49"/>
    <w:bookmarkEnd w:id="50"/>
    <w:bookmarkEnd w:id="51"/>
    <w:bookmarkEnd w:id="52"/>
    <w:bookmarkEnd w:id="53"/>
    <w:bookmarkEnd w:id="54"/>
    <w:bookmarkEnd w:id="55"/>
    <w:bookmarkEnd w:id="56"/>
    <w:bookmarkEnd w:id="57"/>
    <w:p w14:paraId="3970640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1.1 词语定义</w:t>
      </w:r>
    </w:p>
    <w:p w14:paraId="184BC08D">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1.1.1合同</w:t>
      </w:r>
    </w:p>
    <w:p w14:paraId="1C50B423">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1.1.1.1其他合同文件包括：</w:t>
      </w:r>
      <w:r>
        <w:rPr>
          <w:rFonts w:hint="eastAsia" w:ascii="宋体" w:hAnsi="宋体" w:cs="宋体"/>
          <w:kern w:val="0"/>
          <w:sz w:val="24"/>
          <w:szCs w:val="24"/>
          <w:u w:val="single"/>
        </w:rPr>
        <w:t>施工组织设计、</w:t>
      </w:r>
      <w:r>
        <w:rPr>
          <w:rFonts w:hint="eastAsia" w:ascii="宋体" w:hAnsi="宋体" w:cs="宋体"/>
          <w:sz w:val="24"/>
          <w:szCs w:val="24"/>
          <w:u w:val="single"/>
        </w:rPr>
        <w:t>履行合同过程中双方工地代表人书面确认的对合同内容有实质性影响的会议纪要、设计变更等资料</w:t>
      </w:r>
      <w:r>
        <w:rPr>
          <w:rFonts w:hint="eastAsia" w:ascii="宋体" w:hAnsi="宋体" w:cs="宋体"/>
          <w:sz w:val="24"/>
          <w:szCs w:val="24"/>
        </w:rPr>
        <w:t>。</w:t>
      </w:r>
    </w:p>
    <w:p w14:paraId="2FA94A7A">
      <w:pPr>
        <w:tabs>
          <w:tab w:val="left" w:pos="7020"/>
        </w:tabs>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1.1.2 合同当事人及其他相关方</w:t>
      </w:r>
      <w:r>
        <w:rPr>
          <w:rFonts w:hint="eastAsia" w:ascii="宋体" w:hAnsi="宋体" w:cs="宋体"/>
          <w:sz w:val="24"/>
          <w:szCs w:val="24"/>
          <w:u w:val="single"/>
        </w:rPr>
        <w:tab/>
      </w:r>
      <w:r>
        <w:rPr>
          <w:rFonts w:hint="eastAsia" w:ascii="宋体" w:hAnsi="宋体" w:cs="宋体"/>
          <w:sz w:val="24"/>
          <w:szCs w:val="24"/>
          <w:u w:val="single"/>
        </w:rPr>
        <w:t>。</w:t>
      </w:r>
    </w:p>
    <w:p w14:paraId="2DE3DD5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1.1.2.1监理人：</w:t>
      </w:r>
    </w:p>
    <w:p w14:paraId="771C8182">
      <w:pPr>
        <w:widowControl/>
        <w:spacing w:line="360" w:lineRule="auto"/>
        <w:ind w:firstLine="480" w:firstLineChars="200"/>
        <w:jc w:val="left"/>
        <w:rPr>
          <w:rFonts w:ascii="宋体" w:hAnsi="宋体" w:cs="宋体"/>
          <w:sz w:val="24"/>
          <w:szCs w:val="24"/>
        </w:rPr>
      </w:pPr>
      <w:r>
        <w:rPr>
          <w:rFonts w:hint="eastAsia" w:ascii="宋体" w:hAnsi="宋体" w:cs="宋体"/>
          <w:sz w:val="24"/>
          <w:szCs w:val="24"/>
        </w:rPr>
        <w:t>名    称：</w:t>
      </w:r>
      <w:r>
        <w:rPr>
          <w:rFonts w:hint="eastAsia" w:ascii="宋体" w:hAnsi="宋体" w:cs="宋体"/>
          <w:sz w:val="24"/>
          <w:szCs w:val="24"/>
          <w:u w:val="single"/>
        </w:rPr>
        <w:t xml:space="preserve">     /                </w:t>
      </w:r>
      <w:r>
        <w:rPr>
          <w:rFonts w:hint="eastAsia" w:ascii="宋体" w:hAnsi="宋体" w:cs="宋体"/>
          <w:sz w:val="24"/>
          <w:szCs w:val="24"/>
        </w:rPr>
        <w:t>；</w:t>
      </w:r>
    </w:p>
    <w:p w14:paraId="53C332E3">
      <w:pPr>
        <w:widowControl/>
        <w:spacing w:line="360" w:lineRule="auto"/>
        <w:ind w:firstLine="480" w:firstLineChars="200"/>
        <w:jc w:val="left"/>
        <w:rPr>
          <w:rFonts w:ascii="宋体" w:hAnsi="宋体" w:cs="宋体"/>
          <w:sz w:val="24"/>
          <w:szCs w:val="24"/>
        </w:rPr>
      </w:pPr>
      <w:r>
        <w:rPr>
          <w:rFonts w:hint="eastAsia" w:ascii="宋体" w:hAnsi="宋体" w:cs="宋体"/>
          <w:sz w:val="24"/>
          <w:szCs w:val="24"/>
        </w:rPr>
        <w:t>资质类别和等级：</w:t>
      </w:r>
      <w:r>
        <w:rPr>
          <w:rFonts w:hint="eastAsia" w:ascii="宋体" w:hAnsi="宋体" w:cs="宋体"/>
          <w:sz w:val="24"/>
          <w:szCs w:val="24"/>
          <w:u w:val="single"/>
        </w:rPr>
        <w:t xml:space="preserve">   </w:t>
      </w:r>
      <w:r>
        <w:rPr>
          <w:rFonts w:hint="eastAsia" w:ascii="宋体" w:hAnsi="宋体" w:cs="宋体"/>
          <w:color w:val="000000"/>
          <w:kern w:val="0"/>
          <w:sz w:val="24"/>
          <w:szCs w:val="24"/>
          <w:u w:val="single"/>
          <w:lang w:bidi="ar"/>
        </w:rPr>
        <w:t>/</w:t>
      </w:r>
      <w:r>
        <w:rPr>
          <w:rFonts w:hint="eastAsia" w:ascii="宋体" w:hAnsi="宋体" w:cs="宋体"/>
          <w:sz w:val="24"/>
          <w:szCs w:val="24"/>
          <w:u w:val="single"/>
        </w:rPr>
        <w:t xml:space="preserve">                </w:t>
      </w:r>
      <w:r>
        <w:rPr>
          <w:rFonts w:hint="eastAsia" w:ascii="宋体" w:hAnsi="宋体" w:cs="宋体"/>
          <w:sz w:val="24"/>
          <w:szCs w:val="24"/>
        </w:rPr>
        <w:t>；</w:t>
      </w:r>
    </w:p>
    <w:p w14:paraId="21654644">
      <w:pPr>
        <w:widowControl/>
        <w:spacing w:line="360" w:lineRule="auto"/>
        <w:ind w:firstLine="480" w:firstLineChars="200"/>
        <w:jc w:val="left"/>
        <w:rPr>
          <w:rFonts w:ascii="宋体" w:hAnsi="宋体" w:cs="宋体"/>
          <w:sz w:val="24"/>
          <w:szCs w:val="24"/>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color w:val="000000"/>
          <w:kern w:val="0"/>
          <w:sz w:val="24"/>
          <w:szCs w:val="24"/>
          <w:u w:val="single"/>
          <w:lang w:bidi="ar"/>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47F5745E">
      <w:pPr>
        <w:widowControl/>
        <w:spacing w:line="360" w:lineRule="auto"/>
        <w:ind w:firstLine="480" w:firstLineChars="200"/>
        <w:jc w:val="left"/>
        <w:rPr>
          <w:rFonts w:ascii="宋体" w:hAnsi="宋体" w:cs="宋体"/>
          <w:sz w:val="24"/>
          <w:szCs w:val="24"/>
        </w:rPr>
      </w:pPr>
      <w:r>
        <w:rPr>
          <w:rFonts w:hint="eastAsia" w:ascii="宋体" w:hAnsi="宋体" w:cs="宋体"/>
          <w:sz w:val="24"/>
          <w:szCs w:val="24"/>
        </w:rPr>
        <w:t>电子信箱：</w:t>
      </w:r>
      <w:r>
        <w:rPr>
          <w:rFonts w:hint="eastAsia" w:ascii="宋体" w:hAnsi="宋体" w:cs="宋体"/>
          <w:sz w:val="24"/>
          <w:szCs w:val="24"/>
          <w:u w:val="single"/>
        </w:rPr>
        <w:t xml:space="preserve">    </w:t>
      </w:r>
      <w:r>
        <w:rPr>
          <w:rFonts w:hint="eastAsia" w:ascii="宋体" w:hAnsi="宋体" w:cs="宋体"/>
          <w:color w:val="000000"/>
          <w:kern w:val="0"/>
          <w:sz w:val="24"/>
          <w:szCs w:val="24"/>
          <w:u w:val="single"/>
          <w:lang w:bidi="ar"/>
        </w:rPr>
        <w:t xml:space="preserve">  /   </w:t>
      </w:r>
      <w:r>
        <w:rPr>
          <w:rFonts w:hint="eastAsia" w:ascii="宋体" w:hAnsi="宋体" w:cs="宋体"/>
          <w:sz w:val="24"/>
          <w:szCs w:val="24"/>
          <w:u w:val="single"/>
        </w:rPr>
        <w:t xml:space="preserve">                  </w:t>
      </w:r>
      <w:r>
        <w:rPr>
          <w:rFonts w:hint="eastAsia" w:ascii="宋体" w:hAnsi="宋体" w:cs="宋体"/>
          <w:sz w:val="24"/>
          <w:szCs w:val="24"/>
        </w:rPr>
        <w:t>；</w:t>
      </w:r>
    </w:p>
    <w:p w14:paraId="54B1CDF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通信地址：</w:t>
      </w:r>
      <w:r>
        <w:rPr>
          <w:rFonts w:hint="eastAsia" w:ascii="宋体" w:hAnsi="宋体" w:cs="宋体"/>
          <w:sz w:val="24"/>
          <w:szCs w:val="24"/>
          <w:u w:val="single"/>
        </w:rPr>
        <w:t xml:space="preserve">   </w:t>
      </w:r>
      <w:r>
        <w:rPr>
          <w:rFonts w:hint="eastAsia" w:ascii="宋体" w:hAnsi="宋体" w:cs="宋体"/>
          <w:color w:val="000000"/>
          <w:kern w:val="0"/>
          <w:sz w:val="24"/>
          <w:szCs w:val="24"/>
          <w:u w:val="single"/>
          <w:lang w:bidi="ar"/>
        </w:rPr>
        <w:t>/</w:t>
      </w:r>
      <w:r>
        <w:rPr>
          <w:rFonts w:hint="eastAsia" w:ascii="宋体" w:hAnsi="宋体" w:cs="宋体"/>
          <w:sz w:val="24"/>
          <w:szCs w:val="24"/>
          <w:u w:val="single"/>
        </w:rPr>
        <w:t xml:space="preserve">              </w:t>
      </w:r>
      <w:r>
        <w:rPr>
          <w:rFonts w:hint="eastAsia" w:ascii="宋体" w:hAnsi="宋体" w:cs="宋体"/>
          <w:sz w:val="24"/>
          <w:szCs w:val="24"/>
        </w:rPr>
        <w:t>。</w:t>
      </w:r>
    </w:p>
    <w:p w14:paraId="4D2354C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1.1.2.2 设计人：</w:t>
      </w:r>
    </w:p>
    <w:p w14:paraId="0F30E37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名    称：</w:t>
      </w:r>
      <w:r>
        <w:rPr>
          <w:rFonts w:hint="eastAsia" w:ascii="宋体" w:hAnsi="宋体" w:cs="宋体"/>
          <w:sz w:val="24"/>
          <w:szCs w:val="24"/>
          <w:u w:val="single"/>
        </w:rPr>
        <w:t xml:space="preserve">                   /                        </w:t>
      </w:r>
      <w:r>
        <w:rPr>
          <w:rFonts w:hint="eastAsia" w:ascii="宋体" w:hAnsi="宋体" w:cs="宋体"/>
          <w:sz w:val="24"/>
          <w:szCs w:val="24"/>
        </w:rPr>
        <w:t>；</w:t>
      </w:r>
    </w:p>
    <w:p w14:paraId="4618370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资质类别和等级：</w:t>
      </w:r>
      <w:r>
        <w:rPr>
          <w:rFonts w:hint="eastAsia" w:ascii="宋体" w:hAnsi="宋体" w:cs="宋体"/>
          <w:sz w:val="24"/>
          <w:szCs w:val="24"/>
          <w:u w:val="single"/>
        </w:rPr>
        <w:t xml:space="preserve">               /                        </w:t>
      </w:r>
      <w:r>
        <w:rPr>
          <w:rFonts w:hint="eastAsia" w:ascii="宋体" w:hAnsi="宋体" w:cs="宋体"/>
          <w:sz w:val="24"/>
          <w:szCs w:val="24"/>
        </w:rPr>
        <w:t>；</w:t>
      </w:r>
    </w:p>
    <w:p w14:paraId="0CD825C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联系电话：</w:t>
      </w:r>
      <w:r>
        <w:rPr>
          <w:rFonts w:hint="eastAsia" w:ascii="宋体" w:hAnsi="宋体" w:cs="宋体"/>
          <w:sz w:val="24"/>
          <w:szCs w:val="24"/>
          <w:u w:val="single"/>
        </w:rPr>
        <w:t xml:space="preserve">                    /                         </w:t>
      </w:r>
      <w:r>
        <w:rPr>
          <w:rFonts w:hint="eastAsia" w:ascii="宋体" w:hAnsi="宋体" w:cs="宋体"/>
          <w:sz w:val="24"/>
          <w:szCs w:val="24"/>
        </w:rPr>
        <w:t>；</w:t>
      </w:r>
    </w:p>
    <w:p w14:paraId="6965D59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电子信箱：</w:t>
      </w:r>
      <w:r>
        <w:rPr>
          <w:rFonts w:hint="eastAsia" w:ascii="宋体" w:hAnsi="宋体" w:cs="宋体"/>
          <w:sz w:val="24"/>
          <w:szCs w:val="24"/>
          <w:u w:val="single"/>
        </w:rPr>
        <w:t xml:space="preserve">                  /           </w:t>
      </w:r>
      <w:r>
        <w:rPr>
          <w:rFonts w:hint="eastAsia" w:ascii="宋体" w:hAnsi="宋体" w:cs="宋体"/>
          <w:sz w:val="24"/>
          <w:szCs w:val="24"/>
        </w:rPr>
        <w:t>；</w:t>
      </w:r>
    </w:p>
    <w:p w14:paraId="1C16BA6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通信地址：</w:t>
      </w:r>
      <w:r>
        <w:rPr>
          <w:rFonts w:hint="eastAsia" w:ascii="宋体" w:hAnsi="宋体" w:cs="宋体"/>
          <w:sz w:val="24"/>
          <w:szCs w:val="24"/>
          <w:u w:val="single"/>
        </w:rPr>
        <w:t xml:space="preserve">                /            </w:t>
      </w:r>
      <w:r>
        <w:rPr>
          <w:rFonts w:hint="eastAsia" w:ascii="宋体" w:hAnsi="宋体" w:cs="宋体"/>
          <w:sz w:val="24"/>
          <w:szCs w:val="24"/>
        </w:rPr>
        <w:t>；</w:t>
      </w:r>
    </w:p>
    <w:p w14:paraId="625F686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1.1.3 工程和设备</w:t>
      </w:r>
    </w:p>
    <w:p w14:paraId="46151E8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1.1.3.1 作为施工现场组成部分的其他场所包括：</w:t>
      </w:r>
      <w:r>
        <w:rPr>
          <w:rFonts w:hint="eastAsia" w:ascii="宋体" w:hAnsi="宋体" w:cs="宋体"/>
          <w:sz w:val="24"/>
          <w:szCs w:val="24"/>
          <w:u w:val="single"/>
        </w:rPr>
        <w:t>发包人提供的施工场地和发包人指定的施工作业区域</w:t>
      </w:r>
      <w:r>
        <w:rPr>
          <w:rFonts w:hint="eastAsia" w:ascii="宋体" w:hAnsi="宋体" w:cs="宋体"/>
          <w:sz w:val="24"/>
          <w:szCs w:val="24"/>
        </w:rPr>
        <w:t>。</w:t>
      </w:r>
    </w:p>
    <w:p w14:paraId="03F4D84D">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1.1.3.2 永久占地包括：</w:t>
      </w:r>
      <w:r>
        <w:rPr>
          <w:rFonts w:hint="eastAsia" w:ascii="宋体" w:hAnsi="宋体" w:cs="宋体"/>
          <w:sz w:val="24"/>
          <w:szCs w:val="24"/>
          <w:u w:val="single"/>
        </w:rPr>
        <w:t xml:space="preserve">  </w:t>
      </w:r>
      <w:r>
        <w:rPr>
          <w:rFonts w:ascii="宋体" w:hAnsi="宋体" w:cs="宋体"/>
          <w:sz w:val="24"/>
          <w:szCs w:val="24"/>
          <w:u w:val="single"/>
        </w:rPr>
        <w:t>/</w:t>
      </w:r>
      <w:r>
        <w:rPr>
          <w:rFonts w:hint="eastAsia" w:ascii="宋体" w:hAnsi="宋体" w:cs="宋体"/>
          <w:sz w:val="24"/>
          <w:szCs w:val="24"/>
          <w:u w:val="single"/>
        </w:rPr>
        <w:t xml:space="preserve">    </w:t>
      </w:r>
      <w:r>
        <w:rPr>
          <w:rFonts w:hint="eastAsia" w:ascii="宋体" w:hAnsi="宋体" w:cs="宋体"/>
          <w:kern w:val="0"/>
          <w:sz w:val="24"/>
          <w:szCs w:val="24"/>
        </w:rPr>
        <w:t>。</w:t>
      </w:r>
    </w:p>
    <w:p w14:paraId="3F5EFEBA">
      <w:pPr>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1.1.3.3临时占地包括：</w:t>
      </w:r>
      <w:r>
        <w:rPr>
          <w:rFonts w:hint="eastAsia" w:ascii="宋体" w:hAnsi="宋体" w:cs="宋体"/>
          <w:sz w:val="24"/>
          <w:szCs w:val="24"/>
          <w:u w:val="single"/>
        </w:rPr>
        <w:t xml:space="preserve">  双方在合同履行过程中确定 </w:t>
      </w:r>
      <w:r>
        <w:rPr>
          <w:rFonts w:hint="eastAsia" w:ascii="宋体" w:hAnsi="宋体" w:cs="宋体"/>
          <w:kern w:val="0"/>
          <w:sz w:val="24"/>
          <w:szCs w:val="24"/>
        </w:rPr>
        <w:t>。</w:t>
      </w:r>
    </w:p>
    <w:p w14:paraId="2A03811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1.3法律 </w:t>
      </w:r>
    </w:p>
    <w:p w14:paraId="6F96B06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适用于合同的其他规范性文件：</w:t>
      </w:r>
      <w:r>
        <w:rPr>
          <w:rFonts w:hint="eastAsia" w:ascii="宋体" w:hAnsi="宋体" w:cs="宋体"/>
          <w:sz w:val="24"/>
          <w:szCs w:val="24"/>
          <w:u w:val="single"/>
        </w:rPr>
        <w:t>执行国家相关法律法规及发包方内部管理的有关规定、制度</w:t>
      </w:r>
      <w:r>
        <w:rPr>
          <w:rFonts w:hint="eastAsia" w:ascii="宋体" w:hAnsi="宋体" w:cs="宋体"/>
          <w:sz w:val="24"/>
          <w:szCs w:val="24"/>
        </w:rPr>
        <w:t>。</w:t>
      </w:r>
    </w:p>
    <w:p w14:paraId="76BF188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1.4 标准和规范</w:t>
      </w:r>
    </w:p>
    <w:p w14:paraId="781D0B7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1.4.1适用于工程的标准规范包括：</w:t>
      </w:r>
      <w:r>
        <w:rPr>
          <w:rFonts w:hint="eastAsia" w:ascii="宋体" w:hAnsi="宋体" w:cs="宋体"/>
          <w:sz w:val="24"/>
          <w:szCs w:val="24"/>
          <w:u w:val="single"/>
        </w:rPr>
        <w:t>执行国家相关规范约定</w:t>
      </w:r>
      <w:r>
        <w:rPr>
          <w:rFonts w:hint="eastAsia" w:ascii="宋体" w:hAnsi="宋体" w:cs="宋体"/>
          <w:sz w:val="24"/>
          <w:szCs w:val="24"/>
        </w:rPr>
        <w:t>。</w:t>
      </w:r>
    </w:p>
    <w:p w14:paraId="0C9B398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1.5 合同文件的优先顺序</w:t>
      </w:r>
    </w:p>
    <w:p w14:paraId="58B8B88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合同文件组成及优先顺序为：</w:t>
      </w:r>
      <w:r>
        <w:rPr>
          <w:rFonts w:hint="eastAsia" w:ascii="宋体" w:hAnsi="宋体" w:cs="宋体"/>
          <w:sz w:val="24"/>
          <w:szCs w:val="24"/>
          <w:u w:val="single"/>
        </w:rPr>
        <w:t xml:space="preserve"> 1、本合同协议书；2、中标通知书；3、本合同专用条款；4、招标文件、答疑纪要及工程量清单；5、投标书、工程报价单或预算书及其附件；6、通用条款；7、标准、规范及有关技术文件</w:t>
      </w:r>
      <w:r>
        <w:rPr>
          <w:rFonts w:hint="eastAsia" w:ascii="宋体" w:hAnsi="宋体" w:cs="宋体"/>
          <w:sz w:val="24"/>
          <w:szCs w:val="24"/>
        </w:rPr>
        <w:t>。</w:t>
      </w:r>
    </w:p>
    <w:p w14:paraId="35ED7D3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1.6 图纸和承包人文件</w:t>
      </w:r>
      <w:r>
        <w:rPr>
          <w:rFonts w:hint="eastAsia" w:ascii="宋体" w:hAnsi="宋体" w:cs="宋体"/>
          <w:sz w:val="24"/>
          <w:szCs w:val="24"/>
        </w:rPr>
        <w:tab/>
      </w:r>
    </w:p>
    <w:p w14:paraId="66CAD5D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1.6.1 图纸的提供</w:t>
      </w:r>
    </w:p>
    <w:p w14:paraId="760DB49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发包人向承包人提供图纸的期限：</w:t>
      </w:r>
      <w:r>
        <w:rPr>
          <w:rFonts w:hint="eastAsia" w:ascii="宋体" w:hAnsi="宋体" w:cs="宋体"/>
          <w:sz w:val="24"/>
          <w:szCs w:val="24"/>
          <w:u w:val="single"/>
        </w:rPr>
        <w:t xml:space="preserve">   /   </w:t>
      </w:r>
      <w:r>
        <w:rPr>
          <w:rFonts w:hint="eastAsia" w:ascii="宋体" w:hAnsi="宋体" w:cs="宋体"/>
          <w:sz w:val="24"/>
          <w:szCs w:val="24"/>
        </w:rPr>
        <w:t>；</w:t>
      </w:r>
    </w:p>
    <w:p w14:paraId="5C45D8B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发包人向承包人提供图纸的数量：</w:t>
      </w:r>
      <w:r>
        <w:rPr>
          <w:rFonts w:hint="eastAsia" w:ascii="宋体" w:hAnsi="宋体" w:cs="宋体"/>
          <w:sz w:val="24"/>
          <w:szCs w:val="24"/>
          <w:u w:val="single"/>
        </w:rPr>
        <w:t xml:space="preserve">    /         </w:t>
      </w:r>
      <w:r>
        <w:rPr>
          <w:rFonts w:hint="eastAsia" w:ascii="宋体" w:hAnsi="宋体" w:cs="宋体"/>
          <w:sz w:val="24"/>
          <w:szCs w:val="24"/>
        </w:rPr>
        <w:t>；</w:t>
      </w:r>
    </w:p>
    <w:p w14:paraId="63A1BF5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发包人向承包人提供图纸的内容：</w:t>
      </w:r>
      <w:r>
        <w:rPr>
          <w:rFonts w:hint="eastAsia" w:ascii="宋体" w:hAnsi="宋体" w:cs="宋体"/>
          <w:sz w:val="24"/>
          <w:szCs w:val="24"/>
          <w:u w:val="single"/>
        </w:rPr>
        <w:t xml:space="preserve">     /        </w:t>
      </w:r>
      <w:r>
        <w:rPr>
          <w:rFonts w:hint="eastAsia" w:ascii="宋体" w:hAnsi="宋体" w:cs="宋体"/>
          <w:sz w:val="24"/>
          <w:szCs w:val="24"/>
        </w:rPr>
        <w:t>。</w:t>
      </w:r>
    </w:p>
    <w:p w14:paraId="582780E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1.6.2 承包人文件</w:t>
      </w:r>
    </w:p>
    <w:p w14:paraId="4404D7D2">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需要由承包人提供的文件，包括： </w:t>
      </w:r>
      <w:r>
        <w:rPr>
          <w:rFonts w:hint="eastAsia" w:ascii="宋体" w:hAnsi="宋体" w:cs="宋体"/>
          <w:sz w:val="24"/>
          <w:szCs w:val="24"/>
          <w:u w:val="single"/>
        </w:rPr>
        <w:t xml:space="preserve"> 竣工结算资料及竣工图纸  ；</w:t>
      </w:r>
    </w:p>
    <w:p w14:paraId="7106FA5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承包人提供的文件的期限为：</w:t>
      </w:r>
      <w:r>
        <w:rPr>
          <w:rFonts w:hint="eastAsia" w:ascii="宋体" w:hAnsi="宋体" w:cs="宋体"/>
          <w:sz w:val="24"/>
          <w:szCs w:val="24"/>
          <w:u w:val="single"/>
        </w:rPr>
        <w:t xml:space="preserve">  3个工作日         </w:t>
      </w:r>
      <w:r>
        <w:rPr>
          <w:rFonts w:hint="eastAsia" w:ascii="宋体" w:hAnsi="宋体" w:cs="宋体"/>
          <w:sz w:val="24"/>
          <w:szCs w:val="24"/>
        </w:rPr>
        <w:t>；</w:t>
      </w:r>
    </w:p>
    <w:p w14:paraId="12ACC69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承包人提供的文件的数量为：</w:t>
      </w:r>
      <w:r>
        <w:rPr>
          <w:rFonts w:hint="eastAsia" w:ascii="宋体" w:hAnsi="宋体" w:cs="宋体"/>
          <w:sz w:val="24"/>
          <w:szCs w:val="24"/>
          <w:u w:val="single"/>
        </w:rPr>
        <w:t xml:space="preserve">   2套   </w:t>
      </w:r>
      <w:r>
        <w:rPr>
          <w:rFonts w:hint="eastAsia" w:ascii="宋体" w:hAnsi="宋体" w:cs="宋体"/>
          <w:sz w:val="24"/>
          <w:szCs w:val="24"/>
        </w:rPr>
        <w:t>；</w:t>
      </w:r>
    </w:p>
    <w:p w14:paraId="3F525D2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承包人提供的文件的形式为： </w:t>
      </w:r>
      <w:r>
        <w:rPr>
          <w:rFonts w:hint="eastAsia" w:ascii="宋体" w:hAnsi="宋体" w:cs="宋体"/>
          <w:sz w:val="24"/>
          <w:szCs w:val="24"/>
          <w:u w:val="single"/>
        </w:rPr>
        <w:t xml:space="preserve">  纸质版及电子版 </w:t>
      </w:r>
      <w:r>
        <w:rPr>
          <w:rFonts w:hint="eastAsia" w:ascii="宋体" w:hAnsi="宋体" w:cs="宋体"/>
          <w:sz w:val="24"/>
          <w:szCs w:val="24"/>
        </w:rPr>
        <w:t>；</w:t>
      </w:r>
    </w:p>
    <w:p w14:paraId="3EC645F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发包人审批承包人文件的期限：</w:t>
      </w:r>
      <w:r>
        <w:rPr>
          <w:rFonts w:hint="eastAsia" w:ascii="宋体" w:hAnsi="宋体" w:cs="宋体"/>
          <w:sz w:val="24"/>
          <w:szCs w:val="24"/>
          <w:u w:val="single"/>
        </w:rPr>
        <w:t xml:space="preserve">  /    </w:t>
      </w:r>
      <w:r>
        <w:rPr>
          <w:rFonts w:hint="eastAsia" w:ascii="宋体" w:hAnsi="宋体" w:cs="宋体"/>
          <w:sz w:val="24"/>
          <w:szCs w:val="24"/>
        </w:rPr>
        <w:t>。</w:t>
      </w:r>
    </w:p>
    <w:p w14:paraId="7A80DB2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1.6.3 现场图纸准备</w:t>
      </w:r>
    </w:p>
    <w:p w14:paraId="0F248B5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关于现场图纸准备的约定：</w:t>
      </w:r>
      <w:r>
        <w:rPr>
          <w:rFonts w:hint="eastAsia" w:ascii="宋体" w:hAnsi="宋体" w:cs="宋体"/>
          <w:sz w:val="24"/>
          <w:szCs w:val="24"/>
          <w:u w:val="single"/>
        </w:rPr>
        <w:t xml:space="preserve">   /        </w:t>
      </w:r>
      <w:r>
        <w:rPr>
          <w:rFonts w:hint="eastAsia" w:ascii="宋体" w:hAnsi="宋体" w:cs="宋体"/>
          <w:sz w:val="24"/>
          <w:szCs w:val="24"/>
        </w:rPr>
        <w:t>。</w:t>
      </w:r>
    </w:p>
    <w:p w14:paraId="2634B7B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1.7 联络</w:t>
      </w:r>
    </w:p>
    <w:p w14:paraId="0DE10E6F">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1.7.1发包人和承包人应当文件正式生效后</w:t>
      </w:r>
      <w:r>
        <w:rPr>
          <w:rFonts w:hint="eastAsia" w:ascii="宋体" w:hAnsi="宋体" w:cs="宋体"/>
          <w:sz w:val="24"/>
          <w:szCs w:val="24"/>
          <w:u w:val="single"/>
        </w:rPr>
        <w:t xml:space="preserve"> 3 </w:t>
      </w:r>
      <w:r>
        <w:rPr>
          <w:rFonts w:hint="eastAsia" w:ascii="宋体" w:hAnsi="宋体" w:cs="宋体"/>
          <w:kern w:val="0"/>
          <w:sz w:val="24"/>
          <w:szCs w:val="24"/>
        </w:rPr>
        <w:t>天内将与合同有关的通知、批准、证明、证书、指示、指令、要求、请求、同意、意见、确定和决定等书面函件送达对方当事人。</w:t>
      </w:r>
    </w:p>
    <w:p w14:paraId="51A07487">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1.7.2 发包人接收文件的地点：</w:t>
      </w:r>
      <w:r>
        <w:rPr>
          <w:rFonts w:hint="eastAsia" w:ascii="宋体" w:hAnsi="宋体" w:cs="宋体"/>
          <w:sz w:val="24"/>
          <w:szCs w:val="24"/>
          <w:u w:val="single"/>
        </w:rPr>
        <w:t xml:space="preserve"> 西安美术学院  </w:t>
      </w:r>
      <w:r>
        <w:rPr>
          <w:rFonts w:hint="eastAsia" w:ascii="宋体" w:hAnsi="宋体" w:cs="宋体"/>
          <w:kern w:val="0"/>
          <w:sz w:val="24"/>
          <w:szCs w:val="24"/>
        </w:rPr>
        <w:t>；</w:t>
      </w:r>
    </w:p>
    <w:p w14:paraId="1ECEF80A">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发包人指定的接收人为：</w:t>
      </w:r>
      <w:r>
        <w:rPr>
          <w:rFonts w:hint="eastAsia" w:ascii="宋体" w:hAnsi="宋体" w:cs="宋体"/>
          <w:sz w:val="24"/>
          <w:szCs w:val="24"/>
          <w:u w:val="single"/>
        </w:rPr>
        <w:t xml:space="preserve">            /         </w:t>
      </w:r>
      <w:r>
        <w:rPr>
          <w:rFonts w:hint="eastAsia" w:ascii="宋体" w:hAnsi="宋体" w:cs="宋体"/>
          <w:kern w:val="0"/>
          <w:sz w:val="24"/>
          <w:szCs w:val="24"/>
        </w:rPr>
        <w:t>。</w:t>
      </w:r>
    </w:p>
    <w:p w14:paraId="0D38BF8E">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承包人接收文件的地点：</w:t>
      </w:r>
      <w:r>
        <w:rPr>
          <w:rFonts w:hint="eastAsia" w:ascii="宋体" w:hAnsi="宋体" w:cs="宋体"/>
          <w:sz w:val="24"/>
          <w:szCs w:val="24"/>
          <w:u w:val="single"/>
        </w:rPr>
        <w:t xml:space="preserve">    西安美术学院        </w:t>
      </w:r>
      <w:r>
        <w:rPr>
          <w:rFonts w:hint="eastAsia" w:ascii="宋体" w:hAnsi="宋体" w:cs="宋体"/>
          <w:kern w:val="0"/>
          <w:sz w:val="24"/>
          <w:szCs w:val="24"/>
        </w:rPr>
        <w:t>；</w:t>
      </w:r>
    </w:p>
    <w:p w14:paraId="30BB060D">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承包人指定的接收人为：</w:t>
      </w:r>
      <w:r>
        <w:rPr>
          <w:rFonts w:hint="eastAsia" w:ascii="宋体" w:hAnsi="宋体" w:cs="宋体"/>
          <w:sz w:val="24"/>
          <w:szCs w:val="24"/>
          <w:u w:val="single"/>
        </w:rPr>
        <w:t xml:space="preserve">            /         </w:t>
      </w:r>
      <w:r>
        <w:rPr>
          <w:rFonts w:hint="eastAsia" w:ascii="宋体" w:hAnsi="宋体" w:cs="宋体"/>
          <w:kern w:val="0"/>
          <w:sz w:val="24"/>
          <w:szCs w:val="24"/>
        </w:rPr>
        <w:t>。</w:t>
      </w:r>
    </w:p>
    <w:p w14:paraId="7B8CB205">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监理人接收文件的地点：</w:t>
      </w:r>
      <w:r>
        <w:rPr>
          <w:rFonts w:hint="eastAsia" w:ascii="宋体" w:hAnsi="宋体" w:cs="宋体"/>
          <w:sz w:val="24"/>
          <w:szCs w:val="24"/>
          <w:u w:val="single"/>
        </w:rPr>
        <w:t xml:space="preserve">     /             </w:t>
      </w:r>
      <w:r>
        <w:rPr>
          <w:rFonts w:hint="eastAsia" w:ascii="宋体" w:hAnsi="宋体" w:cs="宋体"/>
          <w:kern w:val="0"/>
          <w:sz w:val="24"/>
          <w:szCs w:val="24"/>
        </w:rPr>
        <w:t>；</w:t>
      </w:r>
    </w:p>
    <w:p w14:paraId="1920DEF5">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监理人指定的接收人为：</w:t>
      </w:r>
      <w:r>
        <w:rPr>
          <w:rFonts w:hint="eastAsia" w:ascii="宋体" w:hAnsi="宋体" w:cs="宋体"/>
          <w:sz w:val="24"/>
          <w:szCs w:val="24"/>
          <w:u w:val="single"/>
        </w:rPr>
        <w:t xml:space="preserve">            /          </w:t>
      </w:r>
      <w:r>
        <w:rPr>
          <w:rFonts w:hint="eastAsia" w:ascii="宋体" w:hAnsi="宋体" w:cs="宋体"/>
          <w:kern w:val="0"/>
          <w:sz w:val="24"/>
          <w:szCs w:val="24"/>
        </w:rPr>
        <w:t>。</w:t>
      </w:r>
    </w:p>
    <w:p w14:paraId="4A4C707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1.8交通运输</w:t>
      </w:r>
    </w:p>
    <w:p w14:paraId="43132DBF">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w:t>
      </w:r>
      <w:bookmarkStart w:id="58" w:name="_Toc312677987"/>
      <w:bookmarkStart w:id="59" w:name="_Toc304295522"/>
      <w:bookmarkStart w:id="60" w:name="_Toc300934944"/>
      <w:bookmarkStart w:id="61" w:name="_Toc318581156"/>
      <w:bookmarkStart w:id="62" w:name="_Toc303539101"/>
      <w:r>
        <w:rPr>
          <w:rFonts w:hint="eastAsia" w:ascii="宋体" w:hAnsi="宋体" w:cs="宋体"/>
          <w:sz w:val="24"/>
          <w:szCs w:val="24"/>
        </w:rPr>
        <w:t>.8.1 场内交通</w:t>
      </w:r>
    </w:p>
    <w:p w14:paraId="02B9E4C0">
      <w:pPr>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关于场外交通和场内交通的边界的约定：</w:t>
      </w:r>
      <w:r>
        <w:rPr>
          <w:rFonts w:hint="eastAsia" w:ascii="宋体" w:hAnsi="宋体" w:cs="宋体"/>
          <w:kern w:val="0"/>
          <w:sz w:val="24"/>
          <w:szCs w:val="24"/>
          <w:u w:val="single"/>
        </w:rPr>
        <w:t>双方另行约定</w:t>
      </w:r>
      <w:r>
        <w:rPr>
          <w:rFonts w:hint="eastAsia" w:ascii="宋体" w:hAnsi="宋体" w:cs="宋体"/>
          <w:sz w:val="24"/>
          <w:szCs w:val="24"/>
          <w:u w:val="single"/>
        </w:rPr>
        <w:t xml:space="preserve">    </w:t>
      </w:r>
      <w:r>
        <w:rPr>
          <w:rFonts w:hint="eastAsia" w:ascii="宋体" w:hAnsi="宋体" w:cs="宋体"/>
          <w:sz w:val="24"/>
          <w:szCs w:val="24"/>
        </w:rPr>
        <w:t>。</w:t>
      </w:r>
      <w:bookmarkEnd w:id="58"/>
      <w:bookmarkEnd w:id="59"/>
      <w:bookmarkEnd w:id="60"/>
      <w:bookmarkEnd w:id="61"/>
      <w:bookmarkEnd w:id="62"/>
      <w:r>
        <w:rPr>
          <w:rFonts w:hint="eastAsia" w:ascii="宋体" w:hAnsi="宋体" w:cs="宋体"/>
          <w:sz w:val="24"/>
          <w:szCs w:val="24"/>
        </w:rPr>
        <w:t xml:space="preserve">  </w:t>
      </w:r>
      <w:bookmarkStart w:id="63" w:name="_Toc318581157"/>
    </w:p>
    <w:p w14:paraId="620B753E">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1.8.2超大件和超重件的运输</w:t>
      </w:r>
    </w:p>
    <w:p w14:paraId="130364A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运输超大件或超重件所需的道路和桥梁临时加固改造费用和其他有关费用由</w:t>
      </w:r>
      <w:r>
        <w:rPr>
          <w:rFonts w:hint="eastAsia" w:ascii="宋体" w:hAnsi="宋体" w:cs="宋体"/>
          <w:sz w:val="24"/>
          <w:szCs w:val="24"/>
          <w:u w:val="single"/>
        </w:rPr>
        <w:t xml:space="preserve"> 承包人  </w:t>
      </w:r>
      <w:r>
        <w:rPr>
          <w:rFonts w:hint="eastAsia" w:ascii="宋体" w:hAnsi="宋体" w:cs="宋体"/>
          <w:sz w:val="24"/>
          <w:szCs w:val="24"/>
        </w:rPr>
        <w:t>承担。</w:t>
      </w:r>
    </w:p>
    <w:bookmarkEnd w:id="63"/>
    <w:p w14:paraId="40BD96E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1.9 知识产权</w:t>
      </w:r>
    </w:p>
    <w:p w14:paraId="0E52C2C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1.9.1关于发包人提供给承包人的图纸、发包人为实施工程自行编制或委托编制的技术规范以及反映发包人关于合同要求或其他类似性质的文件的著作权的归属：</w:t>
      </w:r>
      <w:r>
        <w:rPr>
          <w:rFonts w:hint="eastAsia" w:ascii="宋体" w:hAnsi="宋体" w:cs="宋体"/>
          <w:sz w:val="24"/>
          <w:szCs w:val="24"/>
          <w:u w:val="single"/>
        </w:rPr>
        <w:t xml:space="preserve">  发包人  </w:t>
      </w:r>
      <w:r>
        <w:rPr>
          <w:rFonts w:hint="eastAsia" w:ascii="宋体" w:hAnsi="宋体" w:cs="宋体"/>
          <w:sz w:val="24"/>
          <w:szCs w:val="24"/>
        </w:rPr>
        <w:t>。</w:t>
      </w:r>
    </w:p>
    <w:p w14:paraId="681692C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关于发包人提供的上述文件的使用限制的要求：</w:t>
      </w:r>
      <w:r>
        <w:rPr>
          <w:rFonts w:hint="eastAsia" w:ascii="宋体" w:hAnsi="宋体" w:cs="宋体"/>
          <w:sz w:val="24"/>
          <w:szCs w:val="24"/>
          <w:u w:val="single"/>
        </w:rPr>
        <w:t xml:space="preserve"> 至工程竣工验收之日  </w:t>
      </w:r>
      <w:r>
        <w:rPr>
          <w:rFonts w:hint="eastAsia" w:ascii="宋体" w:hAnsi="宋体" w:cs="宋体"/>
          <w:sz w:val="24"/>
          <w:szCs w:val="24"/>
        </w:rPr>
        <w:t>。</w:t>
      </w:r>
    </w:p>
    <w:p w14:paraId="3FC3D00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1.9.2 关于承包人为实施工程所编制文件的著作权的归属：</w:t>
      </w:r>
      <w:r>
        <w:rPr>
          <w:rFonts w:hint="eastAsia" w:ascii="宋体" w:hAnsi="宋体" w:cs="宋体"/>
          <w:sz w:val="24"/>
          <w:szCs w:val="24"/>
          <w:u w:val="single"/>
        </w:rPr>
        <w:t xml:space="preserve"> 承包人</w:t>
      </w:r>
      <w:r>
        <w:rPr>
          <w:rFonts w:hint="eastAsia" w:ascii="宋体" w:hAnsi="宋体" w:cs="宋体"/>
          <w:sz w:val="24"/>
          <w:szCs w:val="24"/>
        </w:rPr>
        <w:t>。</w:t>
      </w:r>
    </w:p>
    <w:p w14:paraId="76C0A30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关于承包人提供的上述文件的使用限制的要求：</w:t>
      </w:r>
      <w:r>
        <w:rPr>
          <w:rFonts w:hint="eastAsia" w:ascii="宋体" w:hAnsi="宋体" w:cs="宋体"/>
          <w:sz w:val="24"/>
          <w:szCs w:val="24"/>
          <w:u w:val="single"/>
        </w:rPr>
        <w:t xml:space="preserve">  至工程竣工验收结算后 </w:t>
      </w:r>
      <w:r>
        <w:rPr>
          <w:rFonts w:hint="eastAsia" w:ascii="宋体" w:hAnsi="宋体" w:cs="宋体"/>
          <w:sz w:val="24"/>
          <w:szCs w:val="24"/>
        </w:rPr>
        <w:t>。</w:t>
      </w:r>
    </w:p>
    <w:p w14:paraId="19F7CD17">
      <w:pPr>
        <w:adjustRightInd w:val="0"/>
        <w:snapToGrid w:val="0"/>
        <w:spacing w:line="360" w:lineRule="auto"/>
        <w:ind w:firstLine="480" w:firstLineChars="200"/>
        <w:rPr>
          <w:rFonts w:ascii="宋体" w:hAnsi="宋体" w:cs="宋体"/>
          <w:kern w:val="0"/>
          <w:sz w:val="24"/>
          <w:szCs w:val="24"/>
        </w:rPr>
      </w:pPr>
      <w:r>
        <w:rPr>
          <w:rFonts w:hint="eastAsia" w:ascii="宋体" w:hAnsi="宋体" w:cs="宋体"/>
          <w:sz w:val="24"/>
          <w:szCs w:val="24"/>
        </w:rPr>
        <w:t>1.9.3 承包人在施工过程中所采用的专利、专有技术、技术秘密的使用费的承担方式：</w:t>
      </w:r>
      <w:r>
        <w:rPr>
          <w:rFonts w:hint="eastAsia" w:ascii="宋体" w:hAnsi="宋体" w:cs="宋体"/>
          <w:sz w:val="24"/>
          <w:szCs w:val="24"/>
          <w:u w:val="single"/>
        </w:rPr>
        <w:t xml:space="preserve">自行承担  </w:t>
      </w:r>
      <w:r>
        <w:rPr>
          <w:rFonts w:hint="eastAsia" w:ascii="宋体" w:hAnsi="宋体" w:cs="宋体"/>
          <w:kern w:val="0"/>
          <w:sz w:val="24"/>
          <w:szCs w:val="24"/>
        </w:rPr>
        <w:t>。</w:t>
      </w:r>
    </w:p>
    <w:p w14:paraId="1DD00F3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1.10工程量清单错误的修正</w:t>
      </w:r>
    </w:p>
    <w:p w14:paraId="46F72B8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出现工程量清单错误时，是否调整合同价格：</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 xml:space="preserve">是  </w:t>
      </w:r>
      <w:r>
        <w:rPr>
          <w:rFonts w:hint="eastAsia" w:ascii="宋体" w:hAnsi="宋体" w:cs="宋体"/>
          <w:kern w:val="0"/>
          <w:sz w:val="24"/>
          <w:szCs w:val="24"/>
        </w:rPr>
        <w:t>。</w:t>
      </w:r>
    </w:p>
    <w:p w14:paraId="29BC3C4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允许调整合同价格的工程量偏差范围：</w:t>
      </w:r>
      <w:r>
        <w:rPr>
          <w:rFonts w:hint="eastAsia" w:ascii="宋体" w:hAnsi="宋体" w:cs="宋体"/>
          <w:sz w:val="24"/>
          <w:szCs w:val="24"/>
          <w:u w:val="single"/>
        </w:rPr>
        <w:t xml:space="preserve">    ／      </w:t>
      </w:r>
      <w:r>
        <w:rPr>
          <w:rFonts w:hint="eastAsia" w:ascii="宋体" w:hAnsi="宋体" w:cs="宋体"/>
          <w:kern w:val="0"/>
          <w:sz w:val="24"/>
          <w:szCs w:val="24"/>
        </w:rPr>
        <w:t>。</w:t>
      </w:r>
    </w:p>
    <w:p w14:paraId="4F502C09">
      <w:pPr>
        <w:keepNext/>
        <w:keepLines/>
        <w:adjustRightInd w:val="0"/>
        <w:snapToGrid w:val="0"/>
        <w:spacing w:line="360" w:lineRule="auto"/>
        <w:ind w:firstLine="482" w:firstLineChars="200"/>
        <w:outlineLvl w:val="3"/>
        <w:rPr>
          <w:rFonts w:ascii="宋体" w:hAnsi="宋体" w:cs="宋体"/>
          <w:b/>
          <w:sz w:val="24"/>
          <w:szCs w:val="24"/>
        </w:rPr>
      </w:pPr>
      <w:bookmarkStart w:id="64" w:name="_Toc469416369"/>
      <w:r>
        <w:rPr>
          <w:rFonts w:hint="eastAsia" w:ascii="宋体" w:hAnsi="宋体" w:cs="宋体"/>
          <w:b/>
          <w:sz w:val="24"/>
          <w:szCs w:val="24"/>
        </w:rPr>
        <w:t>2</w:t>
      </w:r>
      <w:bookmarkStart w:id="65" w:name="_Toc296346658"/>
      <w:bookmarkStart w:id="66" w:name="_Toc296347156"/>
      <w:bookmarkStart w:id="67" w:name="_Toc296944496"/>
      <w:bookmarkStart w:id="68" w:name="_Toc292559362"/>
      <w:bookmarkStart w:id="69" w:name="_Toc296891197"/>
      <w:bookmarkStart w:id="70" w:name="_Toc297048343"/>
      <w:bookmarkStart w:id="71" w:name="_Toc297120457"/>
      <w:bookmarkStart w:id="72" w:name="_Toc296503157"/>
      <w:bookmarkStart w:id="73" w:name="_Toc296890985"/>
      <w:bookmarkStart w:id="74" w:name="_Toc292559867"/>
      <w:r>
        <w:rPr>
          <w:rFonts w:hint="eastAsia" w:ascii="宋体" w:hAnsi="宋体" w:cs="宋体"/>
          <w:b/>
          <w:sz w:val="24"/>
          <w:szCs w:val="24"/>
        </w:rPr>
        <w:t>. 发包人</w:t>
      </w:r>
      <w:bookmarkEnd w:id="64"/>
    </w:p>
    <w:bookmarkEnd w:id="65"/>
    <w:bookmarkEnd w:id="66"/>
    <w:bookmarkEnd w:id="67"/>
    <w:bookmarkEnd w:id="68"/>
    <w:bookmarkEnd w:id="69"/>
    <w:bookmarkEnd w:id="70"/>
    <w:bookmarkEnd w:id="71"/>
    <w:bookmarkEnd w:id="72"/>
    <w:bookmarkEnd w:id="73"/>
    <w:bookmarkEnd w:id="74"/>
    <w:p w14:paraId="33BBDA5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 发包人代表</w:t>
      </w:r>
    </w:p>
    <w:p w14:paraId="38C4F0A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发包人代表：</w:t>
      </w:r>
    </w:p>
    <w:p w14:paraId="14AECBA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180885A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身份证号：</w:t>
      </w:r>
      <w:r>
        <w:rPr>
          <w:rFonts w:hint="eastAsia" w:ascii="宋体" w:hAnsi="宋体" w:cs="宋体"/>
          <w:sz w:val="24"/>
          <w:szCs w:val="24"/>
          <w:u w:val="single"/>
        </w:rPr>
        <w:t xml:space="preserve">              /                  </w:t>
      </w:r>
      <w:r>
        <w:rPr>
          <w:rFonts w:hint="eastAsia" w:ascii="宋体" w:hAnsi="宋体" w:cs="宋体"/>
          <w:sz w:val="24"/>
          <w:szCs w:val="24"/>
        </w:rPr>
        <w:t>；</w:t>
      </w:r>
    </w:p>
    <w:p w14:paraId="6413D75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职    务：</w:t>
      </w:r>
      <w:r>
        <w:rPr>
          <w:rFonts w:hint="eastAsia" w:ascii="宋体" w:hAnsi="宋体" w:cs="宋体"/>
          <w:sz w:val="24"/>
          <w:szCs w:val="24"/>
          <w:u w:val="single"/>
        </w:rPr>
        <w:t xml:space="preserve">            /           </w:t>
      </w:r>
      <w:r>
        <w:rPr>
          <w:rFonts w:hint="eastAsia" w:ascii="宋体" w:hAnsi="宋体" w:cs="宋体"/>
          <w:sz w:val="24"/>
          <w:szCs w:val="24"/>
        </w:rPr>
        <w:t>；</w:t>
      </w:r>
    </w:p>
    <w:p w14:paraId="385EBC5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7850B4A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电子信箱：</w:t>
      </w:r>
      <w:r>
        <w:rPr>
          <w:rFonts w:hint="eastAsia" w:ascii="宋体" w:hAnsi="宋体" w:cs="宋体"/>
          <w:sz w:val="24"/>
          <w:szCs w:val="24"/>
          <w:u w:val="single"/>
        </w:rPr>
        <w:t xml:space="preserve">           /                     </w:t>
      </w:r>
      <w:r>
        <w:rPr>
          <w:rFonts w:hint="eastAsia" w:ascii="宋体" w:hAnsi="宋体" w:cs="宋体"/>
          <w:sz w:val="24"/>
          <w:szCs w:val="24"/>
        </w:rPr>
        <w:t>；</w:t>
      </w:r>
    </w:p>
    <w:p w14:paraId="55FC445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通信地址：</w:t>
      </w:r>
      <w:r>
        <w:rPr>
          <w:rFonts w:hint="eastAsia" w:ascii="宋体" w:hAnsi="宋体" w:cs="宋体"/>
          <w:sz w:val="24"/>
          <w:szCs w:val="24"/>
          <w:u w:val="single"/>
        </w:rPr>
        <w:t xml:space="preserve">  西安市雁塔区含光路100号西安美术学院  </w:t>
      </w:r>
      <w:r>
        <w:rPr>
          <w:rFonts w:hint="eastAsia" w:ascii="宋体" w:hAnsi="宋体" w:cs="宋体"/>
          <w:sz w:val="24"/>
          <w:szCs w:val="24"/>
        </w:rPr>
        <w:t>。</w:t>
      </w:r>
    </w:p>
    <w:p w14:paraId="1A3BFBBA">
      <w:pPr>
        <w:adjustRightInd w:val="0"/>
        <w:snapToGrid w:val="0"/>
        <w:spacing w:line="360" w:lineRule="auto"/>
        <w:ind w:firstLine="480" w:firstLineChars="200"/>
        <w:rPr>
          <w:rFonts w:ascii="宋体" w:hAnsi="宋体" w:cs="宋体"/>
          <w:b/>
          <w:sz w:val="24"/>
          <w:szCs w:val="24"/>
        </w:rPr>
      </w:pPr>
      <w:r>
        <w:rPr>
          <w:rFonts w:hint="eastAsia" w:ascii="宋体" w:hAnsi="宋体" w:cs="宋体"/>
          <w:sz w:val="24"/>
          <w:szCs w:val="24"/>
        </w:rPr>
        <w:t>发包人对发包人代表的授权范围如下：</w:t>
      </w:r>
      <w:r>
        <w:rPr>
          <w:rFonts w:hint="eastAsia" w:ascii="宋体" w:hAnsi="宋体" w:cs="宋体"/>
          <w:sz w:val="24"/>
          <w:szCs w:val="24"/>
          <w:u w:val="single"/>
        </w:rPr>
        <w:t xml:space="preserve">        /       </w:t>
      </w:r>
      <w:r>
        <w:rPr>
          <w:rFonts w:hint="eastAsia" w:ascii="宋体" w:hAnsi="宋体" w:cs="宋体"/>
          <w:sz w:val="24"/>
          <w:szCs w:val="24"/>
        </w:rPr>
        <w:t>。</w:t>
      </w:r>
    </w:p>
    <w:p w14:paraId="2C93CFB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2.2 施工现场、施工条件和基础资料的提供。</w:t>
      </w:r>
    </w:p>
    <w:p w14:paraId="3BBC501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2.2.1 提供施工现场</w:t>
      </w:r>
    </w:p>
    <w:p w14:paraId="61910AD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关于发包人移交施工现场的期限要求：</w:t>
      </w:r>
      <w:r>
        <w:rPr>
          <w:rFonts w:hint="eastAsia" w:ascii="宋体" w:hAnsi="宋体" w:cs="宋体"/>
          <w:sz w:val="24"/>
          <w:szCs w:val="24"/>
          <w:u w:val="single"/>
        </w:rPr>
        <w:t xml:space="preserve">            /         </w:t>
      </w:r>
      <w:r>
        <w:rPr>
          <w:rFonts w:hint="eastAsia" w:ascii="宋体" w:hAnsi="宋体" w:cs="宋体"/>
          <w:sz w:val="24"/>
          <w:szCs w:val="24"/>
        </w:rPr>
        <w:t>。</w:t>
      </w:r>
    </w:p>
    <w:p w14:paraId="275A0851">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2.2.2 提供施工条件</w:t>
      </w:r>
      <w:r>
        <w:rPr>
          <w:rFonts w:hint="eastAsia" w:ascii="宋体" w:hAnsi="宋体" w:cs="宋体"/>
          <w:sz w:val="24"/>
          <w:szCs w:val="24"/>
          <w:u w:val="single"/>
        </w:rPr>
        <w:t xml:space="preserve">                     /                 。</w:t>
      </w:r>
    </w:p>
    <w:p w14:paraId="2D0E4906">
      <w:pPr>
        <w:keepNext/>
        <w:keepLines/>
        <w:adjustRightInd w:val="0"/>
        <w:snapToGrid w:val="0"/>
        <w:spacing w:line="360" w:lineRule="auto"/>
        <w:ind w:firstLine="482" w:firstLineChars="200"/>
        <w:outlineLvl w:val="3"/>
        <w:rPr>
          <w:rFonts w:ascii="宋体" w:hAnsi="宋体" w:cs="宋体"/>
          <w:b/>
          <w:sz w:val="24"/>
          <w:szCs w:val="24"/>
        </w:rPr>
      </w:pPr>
      <w:bookmarkStart w:id="75" w:name="_Toc469416370"/>
      <w:r>
        <w:rPr>
          <w:rFonts w:hint="eastAsia" w:ascii="宋体" w:hAnsi="宋体" w:cs="宋体"/>
          <w:b/>
          <w:sz w:val="24"/>
          <w:szCs w:val="24"/>
        </w:rPr>
        <w:t>3</w:t>
      </w:r>
      <w:bookmarkStart w:id="76" w:name="_Toc297048344"/>
      <w:bookmarkStart w:id="77" w:name="_Toc296890986"/>
      <w:bookmarkStart w:id="78" w:name="_Toc297120458"/>
      <w:bookmarkStart w:id="79" w:name="_Toc296944497"/>
      <w:bookmarkStart w:id="80" w:name="_Toc292559363"/>
      <w:bookmarkStart w:id="81" w:name="_Toc292559868"/>
      <w:bookmarkStart w:id="82" w:name="_Toc296347157"/>
      <w:bookmarkStart w:id="83" w:name="_Toc296346659"/>
      <w:bookmarkStart w:id="84" w:name="_Toc296503158"/>
      <w:bookmarkStart w:id="85" w:name="_Toc296891198"/>
      <w:r>
        <w:rPr>
          <w:rFonts w:hint="eastAsia" w:ascii="宋体" w:hAnsi="宋体" w:cs="宋体"/>
          <w:b/>
          <w:sz w:val="24"/>
          <w:szCs w:val="24"/>
        </w:rPr>
        <w:t>. 承包人</w:t>
      </w:r>
      <w:bookmarkEnd w:id="75"/>
    </w:p>
    <w:bookmarkEnd w:id="76"/>
    <w:bookmarkEnd w:id="77"/>
    <w:bookmarkEnd w:id="78"/>
    <w:bookmarkEnd w:id="79"/>
    <w:bookmarkEnd w:id="80"/>
    <w:bookmarkEnd w:id="81"/>
    <w:bookmarkEnd w:id="82"/>
    <w:bookmarkEnd w:id="83"/>
    <w:bookmarkEnd w:id="84"/>
    <w:bookmarkEnd w:id="85"/>
    <w:p w14:paraId="53457E1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3.1 承包人的一般义务</w:t>
      </w:r>
    </w:p>
    <w:p w14:paraId="5F1BA6D7">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（1）将发包人按合同约定支付的各项价款专用于合同工程，且应及时支付其雇用人员工资，并及时向分包人支付合同价款，不得因拖欠雇用人员工资和分包方工程款给发包人带来损失和造成不良影响；</w:t>
      </w:r>
    </w:p>
    <w:p w14:paraId="64E6F94A">
      <w:pPr>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（2）</w:t>
      </w:r>
      <w:r>
        <w:rPr>
          <w:rFonts w:hint="eastAsia" w:ascii="宋体" w:hAnsi="宋体" w:cs="宋体"/>
          <w:sz w:val="24"/>
          <w:szCs w:val="24"/>
        </w:rPr>
        <w:t>承包人提交的竣工资料的内容：</w:t>
      </w:r>
      <w:r>
        <w:rPr>
          <w:rFonts w:hint="eastAsia" w:ascii="宋体" w:hAnsi="宋体" w:cs="宋体"/>
          <w:sz w:val="24"/>
          <w:szCs w:val="24"/>
          <w:u w:val="single"/>
        </w:rPr>
        <w:t xml:space="preserve"> 承包人向发包人提交完整的竣工资料及竣工图，并提供电子文档 </w:t>
      </w:r>
      <w:r>
        <w:rPr>
          <w:rFonts w:hint="eastAsia" w:ascii="宋体" w:hAnsi="宋体" w:cs="宋体"/>
          <w:sz w:val="24"/>
          <w:szCs w:val="24"/>
        </w:rPr>
        <w:t>。</w:t>
      </w:r>
    </w:p>
    <w:p w14:paraId="2FDA9F36">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承包人需要提交的竣工资料套数：</w:t>
      </w:r>
      <w:r>
        <w:rPr>
          <w:rFonts w:hint="eastAsia" w:ascii="宋体" w:hAnsi="宋体" w:cs="宋体"/>
          <w:sz w:val="24"/>
          <w:szCs w:val="24"/>
          <w:u w:val="single"/>
        </w:rPr>
        <w:t xml:space="preserve"> 2套    </w:t>
      </w:r>
      <w:r>
        <w:rPr>
          <w:rFonts w:hint="eastAsia" w:ascii="宋体" w:hAnsi="宋体" w:cs="宋体"/>
          <w:sz w:val="24"/>
          <w:szCs w:val="24"/>
        </w:rPr>
        <w:t>。</w:t>
      </w:r>
    </w:p>
    <w:p w14:paraId="1DF94BB5">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承包人提交的竣工资料的费用承担：</w:t>
      </w:r>
      <w:r>
        <w:rPr>
          <w:rFonts w:hint="eastAsia" w:ascii="宋体" w:hAnsi="宋体" w:cs="宋体"/>
          <w:sz w:val="24"/>
          <w:szCs w:val="24"/>
          <w:u w:val="single"/>
        </w:rPr>
        <w:t xml:space="preserve">自行承担  </w:t>
      </w:r>
      <w:r>
        <w:rPr>
          <w:rFonts w:hint="eastAsia" w:ascii="宋体" w:hAnsi="宋体" w:cs="宋体"/>
          <w:sz w:val="24"/>
          <w:szCs w:val="24"/>
        </w:rPr>
        <w:t>。</w:t>
      </w:r>
    </w:p>
    <w:p w14:paraId="480B5A7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承包人提交的竣工资料移交时间：</w:t>
      </w:r>
      <w:r>
        <w:rPr>
          <w:rFonts w:hint="eastAsia" w:ascii="宋体" w:hAnsi="宋体" w:cs="宋体"/>
          <w:sz w:val="24"/>
          <w:szCs w:val="24"/>
          <w:u w:val="single"/>
        </w:rPr>
        <w:t xml:space="preserve"> 竣工验收后3天内 </w:t>
      </w:r>
      <w:r>
        <w:rPr>
          <w:rFonts w:hint="eastAsia" w:ascii="宋体" w:hAnsi="宋体" w:cs="宋体"/>
          <w:sz w:val="24"/>
          <w:szCs w:val="24"/>
        </w:rPr>
        <w:t xml:space="preserve">。 </w:t>
      </w:r>
    </w:p>
    <w:p w14:paraId="6F91B0C8">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承包人提交的竣工资料形式要求：</w:t>
      </w:r>
      <w:r>
        <w:rPr>
          <w:rFonts w:hint="eastAsia" w:ascii="宋体" w:hAnsi="宋体" w:cs="宋体"/>
          <w:sz w:val="24"/>
          <w:szCs w:val="24"/>
          <w:u w:val="single"/>
        </w:rPr>
        <w:t xml:space="preserve"> 纸质版  </w:t>
      </w:r>
      <w:r>
        <w:rPr>
          <w:rFonts w:hint="eastAsia" w:ascii="宋体" w:hAnsi="宋体" w:cs="宋体"/>
          <w:sz w:val="24"/>
          <w:szCs w:val="24"/>
        </w:rPr>
        <w:t>。</w:t>
      </w:r>
    </w:p>
    <w:p w14:paraId="27AFEF15">
      <w:pPr>
        <w:adjustRightInd w:val="0"/>
        <w:snapToGrid w:val="0"/>
        <w:spacing w:line="360" w:lineRule="auto"/>
        <w:ind w:firstLine="480" w:firstLineChars="200"/>
        <w:rPr>
          <w:rFonts w:ascii="宋体" w:hAnsi="宋体" w:cs="宋体"/>
          <w:sz w:val="24"/>
          <w:szCs w:val="24"/>
        </w:rPr>
      </w:pPr>
      <w:r>
        <w:rPr>
          <w:rFonts w:hint="eastAsia" w:ascii="宋体" w:hAnsi="宋体" w:cs="宋体"/>
          <w:kern w:val="0"/>
          <w:sz w:val="24"/>
          <w:szCs w:val="24"/>
        </w:rPr>
        <w:t>（3）承包人应履行的其他义务：</w:t>
      </w:r>
      <w:r>
        <w:rPr>
          <w:rFonts w:hint="eastAsia" w:ascii="宋体" w:hAnsi="宋体" w:cs="宋体"/>
          <w:sz w:val="24"/>
          <w:szCs w:val="24"/>
          <w:u w:val="single"/>
        </w:rPr>
        <w:t xml:space="preserve">按甲方要求 </w:t>
      </w:r>
      <w:r>
        <w:rPr>
          <w:rFonts w:hint="eastAsia" w:ascii="宋体" w:hAnsi="宋体" w:cs="宋体"/>
          <w:sz w:val="24"/>
          <w:szCs w:val="24"/>
        </w:rPr>
        <w:t>。</w:t>
      </w:r>
    </w:p>
    <w:p w14:paraId="7B23EC7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3.2 项目经理</w:t>
      </w:r>
    </w:p>
    <w:p w14:paraId="2D77482C">
      <w:pPr>
        <w:adjustRightInd w:val="0"/>
        <w:snapToGrid w:val="0"/>
        <w:spacing w:line="360" w:lineRule="auto"/>
        <w:ind w:firstLine="480" w:firstLineChars="200"/>
        <w:rPr>
          <w:rFonts w:ascii="宋体" w:hAnsi="宋体" w:cs="宋体"/>
          <w:sz w:val="24"/>
          <w:szCs w:val="24"/>
        </w:rPr>
      </w:pPr>
      <w:r>
        <w:rPr>
          <w:rFonts w:hint="eastAsia" w:ascii="宋体" w:hAnsi="宋体" w:cs="宋体"/>
          <w:kern w:val="0"/>
          <w:sz w:val="24"/>
          <w:szCs w:val="24"/>
        </w:rPr>
        <w:t xml:space="preserve">3.2.1 </w:t>
      </w:r>
      <w:r>
        <w:rPr>
          <w:rFonts w:hint="eastAsia" w:ascii="宋体" w:hAnsi="宋体" w:cs="宋体"/>
          <w:sz w:val="24"/>
          <w:szCs w:val="24"/>
        </w:rPr>
        <w:t>项目经理：</w:t>
      </w:r>
    </w:p>
    <w:p w14:paraId="3A93E09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1C43F1B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身份证号：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7A72691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建造师执业资格等级：</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62A92A0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建造师注册证书号：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39976578">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建造师执业印章号：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 xml:space="preserve"> ；</w:t>
      </w:r>
    </w:p>
    <w:p w14:paraId="0DF8C91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安全生产考核合格证书号：</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w:t>
      </w:r>
    </w:p>
    <w:p w14:paraId="1934D23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rPr>
        <w:t>；</w:t>
      </w:r>
    </w:p>
    <w:p w14:paraId="7EF3567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电子信箱：</w:t>
      </w:r>
      <w:r>
        <w:rPr>
          <w:rFonts w:hint="eastAsia" w:ascii="宋体" w:hAnsi="宋体" w:cs="宋体"/>
          <w:sz w:val="24"/>
          <w:szCs w:val="24"/>
          <w:u w:val="single"/>
        </w:rPr>
        <w:t xml:space="preserve">              </w:t>
      </w:r>
      <w:r>
        <w:rPr>
          <w:rFonts w:hint="eastAsia" w:ascii="宋体" w:hAnsi="宋体" w:cs="宋体"/>
          <w:sz w:val="24"/>
          <w:szCs w:val="24"/>
        </w:rPr>
        <w:t>；</w:t>
      </w:r>
    </w:p>
    <w:p w14:paraId="1BEA806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通信地址：</w:t>
      </w:r>
      <w:r>
        <w:rPr>
          <w:rFonts w:hint="eastAsia" w:ascii="宋体" w:hAnsi="宋体" w:cs="宋体"/>
          <w:sz w:val="24"/>
          <w:szCs w:val="24"/>
          <w:u w:val="single"/>
        </w:rPr>
        <w:t xml:space="preserve">                     </w:t>
      </w:r>
      <w:r>
        <w:rPr>
          <w:rFonts w:hint="eastAsia" w:ascii="宋体" w:hAnsi="宋体" w:cs="宋体"/>
          <w:sz w:val="24"/>
          <w:szCs w:val="24"/>
        </w:rPr>
        <w:t>；</w:t>
      </w:r>
    </w:p>
    <w:p w14:paraId="2FD062F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承包人对项目经理的授权范围如下：</w:t>
      </w:r>
      <w:r>
        <w:rPr>
          <w:rFonts w:hint="eastAsia" w:ascii="宋体" w:hAnsi="宋体" w:cs="宋体"/>
          <w:sz w:val="24"/>
          <w:szCs w:val="24"/>
          <w:u w:val="single"/>
        </w:rPr>
        <w:t xml:space="preserve">代表承包人履行合同全部内容  </w:t>
      </w:r>
      <w:r>
        <w:rPr>
          <w:rFonts w:hint="eastAsia" w:ascii="宋体" w:hAnsi="宋体" w:cs="宋体"/>
          <w:sz w:val="24"/>
          <w:szCs w:val="24"/>
        </w:rPr>
        <w:t>。</w:t>
      </w:r>
    </w:p>
    <w:p w14:paraId="6C150777">
      <w:pPr>
        <w:adjustRightInd w:val="0"/>
        <w:snapToGrid w:val="0"/>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关于项目经理每月在施工现场的时间要求：</w:t>
      </w:r>
      <w:r>
        <w:rPr>
          <w:rFonts w:hint="eastAsia" w:ascii="宋体" w:hAnsi="宋体" w:cs="宋体"/>
          <w:kern w:val="0"/>
          <w:sz w:val="24"/>
          <w:szCs w:val="24"/>
          <w:u w:val="single"/>
        </w:rPr>
        <w:t>不得少于施工天数的80%。</w:t>
      </w:r>
    </w:p>
    <w:p w14:paraId="20AB0DDE">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承包人未提交劳动合同，以及没有为项目经理缴纳社会保险证明的违约责任：</w:t>
      </w:r>
      <w:r>
        <w:rPr>
          <w:rFonts w:hint="eastAsia" w:ascii="宋体" w:hAnsi="宋体" w:cs="宋体"/>
          <w:sz w:val="24"/>
          <w:szCs w:val="24"/>
          <w:u w:val="single"/>
        </w:rPr>
        <w:t xml:space="preserve">  按相关国家法律法规、规范标准    </w:t>
      </w:r>
      <w:r>
        <w:rPr>
          <w:rFonts w:hint="eastAsia" w:ascii="宋体" w:hAnsi="宋体" w:cs="宋体"/>
          <w:sz w:val="24"/>
          <w:szCs w:val="24"/>
        </w:rPr>
        <w:t>。</w:t>
      </w:r>
    </w:p>
    <w:p w14:paraId="79F1748C">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kern w:val="0"/>
          <w:sz w:val="24"/>
          <w:szCs w:val="24"/>
        </w:rPr>
        <w:t>项目经理未经批准，擅自离开施工现场的违约责任：</w:t>
      </w:r>
      <w:r>
        <w:rPr>
          <w:rFonts w:hint="eastAsia" w:ascii="宋体" w:hAnsi="宋体" w:cs="宋体"/>
          <w:kern w:val="0"/>
          <w:sz w:val="24"/>
          <w:szCs w:val="24"/>
          <w:u w:val="single"/>
        </w:rPr>
        <w:t>每</w:t>
      </w:r>
      <w:r>
        <w:rPr>
          <w:rFonts w:hint="eastAsia" w:ascii="宋体" w:hAnsi="宋体" w:cs="宋体"/>
          <w:sz w:val="24"/>
          <w:szCs w:val="24"/>
          <w:u w:val="single"/>
        </w:rPr>
        <w:t xml:space="preserve">发现一次，向甲方支付违约金5000元 </w:t>
      </w:r>
      <w:r>
        <w:rPr>
          <w:rFonts w:hint="eastAsia" w:ascii="宋体" w:hAnsi="宋体" w:cs="宋体"/>
          <w:sz w:val="24"/>
          <w:szCs w:val="24"/>
        </w:rPr>
        <w:t>。</w:t>
      </w:r>
    </w:p>
    <w:p w14:paraId="73F7BCE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3.2.2 承包人擅自更换项目经理的违约责任：</w:t>
      </w:r>
      <w:r>
        <w:rPr>
          <w:rFonts w:hint="eastAsia" w:ascii="宋体" w:hAnsi="宋体" w:cs="宋体"/>
          <w:sz w:val="24"/>
          <w:szCs w:val="24"/>
          <w:u w:val="single"/>
        </w:rPr>
        <w:t xml:space="preserve">向甲方支付违约金5000元 </w:t>
      </w:r>
      <w:r>
        <w:rPr>
          <w:rFonts w:hint="eastAsia" w:ascii="宋体" w:hAnsi="宋体" w:cs="宋体"/>
          <w:sz w:val="24"/>
          <w:szCs w:val="24"/>
        </w:rPr>
        <w:t xml:space="preserve">。 </w:t>
      </w:r>
    </w:p>
    <w:p w14:paraId="3F0CD33E">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3.2.3 承包人无正当理由拒绝更换项目经理的违约责任：</w:t>
      </w:r>
      <w:r>
        <w:rPr>
          <w:rFonts w:hint="eastAsia" w:ascii="宋体" w:hAnsi="宋体" w:cs="宋体"/>
          <w:sz w:val="24"/>
          <w:szCs w:val="24"/>
          <w:u w:val="single"/>
        </w:rPr>
        <w:t xml:space="preserve">向甲方支付违约金2000元 </w:t>
      </w:r>
      <w:r>
        <w:rPr>
          <w:rFonts w:hint="eastAsia" w:ascii="宋体" w:hAnsi="宋体" w:cs="宋体"/>
          <w:sz w:val="24"/>
          <w:szCs w:val="24"/>
        </w:rPr>
        <w:t>。</w:t>
      </w:r>
    </w:p>
    <w:p w14:paraId="39AE051C">
      <w:pPr>
        <w:adjustRightInd w:val="0"/>
        <w:snapToGrid w:val="0"/>
        <w:spacing w:line="360" w:lineRule="auto"/>
        <w:rPr>
          <w:rFonts w:ascii="宋体" w:hAnsi="宋体" w:cs="宋体"/>
          <w:sz w:val="24"/>
          <w:szCs w:val="24"/>
        </w:rPr>
      </w:pPr>
      <w:r>
        <w:rPr>
          <w:rFonts w:hint="eastAsia" w:ascii="宋体" w:hAnsi="宋体" w:cs="宋体"/>
          <w:sz w:val="24"/>
          <w:szCs w:val="24"/>
        </w:rPr>
        <w:t>3.3 承包人人员</w:t>
      </w:r>
    </w:p>
    <w:p w14:paraId="1FA6C9C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3.3.1 承包人提交项目管理机构及施工现场管理人员安排报告的期限：</w:t>
      </w:r>
      <w:r>
        <w:rPr>
          <w:rFonts w:hint="eastAsia" w:ascii="宋体" w:hAnsi="宋体" w:cs="宋体"/>
          <w:sz w:val="24"/>
          <w:szCs w:val="24"/>
          <w:u w:val="single"/>
        </w:rPr>
        <w:t>开工后3天内</w:t>
      </w:r>
      <w:r>
        <w:rPr>
          <w:rFonts w:hint="eastAsia" w:ascii="宋体" w:hAnsi="宋体" w:cs="宋体"/>
          <w:sz w:val="24"/>
          <w:szCs w:val="24"/>
        </w:rPr>
        <w:t>。</w:t>
      </w:r>
    </w:p>
    <w:p w14:paraId="1F815838">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3.3.2 承包人无正当理由拒绝撤换主要施工管理人员的违约责任：每发现一次，</w:t>
      </w:r>
      <w:r>
        <w:rPr>
          <w:rFonts w:hint="eastAsia" w:ascii="宋体" w:hAnsi="宋体" w:cs="宋体"/>
          <w:sz w:val="24"/>
          <w:szCs w:val="24"/>
          <w:u w:val="single"/>
        </w:rPr>
        <w:t xml:space="preserve"> 向甲方支付违约金5000元  </w:t>
      </w:r>
      <w:r>
        <w:rPr>
          <w:rFonts w:hint="eastAsia" w:ascii="宋体" w:hAnsi="宋体" w:cs="宋体"/>
          <w:sz w:val="24"/>
          <w:szCs w:val="24"/>
        </w:rPr>
        <w:t>。</w:t>
      </w:r>
    </w:p>
    <w:p w14:paraId="0A6A77AC">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3.3.3 承包人主要施工管理人员离开施工现场的批准要求 </w:t>
      </w:r>
      <w:r>
        <w:rPr>
          <w:rFonts w:hint="eastAsia" w:ascii="宋体" w:hAnsi="宋体" w:cs="宋体"/>
          <w:sz w:val="24"/>
          <w:szCs w:val="24"/>
          <w:u w:val="single"/>
        </w:rPr>
        <w:t xml:space="preserve">经发包人同意 </w:t>
      </w:r>
      <w:r>
        <w:rPr>
          <w:rFonts w:hint="eastAsia" w:ascii="宋体" w:hAnsi="宋体" w:cs="宋体"/>
          <w:sz w:val="24"/>
          <w:szCs w:val="24"/>
        </w:rPr>
        <w:t>。</w:t>
      </w:r>
    </w:p>
    <w:p w14:paraId="6D1A4EA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3.3.4承包人擅自更换主要施工管理人员的违约责任：每发现一次，</w:t>
      </w:r>
      <w:r>
        <w:rPr>
          <w:rFonts w:hint="eastAsia" w:ascii="宋体" w:hAnsi="宋体" w:cs="宋体"/>
          <w:sz w:val="24"/>
          <w:szCs w:val="24"/>
          <w:u w:val="single"/>
        </w:rPr>
        <w:t>向甲方支付违约金5000元</w:t>
      </w:r>
      <w:r>
        <w:rPr>
          <w:rFonts w:hint="eastAsia" w:ascii="宋体" w:hAnsi="宋体" w:cs="宋体"/>
          <w:sz w:val="24"/>
          <w:szCs w:val="24"/>
        </w:rPr>
        <w:t>。</w:t>
      </w:r>
    </w:p>
    <w:p w14:paraId="33D20FE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承包人主要施工管理人员擅自离开施工现场的违约责任：每发现一次，</w:t>
      </w:r>
      <w:r>
        <w:rPr>
          <w:rFonts w:hint="eastAsia" w:ascii="宋体" w:hAnsi="宋体" w:cs="宋体"/>
          <w:sz w:val="24"/>
          <w:szCs w:val="24"/>
          <w:u w:val="single"/>
        </w:rPr>
        <w:t>向甲方支付违约金2000元</w:t>
      </w:r>
      <w:r>
        <w:rPr>
          <w:rFonts w:hint="eastAsia" w:ascii="宋体" w:hAnsi="宋体" w:cs="宋体"/>
          <w:sz w:val="24"/>
          <w:szCs w:val="24"/>
        </w:rPr>
        <w:t>。</w:t>
      </w:r>
    </w:p>
    <w:p w14:paraId="1533FD9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w:t>
      </w:r>
      <w:bookmarkStart w:id="86" w:name="_Toc296346660"/>
      <w:bookmarkStart w:id="87" w:name="_Toc304295523"/>
      <w:bookmarkStart w:id="88" w:name="_Toc297120459"/>
      <w:bookmarkStart w:id="89" w:name="_Toc297048345"/>
      <w:bookmarkStart w:id="90" w:name="_Toc312677988"/>
      <w:bookmarkStart w:id="91" w:name="_Toc297123492"/>
      <w:bookmarkStart w:id="92" w:name="_Toc296890987"/>
      <w:bookmarkStart w:id="93" w:name="_Toc297216151"/>
      <w:bookmarkStart w:id="94" w:name="_Toc300934945"/>
      <w:bookmarkStart w:id="95" w:name="_Toc296503159"/>
      <w:bookmarkStart w:id="96" w:name="_Toc296347158"/>
      <w:bookmarkStart w:id="97" w:name="_Toc292559869"/>
      <w:bookmarkStart w:id="98" w:name="_Toc303539102"/>
      <w:bookmarkStart w:id="99" w:name="_Toc292559364"/>
      <w:bookmarkStart w:id="100" w:name="_Toc296944498"/>
      <w:bookmarkStart w:id="101" w:name="_Toc296891199"/>
      <w:r>
        <w:rPr>
          <w:rFonts w:hint="eastAsia" w:ascii="宋体" w:hAnsi="宋体" w:cs="宋体"/>
          <w:sz w:val="24"/>
          <w:szCs w:val="24"/>
        </w:rPr>
        <w:t>.4 分包</w:t>
      </w:r>
    </w:p>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14:paraId="2B762BE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w:t>
      </w:r>
      <w:bookmarkStart w:id="102" w:name="_Toc296891200"/>
      <w:bookmarkStart w:id="103" w:name="_Toc296347159"/>
      <w:bookmarkStart w:id="104" w:name="_Toc297216152"/>
      <w:bookmarkStart w:id="105" w:name="_Toc297120460"/>
      <w:bookmarkStart w:id="106" w:name="_Toc296503160"/>
      <w:bookmarkStart w:id="107" w:name="_Toc297048346"/>
      <w:bookmarkStart w:id="108" w:name="_Toc296346661"/>
      <w:bookmarkStart w:id="109" w:name="_Toc304295524"/>
      <w:bookmarkStart w:id="110" w:name="_Toc296944499"/>
      <w:bookmarkStart w:id="111" w:name="_Toc296890988"/>
      <w:bookmarkStart w:id="112" w:name="_Toc297123493"/>
      <w:bookmarkStart w:id="113" w:name="_Toc300934946"/>
      <w:bookmarkStart w:id="114" w:name="_Toc292559365"/>
      <w:bookmarkStart w:id="115" w:name="_Toc292559870"/>
      <w:bookmarkStart w:id="116" w:name="_Toc303539103"/>
      <w:bookmarkStart w:id="117" w:name="_Toc312677989"/>
      <w:bookmarkStart w:id="118" w:name="_Toc318581158"/>
      <w:r>
        <w:rPr>
          <w:rFonts w:hint="eastAsia" w:ascii="宋体" w:hAnsi="宋体" w:cs="宋体"/>
          <w:sz w:val="24"/>
          <w:szCs w:val="24"/>
        </w:rPr>
        <w:t>.4.1 分包的一般约定</w:t>
      </w:r>
    </w:p>
    <w:p w14:paraId="1BF312EA">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禁止分包的工程包括：</w:t>
      </w:r>
      <w:r>
        <w:rPr>
          <w:rFonts w:hint="eastAsia" w:ascii="宋体" w:hAnsi="宋体" w:cs="宋体"/>
          <w:sz w:val="24"/>
          <w:szCs w:val="24"/>
          <w:u w:val="single"/>
        </w:rPr>
        <w:t xml:space="preserve">   所有工程项目禁止分包    </w:t>
      </w:r>
      <w:r>
        <w:rPr>
          <w:rFonts w:hint="eastAsia" w:ascii="宋体" w:hAnsi="宋体" w:cs="宋体"/>
          <w:sz w:val="24"/>
          <w:szCs w:val="24"/>
        </w:rPr>
        <w:t>。</w:t>
      </w:r>
    </w:p>
    <w:p w14:paraId="2F697D68">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主体结构、关键性工作的范围：</w:t>
      </w:r>
      <w:r>
        <w:rPr>
          <w:rFonts w:hint="eastAsia" w:ascii="宋体" w:hAnsi="宋体" w:cs="宋体"/>
          <w:sz w:val="24"/>
          <w:szCs w:val="24"/>
          <w:u w:val="single"/>
        </w:rPr>
        <w:t xml:space="preserve"> 项目清单及施工图全部内容   </w:t>
      </w:r>
      <w:r>
        <w:rPr>
          <w:rFonts w:hint="eastAsia" w:ascii="宋体" w:hAnsi="宋体" w:cs="宋体"/>
          <w:sz w:val="24"/>
          <w:szCs w:val="24"/>
        </w:rPr>
        <w:t>。</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Start w:id="119" w:name="_Toc297120461"/>
      <w:bookmarkStart w:id="120" w:name="_Toc300934947"/>
      <w:bookmarkStart w:id="121" w:name="_Toc297123494"/>
      <w:bookmarkStart w:id="122" w:name="_Toc296890989"/>
      <w:bookmarkStart w:id="123" w:name="_Toc303539104"/>
      <w:bookmarkStart w:id="124" w:name="_Toc296891201"/>
      <w:bookmarkStart w:id="125" w:name="_Toc304295525"/>
      <w:bookmarkStart w:id="126" w:name="_Toc297048347"/>
      <w:bookmarkStart w:id="127" w:name="_Toc296346662"/>
      <w:bookmarkStart w:id="128" w:name="_Toc296347160"/>
      <w:bookmarkStart w:id="129" w:name="_Toc296503161"/>
      <w:bookmarkStart w:id="130" w:name="_Toc297216153"/>
      <w:bookmarkStart w:id="131" w:name="_Toc296944500"/>
    </w:p>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14:paraId="6012FB7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w:t>
      </w:r>
      <w:bookmarkStart w:id="132" w:name="_Toc318581159"/>
      <w:bookmarkStart w:id="133" w:name="_Toc312677990"/>
      <w:r>
        <w:rPr>
          <w:rFonts w:hint="eastAsia" w:ascii="宋体" w:hAnsi="宋体" w:cs="宋体"/>
          <w:sz w:val="24"/>
          <w:szCs w:val="24"/>
        </w:rPr>
        <w:t>.4.2分包的确定</w:t>
      </w:r>
    </w:p>
    <w:p w14:paraId="2561BE15">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允许分包的专业工程包括：</w:t>
      </w:r>
      <w:r>
        <w:rPr>
          <w:rFonts w:hint="eastAsia" w:ascii="宋体" w:hAnsi="宋体" w:cs="宋体"/>
          <w:sz w:val="24"/>
          <w:szCs w:val="24"/>
          <w:u w:val="single"/>
        </w:rPr>
        <w:t xml:space="preserve"> 所有工程项目禁止分包   </w:t>
      </w:r>
      <w:r>
        <w:rPr>
          <w:rFonts w:hint="eastAsia" w:ascii="宋体" w:hAnsi="宋体" w:cs="宋体"/>
          <w:sz w:val="24"/>
          <w:szCs w:val="24"/>
        </w:rPr>
        <w:t>。</w:t>
      </w:r>
    </w:p>
    <w:p w14:paraId="08E2AB6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其他关于分包的约定：</w:t>
      </w:r>
      <w:r>
        <w:rPr>
          <w:rFonts w:hint="eastAsia" w:ascii="宋体" w:hAnsi="宋体" w:cs="宋体"/>
          <w:sz w:val="24"/>
          <w:szCs w:val="24"/>
          <w:u w:val="single"/>
        </w:rPr>
        <w:t xml:space="preserve">  /  </w:t>
      </w:r>
      <w:r>
        <w:rPr>
          <w:rFonts w:hint="eastAsia" w:ascii="宋体" w:hAnsi="宋体" w:cs="宋体"/>
          <w:sz w:val="24"/>
          <w:szCs w:val="24"/>
        </w:rPr>
        <w:t>。</w:t>
      </w:r>
    </w:p>
    <w:p w14:paraId="5896E9F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3.4.3 分包合同价款</w:t>
      </w:r>
    </w:p>
    <w:p w14:paraId="05824E6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关于分包合同价款支付的约定：</w:t>
      </w:r>
      <w:r>
        <w:rPr>
          <w:rFonts w:hint="eastAsia" w:ascii="宋体" w:hAnsi="宋体" w:cs="宋体"/>
          <w:sz w:val="24"/>
          <w:szCs w:val="24"/>
          <w:u w:val="single"/>
        </w:rPr>
        <w:t xml:space="preserve">/  </w:t>
      </w:r>
    </w:p>
    <w:bookmarkEnd w:id="132"/>
    <w:bookmarkEnd w:id="133"/>
    <w:p w14:paraId="30E7EC9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3.5 工程照管与成品、半成品保护</w:t>
      </w:r>
    </w:p>
    <w:p w14:paraId="27AB942C">
      <w:pPr>
        <w:adjustRightInd w:val="0"/>
        <w:snapToGrid w:val="0"/>
        <w:spacing w:line="360" w:lineRule="auto"/>
        <w:ind w:firstLine="480" w:firstLineChars="200"/>
        <w:rPr>
          <w:rFonts w:ascii="宋体" w:hAnsi="宋体" w:cs="宋体"/>
          <w:kern w:val="0"/>
          <w:sz w:val="24"/>
          <w:szCs w:val="24"/>
          <w:u w:val="single"/>
        </w:rPr>
      </w:pPr>
      <w:r>
        <w:rPr>
          <w:rFonts w:hint="eastAsia" w:ascii="宋体" w:hAnsi="宋体" w:cs="宋体"/>
          <w:kern w:val="0"/>
          <w:sz w:val="24"/>
          <w:szCs w:val="24"/>
        </w:rPr>
        <w:t>承包人负责照管工程及工程相关的材料、工程设备的起始时间：</w:t>
      </w:r>
      <w:r>
        <w:rPr>
          <w:rFonts w:hint="eastAsia" w:ascii="宋体" w:hAnsi="宋体" w:cs="宋体"/>
          <w:kern w:val="0"/>
          <w:sz w:val="24"/>
          <w:szCs w:val="24"/>
          <w:u w:val="single"/>
        </w:rPr>
        <w:t xml:space="preserve">  / </w:t>
      </w:r>
      <w:r>
        <w:rPr>
          <w:rFonts w:hint="eastAsia" w:ascii="宋体" w:hAnsi="宋体" w:cs="宋体"/>
          <w:kern w:val="0"/>
          <w:sz w:val="24"/>
          <w:szCs w:val="24"/>
        </w:rPr>
        <w:t>。</w:t>
      </w:r>
    </w:p>
    <w:p w14:paraId="57D3D45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3.6 履约担保</w:t>
      </w:r>
    </w:p>
    <w:p w14:paraId="6FA7FA1F">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承包人是否提供履约担保：</w:t>
      </w:r>
      <w:r>
        <w:rPr>
          <w:rFonts w:hint="eastAsia" w:ascii="宋体" w:hAnsi="宋体" w:cs="宋体"/>
          <w:sz w:val="24"/>
          <w:szCs w:val="24"/>
          <w:u w:val="single"/>
        </w:rPr>
        <w:t>无</w:t>
      </w:r>
      <w:r>
        <w:rPr>
          <w:rFonts w:hint="eastAsia" w:ascii="宋体" w:hAnsi="宋体" w:cs="宋体"/>
          <w:sz w:val="24"/>
          <w:szCs w:val="24"/>
        </w:rPr>
        <w:t xml:space="preserve">  。</w:t>
      </w:r>
    </w:p>
    <w:p w14:paraId="6409B63C">
      <w:pPr>
        <w:keepNext/>
        <w:keepLines/>
        <w:adjustRightInd w:val="0"/>
        <w:snapToGrid w:val="0"/>
        <w:spacing w:line="360" w:lineRule="auto"/>
        <w:ind w:firstLine="482" w:firstLineChars="200"/>
        <w:outlineLvl w:val="3"/>
        <w:rPr>
          <w:rFonts w:ascii="宋体" w:hAnsi="宋体" w:cs="宋体"/>
          <w:b/>
          <w:sz w:val="24"/>
          <w:szCs w:val="24"/>
        </w:rPr>
      </w:pPr>
      <w:bookmarkStart w:id="134" w:name="_Toc469416371"/>
      <w:r>
        <w:rPr>
          <w:rFonts w:hint="eastAsia" w:ascii="宋体" w:hAnsi="宋体" w:cs="宋体"/>
          <w:b/>
          <w:sz w:val="24"/>
          <w:szCs w:val="24"/>
        </w:rPr>
        <w:t>4</w:t>
      </w:r>
      <w:bookmarkStart w:id="135" w:name="_Toc296503162"/>
      <w:bookmarkStart w:id="136" w:name="_Toc296891202"/>
      <w:bookmarkStart w:id="137" w:name="_Toc297048348"/>
      <w:bookmarkStart w:id="138" w:name="_Toc292559366"/>
      <w:bookmarkStart w:id="139" w:name="_Toc296890990"/>
      <w:bookmarkStart w:id="140" w:name="_Toc296347161"/>
      <w:bookmarkStart w:id="141" w:name="_Toc292559871"/>
      <w:bookmarkStart w:id="142" w:name="_Toc296346663"/>
      <w:bookmarkStart w:id="143" w:name="_Toc267251413"/>
      <w:bookmarkStart w:id="144" w:name="_Toc296944501"/>
      <w:bookmarkStart w:id="145" w:name="_Toc297120462"/>
      <w:r>
        <w:rPr>
          <w:rFonts w:hint="eastAsia" w:ascii="宋体" w:hAnsi="宋体" w:cs="宋体"/>
          <w:b/>
          <w:sz w:val="24"/>
          <w:szCs w:val="24"/>
        </w:rPr>
        <w:t>. 监</w:t>
      </w:r>
      <w:bookmarkEnd w:id="135"/>
      <w:bookmarkEnd w:id="136"/>
      <w:bookmarkEnd w:id="137"/>
      <w:bookmarkEnd w:id="138"/>
      <w:bookmarkEnd w:id="139"/>
      <w:bookmarkEnd w:id="140"/>
      <w:bookmarkEnd w:id="141"/>
      <w:bookmarkEnd w:id="142"/>
      <w:bookmarkEnd w:id="143"/>
      <w:bookmarkEnd w:id="144"/>
      <w:bookmarkEnd w:id="145"/>
      <w:r>
        <w:rPr>
          <w:rFonts w:hint="eastAsia" w:ascii="宋体" w:hAnsi="宋体" w:cs="宋体"/>
          <w:b/>
          <w:sz w:val="24"/>
          <w:szCs w:val="24"/>
        </w:rPr>
        <w:t>理人</w:t>
      </w:r>
      <w:bookmarkEnd w:id="134"/>
    </w:p>
    <w:p w14:paraId="7DFE35D3">
      <w:pPr>
        <w:tabs>
          <w:tab w:val="right" w:pos="8820"/>
        </w:tabs>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4.1监理人的一般规定</w:t>
      </w:r>
      <w:r>
        <w:rPr>
          <w:rFonts w:hint="eastAsia" w:ascii="宋体" w:hAnsi="宋体" w:cs="宋体"/>
          <w:sz w:val="24"/>
          <w:szCs w:val="24"/>
        </w:rPr>
        <w:tab/>
      </w:r>
    </w:p>
    <w:p w14:paraId="5C505905">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关于监理人的监理内容：</w:t>
      </w:r>
      <w:r>
        <w:rPr>
          <w:rFonts w:hint="eastAsia" w:ascii="宋体" w:hAnsi="宋体" w:cs="宋体"/>
          <w:sz w:val="24"/>
          <w:szCs w:val="24"/>
          <w:u w:val="single"/>
        </w:rPr>
        <w:t xml:space="preserve">     /           </w:t>
      </w:r>
      <w:r>
        <w:rPr>
          <w:rFonts w:hint="eastAsia" w:ascii="宋体" w:hAnsi="宋体" w:cs="宋体"/>
          <w:sz w:val="24"/>
          <w:szCs w:val="24"/>
        </w:rPr>
        <w:t xml:space="preserve">。 </w:t>
      </w:r>
    </w:p>
    <w:p w14:paraId="61C1BA10">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关于监理人的监理权限：</w:t>
      </w:r>
      <w:r>
        <w:rPr>
          <w:rFonts w:hint="eastAsia" w:ascii="宋体" w:hAnsi="宋体" w:cs="宋体"/>
          <w:sz w:val="24"/>
          <w:szCs w:val="24"/>
          <w:u w:val="single"/>
        </w:rPr>
        <w:t xml:space="preserve">     /          。</w:t>
      </w:r>
      <w:r>
        <w:rPr>
          <w:rFonts w:hint="eastAsia" w:ascii="宋体" w:hAnsi="宋体" w:cs="宋体"/>
          <w:sz w:val="24"/>
          <w:szCs w:val="24"/>
        </w:rPr>
        <w:t xml:space="preserve"> </w:t>
      </w:r>
    </w:p>
    <w:p w14:paraId="237DC6D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关于监理人在施工现场的办公场所、生活场所的提供和费用承担的约定：</w:t>
      </w:r>
      <w:r>
        <w:rPr>
          <w:rFonts w:hint="eastAsia" w:ascii="宋体" w:hAnsi="宋体" w:cs="宋体"/>
          <w:sz w:val="24"/>
          <w:szCs w:val="24"/>
          <w:u w:val="single"/>
        </w:rPr>
        <w:t xml:space="preserve"> 由承包人承担。</w:t>
      </w:r>
    </w:p>
    <w:p w14:paraId="4FB6198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4.2 监理人员</w:t>
      </w:r>
    </w:p>
    <w:p w14:paraId="564876D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总监理工程师：</w:t>
      </w:r>
    </w:p>
    <w:p w14:paraId="02FD3D4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 </w:t>
      </w:r>
      <w:r>
        <w:rPr>
          <w:rFonts w:hint="eastAsia" w:ascii="宋体" w:hAnsi="宋体" w:cs="宋体"/>
          <w:sz w:val="24"/>
          <w:szCs w:val="24"/>
        </w:rPr>
        <w:t>；</w:t>
      </w:r>
    </w:p>
    <w:p w14:paraId="2EAAF5A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职    务：</w:t>
      </w:r>
      <w:r>
        <w:rPr>
          <w:rFonts w:hint="eastAsia" w:ascii="宋体" w:hAnsi="宋体" w:cs="宋体"/>
          <w:sz w:val="24"/>
          <w:szCs w:val="24"/>
          <w:u w:val="single"/>
        </w:rPr>
        <w:t xml:space="preserve"> / </w:t>
      </w:r>
      <w:r>
        <w:rPr>
          <w:rFonts w:hint="eastAsia" w:ascii="宋体" w:hAnsi="宋体" w:cs="宋体"/>
          <w:sz w:val="24"/>
          <w:szCs w:val="24"/>
        </w:rPr>
        <w:t>；</w:t>
      </w:r>
    </w:p>
    <w:p w14:paraId="316023D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监理工程师执业资格证书号：</w:t>
      </w:r>
      <w:r>
        <w:rPr>
          <w:rFonts w:hint="eastAsia" w:ascii="宋体" w:hAnsi="宋体" w:cs="宋体"/>
          <w:sz w:val="24"/>
          <w:szCs w:val="24"/>
          <w:u w:val="single"/>
        </w:rPr>
        <w:t xml:space="preserve"> / </w:t>
      </w:r>
      <w:r>
        <w:rPr>
          <w:rFonts w:hint="eastAsia" w:ascii="宋体" w:hAnsi="宋体" w:cs="宋体"/>
          <w:sz w:val="24"/>
          <w:szCs w:val="24"/>
        </w:rPr>
        <w:t>；</w:t>
      </w:r>
    </w:p>
    <w:p w14:paraId="2A7E308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联系电话：</w:t>
      </w:r>
      <w:r>
        <w:rPr>
          <w:rFonts w:hint="eastAsia" w:ascii="宋体" w:hAnsi="宋体" w:cs="宋体"/>
          <w:sz w:val="24"/>
          <w:szCs w:val="24"/>
          <w:u w:val="single"/>
        </w:rPr>
        <w:t xml:space="preserve"> /</w:t>
      </w:r>
      <w:r>
        <w:rPr>
          <w:rFonts w:hint="eastAsia" w:ascii="宋体" w:hAnsi="宋体" w:cs="宋体"/>
          <w:sz w:val="24"/>
          <w:szCs w:val="24"/>
        </w:rPr>
        <w:t>；</w:t>
      </w:r>
    </w:p>
    <w:p w14:paraId="49CDF5D8">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电子信箱：</w:t>
      </w:r>
      <w:r>
        <w:rPr>
          <w:rFonts w:hint="eastAsia" w:ascii="宋体" w:hAnsi="宋体" w:cs="宋体"/>
          <w:sz w:val="24"/>
          <w:szCs w:val="24"/>
          <w:u w:val="single"/>
        </w:rPr>
        <w:t xml:space="preserve"> / </w:t>
      </w:r>
      <w:r>
        <w:rPr>
          <w:rFonts w:hint="eastAsia" w:ascii="宋体" w:hAnsi="宋体" w:cs="宋体"/>
          <w:sz w:val="24"/>
          <w:szCs w:val="24"/>
        </w:rPr>
        <w:t>；</w:t>
      </w:r>
    </w:p>
    <w:p w14:paraId="00DD3F3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通信地址：</w:t>
      </w:r>
      <w:r>
        <w:rPr>
          <w:rFonts w:hint="eastAsia" w:ascii="宋体" w:hAnsi="宋体" w:cs="宋体"/>
          <w:sz w:val="24"/>
          <w:szCs w:val="24"/>
          <w:u w:val="single"/>
        </w:rPr>
        <w:t xml:space="preserve"> / </w:t>
      </w:r>
      <w:r>
        <w:rPr>
          <w:rFonts w:hint="eastAsia" w:ascii="宋体" w:hAnsi="宋体" w:cs="宋体"/>
          <w:sz w:val="24"/>
          <w:szCs w:val="24"/>
        </w:rPr>
        <w:t>；</w:t>
      </w:r>
    </w:p>
    <w:p w14:paraId="18754E4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关于监理人的其他约定：</w:t>
      </w:r>
      <w:r>
        <w:rPr>
          <w:rFonts w:hint="eastAsia" w:ascii="宋体" w:hAnsi="宋体" w:cs="宋体"/>
          <w:sz w:val="24"/>
          <w:szCs w:val="24"/>
          <w:u w:val="single"/>
        </w:rPr>
        <w:t xml:space="preserve">     /       </w:t>
      </w:r>
      <w:r>
        <w:rPr>
          <w:rFonts w:hint="eastAsia" w:ascii="宋体" w:hAnsi="宋体" w:cs="宋体"/>
          <w:sz w:val="24"/>
          <w:szCs w:val="24"/>
        </w:rPr>
        <w:t>。</w:t>
      </w:r>
    </w:p>
    <w:p w14:paraId="15D9A64C">
      <w:pPr>
        <w:keepNext/>
        <w:keepLines/>
        <w:adjustRightInd w:val="0"/>
        <w:snapToGrid w:val="0"/>
        <w:spacing w:line="360" w:lineRule="auto"/>
        <w:ind w:firstLine="482" w:firstLineChars="200"/>
        <w:outlineLvl w:val="3"/>
        <w:rPr>
          <w:rFonts w:ascii="宋体" w:hAnsi="宋体" w:cs="宋体"/>
          <w:b/>
          <w:sz w:val="24"/>
          <w:szCs w:val="24"/>
        </w:rPr>
      </w:pPr>
      <w:bookmarkStart w:id="146" w:name="_Toc267251418"/>
      <w:bookmarkStart w:id="147" w:name="_Toc469416372"/>
      <w:r>
        <w:rPr>
          <w:rFonts w:hint="eastAsia" w:ascii="宋体" w:hAnsi="宋体" w:cs="宋体"/>
          <w:b/>
          <w:sz w:val="24"/>
          <w:szCs w:val="24"/>
        </w:rPr>
        <w:t>5</w:t>
      </w:r>
      <w:bookmarkEnd w:id="146"/>
      <w:bookmarkStart w:id="148" w:name="_Toc292559872"/>
      <w:bookmarkStart w:id="149" w:name="_Toc296891203"/>
      <w:bookmarkStart w:id="150" w:name="_Toc296503163"/>
      <w:bookmarkStart w:id="151" w:name="_Toc297120463"/>
      <w:bookmarkStart w:id="152" w:name="_Toc296890991"/>
      <w:bookmarkStart w:id="153" w:name="_Toc292559367"/>
      <w:bookmarkStart w:id="154" w:name="_Toc296944502"/>
      <w:bookmarkStart w:id="155" w:name="_Toc296346664"/>
      <w:bookmarkStart w:id="156" w:name="_Toc297048349"/>
      <w:bookmarkStart w:id="157" w:name="_Toc296347162"/>
      <w:r>
        <w:rPr>
          <w:rFonts w:hint="eastAsia" w:ascii="宋体" w:hAnsi="宋体" w:cs="宋体"/>
          <w:b/>
          <w:sz w:val="24"/>
          <w:szCs w:val="24"/>
        </w:rPr>
        <w:t>. 工程质量</w:t>
      </w:r>
      <w:bookmarkEnd w:id="147"/>
    </w:p>
    <w:p w14:paraId="31825E0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5.1 质量要求</w:t>
      </w:r>
    </w:p>
    <w:p w14:paraId="51FB9740">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5</w:t>
      </w:r>
      <w:bookmarkStart w:id="158" w:name="_Toc312677997"/>
      <w:bookmarkStart w:id="159" w:name="_Toc304295527"/>
      <w:bookmarkStart w:id="160" w:name="_Toc297216155"/>
      <w:bookmarkStart w:id="161" w:name="_Toc297123496"/>
      <w:bookmarkStart w:id="162" w:name="_Toc300934949"/>
      <w:bookmarkStart w:id="163" w:name="_Toc303539106"/>
      <w:bookmarkStart w:id="164" w:name="_Toc318581164"/>
      <w:r>
        <w:rPr>
          <w:rFonts w:hint="eastAsia" w:ascii="宋体" w:hAnsi="宋体" w:cs="宋体"/>
          <w:sz w:val="24"/>
          <w:szCs w:val="24"/>
        </w:rPr>
        <w:t>.1.1 特殊质量标准和要求：</w:t>
      </w:r>
      <w:r>
        <w:rPr>
          <w:rFonts w:hint="eastAsia" w:ascii="宋体" w:hAnsi="宋体" w:cs="宋体"/>
          <w:sz w:val="24"/>
          <w:szCs w:val="24"/>
          <w:u w:val="single"/>
        </w:rPr>
        <w:t xml:space="preserve"> 达标 </w:t>
      </w:r>
      <w:r>
        <w:rPr>
          <w:rFonts w:hint="eastAsia" w:ascii="宋体" w:hAnsi="宋体" w:cs="宋体"/>
          <w:sz w:val="24"/>
          <w:szCs w:val="24"/>
        </w:rPr>
        <w:t>。</w:t>
      </w:r>
    </w:p>
    <w:p w14:paraId="48ABD9CD">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关于工程奖项的约定：</w:t>
      </w:r>
      <w:r>
        <w:rPr>
          <w:rFonts w:hint="eastAsia" w:ascii="宋体" w:hAnsi="宋体" w:cs="宋体"/>
          <w:sz w:val="24"/>
          <w:szCs w:val="24"/>
          <w:u w:val="single"/>
        </w:rPr>
        <w:t xml:space="preserve">    /    </w:t>
      </w:r>
      <w:r>
        <w:rPr>
          <w:rFonts w:hint="eastAsia" w:ascii="宋体" w:hAnsi="宋体" w:cs="宋体"/>
          <w:sz w:val="24"/>
          <w:szCs w:val="24"/>
        </w:rPr>
        <w:t>。</w:t>
      </w:r>
    </w:p>
    <w:p w14:paraId="04A660A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5.1.2增加内容：给发包人造成损失的，发包人有权予以处罚。</w:t>
      </w:r>
    </w:p>
    <w:p w14:paraId="3584F1C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5.2 隐蔽工程检查</w:t>
      </w:r>
    </w:p>
    <w:p w14:paraId="4566073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5.2.1承包人提前通知监理人隐蔽工程检查的期限的约定：</w:t>
      </w:r>
      <w:r>
        <w:rPr>
          <w:rFonts w:hint="eastAsia" w:ascii="宋体" w:hAnsi="宋体" w:cs="宋体"/>
          <w:sz w:val="24"/>
          <w:szCs w:val="24"/>
          <w:u w:val="single"/>
        </w:rPr>
        <w:t xml:space="preserve"> 6小时 </w:t>
      </w:r>
      <w:r>
        <w:rPr>
          <w:rFonts w:hint="eastAsia" w:ascii="宋体" w:hAnsi="宋体" w:cs="宋体"/>
          <w:sz w:val="24"/>
          <w:szCs w:val="24"/>
        </w:rPr>
        <w:t>。</w:t>
      </w:r>
    </w:p>
    <w:p w14:paraId="1A81DF0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监理人不能按时进行检查时，应提前</w:t>
      </w:r>
      <w:r>
        <w:rPr>
          <w:rFonts w:hint="eastAsia" w:ascii="宋体" w:hAnsi="宋体" w:cs="宋体"/>
          <w:sz w:val="24"/>
          <w:szCs w:val="24"/>
          <w:u w:val="single"/>
        </w:rPr>
        <w:t xml:space="preserve">  6  </w:t>
      </w:r>
      <w:r>
        <w:rPr>
          <w:rFonts w:hint="eastAsia" w:ascii="宋体" w:hAnsi="宋体" w:cs="宋体"/>
          <w:sz w:val="24"/>
          <w:szCs w:val="24"/>
        </w:rPr>
        <w:t>小时提交书面延期要求。</w:t>
      </w:r>
    </w:p>
    <w:p w14:paraId="2D5D27E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关于延期最长不得超过：</w:t>
      </w:r>
      <w:r>
        <w:rPr>
          <w:rFonts w:hint="eastAsia" w:ascii="宋体" w:hAnsi="宋体" w:cs="宋体"/>
          <w:sz w:val="24"/>
          <w:szCs w:val="24"/>
          <w:u w:val="single"/>
        </w:rPr>
        <w:t xml:space="preserve"> 24 </w:t>
      </w:r>
      <w:r>
        <w:rPr>
          <w:rFonts w:hint="eastAsia" w:ascii="宋体" w:hAnsi="宋体" w:cs="宋体"/>
          <w:sz w:val="24"/>
          <w:szCs w:val="24"/>
        </w:rPr>
        <w:t>小时。</w:t>
      </w:r>
    </w:p>
    <w:p w14:paraId="2CD5E88D">
      <w:pPr>
        <w:keepNext/>
        <w:keepLines/>
        <w:adjustRightInd w:val="0"/>
        <w:snapToGrid w:val="0"/>
        <w:spacing w:line="360" w:lineRule="auto"/>
        <w:ind w:firstLine="482" w:firstLineChars="200"/>
        <w:outlineLvl w:val="3"/>
        <w:rPr>
          <w:rFonts w:ascii="宋体" w:hAnsi="宋体" w:cs="宋体"/>
          <w:b/>
          <w:sz w:val="24"/>
          <w:szCs w:val="24"/>
        </w:rPr>
      </w:pPr>
      <w:bookmarkStart w:id="165" w:name="_Toc469416373"/>
      <w:r>
        <w:rPr>
          <w:rFonts w:hint="eastAsia" w:ascii="宋体" w:hAnsi="宋体" w:cs="宋体"/>
          <w:b/>
          <w:sz w:val="24"/>
          <w:szCs w:val="24"/>
        </w:rPr>
        <w:t>6. 安全文明施工与环境保护</w:t>
      </w:r>
      <w:bookmarkEnd w:id="165"/>
    </w:p>
    <w:p w14:paraId="6480AD7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6.1安全文明施工</w:t>
      </w:r>
    </w:p>
    <w:p w14:paraId="571F69C2">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6.1.1 项目安全生产的达标目标及相应事项的约定：</w:t>
      </w:r>
      <w:r>
        <w:rPr>
          <w:rFonts w:hint="eastAsia" w:ascii="宋体" w:hAnsi="宋体" w:cs="宋体"/>
          <w:sz w:val="24"/>
          <w:szCs w:val="24"/>
          <w:u w:val="single"/>
        </w:rPr>
        <w:t xml:space="preserve">    达标     </w:t>
      </w:r>
      <w:r>
        <w:rPr>
          <w:rFonts w:hint="eastAsia" w:ascii="宋体" w:hAnsi="宋体" w:cs="宋体"/>
          <w:sz w:val="24"/>
          <w:szCs w:val="24"/>
        </w:rPr>
        <w:t>。</w:t>
      </w:r>
    </w:p>
    <w:p w14:paraId="5D03C52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6.1.2 关于治安保卫的特别约定：承包人应遵守发包人治安保安相关制度和要求，统一管理施工场地的治安保卫事项，履行合同工程的治安保卫职责。</w:t>
      </w:r>
    </w:p>
    <w:p w14:paraId="23DF19D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关于编制施工场地治安管理计划的约定：</w:t>
      </w:r>
      <w:r>
        <w:rPr>
          <w:rFonts w:hint="eastAsia" w:ascii="宋体" w:hAnsi="宋体" w:cs="宋体"/>
          <w:sz w:val="24"/>
          <w:szCs w:val="24"/>
          <w:u w:val="single"/>
        </w:rPr>
        <w:t xml:space="preserve">   /  </w:t>
      </w:r>
      <w:r>
        <w:rPr>
          <w:rFonts w:hint="eastAsia" w:ascii="宋体" w:hAnsi="宋体" w:cs="宋体"/>
          <w:sz w:val="24"/>
          <w:szCs w:val="24"/>
        </w:rPr>
        <w:t>。</w:t>
      </w:r>
    </w:p>
    <w:p w14:paraId="28E396F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6.1.3文明施工</w:t>
      </w:r>
    </w:p>
    <w:bookmarkEnd w:id="158"/>
    <w:bookmarkEnd w:id="159"/>
    <w:bookmarkEnd w:id="160"/>
    <w:bookmarkEnd w:id="161"/>
    <w:bookmarkEnd w:id="162"/>
    <w:bookmarkEnd w:id="163"/>
    <w:bookmarkEnd w:id="164"/>
    <w:p w14:paraId="35AC7AB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合同当事人对文明施工的要求：</w:t>
      </w:r>
      <w:r>
        <w:rPr>
          <w:rFonts w:hint="eastAsia" w:ascii="宋体" w:hAnsi="宋体" w:cs="宋体"/>
          <w:sz w:val="24"/>
          <w:szCs w:val="24"/>
          <w:u w:val="single"/>
        </w:rPr>
        <w:t xml:space="preserve">   达标    </w:t>
      </w:r>
      <w:r>
        <w:rPr>
          <w:rFonts w:hint="eastAsia" w:ascii="宋体" w:hAnsi="宋体" w:cs="宋体"/>
          <w:sz w:val="24"/>
          <w:szCs w:val="24"/>
        </w:rPr>
        <w:t>。</w:t>
      </w:r>
    </w:p>
    <w:p w14:paraId="154842E8">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6.1.4关于安全文明施工费支付比例和支付期限的约定：</w:t>
      </w:r>
      <w:r>
        <w:rPr>
          <w:rFonts w:hint="eastAsia" w:ascii="宋体" w:hAnsi="宋体" w:cs="宋体"/>
          <w:sz w:val="24"/>
          <w:szCs w:val="24"/>
          <w:u w:val="single"/>
        </w:rPr>
        <w:t xml:space="preserve"> / 。</w:t>
      </w:r>
    </w:p>
    <w:p w14:paraId="02B59862">
      <w:pPr>
        <w:keepNext/>
        <w:keepLines/>
        <w:adjustRightInd w:val="0"/>
        <w:snapToGrid w:val="0"/>
        <w:spacing w:line="360" w:lineRule="auto"/>
        <w:ind w:firstLine="482" w:firstLineChars="200"/>
        <w:outlineLvl w:val="3"/>
        <w:rPr>
          <w:rFonts w:ascii="宋体" w:hAnsi="宋体" w:cs="宋体"/>
          <w:b/>
          <w:sz w:val="24"/>
          <w:szCs w:val="24"/>
        </w:rPr>
      </w:pPr>
      <w:bookmarkStart w:id="166" w:name="_Toc469416374"/>
      <w:r>
        <w:rPr>
          <w:rFonts w:hint="eastAsia" w:ascii="宋体" w:hAnsi="宋体" w:cs="宋体"/>
          <w:b/>
          <w:sz w:val="24"/>
          <w:szCs w:val="24"/>
        </w:rPr>
        <w:t>7. 工期和进度</w:t>
      </w:r>
      <w:bookmarkEnd w:id="166"/>
    </w:p>
    <w:p w14:paraId="41A8DEF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7.1 施工组织设计</w:t>
      </w:r>
    </w:p>
    <w:p w14:paraId="5B289D20">
      <w:pPr>
        <w:autoSpaceDE w:val="0"/>
        <w:autoSpaceDN w:val="0"/>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sz w:val="24"/>
          <w:szCs w:val="24"/>
        </w:rPr>
        <w:t>7.1.1 合</w:t>
      </w:r>
      <w:r>
        <w:rPr>
          <w:rFonts w:hint="eastAsia" w:ascii="宋体" w:hAnsi="宋体" w:cs="宋体"/>
          <w:kern w:val="0"/>
          <w:sz w:val="24"/>
          <w:szCs w:val="24"/>
        </w:rPr>
        <w:t>同当事人约定的施工组织设计应包括的其他内容：</w:t>
      </w:r>
      <w:r>
        <w:rPr>
          <w:rFonts w:hint="eastAsia" w:ascii="宋体" w:hAnsi="宋体" w:cs="宋体"/>
          <w:sz w:val="24"/>
          <w:szCs w:val="24"/>
          <w:u w:val="single"/>
        </w:rPr>
        <w:t xml:space="preserve">  双方另行约定  </w:t>
      </w:r>
      <w:r>
        <w:rPr>
          <w:rFonts w:hint="eastAsia" w:ascii="宋体" w:hAnsi="宋体" w:cs="宋体"/>
          <w:sz w:val="24"/>
          <w:szCs w:val="24"/>
        </w:rPr>
        <w:t>。</w:t>
      </w:r>
    </w:p>
    <w:p w14:paraId="7A5BD2F7">
      <w:pPr>
        <w:autoSpaceDE w:val="0"/>
        <w:autoSpaceDN w:val="0"/>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sz w:val="24"/>
          <w:szCs w:val="24"/>
        </w:rPr>
        <w:t xml:space="preserve">7.1.2 </w:t>
      </w:r>
      <w:r>
        <w:rPr>
          <w:rFonts w:hint="eastAsia" w:ascii="宋体" w:hAnsi="宋体" w:cs="宋体"/>
          <w:kern w:val="0"/>
          <w:sz w:val="24"/>
          <w:szCs w:val="24"/>
        </w:rPr>
        <w:t>施工组织设计的提交和修改</w:t>
      </w:r>
    </w:p>
    <w:p w14:paraId="1D7EAD9C">
      <w:pPr>
        <w:autoSpaceDE w:val="0"/>
        <w:autoSpaceDN w:val="0"/>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kern w:val="0"/>
          <w:sz w:val="24"/>
          <w:szCs w:val="24"/>
        </w:rPr>
        <w:t>承包人提交详细施工组织设计的期限的约定：</w:t>
      </w:r>
      <w:r>
        <w:rPr>
          <w:rFonts w:hint="eastAsia" w:ascii="宋体" w:hAnsi="宋体" w:cs="宋体"/>
          <w:kern w:val="0"/>
          <w:sz w:val="24"/>
          <w:szCs w:val="24"/>
          <w:u w:val="single"/>
        </w:rPr>
        <w:t xml:space="preserve">     </w:t>
      </w:r>
      <w:r>
        <w:rPr>
          <w:rFonts w:hint="eastAsia" w:ascii="宋体" w:hAnsi="宋体" w:cs="宋体"/>
          <w:sz w:val="24"/>
          <w:szCs w:val="24"/>
        </w:rPr>
        <w:t>。</w:t>
      </w:r>
    </w:p>
    <w:p w14:paraId="6D513B95">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发包人和监理人在收到详细的施工组织设计后确认或提出修改意见的期限：</w:t>
      </w:r>
      <w:r>
        <w:rPr>
          <w:rFonts w:hint="eastAsia" w:ascii="宋体" w:hAnsi="宋体" w:cs="宋体"/>
          <w:sz w:val="24"/>
          <w:szCs w:val="24"/>
          <w:u w:val="single"/>
        </w:rPr>
        <w:t xml:space="preserve">    24小时  </w:t>
      </w:r>
      <w:r>
        <w:rPr>
          <w:rFonts w:hint="eastAsia" w:ascii="宋体" w:hAnsi="宋体" w:cs="宋体"/>
          <w:sz w:val="24"/>
          <w:szCs w:val="24"/>
        </w:rPr>
        <w:t>。</w:t>
      </w:r>
    </w:p>
    <w:p w14:paraId="6C67CA1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7</w:t>
      </w:r>
      <w:bookmarkStart w:id="167" w:name="_Toc312677479"/>
      <w:bookmarkStart w:id="168" w:name="_Toc312678005"/>
      <w:bookmarkStart w:id="169" w:name="_Toc300934966"/>
      <w:bookmarkStart w:id="170" w:name="_Toc303539123"/>
      <w:bookmarkStart w:id="171" w:name="_Toc304295541"/>
      <w:bookmarkStart w:id="172" w:name="_Toc297123514"/>
      <w:bookmarkStart w:id="173" w:name="_Toc297216173"/>
      <w:r>
        <w:rPr>
          <w:rFonts w:hint="eastAsia" w:ascii="宋体" w:hAnsi="宋体" w:cs="宋体"/>
          <w:sz w:val="24"/>
          <w:szCs w:val="24"/>
        </w:rPr>
        <w:t>.2 施工进度计划</w:t>
      </w:r>
    </w:p>
    <w:p w14:paraId="7F6DE192">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7.2.1 施工进度计划的修订</w:t>
      </w:r>
    </w:p>
    <w:p w14:paraId="79B3E58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发包人和监理人在收到修订的施工进度计划后确认或提出修改意见的期限：</w:t>
      </w:r>
      <w:r>
        <w:rPr>
          <w:rFonts w:hint="eastAsia" w:ascii="宋体" w:hAnsi="宋体" w:cs="宋体"/>
          <w:sz w:val="24"/>
          <w:szCs w:val="24"/>
          <w:u w:val="single"/>
        </w:rPr>
        <w:t xml:space="preserve">   24小时  </w:t>
      </w:r>
      <w:r>
        <w:rPr>
          <w:rFonts w:hint="eastAsia" w:ascii="宋体" w:hAnsi="宋体" w:cs="宋体"/>
          <w:sz w:val="24"/>
          <w:szCs w:val="24"/>
        </w:rPr>
        <w:t>。</w:t>
      </w:r>
    </w:p>
    <w:p w14:paraId="666D515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7.3 开工</w:t>
      </w:r>
    </w:p>
    <w:p w14:paraId="120237A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7.3.1 开工准备</w:t>
      </w:r>
    </w:p>
    <w:p w14:paraId="60698C78">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关于承包人提交</w:t>
      </w:r>
      <w:r>
        <w:rPr>
          <w:rFonts w:hint="eastAsia" w:ascii="宋体" w:hAnsi="宋体" w:cs="宋体"/>
          <w:kern w:val="0"/>
          <w:sz w:val="24"/>
          <w:szCs w:val="24"/>
        </w:rPr>
        <w:t>工程开工报审表的期限：</w:t>
      </w:r>
      <w:r>
        <w:rPr>
          <w:rFonts w:hint="eastAsia" w:ascii="宋体" w:hAnsi="宋体" w:cs="宋体"/>
          <w:sz w:val="24"/>
          <w:szCs w:val="24"/>
          <w:u w:val="single"/>
        </w:rPr>
        <w:t xml:space="preserve">   24小时     </w:t>
      </w:r>
      <w:r>
        <w:rPr>
          <w:rFonts w:hint="eastAsia" w:ascii="宋体" w:hAnsi="宋体" w:cs="宋体"/>
          <w:sz w:val="24"/>
          <w:szCs w:val="24"/>
        </w:rPr>
        <w:t>。</w:t>
      </w:r>
    </w:p>
    <w:p w14:paraId="36432CE1">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关于发包人应完成的其他开工准备工作及期限：</w:t>
      </w:r>
      <w:r>
        <w:rPr>
          <w:rFonts w:hint="eastAsia" w:ascii="宋体" w:hAnsi="宋体" w:cs="宋体"/>
          <w:sz w:val="24"/>
          <w:szCs w:val="24"/>
          <w:u w:val="single"/>
        </w:rPr>
        <w:t xml:space="preserve">    24小时   。</w:t>
      </w:r>
    </w:p>
    <w:p w14:paraId="619C49B7">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关于承包人应完成的其他开工准备工作及期限：</w:t>
      </w:r>
      <w:r>
        <w:rPr>
          <w:rFonts w:hint="eastAsia" w:ascii="宋体" w:hAnsi="宋体" w:cs="宋体"/>
          <w:sz w:val="24"/>
          <w:szCs w:val="24"/>
          <w:u w:val="single"/>
        </w:rPr>
        <w:t xml:space="preserve">    24小时   </w:t>
      </w:r>
      <w:r>
        <w:rPr>
          <w:rFonts w:hint="eastAsia" w:ascii="宋体" w:hAnsi="宋体" w:cs="宋体"/>
          <w:sz w:val="24"/>
          <w:szCs w:val="24"/>
        </w:rPr>
        <w:t>。</w:t>
      </w:r>
    </w:p>
    <w:p w14:paraId="3226D470">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7.3.2开工通知</w:t>
      </w:r>
    </w:p>
    <w:bookmarkEnd w:id="167"/>
    <w:bookmarkEnd w:id="168"/>
    <w:bookmarkEnd w:id="169"/>
    <w:bookmarkEnd w:id="170"/>
    <w:bookmarkEnd w:id="171"/>
    <w:bookmarkEnd w:id="172"/>
    <w:bookmarkEnd w:id="173"/>
    <w:p w14:paraId="19FB0CB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7.4 测量放线</w:t>
      </w:r>
    </w:p>
    <w:p w14:paraId="3AD8B92F">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7.4.1发包人通过监理人向承包人提供测量基准点、基准线和水准点及其书面资料的期限：</w:t>
      </w:r>
      <w:r>
        <w:rPr>
          <w:rFonts w:hint="eastAsia" w:ascii="宋体" w:hAnsi="宋体" w:cs="宋体"/>
          <w:sz w:val="24"/>
          <w:szCs w:val="24"/>
          <w:u w:val="single"/>
        </w:rPr>
        <w:t xml:space="preserve"> 24小时   </w:t>
      </w:r>
      <w:r>
        <w:rPr>
          <w:rFonts w:hint="eastAsia" w:ascii="宋体" w:hAnsi="宋体" w:cs="宋体"/>
          <w:sz w:val="24"/>
          <w:szCs w:val="24"/>
        </w:rPr>
        <w:t>。</w:t>
      </w:r>
    </w:p>
    <w:p w14:paraId="66289F0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7</w:t>
      </w:r>
      <w:bookmarkStart w:id="174" w:name="_Toc297123516"/>
      <w:bookmarkStart w:id="175" w:name="_Toc297216175"/>
      <w:bookmarkStart w:id="176" w:name="_Toc304295546"/>
      <w:bookmarkStart w:id="177" w:name="_Toc312677484"/>
      <w:bookmarkStart w:id="178" w:name="_Toc312678010"/>
      <w:bookmarkStart w:id="179" w:name="_Toc300934968"/>
      <w:bookmarkStart w:id="180" w:name="_Toc303539125"/>
      <w:r>
        <w:rPr>
          <w:rFonts w:hint="eastAsia" w:ascii="宋体" w:hAnsi="宋体" w:cs="宋体"/>
          <w:sz w:val="24"/>
          <w:szCs w:val="24"/>
        </w:rPr>
        <w:t>.5 工期延误</w:t>
      </w:r>
    </w:p>
    <w:bookmarkEnd w:id="174"/>
    <w:bookmarkEnd w:id="175"/>
    <w:bookmarkEnd w:id="176"/>
    <w:bookmarkEnd w:id="177"/>
    <w:bookmarkEnd w:id="178"/>
    <w:bookmarkEnd w:id="179"/>
    <w:bookmarkEnd w:id="180"/>
    <w:p w14:paraId="07B1D2D2">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7.5.1 因发包人原因导致工期延误</w:t>
      </w:r>
      <w:r>
        <w:rPr>
          <w:rFonts w:hint="eastAsia" w:ascii="宋体" w:hAnsi="宋体" w:cs="宋体"/>
          <w:sz w:val="24"/>
          <w:szCs w:val="24"/>
          <w:u w:val="single"/>
        </w:rPr>
        <w:t xml:space="preserve"> 工期顺延。</w:t>
      </w:r>
    </w:p>
    <w:p w14:paraId="6C5AB1C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因发包人原因导致工期延误的其他情形：</w:t>
      </w:r>
      <w:r>
        <w:rPr>
          <w:rFonts w:hint="eastAsia" w:ascii="宋体" w:hAnsi="宋体" w:cs="宋体"/>
          <w:sz w:val="24"/>
          <w:szCs w:val="24"/>
          <w:u w:val="single"/>
        </w:rPr>
        <w:t>无</w:t>
      </w:r>
      <w:r>
        <w:rPr>
          <w:rFonts w:hint="eastAsia" w:ascii="宋体" w:hAnsi="宋体" w:cs="宋体"/>
          <w:sz w:val="24"/>
          <w:szCs w:val="24"/>
        </w:rPr>
        <w:t>。</w:t>
      </w:r>
    </w:p>
    <w:p w14:paraId="6414825F">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7</w:t>
      </w:r>
      <w:bookmarkStart w:id="181" w:name="_Toc318581169"/>
      <w:bookmarkStart w:id="182" w:name="_Toc312677486"/>
      <w:bookmarkStart w:id="183" w:name="_Toc312678012"/>
      <w:bookmarkStart w:id="184" w:name="_Toc297123518"/>
      <w:bookmarkStart w:id="185" w:name="_Toc304295548"/>
      <w:bookmarkStart w:id="186" w:name="_Toc300934970"/>
      <w:bookmarkStart w:id="187" w:name="_Toc297216177"/>
      <w:bookmarkStart w:id="188" w:name="_Toc303539127"/>
      <w:r>
        <w:rPr>
          <w:rFonts w:hint="eastAsia" w:ascii="宋体" w:hAnsi="宋体" w:cs="宋体"/>
          <w:sz w:val="24"/>
          <w:szCs w:val="24"/>
        </w:rPr>
        <w:t>.5.2 因承包人原因导致工期延误</w:t>
      </w:r>
    </w:p>
    <w:bookmarkEnd w:id="181"/>
    <w:bookmarkEnd w:id="182"/>
    <w:bookmarkEnd w:id="183"/>
    <w:p w14:paraId="2DA0DA4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因</w:t>
      </w:r>
      <w:bookmarkStart w:id="189" w:name="_Toc312677487"/>
      <w:bookmarkStart w:id="190" w:name="_Toc312678013"/>
      <w:bookmarkStart w:id="191" w:name="_Toc318581170"/>
      <w:r>
        <w:rPr>
          <w:rFonts w:hint="eastAsia" w:ascii="宋体" w:hAnsi="宋体" w:cs="宋体"/>
          <w:sz w:val="24"/>
          <w:szCs w:val="24"/>
        </w:rPr>
        <w:t>承包人原因造成工期延误，逾期竣工违约金的计算方法为：</w:t>
      </w:r>
      <w:r>
        <w:rPr>
          <w:rFonts w:hint="eastAsia" w:ascii="宋体" w:hAnsi="宋体" w:cs="宋体"/>
          <w:sz w:val="24"/>
          <w:szCs w:val="24"/>
          <w:u w:val="single"/>
        </w:rPr>
        <w:t xml:space="preserve">  </w:t>
      </w:r>
      <w:bookmarkEnd w:id="184"/>
      <w:bookmarkEnd w:id="185"/>
      <w:bookmarkEnd w:id="186"/>
      <w:bookmarkEnd w:id="187"/>
      <w:bookmarkEnd w:id="188"/>
      <w:bookmarkEnd w:id="189"/>
      <w:bookmarkEnd w:id="190"/>
      <w:r>
        <w:rPr>
          <w:rFonts w:hint="eastAsia" w:ascii="宋体" w:hAnsi="宋体" w:cs="宋体"/>
          <w:sz w:val="24"/>
          <w:szCs w:val="24"/>
          <w:u w:val="single"/>
        </w:rPr>
        <w:t>每逾期一天，扣除 1000 元。</w:t>
      </w:r>
    </w:p>
    <w:bookmarkEnd w:id="191"/>
    <w:p w14:paraId="2FF7477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因承包人原因造成工期延误，逾</w:t>
      </w:r>
      <w:bookmarkStart w:id="192" w:name="_Toc312678014"/>
      <w:bookmarkStart w:id="193" w:name="_Toc318581171"/>
      <w:r>
        <w:rPr>
          <w:rFonts w:hint="eastAsia" w:ascii="宋体" w:hAnsi="宋体" w:cs="宋体"/>
          <w:sz w:val="24"/>
          <w:szCs w:val="24"/>
        </w:rPr>
        <w:t>期竣工违约金的上限：</w:t>
      </w:r>
      <w:r>
        <w:rPr>
          <w:rFonts w:hint="eastAsia" w:ascii="宋体" w:hAnsi="宋体" w:cs="宋体"/>
          <w:sz w:val="24"/>
          <w:szCs w:val="24"/>
          <w:u w:val="single"/>
        </w:rPr>
        <w:t xml:space="preserve">  /  </w:t>
      </w:r>
      <w:r>
        <w:rPr>
          <w:rFonts w:hint="eastAsia" w:ascii="宋体" w:hAnsi="宋体" w:cs="宋体"/>
          <w:sz w:val="24"/>
          <w:szCs w:val="24"/>
        </w:rPr>
        <w:t xml:space="preserve"> 。</w:t>
      </w:r>
    </w:p>
    <w:p w14:paraId="01732548">
      <w:pPr>
        <w:adjustRightInd w:val="0"/>
        <w:snapToGrid w:val="0"/>
        <w:spacing w:line="360" w:lineRule="auto"/>
        <w:ind w:firstLine="480" w:firstLineChars="200"/>
        <w:jc w:val="left"/>
        <w:rPr>
          <w:rFonts w:ascii="宋体" w:hAnsi="宋体" w:cs="宋体"/>
          <w:sz w:val="24"/>
          <w:szCs w:val="24"/>
        </w:rPr>
      </w:pPr>
      <w:r>
        <w:rPr>
          <w:rFonts w:ascii="宋体" w:hAnsi="宋体" w:cs="宋体"/>
          <w:sz w:val="24"/>
          <w:szCs w:val="24"/>
        </w:rPr>
        <w:t xml:space="preserve">7.5.3 </w:t>
      </w:r>
      <w:r>
        <w:rPr>
          <w:rFonts w:hint="eastAsia" w:ascii="宋体" w:hAnsi="宋体" w:cs="宋体"/>
          <w:sz w:val="24"/>
          <w:szCs w:val="24"/>
        </w:rPr>
        <w:t>因自然因素导致工期延误</w:t>
      </w:r>
      <w:r>
        <w:rPr>
          <w:rFonts w:hint="eastAsia" w:ascii="宋体" w:hAnsi="宋体" w:cs="宋体"/>
          <w:sz w:val="24"/>
          <w:szCs w:val="24"/>
          <w:u w:val="single"/>
        </w:rPr>
        <w:t>工期顺延</w:t>
      </w:r>
      <w:r>
        <w:rPr>
          <w:rFonts w:hint="eastAsia" w:ascii="宋体" w:hAnsi="宋体" w:cs="宋体"/>
          <w:sz w:val="24"/>
          <w:szCs w:val="24"/>
        </w:rPr>
        <w:t>。</w:t>
      </w:r>
    </w:p>
    <w:p w14:paraId="39298301">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 xml:space="preserve">因自然因素导致工期延误的其他情形： </w:t>
      </w:r>
      <w:r>
        <w:rPr>
          <w:rFonts w:hint="eastAsia" w:ascii="宋体" w:hAnsi="宋体" w:cs="宋体"/>
          <w:sz w:val="24"/>
          <w:szCs w:val="24"/>
          <w:u w:val="single"/>
        </w:rPr>
        <w:t xml:space="preserve"> 恶劣自然天气，如：暴雨、暴风等。</w:t>
      </w:r>
      <w:r>
        <w:rPr>
          <w:rFonts w:hint="eastAsia" w:ascii="宋体" w:hAnsi="宋体" w:cs="宋体"/>
          <w:sz w:val="24"/>
          <w:szCs w:val="24"/>
        </w:rPr>
        <w:t xml:space="preserve">  。</w:t>
      </w:r>
    </w:p>
    <w:bookmarkEnd w:id="192"/>
    <w:bookmarkEnd w:id="193"/>
    <w:p w14:paraId="56819A3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w:t>
      </w:r>
      <w:bookmarkStart w:id="194" w:name="_Toc312678015"/>
      <w:bookmarkStart w:id="195" w:name="_Toc303539128"/>
      <w:bookmarkStart w:id="196" w:name="_Toc300934971"/>
      <w:bookmarkStart w:id="197" w:name="_Toc297123519"/>
      <w:bookmarkStart w:id="198" w:name="_Toc304295549"/>
      <w:bookmarkStart w:id="199" w:name="_Toc297216178"/>
      <w:r>
        <w:rPr>
          <w:rFonts w:hint="eastAsia" w:ascii="宋体" w:hAnsi="宋体" w:cs="宋体"/>
          <w:sz w:val="24"/>
          <w:szCs w:val="24"/>
        </w:rPr>
        <w:t>.6 不</w:t>
      </w:r>
      <w:bookmarkEnd w:id="194"/>
      <w:bookmarkEnd w:id="195"/>
      <w:bookmarkEnd w:id="196"/>
      <w:bookmarkEnd w:id="197"/>
      <w:bookmarkEnd w:id="198"/>
      <w:bookmarkEnd w:id="199"/>
      <w:r>
        <w:rPr>
          <w:rFonts w:hint="eastAsia" w:ascii="宋体" w:hAnsi="宋体" w:cs="宋体"/>
          <w:sz w:val="24"/>
          <w:szCs w:val="24"/>
        </w:rPr>
        <w:t>利物质条件</w:t>
      </w:r>
    </w:p>
    <w:p w14:paraId="1BA07BD6">
      <w:pPr>
        <w:adjustRightInd w:val="0"/>
        <w:snapToGrid w:val="0"/>
        <w:spacing w:line="360" w:lineRule="auto"/>
        <w:ind w:firstLine="480" w:firstLineChars="200"/>
        <w:jc w:val="left"/>
        <w:rPr>
          <w:rFonts w:ascii="宋体" w:hAnsi="宋体" w:cs="宋体"/>
          <w:sz w:val="24"/>
          <w:szCs w:val="24"/>
          <w:u w:val="single"/>
        </w:rPr>
      </w:pPr>
      <w:bookmarkStart w:id="200" w:name="_Toc318581172"/>
      <w:bookmarkStart w:id="201" w:name="_Toc300934972"/>
      <w:bookmarkStart w:id="202" w:name="_Toc304295550"/>
      <w:bookmarkStart w:id="203" w:name="_Toc303539129"/>
      <w:bookmarkStart w:id="204" w:name="_Toc297216179"/>
      <w:bookmarkStart w:id="205" w:name="_Toc312678016"/>
      <w:bookmarkStart w:id="206" w:name="_Toc297123520"/>
      <w:r>
        <w:rPr>
          <w:rFonts w:hint="eastAsia" w:ascii="宋体" w:hAnsi="宋体" w:cs="宋体"/>
          <w:sz w:val="24"/>
          <w:szCs w:val="24"/>
        </w:rPr>
        <w:t>不利物质条件的其他情形和有关约定：</w:t>
      </w:r>
      <w:r>
        <w:rPr>
          <w:rFonts w:hint="eastAsia" w:ascii="宋体" w:hAnsi="宋体" w:cs="宋体"/>
          <w:sz w:val="24"/>
          <w:szCs w:val="24"/>
          <w:u w:val="single"/>
        </w:rPr>
        <w:t xml:space="preserve">         /        </w:t>
      </w:r>
      <w:r>
        <w:rPr>
          <w:rFonts w:hint="eastAsia" w:ascii="宋体" w:hAnsi="宋体" w:cs="宋体"/>
          <w:sz w:val="24"/>
          <w:szCs w:val="24"/>
        </w:rPr>
        <w:t>。</w:t>
      </w:r>
    </w:p>
    <w:bookmarkEnd w:id="200"/>
    <w:bookmarkEnd w:id="201"/>
    <w:bookmarkEnd w:id="202"/>
    <w:bookmarkEnd w:id="203"/>
    <w:bookmarkEnd w:id="204"/>
    <w:bookmarkEnd w:id="205"/>
    <w:bookmarkEnd w:id="206"/>
    <w:p w14:paraId="7151C55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7.7暂停施工</w:t>
      </w:r>
    </w:p>
    <w:p w14:paraId="25B106A5">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7.7.1</w:t>
      </w:r>
      <w:r>
        <w:rPr>
          <w:rFonts w:hint="eastAsia" w:ascii="宋体" w:hAnsi="宋体" w:cs="宋体"/>
          <w:sz w:val="24"/>
          <w:szCs w:val="24"/>
          <w:u w:val="single"/>
        </w:rPr>
        <w:t xml:space="preserve">                       /                  。</w:t>
      </w:r>
    </w:p>
    <w:p w14:paraId="50A1960A">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7.7.2</w:t>
      </w:r>
      <w:r>
        <w:rPr>
          <w:rFonts w:hint="eastAsia" w:ascii="宋体" w:hAnsi="宋体" w:cs="宋体"/>
          <w:sz w:val="24"/>
          <w:szCs w:val="24"/>
          <w:u w:val="single"/>
        </w:rPr>
        <w:t xml:space="preserve">                       /                  。</w:t>
      </w:r>
    </w:p>
    <w:p w14:paraId="33E9B21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7.7.3</w:t>
      </w:r>
      <w:r>
        <w:rPr>
          <w:rFonts w:hint="eastAsia" w:ascii="宋体" w:hAnsi="宋体" w:cs="宋体"/>
          <w:sz w:val="24"/>
          <w:szCs w:val="24"/>
          <w:u w:val="single"/>
        </w:rPr>
        <w:t xml:space="preserve">                       /                  。</w:t>
      </w:r>
    </w:p>
    <w:p w14:paraId="12B0EE7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7.8 提前竣工的奖励</w:t>
      </w:r>
    </w:p>
    <w:p w14:paraId="63D03701">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7.8.1提前竣工的奖励：</w:t>
      </w:r>
      <w:r>
        <w:rPr>
          <w:rFonts w:hint="eastAsia" w:ascii="宋体" w:hAnsi="宋体" w:cs="宋体"/>
          <w:sz w:val="24"/>
          <w:szCs w:val="24"/>
          <w:u w:val="single"/>
        </w:rPr>
        <w:t xml:space="preserve">        /     </w:t>
      </w:r>
      <w:r>
        <w:rPr>
          <w:rFonts w:hint="eastAsia" w:ascii="宋体" w:hAnsi="宋体" w:cs="宋体"/>
          <w:sz w:val="24"/>
          <w:szCs w:val="24"/>
        </w:rPr>
        <w:t>。</w:t>
      </w:r>
    </w:p>
    <w:p w14:paraId="30669F77">
      <w:pPr>
        <w:keepNext/>
        <w:keepLines/>
        <w:adjustRightInd w:val="0"/>
        <w:snapToGrid w:val="0"/>
        <w:spacing w:line="360" w:lineRule="auto"/>
        <w:ind w:firstLine="482" w:firstLineChars="200"/>
        <w:outlineLvl w:val="3"/>
        <w:rPr>
          <w:rFonts w:ascii="宋体" w:hAnsi="宋体" w:cs="宋体"/>
          <w:b/>
          <w:sz w:val="24"/>
          <w:szCs w:val="24"/>
        </w:rPr>
      </w:pPr>
      <w:bookmarkStart w:id="207" w:name="_Toc469416375"/>
      <w:r>
        <w:rPr>
          <w:rFonts w:hint="eastAsia" w:ascii="宋体" w:hAnsi="宋体" w:cs="宋体"/>
          <w:b/>
          <w:sz w:val="24"/>
          <w:szCs w:val="24"/>
        </w:rPr>
        <w:t>8. 材料与设备</w:t>
      </w:r>
      <w:bookmarkEnd w:id="207"/>
    </w:p>
    <w:bookmarkEnd w:id="148"/>
    <w:bookmarkEnd w:id="149"/>
    <w:bookmarkEnd w:id="150"/>
    <w:bookmarkEnd w:id="151"/>
    <w:bookmarkEnd w:id="152"/>
    <w:bookmarkEnd w:id="153"/>
    <w:bookmarkEnd w:id="154"/>
    <w:bookmarkEnd w:id="155"/>
    <w:bookmarkEnd w:id="156"/>
    <w:bookmarkEnd w:id="157"/>
    <w:p w14:paraId="2992E1DC">
      <w:pPr>
        <w:adjustRightInd w:val="0"/>
        <w:snapToGrid w:val="0"/>
        <w:spacing w:line="360" w:lineRule="auto"/>
        <w:ind w:firstLine="480" w:firstLineChars="200"/>
        <w:rPr>
          <w:rFonts w:ascii="宋体" w:hAnsi="宋体" w:cs="宋体"/>
          <w:b/>
          <w:sz w:val="24"/>
          <w:szCs w:val="24"/>
        </w:rPr>
      </w:pPr>
      <w:r>
        <w:rPr>
          <w:rFonts w:hint="eastAsia" w:ascii="宋体" w:hAnsi="宋体" w:cs="宋体"/>
          <w:sz w:val="24"/>
          <w:szCs w:val="24"/>
        </w:rPr>
        <w:t>8.1</w:t>
      </w:r>
      <w:r>
        <w:rPr>
          <w:rFonts w:hint="eastAsia" w:ascii="宋体" w:hAnsi="宋体" w:cs="宋体"/>
          <w:b/>
          <w:sz w:val="24"/>
          <w:szCs w:val="24"/>
        </w:rPr>
        <w:t>承包人采购材料与工程设备</w:t>
      </w:r>
    </w:p>
    <w:p w14:paraId="5EC034C4">
      <w:pPr>
        <w:autoSpaceDE w:val="0"/>
        <w:autoSpaceDN w:val="0"/>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条款内容改为：承包人负责采购材料、工程设备的，应按照设计和有关标准、磋商文件的要求，提供产品合格证明及出厂证明，经发包人认可后采购，并对材料、工程设备质量负责。</w:t>
      </w:r>
    </w:p>
    <w:p w14:paraId="5F67781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8</w:t>
      </w:r>
      <w:bookmarkStart w:id="208" w:name="_Toc280868654"/>
      <w:bookmarkStart w:id="209" w:name="_Toc304295556"/>
      <w:bookmarkStart w:id="210" w:name="_Toc303539136"/>
      <w:bookmarkStart w:id="211" w:name="_Toc296347166"/>
      <w:bookmarkStart w:id="212" w:name="_Toc296503167"/>
      <w:bookmarkStart w:id="213" w:name="_Toc297216186"/>
      <w:bookmarkStart w:id="214" w:name="_Toc312677493"/>
      <w:bookmarkStart w:id="215" w:name="_Toc297120467"/>
      <w:bookmarkStart w:id="216" w:name="_Toc296891207"/>
      <w:bookmarkStart w:id="217" w:name="_Toc296346668"/>
      <w:bookmarkStart w:id="218" w:name="_Toc297123527"/>
      <w:bookmarkStart w:id="219" w:name="_Toc296890995"/>
      <w:bookmarkStart w:id="220" w:name="_Toc300934979"/>
      <w:bookmarkStart w:id="221" w:name="_Toc296944506"/>
      <w:bookmarkStart w:id="222" w:name="_Toc297048353"/>
      <w:bookmarkStart w:id="223" w:name="_Toc292559877"/>
      <w:bookmarkStart w:id="224" w:name="_Toc292559372"/>
      <w:bookmarkStart w:id="225" w:name="_Toc312678019"/>
      <w:bookmarkStart w:id="226" w:name="_Toc280868656"/>
      <w:bookmarkStart w:id="227" w:name="_Toc280868655"/>
      <w:bookmarkStart w:id="228" w:name="_Toc267251424"/>
      <w:r>
        <w:rPr>
          <w:rFonts w:hint="eastAsia" w:ascii="宋体" w:hAnsi="宋体" w:cs="宋体"/>
          <w:sz w:val="24"/>
          <w:szCs w:val="24"/>
        </w:rPr>
        <w:t>.2材料与工程设备的保管与使用</w:t>
      </w:r>
    </w:p>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14:paraId="07451CCF">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8</w:t>
      </w:r>
      <w:bookmarkStart w:id="229" w:name="_Toc292559878"/>
      <w:bookmarkStart w:id="230" w:name="_Toc292559373"/>
      <w:bookmarkStart w:id="231" w:name="_Toc304295557"/>
      <w:bookmarkStart w:id="232" w:name="_Toc296503168"/>
      <w:bookmarkStart w:id="233" w:name="_Toc296944507"/>
      <w:bookmarkStart w:id="234" w:name="_Toc296890996"/>
      <w:bookmarkStart w:id="235" w:name="_Toc296346669"/>
      <w:bookmarkStart w:id="236" w:name="_Toc297120468"/>
      <w:bookmarkStart w:id="237" w:name="_Toc303539137"/>
      <w:bookmarkStart w:id="238" w:name="_Toc297216187"/>
      <w:bookmarkStart w:id="239" w:name="_Toc296347167"/>
      <w:bookmarkStart w:id="240" w:name="_Toc312678020"/>
      <w:bookmarkStart w:id="241" w:name="_Toc297048354"/>
      <w:bookmarkStart w:id="242" w:name="_Toc318581173"/>
      <w:bookmarkStart w:id="243" w:name="_Toc312677494"/>
      <w:bookmarkStart w:id="244" w:name="_Toc296891208"/>
      <w:bookmarkStart w:id="245" w:name="_Toc297123528"/>
      <w:bookmarkStart w:id="246" w:name="_Toc300934980"/>
      <w:r>
        <w:rPr>
          <w:rFonts w:hint="eastAsia" w:ascii="宋体" w:hAnsi="宋体" w:cs="宋体"/>
          <w:sz w:val="24"/>
          <w:szCs w:val="24"/>
        </w:rPr>
        <w:t>.2.1发包人供应的材料设备的保管费用的承担：</w:t>
      </w:r>
      <w:r>
        <w:rPr>
          <w:rFonts w:hint="eastAsia" w:ascii="宋体" w:hAnsi="宋体" w:cs="宋体"/>
          <w:sz w:val="24"/>
          <w:szCs w:val="24"/>
          <w:u w:val="single"/>
        </w:rPr>
        <w:t xml:space="preserve">  双方另行约定  </w:t>
      </w:r>
      <w:r>
        <w:rPr>
          <w:rFonts w:hint="eastAsia" w:ascii="宋体" w:hAnsi="宋体" w:cs="宋体"/>
          <w:sz w:val="24"/>
          <w:szCs w:val="24"/>
        </w:rPr>
        <w:t>。</w:t>
      </w:r>
      <w:bookmarkEnd w:id="229"/>
      <w:bookmarkEnd w:id="230"/>
    </w:p>
    <w:p w14:paraId="621585A1">
      <w:pPr>
        <w:keepNext/>
        <w:keepLines/>
        <w:adjustRightInd w:val="0"/>
        <w:snapToGrid w:val="0"/>
        <w:spacing w:line="360" w:lineRule="auto"/>
        <w:ind w:firstLine="480" w:firstLineChars="200"/>
        <w:jc w:val="left"/>
        <w:outlineLvl w:val="4"/>
        <w:rPr>
          <w:rFonts w:ascii="宋体" w:hAnsi="宋体" w:cs="宋体"/>
          <w:bCs/>
          <w:sz w:val="24"/>
          <w:szCs w:val="24"/>
        </w:rPr>
      </w:pPr>
      <w:bookmarkStart w:id="247" w:name="_Toc469416376"/>
      <w:r>
        <w:rPr>
          <w:rFonts w:hint="eastAsia" w:ascii="宋体" w:hAnsi="宋体" w:cs="宋体"/>
          <w:bCs/>
          <w:sz w:val="24"/>
          <w:szCs w:val="24"/>
        </w:rPr>
        <w:t>8.3禁止使用不合格的材料和工程设备</w:t>
      </w:r>
      <w:bookmarkEnd w:id="247"/>
    </w:p>
    <w:p w14:paraId="7D391324">
      <w:pPr>
        <w:keepNext/>
        <w:keepLines/>
        <w:adjustRightInd w:val="0"/>
        <w:snapToGrid w:val="0"/>
        <w:spacing w:line="360" w:lineRule="auto"/>
        <w:ind w:firstLine="480" w:firstLineChars="200"/>
        <w:outlineLvl w:val="4"/>
        <w:rPr>
          <w:rFonts w:ascii="宋体" w:hAnsi="宋体" w:cs="宋体"/>
          <w:bCs/>
          <w:sz w:val="24"/>
          <w:szCs w:val="24"/>
        </w:rPr>
      </w:pPr>
      <w:bookmarkStart w:id="248" w:name="_Toc469416377"/>
      <w:r>
        <w:rPr>
          <w:rFonts w:hint="eastAsia" w:ascii="宋体" w:hAnsi="宋体" w:cs="宋体"/>
          <w:bCs/>
          <w:sz w:val="24"/>
          <w:szCs w:val="24"/>
        </w:rPr>
        <w:t>8.4 样品</w:t>
      </w:r>
      <w:bookmarkEnd w:id="248"/>
    </w:p>
    <w:p w14:paraId="17D6C385">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8.4.1</w:t>
      </w:r>
      <w:r>
        <w:rPr>
          <w:rFonts w:hint="eastAsia" w:ascii="宋体" w:hAnsi="宋体" w:cs="宋体"/>
          <w:kern w:val="0"/>
          <w:sz w:val="24"/>
          <w:szCs w:val="24"/>
        </w:rPr>
        <w:tab/>
      </w:r>
      <w:r>
        <w:rPr>
          <w:rFonts w:hint="eastAsia" w:ascii="宋体" w:hAnsi="宋体" w:cs="宋体"/>
          <w:kern w:val="0"/>
          <w:sz w:val="24"/>
          <w:szCs w:val="24"/>
        </w:rPr>
        <w:t>样品的报送与封存</w:t>
      </w:r>
    </w:p>
    <w:p w14:paraId="34A89CBD">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需要承包人报送样品的材料或工程设备，样品的种类、名称、规格、数量要求：</w:t>
      </w:r>
      <w:r>
        <w:rPr>
          <w:rFonts w:hint="eastAsia" w:ascii="宋体" w:hAnsi="宋体" w:cs="宋体"/>
          <w:sz w:val="24"/>
          <w:szCs w:val="24"/>
          <w:u w:val="single"/>
        </w:rPr>
        <w:t xml:space="preserve">  按管理部门要求和发包人需求确定执行   </w:t>
      </w:r>
      <w:r>
        <w:rPr>
          <w:rFonts w:hint="eastAsia" w:ascii="宋体" w:hAnsi="宋体" w:cs="宋体"/>
          <w:sz w:val="24"/>
          <w:szCs w:val="24"/>
        </w:rPr>
        <w:t>。</w:t>
      </w:r>
    </w:p>
    <w:p w14:paraId="4E5F7B11">
      <w:pPr>
        <w:autoSpaceDE w:val="0"/>
        <w:autoSpaceDN w:val="0"/>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8.5材料与工程设备的替代</w:t>
      </w:r>
    </w:p>
    <w:p w14:paraId="754B2FB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8.6施工设备和临时设施</w:t>
      </w:r>
    </w:p>
    <w:p w14:paraId="349401E8">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8.6.1 承包人提供的施工设备和临时设施</w:t>
      </w:r>
    </w:p>
    <w:p w14:paraId="56FD6483">
      <w:pPr>
        <w:autoSpaceDE w:val="0"/>
        <w:autoSpaceDN w:val="0"/>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关于修建临时设施费用承担的约定：</w:t>
      </w:r>
      <w:r>
        <w:rPr>
          <w:rFonts w:hint="eastAsia" w:ascii="宋体" w:hAnsi="宋体" w:cs="宋体"/>
          <w:sz w:val="24"/>
          <w:szCs w:val="24"/>
          <w:u w:val="single"/>
        </w:rPr>
        <w:t xml:space="preserve">  双方另行约定   </w:t>
      </w:r>
      <w:r>
        <w:rPr>
          <w:rFonts w:hint="eastAsia" w:ascii="宋体" w:hAnsi="宋体" w:cs="宋体"/>
          <w:sz w:val="24"/>
          <w:szCs w:val="24"/>
        </w:rPr>
        <w:t>。</w:t>
      </w:r>
    </w:p>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14:paraId="1A70AD5D">
      <w:pPr>
        <w:keepNext/>
        <w:keepLines/>
        <w:adjustRightInd w:val="0"/>
        <w:snapToGrid w:val="0"/>
        <w:spacing w:line="360" w:lineRule="auto"/>
        <w:ind w:firstLine="482" w:firstLineChars="200"/>
        <w:outlineLvl w:val="3"/>
        <w:rPr>
          <w:rFonts w:ascii="宋体" w:hAnsi="宋体" w:cs="宋体"/>
          <w:b/>
          <w:sz w:val="24"/>
          <w:szCs w:val="24"/>
        </w:rPr>
      </w:pPr>
      <w:bookmarkStart w:id="249" w:name="_Toc469416378"/>
      <w:r>
        <w:rPr>
          <w:rFonts w:hint="eastAsia" w:ascii="宋体" w:hAnsi="宋体" w:cs="宋体"/>
          <w:b/>
          <w:sz w:val="24"/>
          <w:szCs w:val="24"/>
        </w:rPr>
        <w:t>9</w:t>
      </w:r>
      <w:bookmarkEnd w:id="226"/>
      <w:bookmarkEnd w:id="227"/>
      <w:bookmarkEnd w:id="228"/>
      <w:bookmarkStart w:id="250" w:name="_Toc304295559"/>
      <w:bookmarkStart w:id="251" w:name="_Toc297123533"/>
      <w:bookmarkStart w:id="252" w:name="_Toc312678021"/>
      <w:bookmarkStart w:id="253" w:name="_Toc312677495"/>
      <w:bookmarkStart w:id="254" w:name="_Toc303539139"/>
      <w:bookmarkStart w:id="255" w:name="_Toc300934982"/>
      <w:bookmarkStart w:id="256" w:name="_Toc297216192"/>
      <w:bookmarkStart w:id="257" w:name="_Toc267251427"/>
      <w:bookmarkStart w:id="258" w:name="_Toc296346674"/>
      <w:bookmarkStart w:id="259" w:name="_Toc292559378"/>
      <w:bookmarkStart w:id="260" w:name="_Toc297120473"/>
      <w:bookmarkStart w:id="261" w:name="_Toc296503173"/>
      <w:bookmarkStart w:id="262" w:name="_Toc296944512"/>
      <w:bookmarkStart w:id="263" w:name="_Toc296891213"/>
      <w:bookmarkStart w:id="264" w:name="_Toc296347172"/>
      <w:bookmarkStart w:id="265" w:name="_Toc296891001"/>
      <w:bookmarkStart w:id="266" w:name="_Toc297048359"/>
      <w:bookmarkStart w:id="267" w:name="_Toc267251428"/>
      <w:bookmarkStart w:id="268" w:name="_Toc292559883"/>
      <w:r>
        <w:rPr>
          <w:rFonts w:hint="eastAsia" w:ascii="宋体" w:hAnsi="宋体" w:cs="宋体"/>
          <w:b/>
          <w:sz w:val="24"/>
          <w:szCs w:val="24"/>
        </w:rPr>
        <w:t>. 试验与检验</w:t>
      </w:r>
      <w:bookmarkEnd w:id="249"/>
    </w:p>
    <w:bookmarkEnd w:id="250"/>
    <w:bookmarkEnd w:id="251"/>
    <w:bookmarkEnd w:id="252"/>
    <w:bookmarkEnd w:id="253"/>
    <w:bookmarkEnd w:id="254"/>
    <w:bookmarkEnd w:id="255"/>
    <w:bookmarkEnd w:id="256"/>
    <w:p w14:paraId="4D8AF3F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9</w:t>
      </w:r>
      <w:bookmarkStart w:id="269" w:name="_Toc297216193"/>
      <w:bookmarkStart w:id="270" w:name="_Toc303539140"/>
      <w:bookmarkStart w:id="271" w:name="_Toc312677496"/>
      <w:bookmarkStart w:id="272" w:name="_Toc297123534"/>
      <w:bookmarkStart w:id="273" w:name="_Toc300934983"/>
      <w:bookmarkStart w:id="274" w:name="_Toc304295560"/>
      <w:bookmarkStart w:id="275" w:name="_Toc312678022"/>
      <w:r>
        <w:rPr>
          <w:rFonts w:hint="eastAsia" w:ascii="宋体" w:hAnsi="宋体" w:cs="宋体"/>
          <w:sz w:val="24"/>
          <w:szCs w:val="24"/>
        </w:rPr>
        <w:t>.1试验设备与试验人员</w:t>
      </w:r>
    </w:p>
    <w:bookmarkEnd w:id="269"/>
    <w:bookmarkEnd w:id="270"/>
    <w:bookmarkEnd w:id="271"/>
    <w:bookmarkEnd w:id="272"/>
    <w:bookmarkEnd w:id="273"/>
    <w:bookmarkEnd w:id="274"/>
    <w:bookmarkEnd w:id="275"/>
    <w:p w14:paraId="66EC5B4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9</w:t>
      </w:r>
      <w:bookmarkStart w:id="276" w:name="_Toc312677497"/>
      <w:bookmarkStart w:id="277" w:name="_Toc300934984"/>
      <w:bookmarkStart w:id="278" w:name="_Toc312678023"/>
      <w:bookmarkStart w:id="279" w:name="_Toc297123535"/>
      <w:bookmarkStart w:id="280" w:name="_Toc304295561"/>
      <w:bookmarkStart w:id="281" w:name="_Toc297216194"/>
      <w:bookmarkStart w:id="282" w:name="_Toc303539141"/>
      <w:bookmarkStart w:id="283" w:name="_Toc318581174"/>
      <w:r>
        <w:rPr>
          <w:rFonts w:hint="eastAsia" w:ascii="宋体" w:hAnsi="宋体" w:cs="宋体"/>
          <w:sz w:val="24"/>
          <w:szCs w:val="24"/>
        </w:rPr>
        <w:t>.1.2 试验设备</w:t>
      </w:r>
    </w:p>
    <w:p w14:paraId="05F8871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施工现场需要配置的试验场所：</w:t>
      </w:r>
      <w:bookmarkEnd w:id="276"/>
      <w:bookmarkEnd w:id="277"/>
      <w:bookmarkEnd w:id="278"/>
      <w:bookmarkEnd w:id="279"/>
      <w:bookmarkEnd w:id="280"/>
      <w:bookmarkEnd w:id="281"/>
      <w:bookmarkEnd w:id="282"/>
      <w:bookmarkStart w:id="284" w:name="_Toc312678024"/>
      <w:bookmarkStart w:id="285" w:name="_Toc303539142"/>
      <w:bookmarkStart w:id="286" w:name="_Toc312677498"/>
      <w:bookmarkStart w:id="287" w:name="_Toc304295562"/>
      <w:bookmarkStart w:id="288" w:name="_Toc297123536"/>
      <w:bookmarkStart w:id="289" w:name="_Toc300934985"/>
      <w:bookmarkStart w:id="290" w:name="_Toc297216195"/>
      <w:r>
        <w:rPr>
          <w:rFonts w:hint="eastAsia" w:ascii="宋体" w:hAnsi="宋体" w:cs="宋体"/>
          <w:sz w:val="24"/>
          <w:szCs w:val="24"/>
          <w:u w:val="single"/>
        </w:rPr>
        <w:t xml:space="preserve">  按有关规定执行  </w:t>
      </w:r>
      <w:r>
        <w:rPr>
          <w:rFonts w:hint="eastAsia" w:ascii="宋体" w:hAnsi="宋体" w:cs="宋体"/>
          <w:sz w:val="24"/>
          <w:szCs w:val="24"/>
        </w:rPr>
        <w:t xml:space="preserve">。 </w:t>
      </w:r>
    </w:p>
    <w:p w14:paraId="7DCD96A8">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施工现场需要配备的试验设备：</w:t>
      </w:r>
      <w:r>
        <w:rPr>
          <w:rFonts w:hint="eastAsia" w:ascii="宋体" w:hAnsi="宋体" w:cs="宋体"/>
          <w:sz w:val="24"/>
          <w:szCs w:val="24"/>
          <w:u w:val="single"/>
        </w:rPr>
        <w:t xml:space="preserve">  按有关规定执行   </w:t>
      </w:r>
      <w:r>
        <w:rPr>
          <w:rFonts w:hint="eastAsia" w:ascii="宋体" w:hAnsi="宋体" w:cs="宋体"/>
          <w:sz w:val="24"/>
          <w:szCs w:val="24"/>
        </w:rPr>
        <w:t>。</w:t>
      </w:r>
    </w:p>
    <w:p w14:paraId="54B233FE">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施工现场需要具备的其他试验条件：</w:t>
      </w:r>
      <w:r>
        <w:rPr>
          <w:rFonts w:hint="eastAsia" w:ascii="宋体" w:hAnsi="宋体" w:cs="宋体"/>
          <w:sz w:val="24"/>
          <w:szCs w:val="24"/>
          <w:u w:val="single"/>
        </w:rPr>
        <w:t xml:space="preserve"> 按有关规定执行  </w:t>
      </w:r>
      <w:r>
        <w:rPr>
          <w:rFonts w:hint="eastAsia" w:ascii="宋体" w:hAnsi="宋体" w:cs="宋体"/>
          <w:sz w:val="24"/>
          <w:szCs w:val="24"/>
        </w:rPr>
        <w:t>。</w:t>
      </w:r>
    </w:p>
    <w:bookmarkEnd w:id="283"/>
    <w:bookmarkEnd w:id="284"/>
    <w:bookmarkEnd w:id="285"/>
    <w:bookmarkEnd w:id="286"/>
    <w:bookmarkEnd w:id="287"/>
    <w:bookmarkEnd w:id="288"/>
    <w:bookmarkEnd w:id="289"/>
    <w:bookmarkEnd w:id="290"/>
    <w:p w14:paraId="14FD71AC">
      <w:pPr>
        <w:adjustRightInd w:val="0"/>
        <w:snapToGrid w:val="0"/>
        <w:spacing w:line="360" w:lineRule="auto"/>
        <w:ind w:firstLine="482" w:firstLineChars="200"/>
        <w:jc w:val="left"/>
        <w:rPr>
          <w:rFonts w:ascii="宋体" w:hAnsi="宋体" w:cs="宋体"/>
          <w:b/>
          <w:sz w:val="24"/>
          <w:szCs w:val="24"/>
        </w:rPr>
      </w:pPr>
      <w:r>
        <w:rPr>
          <w:rFonts w:hint="eastAsia" w:ascii="宋体" w:hAnsi="宋体" w:cs="宋体"/>
          <w:b/>
          <w:sz w:val="24"/>
          <w:szCs w:val="24"/>
        </w:rPr>
        <w:t>1</w:t>
      </w:r>
      <w:bookmarkEnd w:id="257"/>
      <w:bookmarkEnd w:id="258"/>
      <w:bookmarkEnd w:id="259"/>
      <w:bookmarkEnd w:id="260"/>
      <w:bookmarkEnd w:id="261"/>
      <w:bookmarkEnd w:id="262"/>
      <w:bookmarkEnd w:id="263"/>
      <w:bookmarkEnd w:id="264"/>
      <w:bookmarkEnd w:id="265"/>
      <w:bookmarkEnd w:id="266"/>
      <w:bookmarkEnd w:id="267"/>
      <w:bookmarkEnd w:id="268"/>
      <w:bookmarkStart w:id="291" w:name="_Toc296346694"/>
      <w:bookmarkStart w:id="292" w:name="_Toc300934989"/>
      <w:bookmarkStart w:id="293" w:name="_Toc296503193"/>
      <w:bookmarkStart w:id="294" w:name="_Toc297120493"/>
      <w:bookmarkStart w:id="295" w:name="_Toc297048379"/>
      <w:bookmarkStart w:id="296" w:name="_Toc304295566"/>
      <w:bookmarkStart w:id="297" w:name="_Toc297216199"/>
      <w:bookmarkStart w:id="298" w:name="_Toc303539146"/>
      <w:bookmarkStart w:id="299" w:name="_Toc296891233"/>
      <w:bookmarkStart w:id="300" w:name="_Toc296347192"/>
      <w:bookmarkStart w:id="301" w:name="_Toc292559903"/>
      <w:bookmarkStart w:id="302" w:name="_Toc296891021"/>
      <w:bookmarkStart w:id="303" w:name="_Toc297123540"/>
      <w:bookmarkStart w:id="304" w:name="_Toc296944532"/>
      <w:bookmarkStart w:id="305" w:name="_Toc292559398"/>
      <w:bookmarkStart w:id="306" w:name="_Toc312678025"/>
      <w:bookmarkStart w:id="307" w:name="_Toc312677499"/>
      <w:bookmarkStart w:id="308" w:name="_Toc267251437"/>
      <w:bookmarkStart w:id="309" w:name="_Toc267251439"/>
      <w:bookmarkStart w:id="310" w:name="_Toc267251433"/>
      <w:bookmarkStart w:id="311" w:name="_Toc267251441"/>
      <w:bookmarkStart w:id="312" w:name="_Toc267251435"/>
      <w:bookmarkStart w:id="313" w:name="_Toc267251440"/>
      <w:bookmarkStart w:id="314" w:name="_Toc267251442"/>
      <w:r>
        <w:rPr>
          <w:rFonts w:hint="eastAsia" w:ascii="宋体" w:hAnsi="宋体" w:cs="宋体"/>
          <w:b/>
          <w:sz w:val="24"/>
          <w:szCs w:val="24"/>
        </w:rPr>
        <w:t>0. 变更</w:t>
      </w:r>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bookmarkEnd w:id="306"/>
    <w:bookmarkEnd w:id="307"/>
    <w:p w14:paraId="1C088016">
      <w:pPr>
        <w:adjustRightInd w:val="0"/>
        <w:snapToGrid w:val="0"/>
        <w:spacing w:line="360" w:lineRule="auto"/>
        <w:ind w:firstLine="480" w:firstLineChars="200"/>
        <w:rPr>
          <w:rFonts w:ascii="宋体" w:hAnsi="宋体" w:cs="宋体"/>
          <w:sz w:val="24"/>
          <w:szCs w:val="24"/>
        </w:rPr>
      </w:pPr>
      <w:bookmarkStart w:id="315" w:name="_Toc296944533"/>
      <w:bookmarkStart w:id="316" w:name="_Toc296891022"/>
      <w:bookmarkStart w:id="317" w:name="_Toc292559399"/>
      <w:bookmarkStart w:id="318" w:name="_Toc292559904"/>
      <w:bookmarkStart w:id="319" w:name="_Toc312677500"/>
      <w:bookmarkStart w:id="320" w:name="_Toc303539147"/>
      <w:bookmarkStart w:id="321" w:name="_Toc296891234"/>
      <w:bookmarkStart w:id="322" w:name="_Toc297123541"/>
      <w:bookmarkStart w:id="323" w:name="_Toc296346695"/>
      <w:bookmarkStart w:id="324" w:name="_Toc297048380"/>
      <w:bookmarkStart w:id="325" w:name="_Toc297216200"/>
      <w:bookmarkStart w:id="326" w:name="_Toc304295567"/>
      <w:bookmarkStart w:id="327" w:name="_Toc312678026"/>
      <w:bookmarkStart w:id="328" w:name="_Toc300934990"/>
      <w:bookmarkStart w:id="329" w:name="_Toc297120494"/>
      <w:bookmarkStart w:id="330" w:name="_Toc296503194"/>
      <w:bookmarkStart w:id="331" w:name="_Toc296347193"/>
      <w:r>
        <w:rPr>
          <w:rFonts w:hint="eastAsia" w:ascii="宋体" w:hAnsi="宋体" w:cs="宋体"/>
          <w:sz w:val="24"/>
          <w:szCs w:val="24"/>
        </w:rPr>
        <w:t>10.1 变更估价</w:t>
      </w:r>
    </w:p>
    <w:p w14:paraId="67086D28">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10.1.1 变更估价原则</w:t>
      </w:r>
    </w:p>
    <w:p w14:paraId="79B8BAFD">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10.1.1.1关于变更估价的约定: </w:t>
      </w:r>
    </w:p>
    <w:p w14:paraId="763A3DCF">
      <w:pPr>
        <w:adjustRightInd w:val="0"/>
        <w:snapToGrid w:val="0"/>
        <w:spacing w:line="360" w:lineRule="auto"/>
        <w:ind w:firstLine="480" w:firstLineChars="200"/>
        <w:rPr>
          <w:rFonts w:hint="eastAsia" w:ascii="宋体" w:hAnsi="宋体" w:cs="宋体"/>
          <w:sz w:val="24"/>
          <w:szCs w:val="24"/>
          <w:u w:val="single"/>
        </w:rPr>
      </w:pPr>
      <w:r>
        <w:rPr>
          <w:rFonts w:hint="eastAsia" w:ascii="宋体" w:hAnsi="宋体" w:cs="宋体"/>
          <w:sz w:val="24"/>
          <w:szCs w:val="24"/>
          <w:u w:val="single"/>
        </w:rPr>
        <w:t>对于增加或减少的工程量，工程量清单中有综合单价的以工程量清单为准，清单中没有综合单价的由发包人认价。综合单价中的材料价，需要发包人认价的，由发包人认价后确定。</w:t>
      </w:r>
    </w:p>
    <w:p w14:paraId="2378F94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2" w:name="_Toc292559907"/>
      <w:bookmarkStart w:id="333" w:name="_Toc297120497"/>
      <w:bookmarkStart w:id="334" w:name="_Toc297048383"/>
      <w:bookmarkStart w:id="335" w:name="_Toc296347196"/>
      <w:bookmarkStart w:id="336" w:name="_Toc300934993"/>
      <w:bookmarkStart w:id="337" w:name="_Toc303539150"/>
      <w:bookmarkStart w:id="338" w:name="_Toc292559402"/>
      <w:bookmarkStart w:id="339" w:name="_Toc296503197"/>
      <w:bookmarkStart w:id="340" w:name="_Toc296891025"/>
      <w:bookmarkStart w:id="341" w:name="_Toc296346698"/>
      <w:bookmarkStart w:id="342" w:name="_Toc296891237"/>
      <w:bookmarkStart w:id="343" w:name="_Toc297216203"/>
      <w:bookmarkStart w:id="344" w:name="_Toc296944536"/>
      <w:bookmarkStart w:id="345" w:name="_Toc297123544"/>
      <w:bookmarkStart w:id="346" w:name="_Toc304295570"/>
      <w:bookmarkStart w:id="347" w:name="_Toc312678029"/>
      <w:bookmarkStart w:id="348" w:name="_Toc312677503"/>
      <w:r>
        <w:rPr>
          <w:rFonts w:hint="eastAsia" w:ascii="宋体" w:hAnsi="宋体" w:cs="宋体"/>
          <w:sz w:val="24"/>
          <w:szCs w:val="24"/>
        </w:rPr>
        <w:t>0.2承</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Start w:id="349" w:name="_Toc296347202"/>
      <w:bookmarkStart w:id="350" w:name="_Toc292559913"/>
      <w:bookmarkStart w:id="351" w:name="_Toc300934994"/>
      <w:bookmarkStart w:id="352" w:name="_Toc297216204"/>
      <w:bookmarkStart w:id="353" w:name="_Toc297123545"/>
      <w:bookmarkStart w:id="354" w:name="_Toc303539151"/>
      <w:bookmarkStart w:id="355" w:name="_Toc297120503"/>
      <w:bookmarkStart w:id="356" w:name="_Toc292559408"/>
      <w:bookmarkStart w:id="357" w:name="_Toc297048389"/>
      <w:bookmarkStart w:id="358" w:name="_Toc296944542"/>
      <w:bookmarkStart w:id="359" w:name="_Toc296891243"/>
      <w:bookmarkStart w:id="360" w:name="_Toc296503203"/>
      <w:bookmarkStart w:id="361" w:name="_Toc296891031"/>
      <w:bookmarkStart w:id="362" w:name="_Toc296346704"/>
      <w:r>
        <w:rPr>
          <w:rFonts w:hint="eastAsia" w:ascii="宋体" w:hAnsi="宋体" w:cs="宋体"/>
          <w:sz w:val="24"/>
          <w:szCs w:val="24"/>
        </w:rPr>
        <w:t xml:space="preserve">包人的合理化建议 </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585B47F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监理人审查承包人合理化建议的期限：</w:t>
      </w:r>
      <w:r>
        <w:rPr>
          <w:rFonts w:hint="eastAsia" w:ascii="宋体" w:hAnsi="宋体" w:cs="宋体"/>
          <w:sz w:val="24"/>
          <w:szCs w:val="24"/>
          <w:u w:val="single"/>
        </w:rPr>
        <w:t xml:space="preserve">          /          </w:t>
      </w:r>
      <w:r>
        <w:rPr>
          <w:rFonts w:hint="eastAsia" w:ascii="宋体" w:hAnsi="宋体" w:cs="宋体"/>
          <w:sz w:val="24"/>
          <w:szCs w:val="24"/>
        </w:rPr>
        <w:t>。</w:t>
      </w:r>
    </w:p>
    <w:p w14:paraId="402C815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发包人审批承包人合理化建议的期限：</w:t>
      </w:r>
      <w:r>
        <w:rPr>
          <w:rFonts w:hint="eastAsia" w:ascii="宋体" w:hAnsi="宋体" w:cs="宋体"/>
          <w:sz w:val="24"/>
          <w:szCs w:val="24"/>
          <w:u w:val="single"/>
        </w:rPr>
        <w:t xml:space="preserve">          /          </w:t>
      </w:r>
      <w:r>
        <w:rPr>
          <w:rFonts w:hint="eastAsia" w:ascii="宋体" w:hAnsi="宋体" w:cs="宋体"/>
          <w:sz w:val="24"/>
          <w:szCs w:val="24"/>
        </w:rPr>
        <w:t>。</w:t>
      </w:r>
    </w:p>
    <w:p w14:paraId="54287CC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w:t>
      </w:r>
      <w:bookmarkStart w:id="363" w:name="_Toc292559409"/>
      <w:bookmarkStart w:id="364" w:name="_Toc303539152"/>
      <w:bookmarkStart w:id="365" w:name="_Toc296503204"/>
      <w:bookmarkStart w:id="366" w:name="_Toc296891244"/>
      <w:bookmarkStart w:id="367" w:name="_Toc297120504"/>
      <w:bookmarkStart w:id="368" w:name="_Toc296891032"/>
      <w:bookmarkStart w:id="369" w:name="_Toc297216205"/>
      <w:bookmarkStart w:id="370" w:name="_Toc296347203"/>
      <w:bookmarkStart w:id="371" w:name="_Toc297123546"/>
      <w:bookmarkStart w:id="372" w:name="_Toc312677504"/>
      <w:bookmarkStart w:id="373" w:name="_Toc296346705"/>
      <w:bookmarkStart w:id="374" w:name="_Toc318581175"/>
      <w:bookmarkStart w:id="375" w:name="_Toc297048390"/>
      <w:bookmarkStart w:id="376" w:name="_Toc292559914"/>
      <w:bookmarkStart w:id="377" w:name="_Toc296944543"/>
      <w:bookmarkStart w:id="378" w:name="_Toc304295571"/>
      <w:bookmarkStart w:id="379" w:name="_Toc300934995"/>
      <w:bookmarkStart w:id="380" w:name="_Toc312678030"/>
      <w:r>
        <w:rPr>
          <w:rFonts w:hint="eastAsia" w:ascii="宋体" w:hAnsi="宋体" w:cs="宋体"/>
          <w:sz w:val="24"/>
          <w:szCs w:val="24"/>
        </w:rPr>
        <w:t>包人提出的合理化建议降低了合同价格或者提高了工程经济效益的奖励的方法和金额为：</w:t>
      </w:r>
      <w:r>
        <w:rPr>
          <w:rFonts w:hint="eastAsia" w:ascii="宋体" w:hAnsi="宋体" w:cs="宋体"/>
          <w:sz w:val="24"/>
          <w:szCs w:val="24"/>
          <w:u w:val="single"/>
        </w:rPr>
        <w:t xml:space="preserve">               /             </w:t>
      </w:r>
      <w:r>
        <w:rPr>
          <w:rFonts w:hint="eastAsia" w:ascii="宋体" w:hAnsi="宋体" w:cs="宋体"/>
          <w:sz w:val="24"/>
          <w:szCs w:val="24"/>
        </w:rPr>
        <w:t>。</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2CAA5201">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10.3暂列金额</w:t>
      </w:r>
    </w:p>
    <w:p w14:paraId="4CE91553">
      <w:pPr>
        <w:autoSpaceDE w:val="0"/>
        <w:autoSpaceDN w:val="0"/>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合同当事人关于暂列金额使用的约定：</w:t>
      </w:r>
      <w:r>
        <w:rPr>
          <w:rFonts w:hint="eastAsia" w:ascii="宋体" w:hAnsi="宋体" w:cs="宋体"/>
          <w:kern w:val="0"/>
          <w:sz w:val="24"/>
          <w:szCs w:val="24"/>
          <w:u w:val="single"/>
        </w:rPr>
        <w:t>该项目无暂列金。</w:t>
      </w:r>
    </w:p>
    <w:p w14:paraId="71696E1D">
      <w:pPr>
        <w:keepNext/>
        <w:keepLines/>
        <w:adjustRightInd w:val="0"/>
        <w:snapToGrid w:val="0"/>
        <w:spacing w:line="360" w:lineRule="auto"/>
        <w:ind w:firstLine="482" w:firstLineChars="200"/>
        <w:outlineLvl w:val="3"/>
        <w:rPr>
          <w:rFonts w:ascii="宋体" w:hAnsi="宋体" w:cs="宋体"/>
          <w:b/>
          <w:sz w:val="24"/>
          <w:szCs w:val="24"/>
        </w:rPr>
      </w:pPr>
      <w:bookmarkStart w:id="381" w:name="_Toc469416379"/>
      <w:r>
        <w:rPr>
          <w:rFonts w:hint="eastAsia" w:ascii="宋体" w:hAnsi="宋体" w:cs="宋体"/>
          <w:b/>
          <w:sz w:val="24"/>
          <w:szCs w:val="24"/>
        </w:rPr>
        <w:t>11. 价格调整</w:t>
      </w:r>
      <w:bookmarkEnd w:id="381"/>
    </w:p>
    <w:p w14:paraId="5181A4A4">
      <w:pPr>
        <w:adjustRightInd w:val="0"/>
        <w:snapToGrid w:val="0"/>
        <w:spacing w:line="360" w:lineRule="auto"/>
        <w:ind w:firstLine="480" w:firstLineChars="200"/>
        <w:rPr>
          <w:rFonts w:ascii="宋体" w:hAnsi="宋体" w:cs="宋体"/>
          <w:sz w:val="24"/>
          <w:szCs w:val="24"/>
        </w:rPr>
      </w:pPr>
      <w:bookmarkStart w:id="382" w:name="_Toc296347200"/>
      <w:bookmarkStart w:id="383" w:name="_Toc292559911"/>
      <w:bookmarkStart w:id="384" w:name="_Toc300935000"/>
      <w:bookmarkStart w:id="385" w:name="_Toc292559406"/>
      <w:bookmarkStart w:id="386" w:name="_Toc297120501"/>
      <w:bookmarkStart w:id="387" w:name="_Toc296891241"/>
      <w:bookmarkStart w:id="388" w:name="_Toc296944540"/>
      <w:bookmarkStart w:id="389" w:name="_Toc297048387"/>
      <w:bookmarkStart w:id="390" w:name="_Toc297123550"/>
      <w:bookmarkStart w:id="391" w:name="_Toc296346702"/>
      <w:bookmarkStart w:id="392" w:name="_Toc297216209"/>
      <w:bookmarkStart w:id="393" w:name="_Toc304295577"/>
      <w:bookmarkStart w:id="394" w:name="_Toc312678039"/>
      <w:bookmarkStart w:id="395" w:name="_Toc296891029"/>
      <w:bookmarkStart w:id="396" w:name="_Toc303539157"/>
      <w:bookmarkStart w:id="397" w:name="_Toc296503201"/>
      <w:r>
        <w:rPr>
          <w:rFonts w:hint="eastAsia" w:ascii="宋体" w:hAnsi="宋体" w:cs="宋体"/>
          <w:sz w:val="24"/>
          <w:szCs w:val="24"/>
        </w:rPr>
        <w:t>11.1 市场价格波动引起的调整</w:t>
      </w:r>
    </w:p>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14:paraId="6DC7B84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因市场价格波动调整合同价格，采用以下方式对合同价格进行调整：</w:t>
      </w:r>
      <w:r>
        <w:rPr>
          <w:rFonts w:hint="eastAsia" w:ascii="宋体" w:hAnsi="宋体" w:cs="宋体"/>
          <w:sz w:val="24"/>
          <w:szCs w:val="24"/>
          <w:u w:val="single"/>
        </w:rPr>
        <w:t xml:space="preserve"> /</w:t>
      </w:r>
      <w:r>
        <w:rPr>
          <w:rFonts w:hint="eastAsia" w:ascii="宋体" w:hAnsi="宋体" w:cs="宋体"/>
          <w:sz w:val="24"/>
          <w:szCs w:val="24"/>
        </w:rPr>
        <w:t>。</w:t>
      </w:r>
    </w:p>
    <w:p w14:paraId="41BAD9A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关于基准价格的约定：</w:t>
      </w:r>
      <w:r>
        <w:rPr>
          <w:rFonts w:hint="eastAsia" w:ascii="宋体" w:hAnsi="宋体" w:cs="宋体"/>
          <w:sz w:val="24"/>
          <w:szCs w:val="24"/>
          <w:u w:val="single"/>
        </w:rPr>
        <w:t xml:space="preserve">     按投标清单        </w:t>
      </w:r>
      <w:r>
        <w:rPr>
          <w:rFonts w:hint="eastAsia" w:ascii="宋体" w:hAnsi="宋体" w:cs="宋体"/>
          <w:sz w:val="24"/>
          <w:szCs w:val="24"/>
        </w:rPr>
        <w:t>。</w:t>
      </w:r>
    </w:p>
    <w:bookmarkEnd w:id="308"/>
    <w:bookmarkEnd w:id="309"/>
    <w:bookmarkEnd w:id="310"/>
    <w:bookmarkEnd w:id="311"/>
    <w:bookmarkEnd w:id="312"/>
    <w:bookmarkEnd w:id="313"/>
    <w:p w14:paraId="4166AE73">
      <w:pPr>
        <w:keepNext/>
        <w:keepLines/>
        <w:adjustRightInd w:val="0"/>
        <w:snapToGrid w:val="0"/>
        <w:spacing w:line="360" w:lineRule="auto"/>
        <w:ind w:firstLine="482" w:firstLineChars="200"/>
        <w:outlineLvl w:val="3"/>
        <w:rPr>
          <w:rFonts w:ascii="宋体" w:hAnsi="宋体" w:cs="宋体"/>
          <w:b/>
          <w:sz w:val="24"/>
          <w:szCs w:val="24"/>
        </w:rPr>
      </w:pPr>
      <w:bookmarkStart w:id="398" w:name="_Toc296891033"/>
      <w:bookmarkStart w:id="399" w:name="_Toc296944544"/>
      <w:bookmarkStart w:id="400" w:name="_Toc297120505"/>
      <w:bookmarkStart w:id="401" w:name="_Toc297048391"/>
      <w:bookmarkStart w:id="402" w:name="_Toc296347204"/>
      <w:bookmarkStart w:id="403" w:name="_Toc296503205"/>
      <w:bookmarkStart w:id="404" w:name="_Toc296346706"/>
      <w:bookmarkStart w:id="405" w:name="_Toc292559915"/>
      <w:bookmarkStart w:id="406" w:name="_Toc296891245"/>
      <w:bookmarkStart w:id="407" w:name="_Toc292559410"/>
      <w:bookmarkStart w:id="408" w:name="_Toc469416380"/>
      <w:bookmarkStart w:id="409" w:name="_Toc303539159"/>
      <w:bookmarkStart w:id="410" w:name="_Toc312678040"/>
      <w:bookmarkStart w:id="411" w:name="_Toc297123552"/>
      <w:bookmarkStart w:id="412" w:name="_Toc297216211"/>
      <w:bookmarkStart w:id="413" w:name="_Toc300935002"/>
      <w:bookmarkStart w:id="414" w:name="_Toc304295579"/>
      <w:r>
        <w:rPr>
          <w:rFonts w:hint="eastAsia" w:ascii="宋体" w:hAnsi="宋体" w:cs="宋体"/>
          <w:b/>
          <w:sz w:val="24"/>
          <w:szCs w:val="24"/>
        </w:rPr>
        <w:t xml:space="preserve">12. </w:t>
      </w:r>
      <w:bookmarkEnd w:id="398"/>
      <w:bookmarkEnd w:id="399"/>
      <w:bookmarkEnd w:id="400"/>
      <w:bookmarkEnd w:id="401"/>
      <w:bookmarkEnd w:id="402"/>
      <w:bookmarkEnd w:id="403"/>
      <w:bookmarkEnd w:id="404"/>
      <w:bookmarkEnd w:id="405"/>
      <w:bookmarkEnd w:id="406"/>
      <w:bookmarkEnd w:id="407"/>
      <w:r>
        <w:rPr>
          <w:rFonts w:hint="eastAsia" w:ascii="宋体" w:hAnsi="宋体" w:cs="宋体"/>
          <w:b/>
          <w:sz w:val="24"/>
          <w:szCs w:val="24"/>
        </w:rPr>
        <w:t>合同价格、计量与支付</w:t>
      </w:r>
      <w:bookmarkEnd w:id="408"/>
    </w:p>
    <w:bookmarkEnd w:id="409"/>
    <w:bookmarkEnd w:id="410"/>
    <w:bookmarkEnd w:id="411"/>
    <w:bookmarkEnd w:id="412"/>
    <w:bookmarkEnd w:id="413"/>
    <w:bookmarkEnd w:id="414"/>
    <w:p w14:paraId="1DFDD962">
      <w:pPr>
        <w:adjustRightInd w:val="0"/>
        <w:snapToGrid w:val="0"/>
        <w:spacing w:line="360" w:lineRule="auto"/>
        <w:ind w:firstLine="480" w:firstLineChars="200"/>
        <w:rPr>
          <w:rFonts w:ascii="宋体" w:hAnsi="宋体" w:cs="宋体"/>
          <w:sz w:val="24"/>
          <w:szCs w:val="24"/>
        </w:rPr>
      </w:pPr>
      <w:bookmarkStart w:id="415" w:name="_Toc292559411"/>
      <w:bookmarkStart w:id="416" w:name="_Toc267251461"/>
      <w:bookmarkStart w:id="417" w:name="_Toc292559916"/>
      <w:bookmarkStart w:id="418" w:name="_Toc296891034"/>
      <w:bookmarkStart w:id="419" w:name="_Toc296944545"/>
      <w:bookmarkStart w:id="420" w:name="_Toc296347205"/>
      <w:bookmarkStart w:id="421" w:name="_Toc297048392"/>
      <w:bookmarkStart w:id="422" w:name="_Toc296503206"/>
      <w:bookmarkStart w:id="423" w:name="_Toc297120506"/>
      <w:bookmarkStart w:id="424" w:name="_Toc296346707"/>
      <w:bookmarkStart w:id="425" w:name="_Toc296891246"/>
      <w:bookmarkStart w:id="426" w:name="_Toc303539160"/>
      <w:bookmarkStart w:id="427" w:name="_Toc300935003"/>
      <w:bookmarkStart w:id="428" w:name="_Toc304295580"/>
      <w:bookmarkStart w:id="429" w:name="_Toc297216212"/>
      <w:bookmarkStart w:id="430" w:name="_Toc312678041"/>
      <w:bookmarkStart w:id="431" w:name="_Toc297123553"/>
      <w:r>
        <w:rPr>
          <w:rFonts w:hint="eastAsia" w:ascii="宋体" w:hAnsi="宋体" w:cs="宋体"/>
          <w:sz w:val="24"/>
          <w:szCs w:val="24"/>
        </w:rPr>
        <w:t>12.1 合</w:t>
      </w:r>
      <w:bookmarkEnd w:id="415"/>
      <w:bookmarkEnd w:id="416"/>
      <w:bookmarkEnd w:id="417"/>
      <w:r>
        <w:rPr>
          <w:rFonts w:hint="eastAsia" w:ascii="宋体" w:hAnsi="宋体" w:cs="宋体"/>
          <w:sz w:val="24"/>
          <w:szCs w:val="24"/>
        </w:rPr>
        <w:t>同价</w:t>
      </w:r>
      <w:bookmarkEnd w:id="418"/>
      <w:bookmarkEnd w:id="419"/>
      <w:bookmarkEnd w:id="420"/>
      <w:bookmarkEnd w:id="421"/>
      <w:bookmarkEnd w:id="422"/>
      <w:bookmarkEnd w:id="423"/>
      <w:bookmarkEnd w:id="424"/>
      <w:bookmarkEnd w:id="425"/>
      <w:r>
        <w:rPr>
          <w:rFonts w:hint="eastAsia" w:ascii="宋体" w:hAnsi="宋体" w:cs="宋体"/>
          <w:sz w:val="24"/>
          <w:szCs w:val="24"/>
        </w:rPr>
        <w:t>格形式</w:t>
      </w:r>
    </w:p>
    <w:p w14:paraId="158894B1">
      <w:pPr>
        <w:adjustRightInd w:val="0"/>
        <w:snapToGrid w:val="0"/>
        <w:spacing w:line="360" w:lineRule="auto"/>
        <w:ind w:firstLine="480" w:firstLineChars="200"/>
        <w:rPr>
          <w:rFonts w:ascii="宋体" w:hAnsi="宋体" w:cs="宋体"/>
          <w:sz w:val="24"/>
          <w:szCs w:val="24"/>
        </w:rPr>
      </w:pPr>
      <w:r>
        <w:rPr>
          <w:rFonts w:hint="eastAsia" w:ascii="宋体" w:hAnsi="宋体" w:cs="宋体"/>
          <w:kern w:val="0"/>
          <w:sz w:val="24"/>
          <w:szCs w:val="24"/>
        </w:rPr>
        <w:t>发包人和承包人约定执行单价合同。</w:t>
      </w:r>
    </w:p>
    <w:bookmarkEnd w:id="426"/>
    <w:bookmarkEnd w:id="427"/>
    <w:bookmarkEnd w:id="428"/>
    <w:bookmarkEnd w:id="429"/>
    <w:bookmarkEnd w:id="430"/>
    <w:bookmarkEnd w:id="431"/>
    <w:p w14:paraId="3035C439">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综合单价包含的风险范围：</w:t>
      </w:r>
      <w:r>
        <w:rPr>
          <w:rFonts w:hint="eastAsia" w:ascii="宋体" w:hAnsi="宋体" w:cs="宋体"/>
          <w:sz w:val="24"/>
          <w:szCs w:val="24"/>
          <w:u w:val="single"/>
        </w:rPr>
        <w:t xml:space="preserve">              /        。  </w:t>
      </w:r>
    </w:p>
    <w:p w14:paraId="7F823626">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风险费用的计算方法：</w:t>
      </w:r>
      <w:r>
        <w:rPr>
          <w:rFonts w:hint="eastAsia" w:ascii="宋体" w:hAnsi="宋体" w:cs="宋体"/>
          <w:sz w:val="24"/>
          <w:szCs w:val="24"/>
          <w:u w:val="single"/>
        </w:rPr>
        <w:t xml:space="preserve">                /            </w:t>
      </w:r>
      <w:r>
        <w:rPr>
          <w:rFonts w:hint="eastAsia" w:ascii="宋体" w:hAnsi="宋体" w:cs="宋体"/>
          <w:sz w:val="24"/>
          <w:szCs w:val="24"/>
        </w:rPr>
        <w:t xml:space="preserve"> 。   </w:t>
      </w:r>
    </w:p>
    <w:p w14:paraId="771099B0">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风险范围以外合同价格的调整方法：</w:t>
      </w:r>
      <w:r>
        <w:rPr>
          <w:rFonts w:hint="eastAsia" w:ascii="宋体" w:hAnsi="宋体" w:cs="宋体"/>
          <w:sz w:val="24"/>
          <w:szCs w:val="24"/>
          <w:u w:val="single"/>
        </w:rPr>
        <w:t xml:space="preserve">           /     </w:t>
      </w:r>
      <w:r>
        <w:rPr>
          <w:rFonts w:hint="eastAsia" w:ascii="宋体" w:hAnsi="宋体" w:cs="宋体"/>
          <w:sz w:val="24"/>
          <w:szCs w:val="24"/>
        </w:rPr>
        <w:t>。</w:t>
      </w:r>
    </w:p>
    <w:p w14:paraId="071E1E25">
      <w:pPr>
        <w:adjustRightInd w:val="0"/>
        <w:snapToGrid w:val="0"/>
        <w:spacing w:line="360" w:lineRule="auto"/>
        <w:ind w:firstLine="480" w:firstLineChars="200"/>
        <w:rPr>
          <w:rFonts w:ascii="宋体" w:hAnsi="宋体" w:cs="宋体"/>
          <w:sz w:val="24"/>
          <w:szCs w:val="24"/>
        </w:rPr>
      </w:pPr>
      <w:bookmarkStart w:id="432" w:name="_Toc300935004"/>
      <w:bookmarkStart w:id="433" w:name="_Toc303539161"/>
      <w:bookmarkStart w:id="434" w:name="_Toc312678042"/>
      <w:bookmarkStart w:id="435" w:name="_Toc297123554"/>
      <w:bookmarkStart w:id="436" w:name="_Toc297216213"/>
      <w:bookmarkStart w:id="437" w:name="_Toc304295581"/>
      <w:bookmarkStart w:id="438" w:name="_Toc297048393"/>
      <w:bookmarkStart w:id="439" w:name="_Toc296891035"/>
      <w:bookmarkStart w:id="440" w:name="_Toc296944546"/>
      <w:bookmarkStart w:id="441" w:name="_Toc297120507"/>
      <w:bookmarkStart w:id="442" w:name="_Toc296503207"/>
      <w:bookmarkStart w:id="443" w:name="_Toc292559412"/>
      <w:bookmarkStart w:id="444" w:name="_Toc292559917"/>
      <w:bookmarkStart w:id="445" w:name="_Toc296891247"/>
      <w:bookmarkStart w:id="446" w:name="_Toc296347206"/>
      <w:bookmarkStart w:id="447" w:name="_Toc296346708"/>
      <w:r>
        <w:rPr>
          <w:rFonts w:hint="eastAsia" w:ascii="宋体" w:hAnsi="宋体" w:cs="宋体"/>
          <w:sz w:val="24"/>
          <w:szCs w:val="24"/>
        </w:rPr>
        <w:t>12.2 预付款</w:t>
      </w:r>
    </w:p>
    <w:bookmarkEnd w:id="432"/>
    <w:bookmarkEnd w:id="433"/>
    <w:bookmarkEnd w:id="434"/>
    <w:bookmarkEnd w:id="435"/>
    <w:bookmarkEnd w:id="436"/>
    <w:bookmarkEnd w:id="437"/>
    <w:p w14:paraId="4374A728">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12.2.1 预付款的支付</w:t>
      </w:r>
    </w:p>
    <w:p w14:paraId="47B7D1BC">
      <w:pPr>
        <w:adjustRightInd w:val="0"/>
        <w:snapToGrid w:val="0"/>
        <w:spacing w:line="360" w:lineRule="auto"/>
        <w:ind w:firstLine="480" w:firstLineChars="200"/>
        <w:jc w:val="left"/>
        <w:rPr>
          <w:rFonts w:ascii="宋体" w:hAnsi="宋体" w:cs="宋体"/>
          <w:b/>
          <w:bCs/>
          <w:sz w:val="24"/>
          <w:szCs w:val="24"/>
          <w:u w:val="single"/>
        </w:rPr>
      </w:pPr>
      <w:r>
        <w:rPr>
          <w:rFonts w:hint="eastAsia" w:ascii="宋体" w:hAnsi="宋体" w:cs="宋体"/>
          <w:sz w:val="24"/>
          <w:szCs w:val="24"/>
        </w:rPr>
        <w:t>预付款支付比例或金额：</w:t>
      </w:r>
      <w:r>
        <w:rPr>
          <w:rFonts w:hint="eastAsia" w:ascii="宋体" w:hAnsi="宋体" w:cs="宋体"/>
          <w:sz w:val="24"/>
          <w:szCs w:val="24"/>
          <w:u w:val="single"/>
        </w:rPr>
        <w:t>该项目无预付款</w:t>
      </w:r>
      <w:r>
        <w:rPr>
          <w:rFonts w:hint="eastAsia" w:ascii="宋体" w:hAnsi="宋体" w:cs="宋体"/>
          <w:b/>
          <w:bCs/>
          <w:sz w:val="24"/>
          <w:szCs w:val="24"/>
          <w:u w:val="single"/>
        </w:rPr>
        <w:t xml:space="preserve"> 。</w:t>
      </w:r>
    </w:p>
    <w:p w14:paraId="562E859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预付款支付期限：</w:t>
      </w:r>
      <w:r>
        <w:rPr>
          <w:rFonts w:hint="eastAsia" w:ascii="宋体" w:hAnsi="宋体" w:cs="宋体"/>
          <w:sz w:val="24"/>
          <w:szCs w:val="24"/>
          <w:u w:val="single"/>
        </w:rPr>
        <w:t xml:space="preserve">         /  </w:t>
      </w:r>
      <w:r>
        <w:rPr>
          <w:rFonts w:hint="eastAsia" w:ascii="宋体" w:hAnsi="宋体" w:cs="宋体"/>
          <w:sz w:val="24"/>
          <w:szCs w:val="24"/>
        </w:rPr>
        <w:t>。</w:t>
      </w:r>
    </w:p>
    <w:p w14:paraId="15FA76E8">
      <w:pPr>
        <w:adjustRightInd w:val="0"/>
        <w:snapToGrid w:val="0"/>
        <w:spacing w:line="360" w:lineRule="auto"/>
        <w:ind w:firstLine="480" w:firstLineChars="200"/>
        <w:jc w:val="left"/>
        <w:rPr>
          <w:rFonts w:ascii="宋体" w:hAnsi="宋体" w:cs="宋体"/>
          <w:b/>
          <w:bCs/>
          <w:sz w:val="24"/>
          <w:szCs w:val="24"/>
          <w:u w:val="single"/>
        </w:rPr>
      </w:pPr>
      <w:r>
        <w:rPr>
          <w:rFonts w:hint="eastAsia" w:ascii="宋体" w:hAnsi="宋体" w:cs="宋体"/>
          <w:sz w:val="24"/>
          <w:szCs w:val="24"/>
        </w:rPr>
        <w:t>预付款扣回的方式：</w:t>
      </w:r>
      <w:r>
        <w:rPr>
          <w:rFonts w:hint="eastAsia" w:ascii="宋体" w:hAnsi="宋体" w:cs="宋体"/>
          <w:b/>
          <w:bCs/>
          <w:sz w:val="24"/>
          <w:szCs w:val="24"/>
          <w:u w:val="single"/>
        </w:rPr>
        <w:t xml:space="preserve">                  /     。</w:t>
      </w:r>
    </w:p>
    <w:p w14:paraId="7EC8DB82">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12.2.2 预付款担保</w:t>
      </w:r>
    </w:p>
    <w:p w14:paraId="3DCC65C6">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承包人提交预付款担保的期限：</w:t>
      </w:r>
      <w:r>
        <w:rPr>
          <w:rFonts w:hint="eastAsia" w:ascii="宋体" w:hAnsi="宋体" w:cs="宋体"/>
          <w:sz w:val="24"/>
          <w:szCs w:val="24"/>
          <w:u w:val="single"/>
        </w:rPr>
        <w:t xml:space="preserve">         /              </w:t>
      </w:r>
      <w:r>
        <w:rPr>
          <w:rFonts w:hint="eastAsia" w:ascii="宋体" w:hAnsi="宋体" w:cs="宋体"/>
          <w:sz w:val="24"/>
          <w:szCs w:val="24"/>
        </w:rPr>
        <w:t>。</w:t>
      </w:r>
    </w:p>
    <w:p w14:paraId="5C0D181F">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预付款担保的形式为：</w:t>
      </w:r>
      <w:r>
        <w:rPr>
          <w:rFonts w:hint="eastAsia" w:ascii="宋体" w:hAnsi="宋体" w:cs="宋体"/>
          <w:sz w:val="24"/>
          <w:szCs w:val="24"/>
          <w:u w:val="single"/>
        </w:rPr>
        <w:t xml:space="preserve">                 /                 </w:t>
      </w:r>
      <w:r>
        <w:rPr>
          <w:rFonts w:hint="eastAsia" w:ascii="宋体" w:hAnsi="宋体" w:cs="宋体"/>
          <w:sz w:val="24"/>
          <w:szCs w:val="24"/>
        </w:rPr>
        <w:t>。</w:t>
      </w:r>
    </w:p>
    <w:bookmarkEnd w:id="438"/>
    <w:bookmarkEnd w:id="439"/>
    <w:bookmarkEnd w:id="440"/>
    <w:bookmarkEnd w:id="441"/>
    <w:bookmarkEnd w:id="442"/>
    <w:bookmarkEnd w:id="443"/>
    <w:bookmarkEnd w:id="444"/>
    <w:bookmarkEnd w:id="445"/>
    <w:bookmarkEnd w:id="446"/>
    <w:bookmarkEnd w:id="447"/>
    <w:p w14:paraId="0C8E30F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12.3 计量</w:t>
      </w:r>
    </w:p>
    <w:p w14:paraId="223F49D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12.3.1 计量原则</w:t>
      </w:r>
    </w:p>
    <w:p w14:paraId="3F01C24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工程量计算规则：</w:t>
      </w:r>
      <w:r>
        <w:rPr>
          <w:rFonts w:hint="eastAsia" w:ascii="宋体" w:hAnsi="宋体" w:cs="宋体"/>
          <w:sz w:val="24"/>
          <w:szCs w:val="24"/>
          <w:u w:val="single"/>
        </w:rPr>
        <w:t xml:space="preserve">                 /                      </w:t>
      </w:r>
      <w:r>
        <w:rPr>
          <w:rFonts w:hint="eastAsia" w:ascii="宋体" w:hAnsi="宋体" w:cs="宋体"/>
          <w:sz w:val="24"/>
          <w:szCs w:val="24"/>
        </w:rPr>
        <w:t>。</w:t>
      </w:r>
    </w:p>
    <w:p w14:paraId="3571A398">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12.3.2 计量周期</w:t>
      </w:r>
    </w:p>
    <w:p w14:paraId="7C3625F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关于计量周期的约定：</w:t>
      </w:r>
      <w:r>
        <w:rPr>
          <w:rFonts w:hint="eastAsia" w:ascii="宋体" w:hAnsi="宋体" w:cs="宋体"/>
          <w:sz w:val="24"/>
          <w:szCs w:val="24"/>
          <w:u w:val="single"/>
        </w:rPr>
        <w:t xml:space="preserve">     同付款节点               </w:t>
      </w:r>
      <w:r>
        <w:rPr>
          <w:rFonts w:hint="eastAsia" w:ascii="宋体" w:hAnsi="宋体" w:cs="宋体"/>
          <w:sz w:val="24"/>
          <w:szCs w:val="24"/>
        </w:rPr>
        <w:t>。</w:t>
      </w:r>
    </w:p>
    <w:p w14:paraId="6710C93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12.3.3 单价合同的计量</w:t>
      </w:r>
    </w:p>
    <w:p w14:paraId="4A869B6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关于单价合同计量的约定：</w:t>
      </w:r>
      <w:r>
        <w:rPr>
          <w:rFonts w:hint="eastAsia" w:ascii="宋体" w:hAnsi="宋体" w:cs="宋体"/>
          <w:sz w:val="24"/>
          <w:szCs w:val="24"/>
          <w:u w:val="single"/>
        </w:rPr>
        <w:t xml:space="preserve">             /            </w:t>
      </w:r>
      <w:r>
        <w:rPr>
          <w:rFonts w:hint="eastAsia" w:ascii="宋体" w:hAnsi="宋体" w:cs="宋体"/>
          <w:sz w:val="24"/>
          <w:szCs w:val="24"/>
        </w:rPr>
        <w:t>。</w:t>
      </w:r>
    </w:p>
    <w:p w14:paraId="3BE9EC01">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12.3.4 总价合同的计量</w:t>
      </w:r>
    </w:p>
    <w:p w14:paraId="2622D58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关于总价合同计量的约定：</w:t>
      </w:r>
      <w:r>
        <w:rPr>
          <w:rFonts w:hint="eastAsia" w:ascii="宋体" w:hAnsi="宋体" w:cs="宋体"/>
          <w:sz w:val="24"/>
          <w:szCs w:val="24"/>
          <w:u w:val="single"/>
        </w:rPr>
        <w:t xml:space="preserve">                /              </w:t>
      </w:r>
      <w:r>
        <w:rPr>
          <w:rFonts w:hint="eastAsia" w:ascii="宋体" w:hAnsi="宋体" w:cs="宋体"/>
          <w:sz w:val="24"/>
          <w:szCs w:val="24"/>
        </w:rPr>
        <w:t>。</w:t>
      </w:r>
    </w:p>
    <w:p w14:paraId="65BE1CE0">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12.3.5总价合同采用支付分解表计量支付的，是否适用第</w:t>
      </w:r>
      <w:r>
        <w:rPr>
          <w:rFonts w:hint="eastAsia" w:ascii="宋体" w:hAnsi="宋体" w:cs="宋体"/>
          <w:kern w:val="0"/>
          <w:sz w:val="24"/>
          <w:szCs w:val="24"/>
        </w:rPr>
        <w:t xml:space="preserve">12.3.4 </w:t>
      </w:r>
      <w:r>
        <w:rPr>
          <w:rFonts w:hint="eastAsia" w:ascii="宋体" w:hAnsi="宋体" w:cs="宋体"/>
          <w:sz w:val="24"/>
          <w:szCs w:val="24"/>
        </w:rPr>
        <w:t>项</w:t>
      </w:r>
      <w:r>
        <w:rPr>
          <w:rFonts w:hint="eastAsia" w:ascii="宋体" w:hAnsi="宋体" w:cs="宋体"/>
          <w:kern w:val="0"/>
          <w:sz w:val="24"/>
          <w:szCs w:val="24"/>
        </w:rPr>
        <w:t>〔总价合同的计量〕</w:t>
      </w:r>
      <w:r>
        <w:rPr>
          <w:rFonts w:hint="eastAsia" w:ascii="宋体" w:hAnsi="宋体" w:cs="宋体"/>
          <w:sz w:val="24"/>
          <w:szCs w:val="24"/>
        </w:rPr>
        <w:t>约定进行计量：</w:t>
      </w:r>
      <w:r>
        <w:rPr>
          <w:rFonts w:hint="eastAsia" w:ascii="宋体" w:hAnsi="宋体" w:cs="宋体"/>
          <w:sz w:val="24"/>
          <w:szCs w:val="24"/>
          <w:u w:val="single"/>
        </w:rPr>
        <w:t xml:space="preserve">          /           </w:t>
      </w:r>
      <w:r>
        <w:rPr>
          <w:rFonts w:hint="eastAsia" w:ascii="宋体" w:hAnsi="宋体" w:cs="宋体"/>
          <w:sz w:val="24"/>
          <w:szCs w:val="24"/>
        </w:rPr>
        <w:t>。</w:t>
      </w:r>
    </w:p>
    <w:p w14:paraId="529DD2A6">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12.3.6 其他价格形式合同的计量</w:t>
      </w:r>
    </w:p>
    <w:p w14:paraId="3008B21B">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其他价格形式的计量方式和程序：</w:t>
      </w:r>
      <w:r>
        <w:rPr>
          <w:rFonts w:hint="eastAsia" w:ascii="宋体" w:hAnsi="宋体" w:cs="宋体"/>
          <w:sz w:val="24"/>
          <w:szCs w:val="24"/>
          <w:u w:val="single"/>
        </w:rPr>
        <w:t xml:space="preserve">            /             </w:t>
      </w:r>
    </w:p>
    <w:p w14:paraId="6279829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12.4 工程进度款支付</w:t>
      </w:r>
    </w:p>
    <w:p w14:paraId="7AB00456">
      <w:pPr>
        <w:adjustRightInd w:val="0"/>
        <w:snapToGrid w:val="0"/>
        <w:spacing w:line="360" w:lineRule="auto"/>
        <w:ind w:firstLine="480" w:firstLineChars="200"/>
        <w:jc w:val="left"/>
        <w:rPr>
          <w:rFonts w:ascii="宋体" w:hAnsi="宋体" w:cs="宋体"/>
          <w:sz w:val="24"/>
          <w:szCs w:val="24"/>
        </w:rPr>
      </w:pPr>
      <w:bookmarkStart w:id="448" w:name="_Toc297120511"/>
      <w:bookmarkStart w:id="449" w:name="_Toc296503211"/>
      <w:bookmarkStart w:id="450" w:name="_Toc292559921"/>
      <w:bookmarkStart w:id="451" w:name="_Toc296891039"/>
      <w:bookmarkStart w:id="452" w:name="_Toc296347210"/>
      <w:bookmarkStart w:id="453" w:name="_Toc292559416"/>
      <w:bookmarkStart w:id="454" w:name="_Toc297216215"/>
      <w:bookmarkStart w:id="455" w:name="_Toc297048397"/>
      <w:bookmarkStart w:id="456" w:name="_Toc296346712"/>
      <w:bookmarkStart w:id="457" w:name="_Toc296944550"/>
      <w:bookmarkStart w:id="458" w:name="_Toc296891251"/>
      <w:bookmarkStart w:id="459" w:name="_Toc303539163"/>
      <w:bookmarkStart w:id="460" w:name="_Toc297123556"/>
      <w:bookmarkStart w:id="461" w:name="_Toc300935006"/>
      <w:r>
        <w:rPr>
          <w:rFonts w:hint="eastAsia" w:ascii="宋体" w:hAnsi="宋体" w:cs="宋体"/>
          <w:sz w:val="24"/>
          <w:szCs w:val="24"/>
        </w:rPr>
        <w:t>12.4.1 付款周期</w:t>
      </w:r>
    </w:p>
    <w:p w14:paraId="30A1E0D9">
      <w:pPr>
        <w:pStyle w:val="151"/>
        <w:numPr>
          <w:ilvl w:val="0"/>
          <w:numId w:val="6"/>
        </w:numPr>
        <w:jc w:val="left"/>
        <w:rPr>
          <w:rFonts w:hint="eastAsia"/>
          <w:color w:val="000000"/>
          <w:u w:val="single"/>
        </w:rPr>
      </w:pPr>
      <w:r>
        <w:rPr>
          <w:rFonts w:hint="eastAsia"/>
          <w:color w:val="000000"/>
          <w:u w:val="single"/>
        </w:rPr>
        <w:t>该项目无预付款；</w:t>
      </w:r>
    </w:p>
    <w:p w14:paraId="38FB3191">
      <w:pPr>
        <w:pStyle w:val="151"/>
        <w:numPr>
          <w:ilvl w:val="0"/>
          <w:numId w:val="6"/>
        </w:numPr>
        <w:jc w:val="left"/>
        <w:rPr>
          <w:rFonts w:hint="eastAsia"/>
          <w:color w:val="000000"/>
          <w:u w:val="single"/>
        </w:rPr>
      </w:pPr>
      <w:r>
        <w:rPr>
          <w:rFonts w:hint="eastAsia"/>
          <w:color w:val="000000"/>
          <w:u w:val="single"/>
        </w:rPr>
        <w:t>项目完成验收通过后，支付至合同价款的</w:t>
      </w:r>
      <w:r>
        <w:rPr>
          <w:rFonts w:hint="eastAsia"/>
          <w:color w:val="000000"/>
          <w:u w:val="single"/>
          <w:lang w:val="en-US" w:eastAsia="zh-CN"/>
        </w:rPr>
        <w:t>8</w:t>
      </w:r>
      <w:r>
        <w:rPr>
          <w:rFonts w:hint="eastAsia"/>
          <w:color w:val="000000"/>
          <w:u w:val="single"/>
        </w:rPr>
        <w:t>0%。</w:t>
      </w:r>
      <w:bookmarkStart w:id="603" w:name="_GoBack"/>
      <w:bookmarkEnd w:id="603"/>
    </w:p>
    <w:p w14:paraId="04755BE3">
      <w:pPr>
        <w:pStyle w:val="151"/>
        <w:jc w:val="left"/>
        <w:rPr>
          <w:rFonts w:hint="eastAsia"/>
          <w:color w:val="000000"/>
          <w:u w:val="single"/>
        </w:rPr>
      </w:pPr>
      <w:r>
        <w:rPr>
          <w:rFonts w:hint="eastAsia"/>
          <w:color w:val="000000"/>
          <w:u w:val="single"/>
        </w:rPr>
        <w:t>（3）工程结算审核完成后，支付至审核认定总价款的97%；</w:t>
      </w:r>
    </w:p>
    <w:p w14:paraId="1A08C7E8">
      <w:pPr>
        <w:adjustRightInd w:val="0"/>
        <w:snapToGrid w:val="0"/>
        <w:spacing w:line="360" w:lineRule="auto"/>
        <w:jc w:val="left"/>
        <w:rPr>
          <w:rFonts w:hint="eastAsia"/>
          <w:color w:val="000000"/>
          <w:u w:val="single"/>
        </w:rPr>
      </w:pPr>
      <w:r>
        <w:rPr>
          <w:rFonts w:hint="eastAsia"/>
          <w:color w:val="000000"/>
          <w:u w:val="single"/>
        </w:rPr>
        <w:t xml:space="preserve">（4） </w:t>
      </w:r>
      <w:r>
        <w:rPr>
          <w:rFonts w:hint="eastAsia"/>
          <w:color w:val="000000"/>
          <w:sz w:val="24"/>
          <w:szCs w:val="22"/>
          <w:u w:val="single"/>
        </w:rPr>
        <w:t>剩余审核认定总价款的3%作为工程质量保证金，工程质量保证金在缺陷责任期满后一次付清，不计利息。</w:t>
      </w:r>
    </w:p>
    <w:p w14:paraId="22829E61">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12.4.2 进度付款申请单的编制</w:t>
      </w:r>
    </w:p>
    <w:p w14:paraId="4828F7C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关于进度付款申请单编制的约定：</w:t>
      </w:r>
      <w:r>
        <w:rPr>
          <w:rFonts w:hint="eastAsia" w:ascii="宋体" w:hAnsi="宋体" w:cs="宋体"/>
          <w:sz w:val="24"/>
          <w:szCs w:val="24"/>
          <w:u w:val="single"/>
        </w:rPr>
        <w:t xml:space="preserve">    /   </w:t>
      </w:r>
      <w:r>
        <w:rPr>
          <w:rFonts w:hint="eastAsia" w:ascii="宋体" w:hAnsi="宋体" w:cs="宋体"/>
          <w:sz w:val="24"/>
          <w:szCs w:val="24"/>
        </w:rPr>
        <w:t>。</w:t>
      </w:r>
    </w:p>
    <w:p w14:paraId="4105242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Pr>
          <w:rFonts w:hint="eastAsia" w:ascii="宋体" w:hAnsi="宋体" w:cs="宋体"/>
          <w:sz w:val="24"/>
          <w:szCs w:val="24"/>
        </w:rPr>
        <w:t>2.4.3 进度付款申请单的提交</w:t>
      </w:r>
    </w:p>
    <w:p w14:paraId="05BC96A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（1）单价合同进度付款申请单提交的约定：</w:t>
      </w:r>
      <w:r>
        <w:rPr>
          <w:rFonts w:hint="eastAsia" w:ascii="宋体" w:hAnsi="宋体" w:cs="宋体"/>
          <w:b/>
          <w:bCs/>
          <w:sz w:val="24"/>
          <w:szCs w:val="24"/>
          <w:u w:val="single"/>
        </w:rPr>
        <w:t xml:space="preserve">       /      </w:t>
      </w:r>
      <w:r>
        <w:rPr>
          <w:rFonts w:hint="eastAsia" w:ascii="宋体" w:hAnsi="宋体" w:cs="宋体"/>
          <w:sz w:val="24"/>
          <w:szCs w:val="24"/>
          <w:u w:val="single"/>
        </w:rPr>
        <w:t xml:space="preserve"> </w:t>
      </w:r>
      <w:r>
        <w:rPr>
          <w:rFonts w:hint="eastAsia" w:ascii="宋体" w:hAnsi="宋体" w:cs="宋体"/>
          <w:sz w:val="24"/>
          <w:szCs w:val="24"/>
        </w:rPr>
        <w:t>。</w:t>
      </w:r>
    </w:p>
    <w:p w14:paraId="06A50EC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（2）总价合同进度付款申请单提交的约定：</w:t>
      </w:r>
      <w:r>
        <w:rPr>
          <w:rFonts w:hint="eastAsia" w:ascii="宋体" w:hAnsi="宋体" w:cs="宋体"/>
          <w:sz w:val="24"/>
          <w:szCs w:val="24"/>
          <w:u w:val="single"/>
        </w:rPr>
        <w:t xml:space="preserve">        /       </w:t>
      </w:r>
      <w:r>
        <w:rPr>
          <w:rFonts w:hint="eastAsia" w:ascii="宋体" w:hAnsi="宋体" w:cs="宋体"/>
          <w:sz w:val="24"/>
          <w:szCs w:val="24"/>
        </w:rPr>
        <w:t>。</w:t>
      </w:r>
    </w:p>
    <w:p w14:paraId="592E6831">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（3）其他价格形式合同进度付款申请单提交的约定：</w:t>
      </w:r>
      <w:r>
        <w:rPr>
          <w:rFonts w:hint="eastAsia" w:ascii="宋体" w:hAnsi="宋体" w:cs="宋体"/>
          <w:sz w:val="24"/>
          <w:szCs w:val="24"/>
          <w:u w:val="single"/>
        </w:rPr>
        <w:t xml:space="preserve">    /   </w:t>
      </w:r>
      <w:r>
        <w:rPr>
          <w:rFonts w:hint="eastAsia" w:ascii="宋体" w:hAnsi="宋体" w:cs="宋体"/>
          <w:sz w:val="24"/>
          <w:szCs w:val="24"/>
        </w:rPr>
        <w:t>。</w:t>
      </w:r>
    </w:p>
    <w:p w14:paraId="0A863E9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12.4.4 进度款审核和支付</w:t>
      </w:r>
    </w:p>
    <w:p w14:paraId="6F026D7C">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（1）监理人审查并报送发包人的期限：</w:t>
      </w:r>
      <w:r>
        <w:rPr>
          <w:rFonts w:hint="eastAsia" w:ascii="宋体" w:hAnsi="宋体" w:cs="宋体"/>
          <w:sz w:val="24"/>
          <w:szCs w:val="24"/>
          <w:u w:val="single"/>
        </w:rPr>
        <w:t xml:space="preserve">        /       </w:t>
      </w:r>
      <w:r>
        <w:rPr>
          <w:rFonts w:hint="eastAsia" w:ascii="宋体" w:hAnsi="宋体" w:cs="宋体"/>
          <w:sz w:val="24"/>
          <w:szCs w:val="24"/>
        </w:rPr>
        <w:t>。</w:t>
      </w:r>
    </w:p>
    <w:p w14:paraId="4026859E">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发包人完成审批并签发进度款支付证书的期限：</w:t>
      </w:r>
      <w:r>
        <w:rPr>
          <w:rFonts w:hint="eastAsia" w:ascii="宋体" w:hAnsi="宋体" w:cs="宋体"/>
          <w:sz w:val="24"/>
          <w:szCs w:val="24"/>
          <w:u w:val="single"/>
        </w:rPr>
        <w:t xml:space="preserve">     /     </w:t>
      </w:r>
      <w:r>
        <w:rPr>
          <w:rFonts w:hint="eastAsia" w:ascii="宋体" w:hAnsi="宋体" w:cs="宋体"/>
          <w:sz w:val="24"/>
          <w:szCs w:val="24"/>
        </w:rPr>
        <w:t>。</w:t>
      </w:r>
    </w:p>
    <w:p w14:paraId="6428D46C">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发包人逾期支付进度款的违约金的计算方式：</w:t>
      </w:r>
      <w:r>
        <w:rPr>
          <w:rFonts w:hint="eastAsia" w:ascii="宋体" w:hAnsi="宋体" w:cs="宋体"/>
          <w:sz w:val="24"/>
          <w:szCs w:val="24"/>
          <w:u w:val="single"/>
        </w:rPr>
        <w:t xml:space="preserve">      /      </w:t>
      </w:r>
      <w:r>
        <w:rPr>
          <w:rFonts w:hint="eastAsia" w:ascii="宋体" w:hAnsi="宋体" w:cs="宋体"/>
          <w:sz w:val="24"/>
          <w:szCs w:val="24"/>
        </w:rPr>
        <w:t>。</w:t>
      </w:r>
    </w:p>
    <w:p w14:paraId="23D4CD2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12.4.5 支付分解表的编制</w:t>
      </w:r>
    </w:p>
    <w:p w14:paraId="671B171A">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①总价合同支付分解表的编制与审批：</w:t>
      </w:r>
      <w:r>
        <w:rPr>
          <w:rFonts w:hint="eastAsia" w:ascii="宋体" w:hAnsi="宋体" w:cs="宋体"/>
          <w:sz w:val="24"/>
          <w:szCs w:val="24"/>
          <w:u w:val="single"/>
        </w:rPr>
        <w:t xml:space="preserve">        /          </w:t>
      </w:r>
      <w:r>
        <w:rPr>
          <w:rFonts w:hint="eastAsia" w:ascii="宋体" w:hAnsi="宋体" w:cs="宋体"/>
          <w:sz w:val="24"/>
          <w:szCs w:val="24"/>
        </w:rPr>
        <w:t>。</w:t>
      </w:r>
    </w:p>
    <w:p w14:paraId="35B62302">
      <w:pPr>
        <w:adjustRightInd w:val="0"/>
        <w:snapToGrid w:val="0"/>
        <w:spacing w:line="360" w:lineRule="auto"/>
        <w:ind w:firstLine="480" w:firstLineChars="200"/>
        <w:jc w:val="left"/>
        <w:rPr>
          <w:rFonts w:hint="eastAsia" w:ascii="宋体" w:hAnsi="宋体" w:cs="宋体"/>
          <w:sz w:val="24"/>
          <w:szCs w:val="24"/>
        </w:rPr>
      </w:pPr>
      <w:r>
        <w:rPr>
          <w:rFonts w:hint="eastAsia" w:ascii="宋体" w:hAnsi="宋体" w:cs="宋体"/>
          <w:sz w:val="24"/>
          <w:szCs w:val="24"/>
        </w:rPr>
        <w:t>②单价合同的总价项目支付分解表的编制与审批：</w:t>
      </w:r>
      <w:r>
        <w:rPr>
          <w:rFonts w:hint="eastAsia" w:ascii="宋体" w:hAnsi="宋体" w:cs="宋体"/>
          <w:sz w:val="24"/>
          <w:szCs w:val="24"/>
          <w:u w:val="single"/>
        </w:rPr>
        <w:t xml:space="preserve">    /   。</w:t>
      </w:r>
      <w:r>
        <w:rPr>
          <w:rFonts w:hint="eastAsia" w:ascii="宋体" w:hAnsi="宋体" w:cs="宋体"/>
          <w:sz w:val="24"/>
          <w:szCs w:val="24"/>
        </w:rPr>
        <w:t xml:space="preserve">   </w:t>
      </w:r>
    </w:p>
    <w:p w14:paraId="6874C6CE">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12.4.6关于工程价款及结算的约定</w:t>
      </w:r>
    </w:p>
    <w:p w14:paraId="68569148">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综合单价合同，工程项目施工过程中如发生工程量变更，须经现场签证确认并按本次招标要求的计价依据按实结算，结算时以审计结果为准。</w:t>
      </w:r>
    </w:p>
    <w:bookmarkEnd w:id="314"/>
    <w:p w14:paraId="13221185">
      <w:pPr>
        <w:keepNext/>
        <w:keepLines/>
        <w:adjustRightInd w:val="0"/>
        <w:snapToGrid w:val="0"/>
        <w:spacing w:line="360" w:lineRule="auto"/>
        <w:ind w:firstLine="480" w:firstLineChars="200"/>
        <w:outlineLvl w:val="3"/>
        <w:rPr>
          <w:rFonts w:ascii="宋体" w:hAnsi="宋体" w:cs="宋体"/>
          <w:bCs/>
          <w:sz w:val="24"/>
          <w:szCs w:val="24"/>
        </w:rPr>
      </w:pPr>
      <w:bookmarkStart w:id="462" w:name="_Toc469416381"/>
      <w:bookmarkStart w:id="463" w:name="_Toc300935015"/>
      <w:bookmarkStart w:id="464" w:name="_Toc312678053"/>
      <w:bookmarkStart w:id="465" w:name="_Toc296347218"/>
      <w:bookmarkStart w:id="466" w:name="_Toc292559424"/>
      <w:bookmarkStart w:id="467" w:name="_Toc296346720"/>
      <w:bookmarkStart w:id="468" w:name="_Toc296891047"/>
      <w:bookmarkStart w:id="469" w:name="_Toc297048405"/>
      <w:bookmarkStart w:id="470" w:name="_Toc296944558"/>
      <w:bookmarkStart w:id="471" w:name="_Toc303539172"/>
      <w:bookmarkStart w:id="472" w:name="_Toc296503219"/>
      <w:bookmarkStart w:id="473" w:name="_Toc296891259"/>
      <w:bookmarkStart w:id="474" w:name="_Toc304295593"/>
      <w:bookmarkStart w:id="475" w:name="_Toc297120519"/>
      <w:bookmarkStart w:id="476" w:name="_Toc292559929"/>
      <w:bookmarkStart w:id="477" w:name="_Toc297216223"/>
      <w:bookmarkStart w:id="478" w:name="_Toc297123564"/>
      <w:r>
        <w:rPr>
          <w:rFonts w:hint="eastAsia" w:ascii="宋体" w:hAnsi="宋体" w:cs="宋体"/>
          <w:bCs/>
          <w:sz w:val="24"/>
          <w:szCs w:val="24"/>
        </w:rPr>
        <w:t>13. 验收和工程试车</w:t>
      </w:r>
      <w:bookmarkEnd w:id="462"/>
    </w:p>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14:paraId="28BC7DC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13.1 分部分项工程验收</w:t>
      </w:r>
    </w:p>
    <w:p w14:paraId="1D7BB57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13.1.1监理人不能按时进行验收时，应提前</w:t>
      </w:r>
      <w:r>
        <w:rPr>
          <w:rFonts w:hint="eastAsia" w:ascii="宋体" w:hAnsi="宋体" w:cs="宋体"/>
          <w:sz w:val="24"/>
          <w:szCs w:val="24"/>
          <w:u w:val="single"/>
        </w:rPr>
        <w:t xml:space="preserve">    /    </w:t>
      </w:r>
      <w:r>
        <w:rPr>
          <w:rFonts w:hint="eastAsia" w:ascii="宋体" w:hAnsi="宋体" w:cs="宋体"/>
          <w:sz w:val="24"/>
          <w:szCs w:val="24"/>
        </w:rPr>
        <w:t>小时提交书面延期要求。</w:t>
      </w:r>
    </w:p>
    <w:p w14:paraId="0A9055A2">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关于延期最长不得超过：</w:t>
      </w:r>
      <w:r>
        <w:rPr>
          <w:rFonts w:hint="eastAsia" w:ascii="宋体" w:hAnsi="宋体" w:cs="宋体"/>
          <w:sz w:val="24"/>
          <w:szCs w:val="24"/>
          <w:u w:val="single"/>
        </w:rPr>
        <w:t xml:space="preserve">   / </w:t>
      </w:r>
      <w:r>
        <w:rPr>
          <w:rFonts w:hint="eastAsia" w:ascii="宋体" w:hAnsi="宋体" w:cs="宋体"/>
          <w:sz w:val="24"/>
          <w:szCs w:val="24"/>
        </w:rPr>
        <w:t>小时。</w:t>
      </w:r>
    </w:p>
    <w:p w14:paraId="636776FC">
      <w:pPr>
        <w:adjustRightInd w:val="0"/>
        <w:snapToGrid w:val="0"/>
        <w:spacing w:line="360" w:lineRule="auto"/>
        <w:ind w:firstLine="480" w:firstLineChars="200"/>
        <w:rPr>
          <w:rFonts w:ascii="宋体" w:hAnsi="宋体" w:cs="宋体"/>
          <w:sz w:val="24"/>
          <w:szCs w:val="24"/>
        </w:rPr>
      </w:pPr>
      <w:bookmarkStart w:id="479" w:name="_Toc297216224"/>
      <w:bookmarkStart w:id="480" w:name="_Toc292559428"/>
      <w:bookmarkStart w:id="481" w:name="_Toc296346724"/>
      <w:bookmarkStart w:id="482" w:name="_Toc296891263"/>
      <w:bookmarkStart w:id="483" w:name="_Toc300935016"/>
      <w:bookmarkStart w:id="484" w:name="_Toc292559933"/>
      <w:bookmarkStart w:id="485" w:name="_Toc296944562"/>
      <w:bookmarkStart w:id="486" w:name="_Toc297120523"/>
      <w:bookmarkStart w:id="487" w:name="_Toc296503223"/>
      <w:bookmarkStart w:id="488" w:name="_Toc297048409"/>
      <w:bookmarkStart w:id="489" w:name="_Toc297123565"/>
      <w:bookmarkStart w:id="490" w:name="_Toc296891051"/>
      <w:bookmarkStart w:id="491" w:name="_Toc303539173"/>
      <w:bookmarkStart w:id="492" w:name="_Toc296347222"/>
      <w:bookmarkStart w:id="493" w:name="_Toc304295596"/>
      <w:bookmarkStart w:id="494" w:name="_Toc312678056"/>
      <w:bookmarkStart w:id="495" w:name="_Toc267251472"/>
      <w:bookmarkStart w:id="496" w:name="_Toc267251475"/>
      <w:bookmarkStart w:id="497" w:name="_Toc267251470"/>
      <w:bookmarkStart w:id="498" w:name="_Toc267251474"/>
      <w:bookmarkStart w:id="499" w:name="_Toc267251471"/>
      <w:bookmarkStart w:id="500" w:name="_Toc267251476"/>
      <w:bookmarkStart w:id="501" w:name="_Toc267251473"/>
      <w:r>
        <w:rPr>
          <w:rFonts w:hint="eastAsia" w:ascii="宋体" w:hAnsi="宋体" w:cs="宋体"/>
          <w:sz w:val="24"/>
          <w:szCs w:val="24"/>
        </w:rPr>
        <w:t>13.2 竣工验收</w:t>
      </w:r>
    </w:p>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14:paraId="59CC6042">
      <w:pPr>
        <w:adjustRightInd w:val="0"/>
        <w:snapToGrid w:val="0"/>
        <w:spacing w:line="360" w:lineRule="auto"/>
        <w:ind w:firstLine="480" w:firstLineChars="200"/>
        <w:jc w:val="left"/>
        <w:rPr>
          <w:rFonts w:ascii="宋体" w:hAnsi="宋体" w:cs="宋体"/>
          <w:sz w:val="24"/>
          <w:szCs w:val="24"/>
        </w:rPr>
      </w:pPr>
      <w:bookmarkStart w:id="502" w:name="_Toc280868704"/>
      <w:bookmarkStart w:id="503" w:name="_Toc280868705"/>
      <w:bookmarkStart w:id="504" w:name="_Toc280868706"/>
      <w:bookmarkStart w:id="505" w:name="_Toc280868707"/>
      <w:bookmarkStart w:id="506" w:name="_Toc280868708"/>
      <w:bookmarkStart w:id="507" w:name="_Toc280868709"/>
      <w:r>
        <w:rPr>
          <w:rFonts w:hint="eastAsia" w:ascii="宋体" w:hAnsi="宋体" w:cs="宋体"/>
          <w:sz w:val="24"/>
          <w:szCs w:val="24"/>
        </w:rPr>
        <w:t>13.2.1竣工验收程序</w:t>
      </w:r>
    </w:p>
    <w:bookmarkEnd w:id="502"/>
    <w:p w14:paraId="1EB1EFCA">
      <w:pPr>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关于竣工验收程序的约定：</w:t>
      </w:r>
      <w:r>
        <w:rPr>
          <w:rFonts w:hint="eastAsia" w:ascii="宋体" w:hAnsi="宋体" w:cs="宋体"/>
          <w:sz w:val="24"/>
          <w:szCs w:val="24"/>
          <w:u w:val="single"/>
        </w:rPr>
        <w:t xml:space="preserve">  按发包人相关规定  </w:t>
      </w:r>
      <w:r>
        <w:rPr>
          <w:rFonts w:hint="eastAsia" w:ascii="宋体" w:hAnsi="宋体" w:cs="宋体"/>
          <w:sz w:val="24"/>
          <w:szCs w:val="24"/>
        </w:rPr>
        <w:t>。</w:t>
      </w:r>
    </w:p>
    <w:p w14:paraId="3A0B438E">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13.2.2</w:t>
      </w:r>
      <w:r>
        <w:rPr>
          <w:rFonts w:hint="eastAsia" w:ascii="宋体" w:hAnsi="宋体" w:cs="宋体"/>
          <w:sz w:val="24"/>
          <w:szCs w:val="24"/>
          <w:u w:val="single"/>
        </w:rPr>
        <w:t>工程经竣工验收合格的，以竣工验收合格之日为实际竣工日期，并在工程接收证书中载明。</w:t>
      </w:r>
    </w:p>
    <w:bookmarkEnd w:id="503"/>
    <w:p w14:paraId="0A0C427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13.2.3移交、接收全部与部分工程</w:t>
      </w:r>
    </w:p>
    <w:bookmarkEnd w:id="504"/>
    <w:p w14:paraId="159CD2A5">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承包人向发包人移交工程的期限：</w:t>
      </w:r>
      <w:r>
        <w:rPr>
          <w:rFonts w:hint="eastAsia" w:ascii="宋体" w:hAnsi="宋体" w:cs="宋体"/>
          <w:sz w:val="24"/>
          <w:szCs w:val="24"/>
          <w:u w:val="single"/>
        </w:rPr>
        <w:t xml:space="preserve">项目竣工验收通过5个工作日，包括钥匙及水电图纸 </w:t>
      </w:r>
      <w:r>
        <w:rPr>
          <w:rFonts w:hint="eastAsia" w:ascii="宋体" w:hAnsi="宋体" w:cs="宋体"/>
          <w:sz w:val="24"/>
          <w:szCs w:val="24"/>
        </w:rPr>
        <w:t>。</w:t>
      </w:r>
    </w:p>
    <w:bookmarkEnd w:id="505"/>
    <w:p w14:paraId="171BB6A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承包人未按时移交工程的，违约金的计算方法为：</w:t>
      </w:r>
      <w:r>
        <w:rPr>
          <w:rFonts w:hint="eastAsia" w:ascii="宋体" w:hAnsi="宋体" w:cs="宋体"/>
          <w:sz w:val="24"/>
          <w:szCs w:val="24"/>
          <w:u w:val="single"/>
        </w:rPr>
        <w:t>按合同总价5%计</w:t>
      </w:r>
      <w:r>
        <w:rPr>
          <w:rFonts w:hint="eastAsia" w:ascii="宋体" w:hAnsi="宋体" w:cs="宋体"/>
          <w:sz w:val="24"/>
          <w:szCs w:val="24"/>
        </w:rPr>
        <w:t>。</w:t>
      </w:r>
    </w:p>
    <w:p w14:paraId="689C2AF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13.3 工程试车</w:t>
      </w:r>
    </w:p>
    <w:bookmarkEnd w:id="506"/>
    <w:p w14:paraId="4B793DCA">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13.3.1 试车程序</w:t>
      </w:r>
    </w:p>
    <w:p w14:paraId="23E600D1">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kern w:val="0"/>
          <w:sz w:val="24"/>
          <w:szCs w:val="24"/>
        </w:rPr>
        <w:t>工程试车内容：</w:t>
      </w:r>
      <w:r>
        <w:rPr>
          <w:rFonts w:hint="eastAsia" w:ascii="宋体" w:hAnsi="宋体" w:cs="宋体"/>
          <w:sz w:val="24"/>
          <w:szCs w:val="24"/>
          <w:u w:val="single"/>
        </w:rPr>
        <w:t xml:space="preserve">                 /                       </w:t>
      </w:r>
    </w:p>
    <w:p w14:paraId="28C4DB6A">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（1）单机无负荷试车费用由</w:t>
      </w:r>
      <w:r>
        <w:rPr>
          <w:rFonts w:hint="eastAsia" w:ascii="宋体" w:hAnsi="宋体" w:cs="宋体"/>
          <w:sz w:val="24"/>
          <w:szCs w:val="24"/>
          <w:u w:val="single"/>
        </w:rPr>
        <w:t xml:space="preserve">       承包人       </w:t>
      </w:r>
      <w:r>
        <w:rPr>
          <w:rFonts w:hint="eastAsia" w:ascii="宋体" w:hAnsi="宋体" w:cs="宋体"/>
          <w:kern w:val="0"/>
          <w:sz w:val="24"/>
          <w:szCs w:val="24"/>
        </w:rPr>
        <w:t>承担；</w:t>
      </w:r>
    </w:p>
    <w:p w14:paraId="7E6C35B9">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（2）无负荷联动试车费用由</w:t>
      </w:r>
      <w:r>
        <w:rPr>
          <w:rFonts w:hint="eastAsia" w:ascii="宋体" w:hAnsi="宋体" w:cs="宋体"/>
          <w:sz w:val="24"/>
          <w:szCs w:val="24"/>
          <w:u w:val="single"/>
        </w:rPr>
        <w:t xml:space="preserve">       承包人       </w:t>
      </w:r>
      <w:r>
        <w:rPr>
          <w:rFonts w:hint="eastAsia" w:ascii="宋体" w:hAnsi="宋体" w:cs="宋体"/>
          <w:kern w:val="0"/>
          <w:sz w:val="24"/>
          <w:szCs w:val="24"/>
        </w:rPr>
        <w:t>承担。</w:t>
      </w:r>
    </w:p>
    <w:p w14:paraId="3AD4F6D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13.4竣工退场</w:t>
      </w:r>
    </w:p>
    <w:p w14:paraId="4AC136DF">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13.4.1 竣工退场</w:t>
      </w:r>
    </w:p>
    <w:p w14:paraId="6C64200A">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承包人完成竣工退场的期限：</w:t>
      </w:r>
      <w:r>
        <w:rPr>
          <w:rFonts w:hint="eastAsia" w:ascii="宋体" w:hAnsi="宋体" w:cs="宋体"/>
          <w:sz w:val="24"/>
          <w:szCs w:val="24"/>
          <w:u w:val="single"/>
        </w:rPr>
        <w:t xml:space="preserve"> 5历天 </w:t>
      </w:r>
      <w:r>
        <w:rPr>
          <w:rFonts w:hint="eastAsia" w:ascii="宋体" w:hAnsi="宋体" w:cs="宋体"/>
          <w:kern w:val="0"/>
          <w:sz w:val="24"/>
          <w:szCs w:val="24"/>
        </w:rPr>
        <w:t>。</w:t>
      </w:r>
    </w:p>
    <w:p w14:paraId="0CF6C9B5">
      <w:pPr>
        <w:keepNext/>
        <w:keepLines/>
        <w:adjustRightInd w:val="0"/>
        <w:snapToGrid w:val="0"/>
        <w:spacing w:line="360" w:lineRule="auto"/>
        <w:ind w:firstLine="482" w:firstLineChars="200"/>
        <w:outlineLvl w:val="3"/>
        <w:rPr>
          <w:rFonts w:ascii="宋体" w:hAnsi="宋体" w:cs="宋体"/>
          <w:b/>
          <w:sz w:val="24"/>
          <w:szCs w:val="24"/>
        </w:rPr>
      </w:pPr>
      <w:bookmarkStart w:id="508" w:name="_Toc469416382"/>
      <w:r>
        <w:rPr>
          <w:rFonts w:hint="eastAsia" w:ascii="宋体" w:hAnsi="宋体" w:cs="宋体"/>
          <w:b/>
          <w:sz w:val="24"/>
          <w:szCs w:val="24"/>
        </w:rPr>
        <w:t>14. 竣工结算</w:t>
      </w:r>
      <w:bookmarkEnd w:id="508"/>
    </w:p>
    <w:p w14:paraId="01D7B26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14.1 竣工结算申请</w:t>
      </w:r>
    </w:p>
    <w:p w14:paraId="7177073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承包人提交竣工结算申请单的期限：</w:t>
      </w:r>
      <w:r>
        <w:rPr>
          <w:rFonts w:hint="eastAsia" w:ascii="宋体" w:hAnsi="宋体" w:cs="宋体"/>
          <w:sz w:val="24"/>
          <w:szCs w:val="24"/>
          <w:u w:val="single"/>
        </w:rPr>
        <w:t xml:space="preserve">          /          </w:t>
      </w:r>
      <w:r>
        <w:rPr>
          <w:rFonts w:hint="eastAsia" w:ascii="宋体" w:hAnsi="宋体" w:cs="宋体"/>
          <w:sz w:val="24"/>
          <w:szCs w:val="24"/>
        </w:rPr>
        <w:t>。</w:t>
      </w:r>
    </w:p>
    <w:p w14:paraId="12788416">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竣工结算申请单应包括的内容：</w:t>
      </w:r>
      <w:r>
        <w:rPr>
          <w:rFonts w:hint="eastAsia" w:ascii="宋体" w:hAnsi="宋体" w:cs="宋体"/>
          <w:sz w:val="24"/>
          <w:szCs w:val="24"/>
          <w:u w:val="single"/>
        </w:rPr>
        <w:t xml:space="preserve"> 按发包人相关规定  </w:t>
      </w:r>
      <w:r>
        <w:rPr>
          <w:rFonts w:hint="eastAsia" w:ascii="宋体" w:hAnsi="宋体" w:cs="宋体"/>
          <w:sz w:val="24"/>
          <w:szCs w:val="24"/>
        </w:rPr>
        <w:t>。</w:t>
      </w:r>
    </w:p>
    <w:p w14:paraId="68F8CBE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14.2 竣工结算审核</w:t>
      </w:r>
    </w:p>
    <w:p w14:paraId="1289ED9A">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发包人审批竣工付款申请单的期限：</w:t>
      </w:r>
      <w:r>
        <w:rPr>
          <w:rFonts w:hint="eastAsia" w:ascii="宋体" w:hAnsi="宋体" w:cs="宋体"/>
          <w:sz w:val="24"/>
          <w:szCs w:val="24"/>
          <w:u w:val="single"/>
        </w:rPr>
        <w:t xml:space="preserve">    /    </w:t>
      </w:r>
      <w:r>
        <w:rPr>
          <w:rFonts w:hint="eastAsia" w:ascii="宋体" w:hAnsi="宋体" w:cs="宋体"/>
          <w:sz w:val="24"/>
          <w:szCs w:val="24"/>
        </w:rPr>
        <w:t>。</w:t>
      </w:r>
    </w:p>
    <w:p w14:paraId="094E4419">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发包人完成竣工付款的期限：</w:t>
      </w:r>
      <w:r>
        <w:rPr>
          <w:rFonts w:hint="eastAsia" w:ascii="宋体" w:hAnsi="宋体" w:cs="宋体"/>
          <w:sz w:val="24"/>
          <w:szCs w:val="24"/>
          <w:u w:val="single"/>
        </w:rPr>
        <w:t xml:space="preserve"> 根据确认的竣工结算报告，承包人向发包人申请</w:t>
      </w:r>
    </w:p>
    <w:p w14:paraId="69F7CACC">
      <w:pPr>
        <w:adjustRightInd w:val="0"/>
        <w:snapToGrid w:val="0"/>
        <w:spacing w:line="360" w:lineRule="auto"/>
        <w:ind w:left="479" w:leftChars="228"/>
        <w:jc w:val="left"/>
        <w:rPr>
          <w:rFonts w:ascii="宋体" w:hAnsi="宋体" w:cs="宋体"/>
          <w:sz w:val="24"/>
          <w:szCs w:val="24"/>
        </w:rPr>
      </w:pPr>
      <w:r>
        <w:rPr>
          <w:rFonts w:hint="eastAsia" w:ascii="宋体" w:hAnsi="宋体" w:cs="宋体"/>
          <w:sz w:val="24"/>
          <w:szCs w:val="24"/>
          <w:u w:val="single"/>
        </w:rPr>
        <w:t>工程竣工结算款。发包人应在收到申请后 15 天内按合同约定支付结算款</w:t>
      </w:r>
      <w:r>
        <w:rPr>
          <w:rFonts w:hint="eastAsia" w:ascii="宋体" w:hAnsi="宋体" w:cs="宋体"/>
          <w:sz w:val="24"/>
          <w:szCs w:val="24"/>
        </w:rPr>
        <w:t>。</w:t>
      </w:r>
    </w:p>
    <w:p w14:paraId="3804DF7D">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关于竣工付款证书异议部分复核的方式和程序：待异议解决后一并</w:t>
      </w:r>
      <w:r>
        <w:rPr>
          <w:rFonts w:hint="eastAsia" w:ascii="宋体" w:hAnsi="宋体" w:cs="宋体"/>
          <w:sz w:val="24"/>
          <w:szCs w:val="24"/>
          <w:u w:val="single"/>
        </w:rPr>
        <w:t>支付</w:t>
      </w:r>
      <w:r>
        <w:rPr>
          <w:rFonts w:hint="eastAsia" w:ascii="宋体" w:hAnsi="宋体" w:cs="宋体"/>
          <w:sz w:val="24"/>
          <w:szCs w:val="24"/>
        </w:rPr>
        <w:t>。</w:t>
      </w:r>
    </w:p>
    <w:p w14:paraId="53731C3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14.3 最终结清</w:t>
      </w:r>
    </w:p>
    <w:p w14:paraId="590B771E">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14.3.1 最终结清申请单</w:t>
      </w:r>
    </w:p>
    <w:p w14:paraId="080123DE">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承包人提交最终结清申请单的份数：</w:t>
      </w:r>
      <w:r>
        <w:rPr>
          <w:rFonts w:hint="eastAsia" w:ascii="宋体" w:hAnsi="宋体" w:cs="宋体"/>
          <w:sz w:val="24"/>
          <w:szCs w:val="24"/>
          <w:u w:val="single"/>
        </w:rPr>
        <w:t xml:space="preserve">  2份   </w:t>
      </w:r>
      <w:r>
        <w:rPr>
          <w:rFonts w:hint="eastAsia" w:ascii="宋体" w:hAnsi="宋体" w:cs="宋体"/>
          <w:sz w:val="24"/>
          <w:szCs w:val="24"/>
        </w:rPr>
        <w:t>。</w:t>
      </w:r>
    </w:p>
    <w:p w14:paraId="407CDC4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承包人提交最终结算申请单的期限：</w:t>
      </w:r>
      <w:r>
        <w:rPr>
          <w:rFonts w:hint="eastAsia" w:ascii="宋体" w:hAnsi="宋体" w:cs="宋体"/>
          <w:sz w:val="24"/>
          <w:szCs w:val="24"/>
          <w:u w:val="single"/>
        </w:rPr>
        <w:t xml:space="preserve">  项目验收后3天内   </w:t>
      </w:r>
      <w:r>
        <w:rPr>
          <w:rFonts w:hint="eastAsia" w:ascii="宋体" w:hAnsi="宋体" w:cs="宋体"/>
          <w:sz w:val="24"/>
          <w:szCs w:val="24"/>
        </w:rPr>
        <w:t xml:space="preserve">。 </w:t>
      </w:r>
    </w:p>
    <w:p w14:paraId="2C298181">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14.3.2 最终结清证书和支付</w:t>
      </w:r>
    </w:p>
    <w:p w14:paraId="56F7096D">
      <w:pPr>
        <w:tabs>
          <w:tab w:val="left" w:pos="900"/>
        </w:tabs>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（1）发包人完成最终结清申请单的审批并颁发最终结清证书的期限：</w:t>
      </w:r>
      <w:r>
        <w:rPr>
          <w:rFonts w:hint="eastAsia" w:ascii="宋体" w:hAnsi="宋体" w:cs="宋体"/>
          <w:sz w:val="24"/>
          <w:szCs w:val="24"/>
          <w:u w:val="single"/>
        </w:rPr>
        <w:t xml:space="preserve">   /    </w:t>
      </w:r>
      <w:r>
        <w:rPr>
          <w:rFonts w:hint="eastAsia" w:ascii="宋体" w:hAnsi="宋体" w:cs="宋体"/>
          <w:sz w:val="24"/>
          <w:szCs w:val="24"/>
        </w:rPr>
        <w:t>。</w:t>
      </w:r>
    </w:p>
    <w:p w14:paraId="54876E7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（2）发包人完成支付的期限：</w:t>
      </w:r>
      <w:r>
        <w:rPr>
          <w:rFonts w:hint="eastAsia" w:ascii="宋体" w:hAnsi="宋体" w:cs="宋体"/>
          <w:sz w:val="24"/>
          <w:szCs w:val="24"/>
          <w:u w:val="single"/>
        </w:rPr>
        <w:t xml:space="preserve">     /  </w:t>
      </w:r>
      <w:r>
        <w:rPr>
          <w:rFonts w:hint="eastAsia" w:ascii="宋体" w:hAnsi="宋体" w:cs="宋体"/>
          <w:sz w:val="24"/>
          <w:szCs w:val="24"/>
        </w:rPr>
        <w:t>。</w:t>
      </w:r>
    </w:p>
    <w:bookmarkEnd w:id="495"/>
    <w:bookmarkEnd w:id="496"/>
    <w:bookmarkEnd w:id="497"/>
    <w:bookmarkEnd w:id="498"/>
    <w:bookmarkEnd w:id="499"/>
    <w:bookmarkEnd w:id="500"/>
    <w:bookmarkEnd w:id="501"/>
    <w:bookmarkEnd w:id="507"/>
    <w:p w14:paraId="60227D9E">
      <w:pPr>
        <w:keepNext/>
        <w:keepLines/>
        <w:adjustRightInd w:val="0"/>
        <w:snapToGrid w:val="0"/>
        <w:spacing w:line="360" w:lineRule="auto"/>
        <w:ind w:firstLine="482" w:firstLineChars="200"/>
        <w:outlineLvl w:val="3"/>
        <w:rPr>
          <w:rFonts w:ascii="宋体" w:hAnsi="宋体" w:cs="宋体"/>
          <w:b/>
          <w:sz w:val="24"/>
          <w:szCs w:val="24"/>
        </w:rPr>
      </w:pPr>
      <w:bookmarkStart w:id="509" w:name="_Toc469416383"/>
      <w:bookmarkStart w:id="510" w:name="_Toc267251483"/>
      <w:bookmarkStart w:id="511" w:name="_Toc267251484"/>
      <w:bookmarkStart w:id="512" w:name="_Toc267251482"/>
      <w:bookmarkStart w:id="513" w:name="_Toc267251489"/>
      <w:bookmarkStart w:id="514" w:name="_Toc267251486"/>
      <w:bookmarkStart w:id="515" w:name="_Toc267251485"/>
      <w:bookmarkStart w:id="516" w:name="_Toc267251488"/>
      <w:bookmarkStart w:id="517" w:name="_Toc267251490"/>
      <w:bookmarkStart w:id="518" w:name="_Toc267251502"/>
      <w:bookmarkStart w:id="519" w:name="_Toc267251493"/>
      <w:bookmarkStart w:id="520" w:name="_Toc267251503"/>
      <w:bookmarkStart w:id="521" w:name="_Toc267251501"/>
      <w:bookmarkStart w:id="522" w:name="_Toc267251491"/>
      <w:bookmarkStart w:id="523" w:name="_Toc267251499"/>
      <w:bookmarkStart w:id="524" w:name="_Toc267251494"/>
      <w:bookmarkStart w:id="525" w:name="_Toc267251492"/>
      <w:bookmarkStart w:id="526" w:name="_Toc267251497"/>
      <w:bookmarkStart w:id="527" w:name="_Toc267251495"/>
      <w:bookmarkStart w:id="528" w:name="_Toc267251498"/>
      <w:bookmarkStart w:id="529" w:name="_Toc267251496"/>
      <w:bookmarkStart w:id="530" w:name="_Toc267251504"/>
      <w:bookmarkStart w:id="531" w:name="_Toc267251506"/>
      <w:bookmarkStart w:id="532" w:name="_Toc267251507"/>
      <w:bookmarkStart w:id="533" w:name="_Toc267251508"/>
      <w:bookmarkStart w:id="534" w:name="_Toc267251513"/>
      <w:bookmarkStart w:id="535" w:name="_Toc267251510"/>
      <w:bookmarkStart w:id="536" w:name="_Toc267251515"/>
      <w:bookmarkStart w:id="537" w:name="_Toc267251514"/>
      <w:bookmarkStart w:id="538" w:name="_Toc267251509"/>
      <w:bookmarkStart w:id="539" w:name="_Toc267251511"/>
      <w:r>
        <w:rPr>
          <w:rFonts w:hint="eastAsia" w:ascii="宋体" w:hAnsi="宋体" w:cs="宋体"/>
          <w:b/>
          <w:sz w:val="24"/>
          <w:szCs w:val="24"/>
        </w:rPr>
        <w:t>15. 缺陷责任期与保修</w:t>
      </w:r>
      <w:bookmarkEnd w:id="509"/>
    </w:p>
    <w:p w14:paraId="5255C5C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15.1缺陷责任期</w:t>
      </w:r>
      <w:bookmarkEnd w:id="510"/>
    </w:p>
    <w:p w14:paraId="0C8E3CF1">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缺陷责任期的具体期限：</w:t>
      </w:r>
      <w:r>
        <w:rPr>
          <w:rFonts w:hint="eastAsia" w:ascii="宋体" w:hAnsi="宋体" w:cs="宋体"/>
          <w:sz w:val="24"/>
          <w:szCs w:val="24"/>
          <w:u w:val="single"/>
        </w:rPr>
        <w:t xml:space="preserve"> 24个月，自工程竣工并经验收合格之日起计算   </w:t>
      </w:r>
      <w:r>
        <w:rPr>
          <w:rFonts w:hint="eastAsia" w:ascii="宋体" w:hAnsi="宋体" w:cs="宋体"/>
          <w:sz w:val="24"/>
          <w:szCs w:val="24"/>
        </w:rPr>
        <w:t>。</w:t>
      </w:r>
    </w:p>
    <w:p w14:paraId="3D916803">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15.2 质量保证金</w:t>
      </w:r>
    </w:p>
    <w:p w14:paraId="4E0731B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关于是否扣留质量保证金的约定：</w:t>
      </w:r>
      <w:r>
        <w:rPr>
          <w:rFonts w:hint="eastAsia" w:ascii="宋体" w:hAnsi="宋体" w:cs="宋体"/>
          <w:sz w:val="24"/>
          <w:szCs w:val="24"/>
          <w:u w:val="single"/>
        </w:rPr>
        <w:t xml:space="preserve">    是   </w:t>
      </w:r>
      <w:r>
        <w:rPr>
          <w:rFonts w:hint="eastAsia" w:ascii="宋体" w:hAnsi="宋体" w:cs="宋体"/>
          <w:sz w:val="24"/>
          <w:szCs w:val="24"/>
        </w:rPr>
        <w:t>。</w:t>
      </w:r>
    </w:p>
    <w:p w14:paraId="7399385C">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15.2.1 承包人提供质量保证金的方式</w:t>
      </w:r>
    </w:p>
    <w:p w14:paraId="16ED3BC4">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u w:val="single"/>
        </w:rPr>
        <w:t>质量保证金为审定价的</w:t>
      </w:r>
      <w:r>
        <w:rPr>
          <w:rFonts w:hint="eastAsia" w:ascii="宋体" w:hAnsi="宋体" w:cs="宋体"/>
          <w:kern w:val="0"/>
          <w:sz w:val="24"/>
          <w:szCs w:val="24"/>
          <w:u w:val="single"/>
        </w:rPr>
        <w:t>3 %；</w:t>
      </w:r>
    </w:p>
    <w:p w14:paraId="4F72D46E">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 xml:space="preserve">15.2.2 质量保证金的扣留 </w:t>
      </w:r>
    </w:p>
    <w:p w14:paraId="4819E1B8">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u w:val="single"/>
        </w:rPr>
        <w:t>质量保证金的扣留以</w:t>
      </w:r>
      <w:r>
        <w:rPr>
          <w:rFonts w:hint="eastAsia" w:ascii="宋体" w:hAnsi="宋体" w:cs="宋体"/>
          <w:kern w:val="0"/>
          <w:sz w:val="24"/>
          <w:szCs w:val="24"/>
          <w:u w:val="single"/>
        </w:rPr>
        <w:t>工程竣工结算时一次性扣留质量保证金。</w:t>
      </w:r>
    </w:p>
    <w:bookmarkEnd w:id="511"/>
    <w:bookmarkEnd w:id="512"/>
    <w:p w14:paraId="460D651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15.3保修</w:t>
      </w:r>
    </w:p>
    <w:bookmarkEnd w:id="513"/>
    <w:bookmarkEnd w:id="514"/>
    <w:bookmarkEnd w:id="515"/>
    <w:bookmarkEnd w:id="516"/>
    <w:bookmarkEnd w:id="517"/>
    <w:p w14:paraId="02045F70">
      <w:pPr>
        <w:adjustRightInd w:val="0"/>
        <w:snapToGrid w:val="0"/>
        <w:spacing w:line="360" w:lineRule="auto"/>
        <w:ind w:firstLine="480" w:firstLineChars="200"/>
        <w:jc w:val="left"/>
        <w:rPr>
          <w:rFonts w:ascii="宋体" w:hAnsi="宋体" w:cs="宋体"/>
          <w:kern w:val="0"/>
          <w:sz w:val="24"/>
          <w:szCs w:val="24"/>
          <w:u w:val="single"/>
        </w:rPr>
      </w:pPr>
      <w:bookmarkStart w:id="540" w:name="_Toc280868717"/>
      <w:bookmarkStart w:id="541" w:name="_Toc280868718"/>
      <w:r>
        <w:rPr>
          <w:rFonts w:hint="eastAsia" w:ascii="宋体" w:hAnsi="宋体" w:cs="宋体"/>
          <w:sz w:val="24"/>
          <w:szCs w:val="24"/>
        </w:rPr>
        <w:t>工程保修期为：</w:t>
      </w:r>
      <w:r>
        <w:rPr>
          <w:rFonts w:hint="eastAsia" w:ascii="宋体" w:hAnsi="宋体" w:cs="宋体"/>
          <w:kern w:val="0"/>
          <w:sz w:val="24"/>
          <w:szCs w:val="24"/>
          <w:u w:val="single"/>
        </w:rPr>
        <w:t>按照工程保修书内容执行5年。</w:t>
      </w:r>
    </w:p>
    <w:p w14:paraId="49D43C0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15.3.2 修复通知</w:t>
      </w:r>
    </w:p>
    <w:p w14:paraId="01E4CA45">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承包人收到保修通知并到达工程现场的合理时间：</w:t>
      </w:r>
      <w:r>
        <w:rPr>
          <w:rFonts w:hint="eastAsia" w:ascii="宋体" w:hAnsi="宋体" w:cs="宋体"/>
          <w:kern w:val="0"/>
          <w:sz w:val="24"/>
          <w:szCs w:val="24"/>
          <w:u w:val="single"/>
        </w:rPr>
        <w:t xml:space="preserve"> 24 小时内</w:t>
      </w:r>
      <w:r>
        <w:rPr>
          <w:rFonts w:hint="eastAsia" w:ascii="宋体" w:hAnsi="宋体" w:cs="宋体"/>
          <w:kern w:val="0"/>
          <w:sz w:val="24"/>
          <w:szCs w:val="24"/>
        </w:rPr>
        <w:t>。</w:t>
      </w:r>
    </w:p>
    <w:p w14:paraId="7D65C990">
      <w:pPr>
        <w:keepNext/>
        <w:keepLines/>
        <w:adjustRightInd w:val="0"/>
        <w:snapToGrid w:val="0"/>
        <w:spacing w:line="360" w:lineRule="auto"/>
        <w:ind w:firstLine="482" w:firstLineChars="200"/>
        <w:outlineLvl w:val="3"/>
        <w:rPr>
          <w:rFonts w:ascii="宋体" w:hAnsi="宋体" w:cs="宋体"/>
          <w:b/>
          <w:sz w:val="24"/>
          <w:szCs w:val="24"/>
        </w:rPr>
      </w:pPr>
      <w:bookmarkStart w:id="542" w:name="_Toc469416384"/>
      <w:r>
        <w:rPr>
          <w:rFonts w:hint="eastAsia" w:ascii="宋体" w:hAnsi="宋体" w:cs="宋体"/>
          <w:b/>
          <w:sz w:val="24"/>
          <w:szCs w:val="24"/>
        </w:rPr>
        <w:t>16. 违约</w:t>
      </w:r>
      <w:bookmarkEnd w:id="542"/>
    </w:p>
    <w:p w14:paraId="0B67F26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16.1 发包人违约</w:t>
      </w:r>
    </w:p>
    <w:p w14:paraId="177298B9">
      <w:pPr>
        <w:adjustRightInd w:val="0"/>
        <w:snapToGrid w:val="0"/>
        <w:spacing w:line="360" w:lineRule="auto"/>
        <w:ind w:firstLine="480" w:firstLineChars="200"/>
        <w:rPr>
          <w:rFonts w:ascii="宋体" w:hAnsi="宋体" w:cs="宋体"/>
          <w:kern w:val="0"/>
          <w:sz w:val="24"/>
          <w:szCs w:val="24"/>
        </w:rPr>
      </w:pPr>
      <w:r>
        <w:rPr>
          <w:rFonts w:hint="eastAsia" w:ascii="宋体" w:hAnsi="宋体" w:cs="宋体"/>
          <w:sz w:val="24"/>
          <w:szCs w:val="24"/>
        </w:rPr>
        <w:t xml:space="preserve">16.1.1 </w:t>
      </w:r>
      <w:r>
        <w:rPr>
          <w:rFonts w:hint="eastAsia" w:ascii="宋体" w:hAnsi="宋体" w:cs="宋体"/>
          <w:kern w:val="0"/>
          <w:sz w:val="24"/>
          <w:szCs w:val="24"/>
        </w:rPr>
        <w:t>发包人违约的责任</w:t>
      </w:r>
    </w:p>
    <w:p w14:paraId="5DD21B8D">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发包人违约责任的承担方式和计算方法：</w:t>
      </w:r>
    </w:p>
    <w:p w14:paraId="2A894405">
      <w:pPr>
        <w:adjustRightInd w:val="0"/>
        <w:snapToGrid w:val="0"/>
        <w:spacing w:line="360" w:lineRule="auto"/>
        <w:ind w:firstLine="480" w:firstLineChars="200"/>
        <w:jc w:val="left"/>
        <w:rPr>
          <w:rFonts w:ascii="宋体" w:hAnsi="宋体" w:cs="宋体"/>
          <w:kern w:val="0"/>
          <w:sz w:val="24"/>
          <w:szCs w:val="24"/>
          <w:u w:val="single"/>
        </w:rPr>
      </w:pPr>
      <w:r>
        <w:rPr>
          <w:rFonts w:hint="eastAsia" w:ascii="宋体" w:hAnsi="宋体" w:cs="宋体"/>
          <w:kern w:val="0"/>
          <w:sz w:val="24"/>
          <w:szCs w:val="24"/>
        </w:rPr>
        <w:t>（1）</w:t>
      </w:r>
      <w:r>
        <w:rPr>
          <w:rFonts w:hint="eastAsia" w:ascii="宋体" w:hAnsi="宋体" w:cs="宋体"/>
          <w:sz w:val="24"/>
          <w:szCs w:val="24"/>
        </w:rPr>
        <w:t>因发包人原因造成监理人未能在计划开工日期之日起</w:t>
      </w:r>
      <w:r>
        <w:rPr>
          <w:rFonts w:hint="eastAsia" w:ascii="宋体" w:hAnsi="宋体" w:cs="宋体"/>
          <w:sz w:val="24"/>
          <w:szCs w:val="24"/>
          <w:u w:val="single"/>
        </w:rPr>
        <w:t xml:space="preserve">  7  </w:t>
      </w:r>
      <w:r>
        <w:rPr>
          <w:rFonts w:hint="eastAsia" w:ascii="宋体" w:hAnsi="宋体" w:cs="宋体"/>
          <w:sz w:val="24"/>
          <w:szCs w:val="24"/>
        </w:rPr>
        <w:t>天内发出开工通知的，承包人有权提出顺延开工日期的要求。</w:t>
      </w:r>
    </w:p>
    <w:p w14:paraId="7853DCFA">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（2）因发包人原因未能按合同约定支付合同价款的违约责任：</w:t>
      </w:r>
      <w:r>
        <w:rPr>
          <w:rFonts w:hint="eastAsia" w:ascii="宋体" w:hAnsi="宋体" w:cs="宋体"/>
          <w:kern w:val="0"/>
          <w:sz w:val="24"/>
          <w:szCs w:val="24"/>
          <w:u w:val="single"/>
        </w:rPr>
        <w:t xml:space="preserve">   双方另行确定  </w:t>
      </w:r>
      <w:r>
        <w:rPr>
          <w:rFonts w:hint="eastAsia" w:ascii="宋体" w:hAnsi="宋体" w:cs="宋体"/>
          <w:kern w:val="0"/>
          <w:sz w:val="24"/>
          <w:szCs w:val="24"/>
        </w:rPr>
        <w:t>。</w:t>
      </w:r>
    </w:p>
    <w:p w14:paraId="7114FD20">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（3）发包人提供的材料、工程设备的规格、数量或质量不符合合同约定，或因发包人原因导致交货日期延误或交货地点变更等情况的违约责任：</w:t>
      </w:r>
      <w:r>
        <w:rPr>
          <w:rFonts w:hint="eastAsia" w:ascii="宋体" w:hAnsi="宋体" w:cs="宋体"/>
          <w:kern w:val="0"/>
          <w:sz w:val="24"/>
          <w:szCs w:val="24"/>
          <w:u w:val="single"/>
        </w:rPr>
        <w:t xml:space="preserve"> 双方另行确定 </w:t>
      </w:r>
      <w:r>
        <w:rPr>
          <w:rFonts w:hint="eastAsia" w:ascii="宋体" w:hAnsi="宋体" w:cs="宋体"/>
          <w:kern w:val="0"/>
          <w:sz w:val="24"/>
          <w:szCs w:val="24"/>
        </w:rPr>
        <w:t>。</w:t>
      </w:r>
    </w:p>
    <w:p w14:paraId="2D9B6D66">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（4）因发包人违反合同约定造成暂停施工的违约责任：</w:t>
      </w:r>
      <w:r>
        <w:rPr>
          <w:rFonts w:hint="eastAsia" w:ascii="宋体" w:hAnsi="宋体" w:cs="宋体"/>
          <w:kern w:val="0"/>
          <w:sz w:val="24"/>
          <w:szCs w:val="24"/>
          <w:u w:val="single"/>
        </w:rPr>
        <w:t xml:space="preserve">  双方另行确定 </w:t>
      </w:r>
      <w:r>
        <w:rPr>
          <w:rFonts w:hint="eastAsia" w:ascii="宋体" w:hAnsi="宋体" w:cs="宋体"/>
          <w:kern w:val="0"/>
          <w:sz w:val="24"/>
          <w:szCs w:val="24"/>
        </w:rPr>
        <w:t>。</w:t>
      </w:r>
    </w:p>
    <w:p w14:paraId="73EBA222">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（5）发包人无正当理由没有在约定期限内发出复工指示，导致承包人无法复工的违约责任：</w:t>
      </w:r>
      <w:r>
        <w:rPr>
          <w:rFonts w:hint="eastAsia" w:ascii="宋体" w:hAnsi="宋体" w:cs="宋体"/>
          <w:kern w:val="0"/>
          <w:sz w:val="24"/>
          <w:szCs w:val="24"/>
          <w:u w:val="single"/>
        </w:rPr>
        <w:t>双方另行确定</w:t>
      </w:r>
      <w:r>
        <w:rPr>
          <w:rFonts w:hint="eastAsia" w:ascii="宋体" w:hAnsi="宋体" w:cs="宋体"/>
          <w:kern w:val="0"/>
          <w:sz w:val="24"/>
          <w:szCs w:val="24"/>
        </w:rPr>
        <w:t>。</w:t>
      </w:r>
    </w:p>
    <w:p w14:paraId="1CA57BF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16.2 承包人违约</w:t>
      </w:r>
    </w:p>
    <w:p w14:paraId="04F694A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16.2.1 承包人违约的情形</w:t>
      </w:r>
    </w:p>
    <w:p w14:paraId="1E498F48">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（1）承包人违反合同约定进行转包或分包的；</w:t>
      </w:r>
    </w:p>
    <w:p w14:paraId="6AE0C407">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（2）私自将合同的全部或部分权利转让给其他人，承包人需按约定承担违约责任。</w:t>
      </w:r>
    </w:p>
    <w:p w14:paraId="63C1D9D9">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承包人逾期完工，应向对方支付违约金。违约金按逾期部分合同款额计算，每日按逾期部分合同款额的万分之五计算，最高不超过本合同总额的10%，违约责任的承担不免除对方继续履行合同的义务。若承包人逾期完工超过一个月，甲方有权解除合同，合同解除后，承包人除应退还甲方已付所有款项外，还应承担合同总金额20%的违约金，并有权要求承包人承担因此造成的所有损失。</w:t>
      </w:r>
    </w:p>
    <w:p w14:paraId="6F3232E1">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（4）由于工程质量不符合合同规定导致修理或返工，承包人应当按照合同价款总额的20%（百分之二十）向甲方支付赔偿违约金。</w:t>
      </w:r>
    </w:p>
    <w:p w14:paraId="62D19D80">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如承包人在履行本合同时发生转包或分包现象，甲方有权要求承包人立即停止，按照合同价款总额的20%（百分之二十）向甲方支付赔偿违约金；如情节严重，则甲方有权单方面终止合同的履行，并有权要求承包人按照合同价款总额的20%（百分之二十）支付赔偿违约金。</w:t>
      </w:r>
    </w:p>
    <w:p w14:paraId="44E7818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6）合同项下工程在保修期内如发生质量问题，承包人在接到甲方通知后应于3日内进行修理，否则，甲方有权自行或聘请他人修理，由此发生的包括但不限于修理费、人工费、材料费、机械设备费用等因委托第三方维修产生的所有费用以及给甲方造成的损失全部由承包人承担。</w:t>
      </w:r>
    </w:p>
    <w:p w14:paraId="25A4A1CE">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承包人违约的其他情形：</w:t>
      </w:r>
      <w:r>
        <w:rPr>
          <w:rFonts w:hint="eastAsia" w:ascii="宋体" w:hAnsi="宋体" w:cs="宋体"/>
          <w:kern w:val="0"/>
          <w:sz w:val="24"/>
          <w:szCs w:val="24"/>
          <w:u w:val="single"/>
        </w:rPr>
        <w:t xml:space="preserve">  双方另行确定  </w:t>
      </w:r>
      <w:r>
        <w:rPr>
          <w:rFonts w:hint="eastAsia" w:ascii="宋体" w:hAnsi="宋体" w:cs="宋体"/>
          <w:kern w:val="0"/>
          <w:sz w:val="24"/>
          <w:szCs w:val="24"/>
        </w:rPr>
        <w:t>。</w:t>
      </w:r>
    </w:p>
    <w:p w14:paraId="0C6AC5CB">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16.2.2承包人违约的责任</w:t>
      </w:r>
    </w:p>
    <w:p w14:paraId="5C86569F">
      <w:pPr>
        <w:adjustRightInd w:val="0"/>
        <w:snapToGrid w:val="0"/>
        <w:spacing w:line="360" w:lineRule="auto"/>
        <w:ind w:firstLine="480" w:firstLineChars="200"/>
        <w:jc w:val="left"/>
        <w:rPr>
          <w:rFonts w:ascii="宋体" w:hAnsi="宋体" w:cs="宋体"/>
          <w:kern w:val="0"/>
          <w:sz w:val="24"/>
          <w:szCs w:val="24"/>
          <w:u w:val="single"/>
        </w:rPr>
      </w:pPr>
      <w:r>
        <w:rPr>
          <w:rFonts w:hint="eastAsia" w:ascii="宋体" w:hAnsi="宋体" w:cs="宋体"/>
          <w:kern w:val="0"/>
          <w:sz w:val="24"/>
          <w:szCs w:val="24"/>
        </w:rPr>
        <w:t>承包人违约责任的承担方式和计算方法：承包人应承担因其违约行为而增加的费用和（或）延误的工期，由承包人按每逾期一天扣除 1000 元进行赔偿，并承担进一步责任。</w:t>
      </w:r>
      <w:r>
        <w:rPr>
          <w:rFonts w:hint="eastAsia" w:ascii="宋体" w:hAnsi="宋体" w:cs="宋体"/>
          <w:sz w:val="24"/>
          <w:szCs w:val="24"/>
        </w:rPr>
        <w:t xml:space="preserve">    </w:t>
      </w:r>
    </w:p>
    <w:p w14:paraId="2A4F738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16.2.3 因承包人违约解除合同</w:t>
      </w:r>
    </w:p>
    <w:p w14:paraId="6A6DE78A">
      <w:pPr>
        <w:adjustRightInd w:val="0"/>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t>关于承包人违约解除合同的特别约定：</w:t>
      </w:r>
      <w:r>
        <w:rPr>
          <w:rFonts w:hint="eastAsia" w:ascii="宋体" w:hAnsi="宋体" w:cs="宋体"/>
          <w:kern w:val="0"/>
          <w:sz w:val="24"/>
          <w:szCs w:val="24"/>
          <w:u w:val="single"/>
        </w:rPr>
        <w:t xml:space="preserve">  双方另行确定  </w:t>
      </w:r>
      <w:r>
        <w:rPr>
          <w:rFonts w:hint="eastAsia" w:ascii="宋体" w:hAnsi="宋体" w:cs="宋体"/>
          <w:kern w:val="0"/>
          <w:sz w:val="24"/>
          <w:szCs w:val="24"/>
        </w:rPr>
        <w:t>。</w:t>
      </w:r>
    </w:p>
    <w:p w14:paraId="7FA05521">
      <w:pPr>
        <w:keepNext/>
        <w:keepLines/>
        <w:adjustRightInd w:val="0"/>
        <w:snapToGrid w:val="0"/>
        <w:spacing w:line="360" w:lineRule="auto"/>
        <w:ind w:firstLine="482" w:firstLineChars="200"/>
        <w:outlineLvl w:val="3"/>
        <w:rPr>
          <w:rFonts w:ascii="宋体" w:hAnsi="宋体" w:cs="宋体"/>
          <w:b/>
          <w:sz w:val="24"/>
          <w:szCs w:val="24"/>
        </w:rPr>
      </w:pPr>
      <w:bookmarkStart w:id="543" w:name="_Toc469416385"/>
      <w:r>
        <w:rPr>
          <w:rFonts w:hint="eastAsia" w:ascii="宋体" w:hAnsi="宋体" w:cs="宋体"/>
          <w:b/>
          <w:sz w:val="24"/>
          <w:szCs w:val="24"/>
        </w:rPr>
        <w:t>17. 不可抗力</w:t>
      </w:r>
      <w:bookmarkEnd w:id="543"/>
      <w:r>
        <w:rPr>
          <w:rFonts w:hint="eastAsia" w:ascii="宋体" w:hAnsi="宋体" w:cs="宋体"/>
          <w:b/>
          <w:sz w:val="24"/>
          <w:szCs w:val="24"/>
        </w:rPr>
        <w:t xml:space="preserve"> </w:t>
      </w:r>
      <w:bookmarkEnd w:id="540"/>
    </w:p>
    <w:p w14:paraId="27C024F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17.1 不可抗力的确认</w:t>
      </w:r>
    </w:p>
    <w:p w14:paraId="006D3848">
      <w:pPr>
        <w:adjustRightInd w:val="0"/>
        <w:snapToGrid w:val="0"/>
        <w:spacing w:line="360" w:lineRule="auto"/>
        <w:ind w:firstLine="480" w:firstLineChars="200"/>
        <w:jc w:val="left"/>
        <w:rPr>
          <w:rFonts w:ascii="宋体" w:hAnsi="宋体" w:cs="宋体"/>
          <w:kern w:val="0"/>
          <w:sz w:val="24"/>
          <w:szCs w:val="24"/>
          <w:u w:val="single"/>
        </w:rPr>
      </w:pPr>
      <w:r>
        <w:rPr>
          <w:rFonts w:hint="eastAsia" w:ascii="宋体" w:hAnsi="宋体" w:cs="宋体"/>
          <w:sz w:val="24"/>
          <w:szCs w:val="24"/>
        </w:rPr>
        <w:t xml:space="preserve">除通用合同条款约定的不可抗力事件之外，视为不可抗力的其他情形： </w:t>
      </w:r>
      <w:r>
        <w:rPr>
          <w:rFonts w:hint="eastAsia" w:ascii="宋体" w:hAnsi="宋体" w:cs="宋体"/>
          <w:kern w:val="0"/>
          <w:sz w:val="24"/>
          <w:szCs w:val="24"/>
          <w:u w:val="single"/>
        </w:rPr>
        <w:t xml:space="preserve">  无</w:t>
      </w:r>
      <w:r>
        <w:rPr>
          <w:rFonts w:hint="eastAsia" w:ascii="宋体" w:hAnsi="宋体" w:cs="宋体"/>
          <w:kern w:val="0"/>
          <w:sz w:val="24"/>
          <w:szCs w:val="24"/>
        </w:rPr>
        <w:t>。</w:t>
      </w:r>
    </w:p>
    <w:p w14:paraId="14FFD5C6">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17.2 因不可抗力解除合同</w:t>
      </w:r>
    </w:p>
    <w:p w14:paraId="5D0A3DBF">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合同解除后，双方各自承担自己的损失。</w:t>
      </w:r>
    </w:p>
    <w:p w14:paraId="7E6EA331">
      <w:pPr>
        <w:keepNext/>
        <w:keepLines/>
        <w:adjustRightInd w:val="0"/>
        <w:snapToGrid w:val="0"/>
        <w:spacing w:line="360" w:lineRule="auto"/>
        <w:ind w:firstLine="482" w:firstLineChars="200"/>
        <w:outlineLvl w:val="3"/>
        <w:rPr>
          <w:rFonts w:ascii="宋体" w:hAnsi="宋体" w:cs="宋体"/>
          <w:b/>
          <w:sz w:val="24"/>
          <w:szCs w:val="24"/>
        </w:rPr>
      </w:pPr>
      <w:bookmarkStart w:id="544" w:name="_Toc469416386"/>
      <w:r>
        <w:rPr>
          <w:rFonts w:hint="eastAsia" w:ascii="宋体" w:hAnsi="宋体" w:cs="宋体"/>
          <w:b/>
          <w:sz w:val="24"/>
          <w:szCs w:val="24"/>
        </w:rPr>
        <w:t>18. 保险</w:t>
      </w:r>
      <w:bookmarkEnd w:id="544"/>
    </w:p>
    <w:bookmarkEnd w:id="541"/>
    <w:p w14:paraId="3A9C9C5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18.1 工程保险</w:t>
      </w:r>
    </w:p>
    <w:p w14:paraId="5DECF534">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关于工程保险的特别约定：</w:t>
      </w:r>
      <w:r>
        <w:rPr>
          <w:rFonts w:hint="eastAsia" w:ascii="宋体" w:hAnsi="宋体" w:cs="宋体"/>
          <w:kern w:val="0"/>
          <w:sz w:val="24"/>
          <w:szCs w:val="24"/>
          <w:u w:val="single"/>
        </w:rPr>
        <w:t xml:space="preserve"> 由承包方承担  </w:t>
      </w:r>
      <w:r>
        <w:rPr>
          <w:rFonts w:hint="eastAsia" w:ascii="宋体" w:hAnsi="宋体" w:cs="宋体"/>
          <w:kern w:val="0"/>
          <w:sz w:val="24"/>
          <w:szCs w:val="24"/>
        </w:rPr>
        <w:t>。</w:t>
      </w:r>
    </w:p>
    <w:p w14:paraId="071292B8">
      <w:pPr>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sz w:val="24"/>
          <w:szCs w:val="24"/>
        </w:rPr>
        <w:t>承包人是否应为其施工设备等办理财产保险：</w:t>
      </w:r>
      <w:r>
        <w:rPr>
          <w:rFonts w:hint="eastAsia" w:ascii="宋体" w:hAnsi="宋体" w:cs="宋体"/>
          <w:kern w:val="0"/>
          <w:sz w:val="24"/>
          <w:szCs w:val="24"/>
          <w:u w:val="single"/>
        </w:rPr>
        <w:t>按照国家相关规定</w:t>
      </w:r>
      <w:r>
        <w:rPr>
          <w:rFonts w:hint="eastAsia" w:ascii="宋体" w:hAnsi="宋体" w:cs="宋体"/>
          <w:sz w:val="24"/>
          <w:szCs w:val="24"/>
        </w:rPr>
        <w:t>。</w:t>
      </w:r>
    </w:p>
    <w:p w14:paraId="134E82F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18.2 通知义务</w:t>
      </w:r>
    </w:p>
    <w:p w14:paraId="5A37A64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kern w:val="0"/>
          <w:sz w:val="24"/>
          <w:szCs w:val="24"/>
        </w:rPr>
        <w:t>关于变更保险合同时的通知义务的约定：</w:t>
      </w:r>
      <w:r>
        <w:rPr>
          <w:rFonts w:hint="eastAsia" w:ascii="宋体" w:hAnsi="宋体" w:cs="宋体"/>
          <w:kern w:val="0"/>
          <w:sz w:val="24"/>
          <w:szCs w:val="24"/>
          <w:u w:val="single"/>
        </w:rPr>
        <w:t>按照国家相关规定</w:t>
      </w:r>
      <w:r>
        <w:rPr>
          <w:rFonts w:hint="eastAsia" w:ascii="宋体" w:hAnsi="宋体" w:cs="宋体"/>
          <w:sz w:val="24"/>
          <w:szCs w:val="24"/>
        </w:rPr>
        <w:t>。</w:t>
      </w:r>
    </w:p>
    <w:p w14:paraId="7A81A9A5">
      <w:pPr>
        <w:keepNext/>
        <w:keepLines/>
        <w:adjustRightInd w:val="0"/>
        <w:snapToGrid w:val="0"/>
        <w:spacing w:line="360" w:lineRule="auto"/>
        <w:ind w:firstLine="482" w:firstLineChars="200"/>
        <w:outlineLvl w:val="3"/>
        <w:rPr>
          <w:rFonts w:ascii="宋体" w:hAnsi="宋体" w:cs="宋体"/>
          <w:b/>
          <w:sz w:val="24"/>
          <w:szCs w:val="24"/>
        </w:rPr>
      </w:pPr>
      <w:bookmarkStart w:id="545" w:name="_Toc469416387"/>
      <w:r>
        <w:rPr>
          <w:rFonts w:hint="eastAsia" w:ascii="宋体" w:hAnsi="宋体" w:cs="宋体"/>
          <w:b/>
          <w:sz w:val="24"/>
          <w:szCs w:val="24"/>
        </w:rPr>
        <w:t>19. 索赔</w:t>
      </w:r>
      <w:bookmarkEnd w:id="545"/>
    </w:p>
    <w:bookmarkEnd w:id="518"/>
    <w:bookmarkEnd w:id="519"/>
    <w:bookmarkEnd w:id="520"/>
    <w:bookmarkEnd w:id="521"/>
    <w:bookmarkEnd w:id="522"/>
    <w:bookmarkEnd w:id="523"/>
    <w:bookmarkEnd w:id="524"/>
    <w:bookmarkEnd w:id="525"/>
    <w:bookmarkEnd w:id="526"/>
    <w:bookmarkEnd w:id="527"/>
    <w:bookmarkEnd w:id="528"/>
    <w:bookmarkEnd w:id="529"/>
    <w:p w14:paraId="4A50F73D">
      <w:pPr>
        <w:keepNext/>
        <w:keepLines/>
        <w:adjustRightInd w:val="0"/>
        <w:snapToGrid w:val="0"/>
        <w:spacing w:line="360" w:lineRule="auto"/>
        <w:ind w:firstLine="482" w:firstLineChars="200"/>
        <w:outlineLvl w:val="3"/>
        <w:rPr>
          <w:rFonts w:ascii="宋体" w:hAnsi="宋体" w:cs="宋体"/>
          <w:b/>
          <w:sz w:val="24"/>
          <w:szCs w:val="24"/>
        </w:rPr>
      </w:pPr>
      <w:bookmarkStart w:id="546" w:name="_Toc469416388"/>
      <w:r>
        <w:rPr>
          <w:rFonts w:hint="eastAsia" w:ascii="宋体" w:hAnsi="宋体" w:cs="宋体"/>
          <w:b/>
          <w:sz w:val="24"/>
          <w:szCs w:val="24"/>
        </w:rPr>
        <w:t>20. 争议解决</w:t>
      </w:r>
      <w:bookmarkEnd w:id="546"/>
    </w:p>
    <w:bookmarkEnd w:id="530"/>
    <w:bookmarkEnd w:id="531"/>
    <w:p w14:paraId="7F56C12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20.1 争</w:t>
      </w:r>
      <w:bookmarkEnd w:id="532"/>
      <w:r>
        <w:rPr>
          <w:rFonts w:hint="eastAsia" w:ascii="宋体" w:hAnsi="宋体" w:cs="宋体"/>
          <w:sz w:val="24"/>
          <w:szCs w:val="24"/>
        </w:rPr>
        <w:t>议评审</w:t>
      </w:r>
    </w:p>
    <w:p w14:paraId="2971BE90">
      <w:pPr>
        <w:adjustRightInd w:val="0"/>
        <w:snapToGrid w:val="0"/>
        <w:spacing w:line="360" w:lineRule="auto"/>
        <w:ind w:left="149" w:leftChars="71" w:firstLine="480" w:firstLineChars="200"/>
        <w:jc w:val="left"/>
        <w:rPr>
          <w:rFonts w:ascii="宋体" w:hAnsi="宋体" w:cs="宋体"/>
          <w:sz w:val="24"/>
          <w:szCs w:val="24"/>
        </w:rPr>
      </w:pPr>
      <w:r>
        <w:rPr>
          <w:rFonts w:hint="eastAsia" w:ascii="宋体" w:hAnsi="宋体" w:cs="宋体"/>
          <w:sz w:val="24"/>
          <w:szCs w:val="24"/>
        </w:rPr>
        <w:t>合同当事人是否同意将工程争议提交争议评审小组决定：</w:t>
      </w:r>
      <w:r>
        <w:rPr>
          <w:rFonts w:hint="eastAsia" w:ascii="宋体" w:hAnsi="宋体" w:cs="宋体"/>
          <w:sz w:val="24"/>
          <w:szCs w:val="24"/>
          <w:u w:val="single"/>
        </w:rPr>
        <w:t xml:space="preserve">  不同意</w:t>
      </w:r>
      <w:r>
        <w:rPr>
          <w:rFonts w:hint="eastAsia" w:ascii="宋体" w:hAnsi="宋体" w:cs="宋体"/>
          <w:sz w:val="24"/>
          <w:szCs w:val="24"/>
        </w:rPr>
        <w:t xml:space="preserve">。  </w:t>
      </w:r>
    </w:p>
    <w:p w14:paraId="47B7AFD7">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20.1.1 争议评审小组的确定</w:t>
      </w:r>
    </w:p>
    <w:p w14:paraId="4D55535C">
      <w:pPr>
        <w:adjustRightInd w:val="0"/>
        <w:snapToGrid w:val="0"/>
        <w:spacing w:line="360" w:lineRule="auto"/>
        <w:ind w:firstLine="480" w:firstLineChars="200"/>
        <w:jc w:val="left"/>
        <w:rPr>
          <w:rFonts w:ascii="宋体" w:hAnsi="宋体" w:cs="宋体"/>
          <w:sz w:val="24"/>
          <w:szCs w:val="24"/>
          <w:u w:val="single"/>
        </w:rPr>
      </w:pPr>
      <w:r>
        <w:rPr>
          <w:rFonts w:hint="eastAsia" w:ascii="宋体" w:hAnsi="宋体" w:cs="宋体"/>
          <w:sz w:val="24"/>
          <w:szCs w:val="24"/>
        </w:rPr>
        <w:t>争议评审小组成员的确定：</w:t>
      </w:r>
      <w:r>
        <w:rPr>
          <w:rFonts w:hint="eastAsia" w:ascii="宋体" w:hAnsi="宋体" w:cs="宋体"/>
          <w:sz w:val="24"/>
          <w:szCs w:val="24"/>
          <w:u w:val="single"/>
        </w:rPr>
        <w:t xml:space="preserve">           /                  </w:t>
      </w:r>
      <w:r>
        <w:rPr>
          <w:rFonts w:hint="eastAsia" w:ascii="宋体" w:hAnsi="宋体" w:cs="宋体"/>
          <w:sz w:val="24"/>
          <w:szCs w:val="24"/>
        </w:rPr>
        <w:t>。</w:t>
      </w:r>
    </w:p>
    <w:p w14:paraId="499B4584">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选定争议评审员的期限：</w:t>
      </w:r>
      <w:r>
        <w:rPr>
          <w:rFonts w:hint="eastAsia" w:ascii="宋体" w:hAnsi="宋体" w:cs="宋体"/>
          <w:sz w:val="24"/>
          <w:szCs w:val="24"/>
          <w:u w:val="single"/>
        </w:rPr>
        <w:t xml:space="preserve">             /                  </w:t>
      </w:r>
      <w:r>
        <w:rPr>
          <w:rFonts w:hint="eastAsia" w:ascii="宋体" w:hAnsi="宋体" w:cs="宋体"/>
          <w:sz w:val="24"/>
          <w:szCs w:val="24"/>
        </w:rPr>
        <w:t>。</w:t>
      </w:r>
    </w:p>
    <w:p w14:paraId="6264224E">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争议评审小组成员的报酬承担方式：</w:t>
      </w:r>
      <w:r>
        <w:rPr>
          <w:rFonts w:hint="eastAsia" w:ascii="宋体" w:hAnsi="宋体" w:cs="宋体"/>
          <w:sz w:val="24"/>
          <w:szCs w:val="24"/>
          <w:u w:val="single"/>
        </w:rPr>
        <w:t xml:space="preserve">          /           </w:t>
      </w:r>
      <w:r>
        <w:rPr>
          <w:rFonts w:hint="eastAsia" w:ascii="宋体" w:hAnsi="宋体" w:cs="宋体"/>
          <w:sz w:val="24"/>
          <w:szCs w:val="24"/>
        </w:rPr>
        <w:t>。</w:t>
      </w:r>
    </w:p>
    <w:p w14:paraId="5E294B92">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其他事项的约定：</w:t>
      </w:r>
      <w:r>
        <w:rPr>
          <w:rFonts w:hint="eastAsia" w:ascii="宋体" w:hAnsi="宋体" w:cs="宋体"/>
          <w:sz w:val="24"/>
          <w:szCs w:val="24"/>
          <w:u w:val="single"/>
        </w:rPr>
        <w:t xml:space="preserve">                   /                  </w:t>
      </w:r>
      <w:r>
        <w:rPr>
          <w:rFonts w:hint="eastAsia" w:ascii="宋体" w:hAnsi="宋体" w:cs="宋体"/>
          <w:sz w:val="24"/>
          <w:szCs w:val="24"/>
        </w:rPr>
        <w:t>。</w:t>
      </w:r>
    </w:p>
    <w:p w14:paraId="5EE3F156">
      <w:pPr>
        <w:autoSpaceDE w:val="0"/>
        <w:autoSpaceDN w:val="0"/>
        <w:adjustRightInd w:val="0"/>
        <w:snapToGrid w:val="0"/>
        <w:spacing w:line="360" w:lineRule="auto"/>
        <w:ind w:firstLine="480" w:firstLineChars="200"/>
        <w:jc w:val="left"/>
        <w:rPr>
          <w:rFonts w:ascii="宋体" w:hAnsi="宋体" w:cs="宋体"/>
          <w:kern w:val="0"/>
          <w:sz w:val="24"/>
          <w:szCs w:val="24"/>
        </w:rPr>
      </w:pPr>
      <w:r>
        <w:rPr>
          <w:rFonts w:hint="eastAsia" w:ascii="宋体" w:hAnsi="宋体" w:cs="宋体"/>
          <w:kern w:val="0"/>
          <w:sz w:val="24"/>
          <w:szCs w:val="24"/>
        </w:rPr>
        <w:t>20.1.2 争议评审小组的决定</w:t>
      </w:r>
    </w:p>
    <w:p w14:paraId="7C5012CF">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合同当事人关于本项的约定：</w:t>
      </w:r>
      <w:r>
        <w:rPr>
          <w:rFonts w:hint="eastAsia" w:ascii="宋体" w:hAnsi="宋体" w:cs="宋体"/>
          <w:sz w:val="24"/>
          <w:szCs w:val="24"/>
          <w:u w:val="single"/>
        </w:rPr>
        <w:t xml:space="preserve">           /                </w:t>
      </w:r>
      <w:r>
        <w:rPr>
          <w:rFonts w:hint="eastAsia" w:ascii="宋体" w:hAnsi="宋体" w:cs="宋体"/>
          <w:sz w:val="24"/>
          <w:szCs w:val="24"/>
        </w:rPr>
        <w:t>。</w:t>
      </w:r>
    </w:p>
    <w:p w14:paraId="5166F0F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20.2仲裁或诉讼</w:t>
      </w:r>
      <w:bookmarkEnd w:id="533"/>
    </w:p>
    <w:p w14:paraId="4EC75DF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因合同及合同有关事项发生的争议，向</w:t>
      </w:r>
      <w:r>
        <w:rPr>
          <w:rFonts w:hint="eastAsia" w:ascii="宋体" w:hAnsi="宋体" w:cs="宋体"/>
          <w:sz w:val="24"/>
          <w:szCs w:val="24"/>
          <w:u w:val="single"/>
        </w:rPr>
        <w:t xml:space="preserve">  工程所在地 </w:t>
      </w:r>
      <w:r>
        <w:rPr>
          <w:rFonts w:hint="eastAsia" w:ascii="宋体" w:hAnsi="宋体" w:cs="宋体"/>
          <w:sz w:val="24"/>
          <w:szCs w:val="24"/>
        </w:rPr>
        <w:t>人民法院起诉的方式解决。</w:t>
      </w:r>
    </w:p>
    <w:bookmarkEnd w:id="534"/>
    <w:bookmarkEnd w:id="535"/>
    <w:bookmarkEnd w:id="536"/>
    <w:bookmarkEnd w:id="537"/>
    <w:bookmarkEnd w:id="538"/>
    <w:bookmarkEnd w:id="539"/>
    <w:p w14:paraId="051EC79C">
      <w:pPr>
        <w:adjustRightInd w:val="0"/>
        <w:snapToGrid w:val="0"/>
        <w:spacing w:line="360" w:lineRule="auto"/>
        <w:ind w:firstLine="482" w:firstLineChars="200"/>
        <w:rPr>
          <w:rFonts w:ascii="宋体" w:hAnsi="宋体" w:cs="宋体"/>
          <w:b/>
          <w:bCs/>
          <w:sz w:val="24"/>
          <w:szCs w:val="24"/>
        </w:rPr>
      </w:pPr>
      <w:r>
        <w:rPr>
          <w:rFonts w:hint="eastAsia" w:ascii="宋体" w:hAnsi="宋体" w:cs="宋体"/>
          <w:b/>
          <w:bCs/>
          <w:sz w:val="24"/>
          <w:szCs w:val="24"/>
        </w:rPr>
        <w:t>21、补充条款</w:t>
      </w:r>
    </w:p>
    <w:p w14:paraId="4EFF8572">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21.1监理工程师受发包人委托，在所规定的职责范围内对工程实施监理，包括检查、签证、发出通知、指令等，承包方必须服从、接受并配合监理工程师的工作。</w:t>
      </w:r>
    </w:p>
    <w:p w14:paraId="2E3A6E05">
      <w:pPr>
        <w:numPr>
          <w:ilvl w:val="0"/>
          <w:numId w:val="7"/>
        </w:num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2承包人必须严格执行安全管理规定，落实安全管理制度及措施，消除安全隐患，做好施工期间的安全管理工作，承担全部安全责任和义务。</w:t>
      </w:r>
    </w:p>
    <w:p w14:paraId="1DCE9EE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21.3承包人按规定做好文明施工工作，必须达到文明工地标准和创卫标准。严格按文明工地和创卫标准施工，设立专用、分类垃圾场（箱），不得任意堆放或乱倒垃圾，定期将垃圾清理外运。</w:t>
      </w:r>
    </w:p>
    <w:p w14:paraId="7B925895">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21.4 承包人应当确保农民工工资的按时、足额发放。否则发包人将在工程款中扣除并代发。</w:t>
      </w:r>
    </w:p>
    <w:p w14:paraId="0E6A470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21.5施工过程中，资料和工程进度必须同步。每月发包人管理人员对施工进度和资料进行检查，出现问题限期整改，若未整改每次</w:t>
      </w:r>
      <w:r>
        <w:rPr>
          <w:rFonts w:hint="eastAsia" w:ascii="宋体" w:hAnsi="宋体" w:cs="宋体"/>
          <w:sz w:val="24"/>
          <w:szCs w:val="24"/>
          <w:u w:val="single"/>
        </w:rPr>
        <w:t>向甲方支付违约金 2000</w:t>
      </w:r>
      <w:r>
        <w:rPr>
          <w:rFonts w:hint="eastAsia" w:ascii="宋体" w:hAnsi="宋体" w:cs="宋体"/>
          <w:sz w:val="24"/>
          <w:szCs w:val="24"/>
        </w:rPr>
        <w:t>元人民币。</w:t>
      </w:r>
    </w:p>
    <w:p w14:paraId="72A4C5B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21.6本工程竣工验收合格后，承包人应在发包人规定时间内免费将施工现场周围和施工单位生活区周围清除干净；无建筑材料、无建筑设备、无临时垃圾、无坑池渠沟、无掩埋的硬化道路和垃圾，场地整洁。否则发包人不予支付工程款。</w:t>
      </w:r>
    </w:p>
    <w:p w14:paraId="2B3B547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21.7承包人现场用电必须按照发包人要求，三相五线制，一机一闸必须带漏电保护，不许私用电炉。如施工现场出现漏电或短路跳闸，造成停电、影响到发包人用电的，每次</w:t>
      </w:r>
      <w:r>
        <w:rPr>
          <w:rFonts w:hint="eastAsia" w:ascii="宋体" w:hAnsi="宋体" w:cs="宋体"/>
          <w:sz w:val="24"/>
          <w:szCs w:val="24"/>
          <w:u w:val="single"/>
        </w:rPr>
        <w:t>向甲方支付违约金 2000</w:t>
      </w:r>
      <w:r>
        <w:rPr>
          <w:rFonts w:hint="eastAsia" w:ascii="宋体" w:hAnsi="宋体" w:cs="宋体"/>
          <w:sz w:val="24"/>
          <w:szCs w:val="24"/>
        </w:rPr>
        <w:t>元。</w:t>
      </w:r>
    </w:p>
    <w:p w14:paraId="778E5E9E">
      <w:pPr>
        <w:tabs>
          <w:tab w:val="right" w:pos="9355"/>
        </w:tabs>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21.8 签证：由甲方根据现场实际情况，对承包人完成投标清单外的工作内容进行签证。变更、签证价款不在进度款中支付，竣工结算时调整进入总造价。</w:t>
      </w:r>
    </w:p>
    <w:p w14:paraId="0627E424">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21.9在工程竣工验收前，承包人要将工程资料送监理人、质监站验收，验收合格后，方可申请工程竣工验收。</w:t>
      </w:r>
    </w:p>
    <w:p w14:paraId="519A431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21.10 承包人严格遵守招标人单位的有关规章制度，按招标人要求做好保密工作。</w:t>
      </w:r>
    </w:p>
    <w:p w14:paraId="1CDB0CC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21.11 养老统筹按规定计取税后扣除，不计入投标总报价</w:t>
      </w:r>
      <w:r>
        <w:rPr>
          <w:rFonts w:ascii="宋体" w:hAnsi="宋体" w:cs="宋体"/>
          <w:sz w:val="24"/>
          <w:szCs w:val="24"/>
        </w:rPr>
        <w:t>(</w:t>
      </w:r>
      <w:r>
        <w:rPr>
          <w:rFonts w:hint="eastAsia" w:ascii="宋体" w:hAnsi="宋体" w:cs="宋体"/>
          <w:sz w:val="24"/>
          <w:szCs w:val="24"/>
        </w:rPr>
        <w:t>有地方规定的，按地方规定执行</w:t>
      </w:r>
      <w:r>
        <w:rPr>
          <w:rFonts w:ascii="宋体" w:hAnsi="宋体" w:cs="宋体"/>
          <w:sz w:val="24"/>
          <w:szCs w:val="24"/>
        </w:rPr>
        <w:t>)</w:t>
      </w:r>
      <w:r>
        <w:rPr>
          <w:rFonts w:hint="eastAsia" w:ascii="宋体" w:hAnsi="宋体" w:cs="宋体"/>
          <w:sz w:val="24"/>
          <w:szCs w:val="24"/>
        </w:rPr>
        <w:t>。</w:t>
      </w:r>
    </w:p>
    <w:p w14:paraId="084C81F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21.12 承包人必须接受并服从安全管理部门的管理，严格执行各项管理制度，按要求办理施工人员及车辆进出监门证件，按规定时间在指定干警的带领下出入监门，自觉接受监门安全检查，不得携带手机、刀具、毒品等违禁物品，不得与服刑人员接触，不得给服刑人员捎带任何物品、信件。</w:t>
      </w:r>
    </w:p>
    <w:p w14:paraId="5150D78B">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21.13 为了保证工程质量、施工安全及监管安全，原则上承包方不得使用罪犯进行施工，避免民工与罪犯混岗作业，特别是涉及工程质量的防水、安装工程，涉及施工安全的高空作业工程。</w:t>
      </w:r>
    </w:p>
    <w:p w14:paraId="72FA9DE6">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协议书附件：</w:t>
      </w:r>
    </w:p>
    <w:p w14:paraId="3D15E7D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附件1：承包人承揽工程项目一览表</w:t>
      </w:r>
    </w:p>
    <w:p w14:paraId="7B8E344D">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附件2：发包人供应材料设备一览表</w:t>
      </w:r>
    </w:p>
    <w:p w14:paraId="1E86401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附件3：工程质量保修书</w:t>
      </w:r>
    </w:p>
    <w:p w14:paraId="4CC739B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附件4：主要建设工程文件目录</w:t>
      </w:r>
    </w:p>
    <w:p w14:paraId="42AD8A9E">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附件5：承包人用于本工程施工的机械设备表</w:t>
      </w:r>
    </w:p>
    <w:p w14:paraId="7CD97B4B">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附件6：承包人主要施工管理人员表</w:t>
      </w:r>
    </w:p>
    <w:p w14:paraId="4A451093">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附件7：分包人主要施工管理人员表</w:t>
      </w:r>
    </w:p>
    <w:p w14:paraId="2F486A79">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附件8：履约担保（如有）</w:t>
      </w:r>
    </w:p>
    <w:p w14:paraId="37391590">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附件9：其他表格</w:t>
      </w:r>
    </w:p>
    <w:p w14:paraId="40C4D106">
      <w:pPr>
        <w:adjustRightInd w:val="0"/>
        <w:snapToGrid w:val="0"/>
        <w:spacing w:line="360" w:lineRule="auto"/>
        <w:ind w:firstLine="480" w:firstLineChars="200"/>
        <w:jc w:val="left"/>
        <w:rPr>
          <w:rFonts w:ascii="宋体" w:hAnsi="宋体" w:cs="宋体"/>
          <w:b/>
          <w:kern w:val="0"/>
          <w:sz w:val="24"/>
        </w:rPr>
      </w:pPr>
      <w:r>
        <w:rPr>
          <w:rFonts w:ascii="宋体" w:hAnsi="宋体" w:cs="宋体"/>
          <w:sz w:val="24"/>
          <w:szCs w:val="24"/>
        </w:rPr>
        <w:t>工程建设廉政协议书</w:t>
      </w:r>
      <w:r>
        <w:rPr>
          <w:rFonts w:hint="eastAsia" w:ascii="宋体" w:hAnsi="宋体" w:cs="宋体"/>
          <w:b/>
          <w:kern w:val="0"/>
          <w:sz w:val="24"/>
        </w:rPr>
        <w:br w:type="page"/>
      </w:r>
    </w:p>
    <w:p w14:paraId="61C97D57">
      <w:pPr>
        <w:widowControl/>
        <w:spacing w:line="360" w:lineRule="auto"/>
        <w:rPr>
          <w:rFonts w:ascii="宋体" w:hAnsi="宋体" w:cs="宋体"/>
          <w:b/>
          <w:sz w:val="24"/>
        </w:rPr>
      </w:pPr>
      <w:r>
        <w:rPr>
          <w:rFonts w:hint="eastAsia" w:ascii="宋体" w:hAnsi="宋体" w:cs="宋体"/>
          <w:b/>
          <w:kern w:val="0"/>
          <w:sz w:val="24"/>
        </w:rPr>
        <w:t>附件1：</w:t>
      </w:r>
    </w:p>
    <w:p w14:paraId="7F5FD8C7">
      <w:pPr>
        <w:widowControl/>
        <w:spacing w:line="360" w:lineRule="auto"/>
        <w:jc w:val="center"/>
        <w:rPr>
          <w:rFonts w:ascii="宋体" w:hAnsi="宋体" w:cs="宋体"/>
          <w:b/>
          <w:sz w:val="24"/>
          <w:szCs w:val="24"/>
        </w:rPr>
      </w:pPr>
      <w:r>
        <w:rPr>
          <w:rFonts w:hint="eastAsia" w:ascii="宋体" w:hAnsi="宋体" w:cs="宋体"/>
          <w:b/>
          <w:kern w:val="0"/>
          <w:sz w:val="24"/>
          <w:szCs w:val="24"/>
        </w:rPr>
        <w:t>承包人承揽工程项目一览表</w:t>
      </w:r>
    </w:p>
    <w:tbl>
      <w:tblPr>
        <w:tblStyle w:val="43"/>
        <w:tblW w:w="886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24"/>
        <w:gridCol w:w="1044"/>
        <w:gridCol w:w="804"/>
        <w:gridCol w:w="1367"/>
        <w:gridCol w:w="588"/>
        <w:gridCol w:w="885"/>
        <w:gridCol w:w="1205"/>
        <w:gridCol w:w="803"/>
        <w:gridCol w:w="483"/>
        <w:gridCol w:w="481"/>
        <w:gridCol w:w="476"/>
      </w:tblGrid>
      <w:tr w14:paraId="376C39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701" w:hRule="atLeast"/>
          <w:jc w:val="center"/>
        </w:trPr>
        <w:tc>
          <w:tcPr>
            <w:tcW w:w="724" w:type="dxa"/>
            <w:tcBorders>
              <w:top w:val="single" w:color="auto" w:sz="12" w:space="0"/>
              <w:bottom w:val="double" w:color="auto" w:sz="6" w:space="0"/>
            </w:tcBorders>
            <w:noWrap w:val="0"/>
            <w:vAlign w:val="center"/>
          </w:tcPr>
          <w:p w14:paraId="3C725632">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单位工程名称</w:t>
            </w:r>
          </w:p>
        </w:tc>
        <w:tc>
          <w:tcPr>
            <w:tcW w:w="1044" w:type="dxa"/>
            <w:tcBorders>
              <w:top w:val="single" w:color="auto" w:sz="12" w:space="0"/>
              <w:bottom w:val="double" w:color="auto" w:sz="6" w:space="0"/>
            </w:tcBorders>
            <w:noWrap w:val="0"/>
            <w:vAlign w:val="center"/>
          </w:tcPr>
          <w:p w14:paraId="59F2CDA1">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建设规模</w:t>
            </w:r>
          </w:p>
        </w:tc>
        <w:tc>
          <w:tcPr>
            <w:tcW w:w="804" w:type="dxa"/>
            <w:tcBorders>
              <w:top w:val="single" w:color="auto" w:sz="12" w:space="0"/>
              <w:bottom w:val="double" w:color="auto" w:sz="6" w:space="0"/>
            </w:tcBorders>
            <w:noWrap w:val="0"/>
            <w:vAlign w:val="center"/>
          </w:tcPr>
          <w:p w14:paraId="0E048414">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建筑面积(平方米)</w:t>
            </w:r>
          </w:p>
        </w:tc>
        <w:tc>
          <w:tcPr>
            <w:tcW w:w="1367" w:type="dxa"/>
            <w:tcBorders>
              <w:top w:val="single" w:color="auto" w:sz="12" w:space="0"/>
              <w:bottom w:val="double" w:color="auto" w:sz="6" w:space="0"/>
            </w:tcBorders>
            <w:noWrap w:val="0"/>
            <w:vAlign w:val="center"/>
          </w:tcPr>
          <w:p w14:paraId="6CDAFD06">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结构形式</w:t>
            </w:r>
          </w:p>
        </w:tc>
        <w:tc>
          <w:tcPr>
            <w:tcW w:w="588" w:type="dxa"/>
            <w:tcBorders>
              <w:top w:val="single" w:color="auto" w:sz="12" w:space="0"/>
              <w:bottom w:val="double" w:color="auto" w:sz="6" w:space="0"/>
            </w:tcBorders>
            <w:noWrap w:val="0"/>
            <w:vAlign w:val="center"/>
          </w:tcPr>
          <w:p w14:paraId="1B2BEFA1">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层数</w:t>
            </w:r>
          </w:p>
        </w:tc>
        <w:tc>
          <w:tcPr>
            <w:tcW w:w="885" w:type="dxa"/>
            <w:tcBorders>
              <w:top w:val="single" w:color="auto" w:sz="12" w:space="0"/>
              <w:bottom w:val="double" w:color="auto" w:sz="6" w:space="0"/>
            </w:tcBorders>
            <w:noWrap w:val="0"/>
            <w:vAlign w:val="center"/>
          </w:tcPr>
          <w:p w14:paraId="7F435E16">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生产能力</w:t>
            </w:r>
          </w:p>
        </w:tc>
        <w:tc>
          <w:tcPr>
            <w:tcW w:w="1205" w:type="dxa"/>
            <w:tcBorders>
              <w:top w:val="single" w:color="auto" w:sz="12" w:space="0"/>
              <w:bottom w:val="double" w:color="auto" w:sz="6" w:space="0"/>
            </w:tcBorders>
            <w:noWrap w:val="0"/>
            <w:vAlign w:val="center"/>
          </w:tcPr>
          <w:p w14:paraId="2D5CF9FB">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设备安装内容</w:t>
            </w:r>
          </w:p>
        </w:tc>
        <w:tc>
          <w:tcPr>
            <w:tcW w:w="803" w:type="dxa"/>
            <w:tcBorders>
              <w:top w:val="single" w:color="auto" w:sz="12" w:space="0"/>
              <w:bottom w:val="double" w:color="auto" w:sz="6" w:space="0"/>
            </w:tcBorders>
            <w:noWrap w:val="0"/>
            <w:vAlign w:val="center"/>
          </w:tcPr>
          <w:p w14:paraId="69225613">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合同价格（元）</w:t>
            </w:r>
          </w:p>
        </w:tc>
        <w:tc>
          <w:tcPr>
            <w:tcW w:w="483" w:type="dxa"/>
            <w:tcBorders>
              <w:top w:val="single" w:color="auto" w:sz="12" w:space="0"/>
              <w:bottom w:val="double" w:color="auto" w:sz="6" w:space="0"/>
            </w:tcBorders>
            <w:noWrap w:val="0"/>
            <w:vAlign w:val="center"/>
          </w:tcPr>
          <w:p w14:paraId="0BF3E85E">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开工日期</w:t>
            </w:r>
          </w:p>
        </w:tc>
        <w:tc>
          <w:tcPr>
            <w:tcW w:w="481" w:type="dxa"/>
            <w:tcBorders>
              <w:top w:val="single" w:color="auto" w:sz="12" w:space="0"/>
              <w:bottom w:val="double" w:color="auto" w:sz="6" w:space="0"/>
            </w:tcBorders>
            <w:noWrap w:val="0"/>
            <w:vAlign w:val="center"/>
          </w:tcPr>
          <w:p w14:paraId="6BC66C27">
            <w:pPr>
              <w:pStyle w:val="17"/>
              <w:keepNext/>
              <w:spacing w:line="440" w:lineRule="exact"/>
              <w:ind w:left="63" w:right="63"/>
              <w:jc w:val="center"/>
              <w:rPr>
                <w:rFonts w:ascii="宋体" w:hAnsi="宋体" w:eastAsia="宋体" w:cs="宋体"/>
                <w:bCs/>
                <w:sz w:val="24"/>
                <w:szCs w:val="24"/>
              </w:rPr>
            </w:pPr>
            <w:r>
              <w:rPr>
                <w:rFonts w:hint="eastAsia" w:ascii="宋体" w:hAnsi="宋体" w:eastAsia="宋体" w:cs="宋体"/>
                <w:bCs/>
                <w:spacing w:val="0"/>
                <w:sz w:val="24"/>
                <w:szCs w:val="24"/>
              </w:rPr>
              <w:t>竣工日期</w:t>
            </w:r>
          </w:p>
        </w:tc>
        <w:tc>
          <w:tcPr>
            <w:tcW w:w="476" w:type="dxa"/>
            <w:tcBorders>
              <w:top w:val="single" w:color="auto" w:sz="12" w:space="0"/>
              <w:bottom w:val="double" w:color="auto" w:sz="6" w:space="0"/>
            </w:tcBorders>
            <w:noWrap w:val="0"/>
            <w:vAlign w:val="center"/>
          </w:tcPr>
          <w:p w14:paraId="14D3EAC6">
            <w:pPr>
              <w:pStyle w:val="17"/>
              <w:keepNext/>
              <w:spacing w:line="440" w:lineRule="exact"/>
              <w:ind w:left="63" w:right="63"/>
              <w:jc w:val="center"/>
              <w:rPr>
                <w:rFonts w:ascii="宋体" w:hAnsi="宋体" w:eastAsia="宋体" w:cs="宋体"/>
                <w:bCs/>
                <w:sz w:val="24"/>
                <w:szCs w:val="24"/>
              </w:rPr>
            </w:pPr>
          </w:p>
        </w:tc>
      </w:tr>
      <w:tr w14:paraId="1F1112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5" w:hRule="atLeast"/>
          <w:jc w:val="center"/>
        </w:trPr>
        <w:tc>
          <w:tcPr>
            <w:tcW w:w="724" w:type="dxa"/>
            <w:tcBorders>
              <w:top w:val="double" w:color="auto" w:sz="6" w:space="0"/>
              <w:bottom w:val="single" w:color="auto" w:sz="6" w:space="0"/>
            </w:tcBorders>
            <w:noWrap w:val="0"/>
            <w:vAlign w:val="center"/>
          </w:tcPr>
          <w:p w14:paraId="694C4D12">
            <w:pPr>
              <w:pStyle w:val="17"/>
              <w:keepNext/>
              <w:spacing w:line="440" w:lineRule="exact"/>
              <w:ind w:left="63" w:right="63"/>
              <w:rPr>
                <w:rFonts w:ascii="宋体" w:hAnsi="宋体" w:eastAsia="宋体" w:cs="宋体"/>
                <w:sz w:val="24"/>
                <w:szCs w:val="24"/>
              </w:rPr>
            </w:pPr>
          </w:p>
        </w:tc>
        <w:tc>
          <w:tcPr>
            <w:tcW w:w="1044" w:type="dxa"/>
            <w:tcBorders>
              <w:top w:val="double" w:color="auto" w:sz="6" w:space="0"/>
              <w:bottom w:val="single" w:color="auto" w:sz="6" w:space="0"/>
            </w:tcBorders>
            <w:noWrap w:val="0"/>
            <w:vAlign w:val="center"/>
          </w:tcPr>
          <w:p w14:paraId="4A9182D6">
            <w:pPr>
              <w:pStyle w:val="17"/>
              <w:keepNext/>
              <w:spacing w:line="440" w:lineRule="exact"/>
              <w:ind w:left="63" w:right="63"/>
              <w:rPr>
                <w:rFonts w:ascii="宋体" w:hAnsi="宋体" w:eastAsia="宋体" w:cs="宋体"/>
                <w:sz w:val="24"/>
                <w:szCs w:val="24"/>
              </w:rPr>
            </w:pPr>
          </w:p>
        </w:tc>
        <w:tc>
          <w:tcPr>
            <w:tcW w:w="804" w:type="dxa"/>
            <w:tcBorders>
              <w:top w:val="double" w:color="auto" w:sz="6" w:space="0"/>
              <w:bottom w:val="single" w:color="auto" w:sz="6" w:space="0"/>
            </w:tcBorders>
            <w:noWrap w:val="0"/>
            <w:vAlign w:val="center"/>
          </w:tcPr>
          <w:p w14:paraId="0AFEAE73">
            <w:pPr>
              <w:pStyle w:val="17"/>
              <w:keepNext/>
              <w:spacing w:line="440" w:lineRule="exact"/>
              <w:ind w:left="63" w:right="63"/>
              <w:rPr>
                <w:rFonts w:ascii="宋体" w:hAnsi="宋体" w:eastAsia="宋体" w:cs="宋体"/>
                <w:sz w:val="24"/>
                <w:szCs w:val="24"/>
              </w:rPr>
            </w:pPr>
          </w:p>
        </w:tc>
        <w:tc>
          <w:tcPr>
            <w:tcW w:w="1367" w:type="dxa"/>
            <w:tcBorders>
              <w:top w:val="double" w:color="auto" w:sz="6" w:space="0"/>
              <w:bottom w:val="single" w:color="auto" w:sz="6" w:space="0"/>
            </w:tcBorders>
            <w:noWrap w:val="0"/>
            <w:vAlign w:val="center"/>
          </w:tcPr>
          <w:p w14:paraId="1609B628">
            <w:pPr>
              <w:pStyle w:val="17"/>
              <w:keepNext/>
              <w:spacing w:line="440" w:lineRule="exact"/>
              <w:ind w:left="63" w:right="63"/>
              <w:rPr>
                <w:rFonts w:ascii="宋体" w:hAnsi="宋体" w:eastAsia="宋体" w:cs="宋体"/>
                <w:sz w:val="24"/>
                <w:szCs w:val="24"/>
              </w:rPr>
            </w:pPr>
          </w:p>
        </w:tc>
        <w:tc>
          <w:tcPr>
            <w:tcW w:w="588" w:type="dxa"/>
            <w:tcBorders>
              <w:top w:val="double" w:color="auto" w:sz="6" w:space="0"/>
              <w:bottom w:val="single" w:color="auto" w:sz="6" w:space="0"/>
            </w:tcBorders>
            <w:noWrap w:val="0"/>
            <w:vAlign w:val="center"/>
          </w:tcPr>
          <w:p w14:paraId="06A67B21">
            <w:pPr>
              <w:pStyle w:val="17"/>
              <w:keepNext/>
              <w:spacing w:line="440" w:lineRule="exact"/>
              <w:ind w:left="63" w:right="63"/>
              <w:rPr>
                <w:rFonts w:ascii="宋体" w:hAnsi="宋体" w:eastAsia="宋体" w:cs="宋体"/>
                <w:sz w:val="24"/>
                <w:szCs w:val="24"/>
              </w:rPr>
            </w:pPr>
          </w:p>
        </w:tc>
        <w:tc>
          <w:tcPr>
            <w:tcW w:w="885" w:type="dxa"/>
            <w:tcBorders>
              <w:top w:val="double" w:color="auto" w:sz="6" w:space="0"/>
              <w:bottom w:val="single" w:color="auto" w:sz="6" w:space="0"/>
            </w:tcBorders>
            <w:noWrap w:val="0"/>
            <w:vAlign w:val="center"/>
          </w:tcPr>
          <w:p w14:paraId="3ECEF1AE">
            <w:pPr>
              <w:pStyle w:val="17"/>
              <w:keepNext/>
              <w:spacing w:line="440" w:lineRule="exact"/>
              <w:ind w:left="63" w:right="63"/>
              <w:rPr>
                <w:rFonts w:ascii="宋体" w:hAnsi="宋体" w:eastAsia="宋体" w:cs="宋体"/>
                <w:sz w:val="24"/>
                <w:szCs w:val="24"/>
              </w:rPr>
            </w:pPr>
          </w:p>
        </w:tc>
        <w:tc>
          <w:tcPr>
            <w:tcW w:w="1205" w:type="dxa"/>
            <w:tcBorders>
              <w:top w:val="double" w:color="auto" w:sz="6" w:space="0"/>
              <w:bottom w:val="single" w:color="auto" w:sz="6" w:space="0"/>
            </w:tcBorders>
            <w:noWrap w:val="0"/>
            <w:vAlign w:val="center"/>
          </w:tcPr>
          <w:p w14:paraId="308C6E35">
            <w:pPr>
              <w:pStyle w:val="17"/>
              <w:keepNext/>
              <w:spacing w:line="440" w:lineRule="exact"/>
              <w:ind w:left="63" w:right="63"/>
              <w:rPr>
                <w:rFonts w:ascii="宋体" w:hAnsi="宋体" w:eastAsia="宋体" w:cs="宋体"/>
                <w:sz w:val="24"/>
                <w:szCs w:val="24"/>
              </w:rPr>
            </w:pPr>
          </w:p>
        </w:tc>
        <w:tc>
          <w:tcPr>
            <w:tcW w:w="803" w:type="dxa"/>
            <w:tcBorders>
              <w:top w:val="double" w:color="auto" w:sz="6" w:space="0"/>
              <w:bottom w:val="single" w:color="auto" w:sz="6" w:space="0"/>
            </w:tcBorders>
            <w:noWrap w:val="0"/>
            <w:vAlign w:val="center"/>
          </w:tcPr>
          <w:p w14:paraId="2EF3B821">
            <w:pPr>
              <w:pStyle w:val="17"/>
              <w:keepNext/>
              <w:spacing w:line="440" w:lineRule="exact"/>
              <w:ind w:left="63" w:right="63"/>
              <w:rPr>
                <w:rFonts w:ascii="宋体" w:hAnsi="宋体" w:eastAsia="宋体" w:cs="宋体"/>
                <w:sz w:val="24"/>
                <w:szCs w:val="24"/>
              </w:rPr>
            </w:pPr>
          </w:p>
        </w:tc>
        <w:tc>
          <w:tcPr>
            <w:tcW w:w="483" w:type="dxa"/>
            <w:tcBorders>
              <w:top w:val="double" w:color="auto" w:sz="6" w:space="0"/>
              <w:bottom w:val="single" w:color="auto" w:sz="6" w:space="0"/>
            </w:tcBorders>
            <w:noWrap w:val="0"/>
            <w:vAlign w:val="center"/>
          </w:tcPr>
          <w:p w14:paraId="4FE1E468">
            <w:pPr>
              <w:pStyle w:val="17"/>
              <w:keepNext/>
              <w:spacing w:line="440" w:lineRule="exact"/>
              <w:ind w:left="63" w:right="63"/>
              <w:rPr>
                <w:rFonts w:ascii="宋体" w:hAnsi="宋体" w:eastAsia="宋体" w:cs="宋体"/>
                <w:sz w:val="24"/>
                <w:szCs w:val="24"/>
              </w:rPr>
            </w:pPr>
          </w:p>
        </w:tc>
        <w:tc>
          <w:tcPr>
            <w:tcW w:w="481" w:type="dxa"/>
            <w:tcBorders>
              <w:top w:val="double" w:color="auto" w:sz="6" w:space="0"/>
              <w:bottom w:val="single" w:color="auto" w:sz="6" w:space="0"/>
            </w:tcBorders>
            <w:noWrap w:val="0"/>
            <w:vAlign w:val="center"/>
          </w:tcPr>
          <w:p w14:paraId="3605452E">
            <w:pPr>
              <w:pStyle w:val="17"/>
              <w:keepNext/>
              <w:spacing w:line="440" w:lineRule="exact"/>
              <w:ind w:left="63" w:right="63"/>
              <w:rPr>
                <w:rFonts w:ascii="宋体" w:hAnsi="宋体" w:eastAsia="宋体" w:cs="宋体"/>
                <w:sz w:val="24"/>
                <w:szCs w:val="24"/>
              </w:rPr>
            </w:pPr>
          </w:p>
        </w:tc>
        <w:tc>
          <w:tcPr>
            <w:tcW w:w="476" w:type="dxa"/>
            <w:tcBorders>
              <w:top w:val="double" w:color="auto" w:sz="6" w:space="0"/>
              <w:bottom w:val="single" w:color="auto" w:sz="6" w:space="0"/>
            </w:tcBorders>
            <w:noWrap w:val="0"/>
            <w:vAlign w:val="center"/>
          </w:tcPr>
          <w:p w14:paraId="6FE152A3">
            <w:pPr>
              <w:pStyle w:val="17"/>
              <w:keepNext/>
              <w:spacing w:line="440" w:lineRule="exact"/>
              <w:ind w:left="63" w:right="63"/>
              <w:rPr>
                <w:rFonts w:ascii="宋体" w:hAnsi="宋体" w:eastAsia="宋体" w:cs="宋体"/>
                <w:sz w:val="24"/>
                <w:szCs w:val="24"/>
              </w:rPr>
            </w:pPr>
          </w:p>
        </w:tc>
      </w:tr>
      <w:tr w14:paraId="289FBA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4" w:hRule="atLeast"/>
          <w:jc w:val="center"/>
        </w:trPr>
        <w:tc>
          <w:tcPr>
            <w:tcW w:w="724" w:type="dxa"/>
            <w:tcBorders>
              <w:top w:val="nil"/>
            </w:tcBorders>
            <w:noWrap w:val="0"/>
            <w:vAlign w:val="center"/>
          </w:tcPr>
          <w:p w14:paraId="17C75B64">
            <w:pPr>
              <w:pStyle w:val="17"/>
              <w:keepNext/>
              <w:spacing w:line="440" w:lineRule="exact"/>
              <w:ind w:left="63" w:right="63"/>
              <w:rPr>
                <w:rFonts w:ascii="宋体" w:hAnsi="宋体" w:eastAsia="宋体" w:cs="宋体"/>
                <w:sz w:val="24"/>
                <w:szCs w:val="24"/>
              </w:rPr>
            </w:pPr>
          </w:p>
        </w:tc>
        <w:tc>
          <w:tcPr>
            <w:tcW w:w="1044" w:type="dxa"/>
            <w:tcBorders>
              <w:top w:val="nil"/>
            </w:tcBorders>
            <w:noWrap w:val="0"/>
            <w:vAlign w:val="center"/>
          </w:tcPr>
          <w:p w14:paraId="0A9A7783">
            <w:pPr>
              <w:pStyle w:val="17"/>
              <w:keepNext/>
              <w:spacing w:line="440" w:lineRule="exact"/>
              <w:ind w:left="63" w:right="63"/>
              <w:rPr>
                <w:rFonts w:ascii="宋体" w:hAnsi="宋体" w:eastAsia="宋体" w:cs="宋体"/>
                <w:sz w:val="24"/>
                <w:szCs w:val="24"/>
              </w:rPr>
            </w:pPr>
          </w:p>
        </w:tc>
        <w:tc>
          <w:tcPr>
            <w:tcW w:w="804" w:type="dxa"/>
            <w:tcBorders>
              <w:top w:val="nil"/>
            </w:tcBorders>
            <w:noWrap w:val="0"/>
            <w:vAlign w:val="center"/>
          </w:tcPr>
          <w:p w14:paraId="15EF83D6">
            <w:pPr>
              <w:pStyle w:val="17"/>
              <w:keepNext/>
              <w:spacing w:line="440" w:lineRule="exact"/>
              <w:ind w:left="63" w:right="63"/>
              <w:rPr>
                <w:rFonts w:ascii="宋体" w:hAnsi="宋体" w:eastAsia="宋体" w:cs="宋体"/>
                <w:sz w:val="24"/>
                <w:szCs w:val="24"/>
              </w:rPr>
            </w:pPr>
          </w:p>
        </w:tc>
        <w:tc>
          <w:tcPr>
            <w:tcW w:w="1367" w:type="dxa"/>
            <w:tcBorders>
              <w:top w:val="nil"/>
            </w:tcBorders>
            <w:noWrap w:val="0"/>
            <w:vAlign w:val="center"/>
          </w:tcPr>
          <w:p w14:paraId="1E5ECFCC">
            <w:pPr>
              <w:pStyle w:val="17"/>
              <w:keepNext/>
              <w:spacing w:line="440" w:lineRule="exact"/>
              <w:ind w:left="63" w:right="63"/>
              <w:rPr>
                <w:rFonts w:ascii="宋体" w:hAnsi="宋体" w:eastAsia="宋体" w:cs="宋体"/>
                <w:sz w:val="24"/>
                <w:szCs w:val="24"/>
              </w:rPr>
            </w:pPr>
          </w:p>
        </w:tc>
        <w:tc>
          <w:tcPr>
            <w:tcW w:w="588" w:type="dxa"/>
            <w:tcBorders>
              <w:top w:val="nil"/>
            </w:tcBorders>
            <w:noWrap w:val="0"/>
            <w:vAlign w:val="center"/>
          </w:tcPr>
          <w:p w14:paraId="25C0CF0C">
            <w:pPr>
              <w:pStyle w:val="17"/>
              <w:keepNext/>
              <w:spacing w:line="440" w:lineRule="exact"/>
              <w:ind w:left="63" w:right="63"/>
              <w:rPr>
                <w:rFonts w:ascii="宋体" w:hAnsi="宋体" w:eastAsia="宋体" w:cs="宋体"/>
                <w:sz w:val="24"/>
                <w:szCs w:val="24"/>
              </w:rPr>
            </w:pPr>
          </w:p>
        </w:tc>
        <w:tc>
          <w:tcPr>
            <w:tcW w:w="885" w:type="dxa"/>
            <w:tcBorders>
              <w:top w:val="nil"/>
            </w:tcBorders>
            <w:noWrap w:val="0"/>
            <w:vAlign w:val="center"/>
          </w:tcPr>
          <w:p w14:paraId="18F1AB61">
            <w:pPr>
              <w:pStyle w:val="17"/>
              <w:keepNext/>
              <w:spacing w:line="440" w:lineRule="exact"/>
              <w:ind w:left="63" w:right="63"/>
              <w:rPr>
                <w:rFonts w:ascii="宋体" w:hAnsi="宋体" w:eastAsia="宋体" w:cs="宋体"/>
                <w:sz w:val="24"/>
                <w:szCs w:val="24"/>
              </w:rPr>
            </w:pPr>
          </w:p>
        </w:tc>
        <w:tc>
          <w:tcPr>
            <w:tcW w:w="1205" w:type="dxa"/>
            <w:tcBorders>
              <w:top w:val="nil"/>
            </w:tcBorders>
            <w:noWrap w:val="0"/>
            <w:vAlign w:val="center"/>
          </w:tcPr>
          <w:p w14:paraId="4D937083">
            <w:pPr>
              <w:pStyle w:val="17"/>
              <w:keepNext/>
              <w:spacing w:line="440" w:lineRule="exact"/>
              <w:ind w:left="63" w:right="63"/>
              <w:rPr>
                <w:rFonts w:ascii="宋体" w:hAnsi="宋体" w:eastAsia="宋体" w:cs="宋体"/>
                <w:sz w:val="24"/>
                <w:szCs w:val="24"/>
              </w:rPr>
            </w:pPr>
          </w:p>
        </w:tc>
        <w:tc>
          <w:tcPr>
            <w:tcW w:w="803" w:type="dxa"/>
            <w:tcBorders>
              <w:top w:val="nil"/>
            </w:tcBorders>
            <w:noWrap w:val="0"/>
            <w:vAlign w:val="center"/>
          </w:tcPr>
          <w:p w14:paraId="4D218BE2">
            <w:pPr>
              <w:pStyle w:val="17"/>
              <w:keepNext/>
              <w:spacing w:line="440" w:lineRule="exact"/>
              <w:ind w:left="63" w:right="63"/>
              <w:rPr>
                <w:rFonts w:ascii="宋体" w:hAnsi="宋体" w:eastAsia="宋体" w:cs="宋体"/>
                <w:sz w:val="24"/>
                <w:szCs w:val="24"/>
              </w:rPr>
            </w:pPr>
          </w:p>
        </w:tc>
        <w:tc>
          <w:tcPr>
            <w:tcW w:w="483" w:type="dxa"/>
            <w:tcBorders>
              <w:top w:val="nil"/>
            </w:tcBorders>
            <w:noWrap w:val="0"/>
            <w:vAlign w:val="center"/>
          </w:tcPr>
          <w:p w14:paraId="54021EC3">
            <w:pPr>
              <w:pStyle w:val="17"/>
              <w:keepNext/>
              <w:spacing w:line="440" w:lineRule="exact"/>
              <w:ind w:left="63" w:right="63"/>
              <w:rPr>
                <w:rFonts w:ascii="宋体" w:hAnsi="宋体" w:eastAsia="宋体" w:cs="宋体"/>
                <w:sz w:val="24"/>
                <w:szCs w:val="24"/>
              </w:rPr>
            </w:pPr>
          </w:p>
        </w:tc>
        <w:tc>
          <w:tcPr>
            <w:tcW w:w="481" w:type="dxa"/>
            <w:tcBorders>
              <w:top w:val="nil"/>
            </w:tcBorders>
            <w:noWrap w:val="0"/>
            <w:vAlign w:val="center"/>
          </w:tcPr>
          <w:p w14:paraId="30B2E0E6">
            <w:pPr>
              <w:pStyle w:val="17"/>
              <w:keepNext/>
              <w:spacing w:line="440" w:lineRule="exact"/>
              <w:ind w:left="63" w:right="63"/>
              <w:rPr>
                <w:rFonts w:ascii="宋体" w:hAnsi="宋体" w:eastAsia="宋体" w:cs="宋体"/>
                <w:sz w:val="24"/>
                <w:szCs w:val="24"/>
              </w:rPr>
            </w:pPr>
          </w:p>
        </w:tc>
        <w:tc>
          <w:tcPr>
            <w:tcW w:w="476" w:type="dxa"/>
            <w:tcBorders>
              <w:top w:val="nil"/>
            </w:tcBorders>
            <w:noWrap w:val="0"/>
            <w:vAlign w:val="center"/>
          </w:tcPr>
          <w:p w14:paraId="6F65AE8F">
            <w:pPr>
              <w:pStyle w:val="17"/>
              <w:keepNext/>
              <w:spacing w:line="440" w:lineRule="exact"/>
              <w:ind w:left="63" w:right="63"/>
              <w:rPr>
                <w:rFonts w:ascii="宋体" w:hAnsi="宋体" w:eastAsia="宋体" w:cs="宋体"/>
                <w:sz w:val="24"/>
                <w:szCs w:val="24"/>
              </w:rPr>
            </w:pPr>
          </w:p>
        </w:tc>
      </w:tr>
      <w:tr w14:paraId="69A242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4" w:hRule="atLeast"/>
          <w:jc w:val="center"/>
        </w:trPr>
        <w:tc>
          <w:tcPr>
            <w:tcW w:w="724" w:type="dxa"/>
            <w:tcBorders>
              <w:top w:val="nil"/>
            </w:tcBorders>
            <w:noWrap w:val="0"/>
            <w:vAlign w:val="center"/>
          </w:tcPr>
          <w:p w14:paraId="60E09CD7">
            <w:pPr>
              <w:pStyle w:val="17"/>
              <w:keepNext/>
              <w:spacing w:line="440" w:lineRule="exact"/>
              <w:ind w:left="63" w:right="63"/>
              <w:rPr>
                <w:rFonts w:ascii="宋体" w:hAnsi="宋体" w:eastAsia="宋体" w:cs="宋体"/>
                <w:sz w:val="24"/>
                <w:szCs w:val="24"/>
              </w:rPr>
            </w:pPr>
          </w:p>
        </w:tc>
        <w:tc>
          <w:tcPr>
            <w:tcW w:w="1044" w:type="dxa"/>
            <w:tcBorders>
              <w:top w:val="nil"/>
            </w:tcBorders>
            <w:noWrap w:val="0"/>
            <w:vAlign w:val="center"/>
          </w:tcPr>
          <w:p w14:paraId="42D11401">
            <w:pPr>
              <w:pStyle w:val="17"/>
              <w:keepNext/>
              <w:spacing w:line="440" w:lineRule="exact"/>
              <w:ind w:left="63" w:right="63"/>
              <w:rPr>
                <w:rFonts w:ascii="宋体" w:hAnsi="宋体" w:eastAsia="宋体" w:cs="宋体"/>
                <w:sz w:val="24"/>
                <w:szCs w:val="24"/>
              </w:rPr>
            </w:pPr>
          </w:p>
        </w:tc>
        <w:tc>
          <w:tcPr>
            <w:tcW w:w="804" w:type="dxa"/>
            <w:tcBorders>
              <w:top w:val="nil"/>
            </w:tcBorders>
            <w:noWrap w:val="0"/>
            <w:vAlign w:val="center"/>
          </w:tcPr>
          <w:p w14:paraId="09EDAFE0">
            <w:pPr>
              <w:pStyle w:val="17"/>
              <w:keepNext/>
              <w:spacing w:line="440" w:lineRule="exact"/>
              <w:ind w:left="63" w:right="63"/>
              <w:rPr>
                <w:rFonts w:ascii="宋体" w:hAnsi="宋体" w:eastAsia="宋体" w:cs="宋体"/>
                <w:sz w:val="24"/>
                <w:szCs w:val="24"/>
              </w:rPr>
            </w:pPr>
          </w:p>
        </w:tc>
        <w:tc>
          <w:tcPr>
            <w:tcW w:w="1367" w:type="dxa"/>
            <w:tcBorders>
              <w:top w:val="nil"/>
            </w:tcBorders>
            <w:noWrap w:val="0"/>
            <w:vAlign w:val="center"/>
          </w:tcPr>
          <w:p w14:paraId="581FCF6D">
            <w:pPr>
              <w:pStyle w:val="17"/>
              <w:keepNext/>
              <w:spacing w:line="440" w:lineRule="exact"/>
              <w:ind w:left="63" w:right="63"/>
              <w:rPr>
                <w:rFonts w:ascii="宋体" w:hAnsi="宋体" w:eastAsia="宋体" w:cs="宋体"/>
                <w:sz w:val="24"/>
                <w:szCs w:val="24"/>
              </w:rPr>
            </w:pPr>
          </w:p>
        </w:tc>
        <w:tc>
          <w:tcPr>
            <w:tcW w:w="588" w:type="dxa"/>
            <w:tcBorders>
              <w:top w:val="nil"/>
            </w:tcBorders>
            <w:noWrap w:val="0"/>
            <w:vAlign w:val="center"/>
          </w:tcPr>
          <w:p w14:paraId="11D43818">
            <w:pPr>
              <w:pStyle w:val="17"/>
              <w:keepNext/>
              <w:spacing w:line="440" w:lineRule="exact"/>
              <w:ind w:left="63" w:right="63"/>
              <w:rPr>
                <w:rFonts w:ascii="宋体" w:hAnsi="宋体" w:eastAsia="宋体" w:cs="宋体"/>
                <w:sz w:val="24"/>
                <w:szCs w:val="24"/>
              </w:rPr>
            </w:pPr>
          </w:p>
        </w:tc>
        <w:tc>
          <w:tcPr>
            <w:tcW w:w="885" w:type="dxa"/>
            <w:tcBorders>
              <w:top w:val="nil"/>
            </w:tcBorders>
            <w:noWrap w:val="0"/>
            <w:vAlign w:val="center"/>
          </w:tcPr>
          <w:p w14:paraId="399FE72B">
            <w:pPr>
              <w:pStyle w:val="17"/>
              <w:keepNext/>
              <w:spacing w:line="440" w:lineRule="exact"/>
              <w:ind w:left="63" w:right="63"/>
              <w:rPr>
                <w:rFonts w:ascii="宋体" w:hAnsi="宋体" w:eastAsia="宋体" w:cs="宋体"/>
                <w:sz w:val="24"/>
                <w:szCs w:val="24"/>
              </w:rPr>
            </w:pPr>
          </w:p>
        </w:tc>
        <w:tc>
          <w:tcPr>
            <w:tcW w:w="1205" w:type="dxa"/>
            <w:tcBorders>
              <w:top w:val="nil"/>
            </w:tcBorders>
            <w:noWrap w:val="0"/>
            <w:vAlign w:val="center"/>
          </w:tcPr>
          <w:p w14:paraId="05B78DBB">
            <w:pPr>
              <w:pStyle w:val="17"/>
              <w:keepNext/>
              <w:spacing w:line="440" w:lineRule="exact"/>
              <w:ind w:left="63" w:right="63"/>
              <w:rPr>
                <w:rFonts w:ascii="宋体" w:hAnsi="宋体" w:eastAsia="宋体" w:cs="宋体"/>
                <w:sz w:val="24"/>
                <w:szCs w:val="24"/>
              </w:rPr>
            </w:pPr>
          </w:p>
        </w:tc>
        <w:tc>
          <w:tcPr>
            <w:tcW w:w="803" w:type="dxa"/>
            <w:tcBorders>
              <w:top w:val="nil"/>
            </w:tcBorders>
            <w:noWrap w:val="0"/>
            <w:vAlign w:val="center"/>
          </w:tcPr>
          <w:p w14:paraId="070117B5">
            <w:pPr>
              <w:pStyle w:val="17"/>
              <w:keepNext/>
              <w:spacing w:line="440" w:lineRule="exact"/>
              <w:ind w:left="63" w:right="63"/>
              <w:rPr>
                <w:rFonts w:ascii="宋体" w:hAnsi="宋体" w:eastAsia="宋体" w:cs="宋体"/>
                <w:sz w:val="24"/>
                <w:szCs w:val="24"/>
              </w:rPr>
            </w:pPr>
          </w:p>
        </w:tc>
        <w:tc>
          <w:tcPr>
            <w:tcW w:w="483" w:type="dxa"/>
            <w:tcBorders>
              <w:top w:val="nil"/>
            </w:tcBorders>
            <w:noWrap w:val="0"/>
            <w:vAlign w:val="center"/>
          </w:tcPr>
          <w:p w14:paraId="63C99866">
            <w:pPr>
              <w:pStyle w:val="17"/>
              <w:keepNext/>
              <w:spacing w:line="440" w:lineRule="exact"/>
              <w:ind w:left="63" w:right="63"/>
              <w:rPr>
                <w:rFonts w:ascii="宋体" w:hAnsi="宋体" w:eastAsia="宋体" w:cs="宋体"/>
                <w:sz w:val="24"/>
                <w:szCs w:val="24"/>
              </w:rPr>
            </w:pPr>
          </w:p>
        </w:tc>
        <w:tc>
          <w:tcPr>
            <w:tcW w:w="481" w:type="dxa"/>
            <w:tcBorders>
              <w:top w:val="nil"/>
            </w:tcBorders>
            <w:noWrap w:val="0"/>
            <w:vAlign w:val="center"/>
          </w:tcPr>
          <w:p w14:paraId="6F480F69">
            <w:pPr>
              <w:pStyle w:val="17"/>
              <w:keepNext/>
              <w:spacing w:line="440" w:lineRule="exact"/>
              <w:ind w:left="63" w:right="63"/>
              <w:rPr>
                <w:rFonts w:ascii="宋体" w:hAnsi="宋体" w:eastAsia="宋体" w:cs="宋体"/>
                <w:sz w:val="24"/>
                <w:szCs w:val="24"/>
              </w:rPr>
            </w:pPr>
          </w:p>
        </w:tc>
        <w:tc>
          <w:tcPr>
            <w:tcW w:w="476" w:type="dxa"/>
            <w:tcBorders>
              <w:top w:val="nil"/>
            </w:tcBorders>
            <w:noWrap w:val="0"/>
            <w:vAlign w:val="center"/>
          </w:tcPr>
          <w:p w14:paraId="39A84778">
            <w:pPr>
              <w:pStyle w:val="17"/>
              <w:keepNext/>
              <w:spacing w:line="440" w:lineRule="exact"/>
              <w:ind w:left="63" w:right="63"/>
              <w:rPr>
                <w:rFonts w:ascii="宋体" w:hAnsi="宋体" w:eastAsia="宋体" w:cs="宋体"/>
                <w:sz w:val="24"/>
                <w:szCs w:val="24"/>
              </w:rPr>
            </w:pPr>
          </w:p>
        </w:tc>
      </w:tr>
      <w:tr w14:paraId="09FA07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4" w:hRule="atLeast"/>
          <w:jc w:val="center"/>
        </w:trPr>
        <w:tc>
          <w:tcPr>
            <w:tcW w:w="724" w:type="dxa"/>
            <w:noWrap w:val="0"/>
            <w:vAlign w:val="center"/>
          </w:tcPr>
          <w:p w14:paraId="42DF4C9D">
            <w:pPr>
              <w:pStyle w:val="17"/>
              <w:keepNext/>
              <w:spacing w:line="440" w:lineRule="exact"/>
              <w:ind w:left="63" w:right="63"/>
              <w:rPr>
                <w:rFonts w:ascii="宋体" w:hAnsi="宋体" w:eastAsia="宋体" w:cs="宋体"/>
                <w:sz w:val="24"/>
                <w:szCs w:val="24"/>
              </w:rPr>
            </w:pPr>
          </w:p>
        </w:tc>
        <w:tc>
          <w:tcPr>
            <w:tcW w:w="1044" w:type="dxa"/>
            <w:noWrap w:val="0"/>
            <w:vAlign w:val="center"/>
          </w:tcPr>
          <w:p w14:paraId="40A7F482">
            <w:pPr>
              <w:pStyle w:val="17"/>
              <w:keepNext/>
              <w:spacing w:line="440" w:lineRule="exact"/>
              <w:ind w:left="63" w:right="63"/>
              <w:rPr>
                <w:rFonts w:ascii="宋体" w:hAnsi="宋体" w:eastAsia="宋体" w:cs="宋体"/>
                <w:sz w:val="24"/>
                <w:szCs w:val="24"/>
              </w:rPr>
            </w:pPr>
          </w:p>
        </w:tc>
        <w:tc>
          <w:tcPr>
            <w:tcW w:w="804" w:type="dxa"/>
            <w:noWrap w:val="0"/>
            <w:vAlign w:val="center"/>
          </w:tcPr>
          <w:p w14:paraId="0601B827">
            <w:pPr>
              <w:pStyle w:val="17"/>
              <w:keepNext/>
              <w:spacing w:line="440" w:lineRule="exact"/>
              <w:ind w:left="63" w:right="63"/>
              <w:rPr>
                <w:rFonts w:ascii="宋体" w:hAnsi="宋体" w:eastAsia="宋体" w:cs="宋体"/>
                <w:sz w:val="24"/>
                <w:szCs w:val="24"/>
              </w:rPr>
            </w:pPr>
          </w:p>
        </w:tc>
        <w:tc>
          <w:tcPr>
            <w:tcW w:w="1367" w:type="dxa"/>
            <w:noWrap w:val="0"/>
            <w:vAlign w:val="center"/>
          </w:tcPr>
          <w:p w14:paraId="5410E456">
            <w:pPr>
              <w:pStyle w:val="17"/>
              <w:keepNext/>
              <w:spacing w:line="440" w:lineRule="exact"/>
              <w:ind w:left="63" w:right="63"/>
              <w:rPr>
                <w:rFonts w:ascii="宋体" w:hAnsi="宋体" w:eastAsia="宋体" w:cs="宋体"/>
                <w:sz w:val="24"/>
                <w:szCs w:val="24"/>
              </w:rPr>
            </w:pPr>
          </w:p>
        </w:tc>
        <w:tc>
          <w:tcPr>
            <w:tcW w:w="588" w:type="dxa"/>
            <w:noWrap w:val="0"/>
            <w:vAlign w:val="center"/>
          </w:tcPr>
          <w:p w14:paraId="76301B40">
            <w:pPr>
              <w:pStyle w:val="17"/>
              <w:keepNext/>
              <w:spacing w:line="440" w:lineRule="exact"/>
              <w:ind w:left="63" w:right="63"/>
              <w:rPr>
                <w:rFonts w:ascii="宋体" w:hAnsi="宋体" w:eastAsia="宋体" w:cs="宋体"/>
                <w:sz w:val="24"/>
                <w:szCs w:val="24"/>
              </w:rPr>
            </w:pPr>
          </w:p>
        </w:tc>
        <w:tc>
          <w:tcPr>
            <w:tcW w:w="885" w:type="dxa"/>
            <w:noWrap w:val="0"/>
            <w:vAlign w:val="center"/>
          </w:tcPr>
          <w:p w14:paraId="62CEF457">
            <w:pPr>
              <w:pStyle w:val="17"/>
              <w:keepNext/>
              <w:spacing w:line="440" w:lineRule="exact"/>
              <w:ind w:left="63" w:right="63"/>
              <w:rPr>
                <w:rFonts w:ascii="宋体" w:hAnsi="宋体" w:eastAsia="宋体" w:cs="宋体"/>
                <w:sz w:val="24"/>
                <w:szCs w:val="24"/>
              </w:rPr>
            </w:pPr>
          </w:p>
        </w:tc>
        <w:tc>
          <w:tcPr>
            <w:tcW w:w="1205" w:type="dxa"/>
            <w:noWrap w:val="0"/>
            <w:vAlign w:val="center"/>
          </w:tcPr>
          <w:p w14:paraId="1FFCCC32">
            <w:pPr>
              <w:pStyle w:val="17"/>
              <w:keepNext/>
              <w:spacing w:line="440" w:lineRule="exact"/>
              <w:ind w:left="63" w:right="63"/>
              <w:rPr>
                <w:rFonts w:ascii="宋体" w:hAnsi="宋体" w:eastAsia="宋体" w:cs="宋体"/>
                <w:sz w:val="24"/>
                <w:szCs w:val="24"/>
              </w:rPr>
            </w:pPr>
          </w:p>
        </w:tc>
        <w:tc>
          <w:tcPr>
            <w:tcW w:w="803" w:type="dxa"/>
            <w:noWrap w:val="0"/>
            <w:vAlign w:val="center"/>
          </w:tcPr>
          <w:p w14:paraId="35293079">
            <w:pPr>
              <w:pStyle w:val="17"/>
              <w:keepNext/>
              <w:spacing w:line="440" w:lineRule="exact"/>
              <w:ind w:left="63" w:right="63"/>
              <w:rPr>
                <w:rFonts w:ascii="宋体" w:hAnsi="宋体" w:eastAsia="宋体" w:cs="宋体"/>
                <w:sz w:val="24"/>
                <w:szCs w:val="24"/>
              </w:rPr>
            </w:pPr>
          </w:p>
        </w:tc>
        <w:tc>
          <w:tcPr>
            <w:tcW w:w="483" w:type="dxa"/>
            <w:noWrap w:val="0"/>
            <w:vAlign w:val="center"/>
          </w:tcPr>
          <w:p w14:paraId="65D15FB1">
            <w:pPr>
              <w:pStyle w:val="17"/>
              <w:keepNext/>
              <w:spacing w:line="440" w:lineRule="exact"/>
              <w:ind w:left="63" w:right="63"/>
              <w:rPr>
                <w:rFonts w:ascii="宋体" w:hAnsi="宋体" w:eastAsia="宋体" w:cs="宋体"/>
                <w:sz w:val="24"/>
                <w:szCs w:val="24"/>
              </w:rPr>
            </w:pPr>
          </w:p>
        </w:tc>
        <w:tc>
          <w:tcPr>
            <w:tcW w:w="481" w:type="dxa"/>
            <w:noWrap w:val="0"/>
            <w:vAlign w:val="center"/>
          </w:tcPr>
          <w:p w14:paraId="13098D69">
            <w:pPr>
              <w:pStyle w:val="17"/>
              <w:keepNext/>
              <w:spacing w:line="440" w:lineRule="exact"/>
              <w:ind w:left="63" w:right="63"/>
              <w:rPr>
                <w:rFonts w:ascii="宋体" w:hAnsi="宋体" w:eastAsia="宋体" w:cs="宋体"/>
                <w:sz w:val="24"/>
                <w:szCs w:val="24"/>
              </w:rPr>
            </w:pPr>
          </w:p>
        </w:tc>
        <w:tc>
          <w:tcPr>
            <w:tcW w:w="476" w:type="dxa"/>
            <w:noWrap w:val="0"/>
            <w:vAlign w:val="center"/>
          </w:tcPr>
          <w:p w14:paraId="095F6021">
            <w:pPr>
              <w:pStyle w:val="17"/>
              <w:keepNext/>
              <w:spacing w:line="440" w:lineRule="exact"/>
              <w:ind w:left="63" w:right="63"/>
              <w:rPr>
                <w:rFonts w:ascii="宋体" w:hAnsi="宋体" w:eastAsia="宋体" w:cs="宋体"/>
                <w:sz w:val="24"/>
                <w:szCs w:val="24"/>
              </w:rPr>
            </w:pPr>
          </w:p>
        </w:tc>
      </w:tr>
      <w:tr w14:paraId="5A2953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4" w:hRule="atLeast"/>
          <w:jc w:val="center"/>
        </w:trPr>
        <w:tc>
          <w:tcPr>
            <w:tcW w:w="724" w:type="dxa"/>
            <w:tcBorders>
              <w:top w:val="nil"/>
            </w:tcBorders>
            <w:noWrap w:val="0"/>
            <w:vAlign w:val="center"/>
          </w:tcPr>
          <w:p w14:paraId="35121B1C">
            <w:pPr>
              <w:pStyle w:val="17"/>
              <w:keepNext/>
              <w:spacing w:line="440" w:lineRule="exact"/>
              <w:ind w:left="63" w:right="63"/>
              <w:rPr>
                <w:rFonts w:ascii="宋体" w:hAnsi="宋体" w:eastAsia="宋体" w:cs="宋体"/>
                <w:sz w:val="24"/>
                <w:szCs w:val="24"/>
              </w:rPr>
            </w:pPr>
          </w:p>
        </w:tc>
        <w:tc>
          <w:tcPr>
            <w:tcW w:w="1044" w:type="dxa"/>
            <w:tcBorders>
              <w:top w:val="nil"/>
            </w:tcBorders>
            <w:noWrap w:val="0"/>
            <w:vAlign w:val="center"/>
          </w:tcPr>
          <w:p w14:paraId="2F6EB5A9">
            <w:pPr>
              <w:pStyle w:val="17"/>
              <w:keepNext/>
              <w:spacing w:line="440" w:lineRule="exact"/>
              <w:ind w:left="63" w:right="63"/>
              <w:rPr>
                <w:rFonts w:ascii="宋体" w:hAnsi="宋体" w:eastAsia="宋体" w:cs="宋体"/>
                <w:sz w:val="24"/>
                <w:szCs w:val="24"/>
              </w:rPr>
            </w:pPr>
          </w:p>
        </w:tc>
        <w:tc>
          <w:tcPr>
            <w:tcW w:w="804" w:type="dxa"/>
            <w:tcBorders>
              <w:top w:val="nil"/>
            </w:tcBorders>
            <w:noWrap w:val="0"/>
            <w:vAlign w:val="center"/>
          </w:tcPr>
          <w:p w14:paraId="6DD38DE0">
            <w:pPr>
              <w:pStyle w:val="17"/>
              <w:keepNext/>
              <w:spacing w:line="440" w:lineRule="exact"/>
              <w:ind w:left="63" w:right="63"/>
              <w:rPr>
                <w:rFonts w:ascii="宋体" w:hAnsi="宋体" w:eastAsia="宋体" w:cs="宋体"/>
                <w:sz w:val="24"/>
                <w:szCs w:val="24"/>
              </w:rPr>
            </w:pPr>
          </w:p>
        </w:tc>
        <w:tc>
          <w:tcPr>
            <w:tcW w:w="1367" w:type="dxa"/>
            <w:tcBorders>
              <w:top w:val="nil"/>
            </w:tcBorders>
            <w:noWrap w:val="0"/>
            <w:vAlign w:val="center"/>
          </w:tcPr>
          <w:p w14:paraId="278762CC">
            <w:pPr>
              <w:pStyle w:val="17"/>
              <w:keepNext/>
              <w:spacing w:line="440" w:lineRule="exact"/>
              <w:ind w:left="63" w:right="63"/>
              <w:rPr>
                <w:rFonts w:ascii="宋体" w:hAnsi="宋体" w:eastAsia="宋体" w:cs="宋体"/>
                <w:sz w:val="24"/>
                <w:szCs w:val="24"/>
              </w:rPr>
            </w:pPr>
          </w:p>
        </w:tc>
        <w:tc>
          <w:tcPr>
            <w:tcW w:w="588" w:type="dxa"/>
            <w:tcBorders>
              <w:top w:val="nil"/>
            </w:tcBorders>
            <w:noWrap w:val="0"/>
            <w:vAlign w:val="center"/>
          </w:tcPr>
          <w:p w14:paraId="4E71B7C3">
            <w:pPr>
              <w:pStyle w:val="17"/>
              <w:keepNext/>
              <w:spacing w:line="440" w:lineRule="exact"/>
              <w:ind w:left="63" w:right="63"/>
              <w:rPr>
                <w:rFonts w:ascii="宋体" w:hAnsi="宋体" w:eastAsia="宋体" w:cs="宋体"/>
                <w:sz w:val="24"/>
                <w:szCs w:val="24"/>
              </w:rPr>
            </w:pPr>
          </w:p>
        </w:tc>
        <w:tc>
          <w:tcPr>
            <w:tcW w:w="885" w:type="dxa"/>
            <w:tcBorders>
              <w:top w:val="nil"/>
            </w:tcBorders>
            <w:noWrap w:val="0"/>
            <w:vAlign w:val="center"/>
          </w:tcPr>
          <w:p w14:paraId="49307B75">
            <w:pPr>
              <w:pStyle w:val="17"/>
              <w:keepNext/>
              <w:spacing w:line="440" w:lineRule="exact"/>
              <w:ind w:left="63" w:right="63"/>
              <w:rPr>
                <w:rFonts w:ascii="宋体" w:hAnsi="宋体" w:eastAsia="宋体" w:cs="宋体"/>
                <w:sz w:val="24"/>
                <w:szCs w:val="24"/>
              </w:rPr>
            </w:pPr>
          </w:p>
        </w:tc>
        <w:tc>
          <w:tcPr>
            <w:tcW w:w="1205" w:type="dxa"/>
            <w:tcBorders>
              <w:top w:val="nil"/>
            </w:tcBorders>
            <w:noWrap w:val="0"/>
            <w:vAlign w:val="center"/>
          </w:tcPr>
          <w:p w14:paraId="45E553E7">
            <w:pPr>
              <w:pStyle w:val="17"/>
              <w:keepNext/>
              <w:spacing w:line="440" w:lineRule="exact"/>
              <w:ind w:left="63" w:right="63"/>
              <w:rPr>
                <w:rFonts w:ascii="宋体" w:hAnsi="宋体" w:eastAsia="宋体" w:cs="宋体"/>
                <w:sz w:val="24"/>
                <w:szCs w:val="24"/>
              </w:rPr>
            </w:pPr>
          </w:p>
        </w:tc>
        <w:tc>
          <w:tcPr>
            <w:tcW w:w="803" w:type="dxa"/>
            <w:tcBorders>
              <w:top w:val="nil"/>
            </w:tcBorders>
            <w:noWrap w:val="0"/>
            <w:vAlign w:val="center"/>
          </w:tcPr>
          <w:p w14:paraId="20CAED6A">
            <w:pPr>
              <w:pStyle w:val="17"/>
              <w:keepNext/>
              <w:spacing w:line="440" w:lineRule="exact"/>
              <w:ind w:left="63" w:right="63"/>
              <w:rPr>
                <w:rFonts w:ascii="宋体" w:hAnsi="宋体" w:eastAsia="宋体" w:cs="宋体"/>
                <w:sz w:val="24"/>
                <w:szCs w:val="24"/>
              </w:rPr>
            </w:pPr>
          </w:p>
        </w:tc>
        <w:tc>
          <w:tcPr>
            <w:tcW w:w="483" w:type="dxa"/>
            <w:tcBorders>
              <w:top w:val="nil"/>
            </w:tcBorders>
            <w:noWrap w:val="0"/>
            <w:vAlign w:val="center"/>
          </w:tcPr>
          <w:p w14:paraId="4715FBC2">
            <w:pPr>
              <w:pStyle w:val="17"/>
              <w:keepNext/>
              <w:spacing w:line="440" w:lineRule="exact"/>
              <w:ind w:left="63" w:right="63"/>
              <w:rPr>
                <w:rFonts w:ascii="宋体" w:hAnsi="宋体" w:eastAsia="宋体" w:cs="宋体"/>
                <w:sz w:val="24"/>
                <w:szCs w:val="24"/>
              </w:rPr>
            </w:pPr>
          </w:p>
        </w:tc>
        <w:tc>
          <w:tcPr>
            <w:tcW w:w="481" w:type="dxa"/>
            <w:tcBorders>
              <w:top w:val="nil"/>
            </w:tcBorders>
            <w:noWrap w:val="0"/>
            <w:vAlign w:val="center"/>
          </w:tcPr>
          <w:p w14:paraId="433EFC37">
            <w:pPr>
              <w:pStyle w:val="17"/>
              <w:keepNext/>
              <w:spacing w:line="440" w:lineRule="exact"/>
              <w:ind w:left="63" w:right="63"/>
              <w:rPr>
                <w:rFonts w:ascii="宋体" w:hAnsi="宋体" w:eastAsia="宋体" w:cs="宋体"/>
                <w:sz w:val="24"/>
                <w:szCs w:val="24"/>
              </w:rPr>
            </w:pPr>
          </w:p>
        </w:tc>
        <w:tc>
          <w:tcPr>
            <w:tcW w:w="476" w:type="dxa"/>
            <w:tcBorders>
              <w:top w:val="nil"/>
            </w:tcBorders>
            <w:noWrap w:val="0"/>
            <w:vAlign w:val="center"/>
          </w:tcPr>
          <w:p w14:paraId="64121A31">
            <w:pPr>
              <w:pStyle w:val="17"/>
              <w:keepNext/>
              <w:spacing w:line="440" w:lineRule="exact"/>
              <w:ind w:left="63" w:right="63"/>
              <w:rPr>
                <w:rFonts w:ascii="宋体" w:hAnsi="宋体" w:eastAsia="宋体" w:cs="宋体"/>
                <w:sz w:val="24"/>
                <w:szCs w:val="24"/>
              </w:rPr>
            </w:pPr>
          </w:p>
        </w:tc>
      </w:tr>
      <w:tr w14:paraId="15E2D9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4" w:hRule="atLeast"/>
          <w:jc w:val="center"/>
        </w:trPr>
        <w:tc>
          <w:tcPr>
            <w:tcW w:w="724" w:type="dxa"/>
            <w:noWrap w:val="0"/>
            <w:vAlign w:val="center"/>
          </w:tcPr>
          <w:p w14:paraId="112B3661">
            <w:pPr>
              <w:pStyle w:val="17"/>
              <w:keepNext/>
              <w:spacing w:line="440" w:lineRule="exact"/>
              <w:ind w:left="63" w:right="63"/>
              <w:rPr>
                <w:rFonts w:ascii="宋体" w:hAnsi="宋体" w:eastAsia="宋体" w:cs="宋体"/>
                <w:sz w:val="24"/>
                <w:szCs w:val="24"/>
              </w:rPr>
            </w:pPr>
          </w:p>
        </w:tc>
        <w:tc>
          <w:tcPr>
            <w:tcW w:w="1044" w:type="dxa"/>
            <w:noWrap w:val="0"/>
            <w:vAlign w:val="center"/>
          </w:tcPr>
          <w:p w14:paraId="77D79EC8">
            <w:pPr>
              <w:pStyle w:val="17"/>
              <w:keepNext/>
              <w:spacing w:line="440" w:lineRule="exact"/>
              <w:ind w:left="63" w:right="63"/>
              <w:rPr>
                <w:rFonts w:ascii="宋体" w:hAnsi="宋体" w:eastAsia="宋体" w:cs="宋体"/>
                <w:sz w:val="24"/>
                <w:szCs w:val="24"/>
              </w:rPr>
            </w:pPr>
          </w:p>
        </w:tc>
        <w:tc>
          <w:tcPr>
            <w:tcW w:w="804" w:type="dxa"/>
            <w:noWrap w:val="0"/>
            <w:vAlign w:val="center"/>
          </w:tcPr>
          <w:p w14:paraId="053F38FB">
            <w:pPr>
              <w:pStyle w:val="17"/>
              <w:keepNext/>
              <w:spacing w:line="440" w:lineRule="exact"/>
              <w:ind w:left="63" w:right="63"/>
              <w:rPr>
                <w:rFonts w:ascii="宋体" w:hAnsi="宋体" w:eastAsia="宋体" w:cs="宋体"/>
                <w:sz w:val="24"/>
                <w:szCs w:val="24"/>
              </w:rPr>
            </w:pPr>
          </w:p>
        </w:tc>
        <w:tc>
          <w:tcPr>
            <w:tcW w:w="1367" w:type="dxa"/>
            <w:noWrap w:val="0"/>
            <w:vAlign w:val="center"/>
          </w:tcPr>
          <w:p w14:paraId="5FEE0FD9">
            <w:pPr>
              <w:pStyle w:val="17"/>
              <w:keepNext/>
              <w:spacing w:line="440" w:lineRule="exact"/>
              <w:ind w:left="63" w:right="63"/>
              <w:rPr>
                <w:rFonts w:ascii="宋体" w:hAnsi="宋体" w:eastAsia="宋体" w:cs="宋体"/>
                <w:sz w:val="24"/>
                <w:szCs w:val="24"/>
              </w:rPr>
            </w:pPr>
          </w:p>
        </w:tc>
        <w:tc>
          <w:tcPr>
            <w:tcW w:w="588" w:type="dxa"/>
            <w:noWrap w:val="0"/>
            <w:vAlign w:val="center"/>
          </w:tcPr>
          <w:p w14:paraId="7D7C4485">
            <w:pPr>
              <w:pStyle w:val="17"/>
              <w:keepNext/>
              <w:spacing w:line="440" w:lineRule="exact"/>
              <w:ind w:left="63" w:right="63"/>
              <w:rPr>
                <w:rFonts w:ascii="宋体" w:hAnsi="宋体" w:eastAsia="宋体" w:cs="宋体"/>
                <w:sz w:val="24"/>
                <w:szCs w:val="24"/>
              </w:rPr>
            </w:pPr>
          </w:p>
        </w:tc>
        <w:tc>
          <w:tcPr>
            <w:tcW w:w="885" w:type="dxa"/>
            <w:noWrap w:val="0"/>
            <w:vAlign w:val="center"/>
          </w:tcPr>
          <w:p w14:paraId="71DA3AF5">
            <w:pPr>
              <w:pStyle w:val="17"/>
              <w:keepNext/>
              <w:spacing w:line="440" w:lineRule="exact"/>
              <w:ind w:left="63" w:right="63"/>
              <w:rPr>
                <w:rFonts w:ascii="宋体" w:hAnsi="宋体" w:eastAsia="宋体" w:cs="宋体"/>
                <w:sz w:val="24"/>
                <w:szCs w:val="24"/>
              </w:rPr>
            </w:pPr>
          </w:p>
        </w:tc>
        <w:tc>
          <w:tcPr>
            <w:tcW w:w="1205" w:type="dxa"/>
            <w:noWrap w:val="0"/>
            <w:vAlign w:val="center"/>
          </w:tcPr>
          <w:p w14:paraId="1A68E0AF">
            <w:pPr>
              <w:pStyle w:val="17"/>
              <w:keepNext/>
              <w:spacing w:line="440" w:lineRule="exact"/>
              <w:ind w:left="63" w:right="63"/>
              <w:rPr>
                <w:rFonts w:ascii="宋体" w:hAnsi="宋体" w:eastAsia="宋体" w:cs="宋体"/>
                <w:sz w:val="24"/>
                <w:szCs w:val="24"/>
              </w:rPr>
            </w:pPr>
          </w:p>
        </w:tc>
        <w:tc>
          <w:tcPr>
            <w:tcW w:w="803" w:type="dxa"/>
            <w:noWrap w:val="0"/>
            <w:vAlign w:val="center"/>
          </w:tcPr>
          <w:p w14:paraId="7E5C0FA9">
            <w:pPr>
              <w:pStyle w:val="17"/>
              <w:keepNext/>
              <w:spacing w:line="440" w:lineRule="exact"/>
              <w:ind w:left="63" w:right="63"/>
              <w:rPr>
                <w:rFonts w:ascii="宋体" w:hAnsi="宋体" w:eastAsia="宋体" w:cs="宋体"/>
                <w:sz w:val="24"/>
                <w:szCs w:val="24"/>
              </w:rPr>
            </w:pPr>
          </w:p>
        </w:tc>
        <w:tc>
          <w:tcPr>
            <w:tcW w:w="483" w:type="dxa"/>
            <w:noWrap w:val="0"/>
            <w:vAlign w:val="center"/>
          </w:tcPr>
          <w:p w14:paraId="14E83947">
            <w:pPr>
              <w:pStyle w:val="17"/>
              <w:keepNext/>
              <w:spacing w:line="440" w:lineRule="exact"/>
              <w:ind w:left="63" w:right="63"/>
              <w:rPr>
                <w:rFonts w:ascii="宋体" w:hAnsi="宋体" w:eastAsia="宋体" w:cs="宋体"/>
                <w:sz w:val="24"/>
                <w:szCs w:val="24"/>
              </w:rPr>
            </w:pPr>
          </w:p>
        </w:tc>
        <w:tc>
          <w:tcPr>
            <w:tcW w:w="481" w:type="dxa"/>
            <w:noWrap w:val="0"/>
            <w:vAlign w:val="center"/>
          </w:tcPr>
          <w:p w14:paraId="57F4720F">
            <w:pPr>
              <w:pStyle w:val="17"/>
              <w:keepNext/>
              <w:spacing w:line="440" w:lineRule="exact"/>
              <w:ind w:left="63" w:right="63"/>
              <w:rPr>
                <w:rFonts w:ascii="宋体" w:hAnsi="宋体" w:eastAsia="宋体" w:cs="宋体"/>
                <w:sz w:val="24"/>
                <w:szCs w:val="24"/>
              </w:rPr>
            </w:pPr>
          </w:p>
        </w:tc>
        <w:tc>
          <w:tcPr>
            <w:tcW w:w="476" w:type="dxa"/>
            <w:noWrap w:val="0"/>
            <w:vAlign w:val="center"/>
          </w:tcPr>
          <w:p w14:paraId="2F38D7A4">
            <w:pPr>
              <w:pStyle w:val="17"/>
              <w:keepNext/>
              <w:spacing w:line="440" w:lineRule="exact"/>
              <w:ind w:left="63" w:right="63"/>
              <w:rPr>
                <w:rFonts w:ascii="宋体" w:hAnsi="宋体" w:eastAsia="宋体" w:cs="宋体"/>
                <w:sz w:val="24"/>
                <w:szCs w:val="24"/>
              </w:rPr>
            </w:pPr>
          </w:p>
        </w:tc>
      </w:tr>
      <w:tr w14:paraId="24B25A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4" w:hRule="atLeast"/>
          <w:jc w:val="center"/>
        </w:trPr>
        <w:tc>
          <w:tcPr>
            <w:tcW w:w="724" w:type="dxa"/>
            <w:tcBorders>
              <w:top w:val="nil"/>
            </w:tcBorders>
            <w:noWrap w:val="0"/>
            <w:vAlign w:val="center"/>
          </w:tcPr>
          <w:p w14:paraId="7AB6B995">
            <w:pPr>
              <w:pStyle w:val="17"/>
              <w:keepNext/>
              <w:spacing w:line="440" w:lineRule="exact"/>
              <w:ind w:left="63" w:right="63"/>
              <w:rPr>
                <w:rFonts w:ascii="宋体" w:hAnsi="宋体" w:eastAsia="宋体" w:cs="宋体"/>
                <w:sz w:val="24"/>
                <w:szCs w:val="24"/>
              </w:rPr>
            </w:pPr>
          </w:p>
        </w:tc>
        <w:tc>
          <w:tcPr>
            <w:tcW w:w="1044" w:type="dxa"/>
            <w:tcBorders>
              <w:top w:val="nil"/>
            </w:tcBorders>
            <w:noWrap w:val="0"/>
            <w:vAlign w:val="center"/>
          </w:tcPr>
          <w:p w14:paraId="6A2AB593">
            <w:pPr>
              <w:pStyle w:val="17"/>
              <w:keepNext/>
              <w:spacing w:line="440" w:lineRule="exact"/>
              <w:ind w:left="63" w:right="63"/>
              <w:rPr>
                <w:rFonts w:ascii="宋体" w:hAnsi="宋体" w:eastAsia="宋体" w:cs="宋体"/>
                <w:sz w:val="24"/>
                <w:szCs w:val="24"/>
              </w:rPr>
            </w:pPr>
          </w:p>
        </w:tc>
        <w:tc>
          <w:tcPr>
            <w:tcW w:w="804" w:type="dxa"/>
            <w:tcBorders>
              <w:top w:val="nil"/>
            </w:tcBorders>
            <w:noWrap w:val="0"/>
            <w:vAlign w:val="center"/>
          </w:tcPr>
          <w:p w14:paraId="62FCAE7C">
            <w:pPr>
              <w:pStyle w:val="17"/>
              <w:keepNext/>
              <w:spacing w:line="440" w:lineRule="exact"/>
              <w:ind w:left="63" w:right="63"/>
              <w:rPr>
                <w:rFonts w:ascii="宋体" w:hAnsi="宋体" w:eastAsia="宋体" w:cs="宋体"/>
                <w:sz w:val="24"/>
                <w:szCs w:val="24"/>
              </w:rPr>
            </w:pPr>
          </w:p>
        </w:tc>
        <w:tc>
          <w:tcPr>
            <w:tcW w:w="1367" w:type="dxa"/>
            <w:tcBorders>
              <w:top w:val="nil"/>
            </w:tcBorders>
            <w:noWrap w:val="0"/>
            <w:vAlign w:val="center"/>
          </w:tcPr>
          <w:p w14:paraId="43B20E84">
            <w:pPr>
              <w:pStyle w:val="17"/>
              <w:keepNext/>
              <w:spacing w:line="440" w:lineRule="exact"/>
              <w:ind w:left="63" w:right="63"/>
              <w:rPr>
                <w:rFonts w:ascii="宋体" w:hAnsi="宋体" w:eastAsia="宋体" w:cs="宋体"/>
                <w:sz w:val="24"/>
                <w:szCs w:val="24"/>
              </w:rPr>
            </w:pPr>
          </w:p>
        </w:tc>
        <w:tc>
          <w:tcPr>
            <w:tcW w:w="588" w:type="dxa"/>
            <w:tcBorders>
              <w:top w:val="nil"/>
            </w:tcBorders>
            <w:noWrap w:val="0"/>
            <w:vAlign w:val="center"/>
          </w:tcPr>
          <w:p w14:paraId="1286F7B5">
            <w:pPr>
              <w:pStyle w:val="17"/>
              <w:keepNext/>
              <w:spacing w:line="440" w:lineRule="exact"/>
              <w:ind w:left="63" w:right="63"/>
              <w:rPr>
                <w:rFonts w:ascii="宋体" w:hAnsi="宋体" w:eastAsia="宋体" w:cs="宋体"/>
                <w:sz w:val="24"/>
                <w:szCs w:val="24"/>
              </w:rPr>
            </w:pPr>
          </w:p>
        </w:tc>
        <w:tc>
          <w:tcPr>
            <w:tcW w:w="885" w:type="dxa"/>
            <w:tcBorders>
              <w:top w:val="nil"/>
            </w:tcBorders>
            <w:noWrap w:val="0"/>
            <w:vAlign w:val="center"/>
          </w:tcPr>
          <w:p w14:paraId="355127C5">
            <w:pPr>
              <w:pStyle w:val="17"/>
              <w:keepNext/>
              <w:spacing w:line="440" w:lineRule="exact"/>
              <w:ind w:left="63" w:right="63"/>
              <w:rPr>
                <w:rFonts w:ascii="宋体" w:hAnsi="宋体" w:eastAsia="宋体" w:cs="宋体"/>
                <w:sz w:val="24"/>
                <w:szCs w:val="24"/>
              </w:rPr>
            </w:pPr>
          </w:p>
        </w:tc>
        <w:tc>
          <w:tcPr>
            <w:tcW w:w="1205" w:type="dxa"/>
            <w:tcBorders>
              <w:top w:val="nil"/>
            </w:tcBorders>
            <w:noWrap w:val="0"/>
            <w:vAlign w:val="center"/>
          </w:tcPr>
          <w:p w14:paraId="1742209D">
            <w:pPr>
              <w:pStyle w:val="17"/>
              <w:keepNext/>
              <w:spacing w:line="440" w:lineRule="exact"/>
              <w:ind w:left="63" w:right="63"/>
              <w:rPr>
                <w:rFonts w:ascii="宋体" w:hAnsi="宋体" w:eastAsia="宋体" w:cs="宋体"/>
                <w:sz w:val="24"/>
                <w:szCs w:val="24"/>
              </w:rPr>
            </w:pPr>
          </w:p>
        </w:tc>
        <w:tc>
          <w:tcPr>
            <w:tcW w:w="803" w:type="dxa"/>
            <w:tcBorders>
              <w:top w:val="nil"/>
            </w:tcBorders>
            <w:noWrap w:val="0"/>
            <w:vAlign w:val="center"/>
          </w:tcPr>
          <w:p w14:paraId="29F239B2">
            <w:pPr>
              <w:pStyle w:val="17"/>
              <w:keepNext/>
              <w:spacing w:line="440" w:lineRule="exact"/>
              <w:ind w:left="63" w:right="63"/>
              <w:rPr>
                <w:rFonts w:ascii="宋体" w:hAnsi="宋体" w:eastAsia="宋体" w:cs="宋体"/>
                <w:sz w:val="24"/>
                <w:szCs w:val="24"/>
              </w:rPr>
            </w:pPr>
          </w:p>
        </w:tc>
        <w:tc>
          <w:tcPr>
            <w:tcW w:w="483" w:type="dxa"/>
            <w:tcBorders>
              <w:top w:val="nil"/>
            </w:tcBorders>
            <w:noWrap w:val="0"/>
            <w:vAlign w:val="center"/>
          </w:tcPr>
          <w:p w14:paraId="1D9EE5E6">
            <w:pPr>
              <w:pStyle w:val="17"/>
              <w:keepNext/>
              <w:spacing w:line="440" w:lineRule="exact"/>
              <w:ind w:left="63" w:right="63"/>
              <w:rPr>
                <w:rFonts w:ascii="宋体" w:hAnsi="宋体" w:eastAsia="宋体" w:cs="宋体"/>
                <w:sz w:val="24"/>
                <w:szCs w:val="24"/>
              </w:rPr>
            </w:pPr>
          </w:p>
        </w:tc>
        <w:tc>
          <w:tcPr>
            <w:tcW w:w="481" w:type="dxa"/>
            <w:tcBorders>
              <w:top w:val="nil"/>
            </w:tcBorders>
            <w:noWrap w:val="0"/>
            <w:vAlign w:val="center"/>
          </w:tcPr>
          <w:p w14:paraId="56B72655">
            <w:pPr>
              <w:pStyle w:val="17"/>
              <w:keepNext/>
              <w:spacing w:line="440" w:lineRule="exact"/>
              <w:ind w:left="63" w:right="63"/>
              <w:rPr>
                <w:rFonts w:ascii="宋体" w:hAnsi="宋体" w:eastAsia="宋体" w:cs="宋体"/>
                <w:sz w:val="24"/>
                <w:szCs w:val="24"/>
              </w:rPr>
            </w:pPr>
          </w:p>
        </w:tc>
        <w:tc>
          <w:tcPr>
            <w:tcW w:w="476" w:type="dxa"/>
            <w:tcBorders>
              <w:top w:val="nil"/>
            </w:tcBorders>
            <w:noWrap w:val="0"/>
            <w:vAlign w:val="center"/>
          </w:tcPr>
          <w:p w14:paraId="348AA489">
            <w:pPr>
              <w:pStyle w:val="17"/>
              <w:keepNext/>
              <w:spacing w:line="440" w:lineRule="exact"/>
              <w:ind w:left="63" w:right="63"/>
              <w:rPr>
                <w:rFonts w:ascii="宋体" w:hAnsi="宋体" w:eastAsia="宋体" w:cs="宋体"/>
                <w:sz w:val="24"/>
                <w:szCs w:val="24"/>
              </w:rPr>
            </w:pPr>
          </w:p>
        </w:tc>
      </w:tr>
      <w:tr w14:paraId="7D88E3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4" w:hRule="atLeast"/>
          <w:jc w:val="center"/>
        </w:trPr>
        <w:tc>
          <w:tcPr>
            <w:tcW w:w="724" w:type="dxa"/>
            <w:tcBorders>
              <w:top w:val="nil"/>
            </w:tcBorders>
            <w:noWrap w:val="0"/>
            <w:vAlign w:val="center"/>
          </w:tcPr>
          <w:p w14:paraId="4ADA2536">
            <w:pPr>
              <w:pStyle w:val="17"/>
              <w:keepNext/>
              <w:spacing w:line="440" w:lineRule="exact"/>
              <w:ind w:left="63" w:right="63"/>
              <w:rPr>
                <w:rFonts w:ascii="宋体" w:hAnsi="宋体" w:eastAsia="宋体" w:cs="宋体"/>
                <w:sz w:val="24"/>
                <w:szCs w:val="24"/>
              </w:rPr>
            </w:pPr>
          </w:p>
        </w:tc>
        <w:tc>
          <w:tcPr>
            <w:tcW w:w="1044" w:type="dxa"/>
            <w:tcBorders>
              <w:top w:val="nil"/>
            </w:tcBorders>
            <w:noWrap w:val="0"/>
            <w:vAlign w:val="center"/>
          </w:tcPr>
          <w:p w14:paraId="2DEF5910">
            <w:pPr>
              <w:pStyle w:val="17"/>
              <w:keepNext/>
              <w:spacing w:line="440" w:lineRule="exact"/>
              <w:ind w:left="63" w:right="63"/>
              <w:rPr>
                <w:rFonts w:ascii="宋体" w:hAnsi="宋体" w:eastAsia="宋体" w:cs="宋体"/>
                <w:sz w:val="24"/>
                <w:szCs w:val="24"/>
              </w:rPr>
            </w:pPr>
          </w:p>
        </w:tc>
        <w:tc>
          <w:tcPr>
            <w:tcW w:w="804" w:type="dxa"/>
            <w:tcBorders>
              <w:top w:val="nil"/>
            </w:tcBorders>
            <w:noWrap w:val="0"/>
            <w:vAlign w:val="center"/>
          </w:tcPr>
          <w:p w14:paraId="2460DF32">
            <w:pPr>
              <w:pStyle w:val="17"/>
              <w:keepNext/>
              <w:spacing w:line="440" w:lineRule="exact"/>
              <w:ind w:left="63" w:right="63"/>
              <w:rPr>
                <w:rFonts w:ascii="宋体" w:hAnsi="宋体" w:eastAsia="宋体" w:cs="宋体"/>
                <w:sz w:val="24"/>
                <w:szCs w:val="24"/>
              </w:rPr>
            </w:pPr>
          </w:p>
        </w:tc>
        <w:tc>
          <w:tcPr>
            <w:tcW w:w="1367" w:type="dxa"/>
            <w:tcBorders>
              <w:top w:val="nil"/>
            </w:tcBorders>
            <w:noWrap w:val="0"/>
            <w:vAlign w:val="center"/>
          </w:tcPr>
          <w:p w14:paraId="5B38331B">
            <w:pPr>
              <w:pStyle w:val="17"/>
              <w:keepNext/>
              <w:spacing w:line="440" w:lineRule="exact"/>
              <w:ind w:left="63" w:right="63"/>
              <w:rPr>
                <w:rFonts w:ascii="宋体" w:hAnsi="宋体" w:eastAsia="宋体" w:cs="宋体"/>
                <w:sz w:val="24"/>
                <w:szCs w:val="24"/>
              </w:rPr>
            </w:pPr>
          </w:p>
        </w:tc>
        <w:tc>
          <w:tcPr>
            <w:tcW w:w="588" w:type="dxa"/>
            <w:tcBorders>
              <w:top w:val="nil"/>
            </w:tcBorders>
            <w:noWrap w:val="0"/>
            <w:vAlign w:val="center"/>
          </w:tcPr>
          <w:p w14:paraId="13B37B47">
            <w:pPr>
              <w:pStyle w:val="17"/>
              <w:keepNext/>
              <w:spacing w:line="440" w:lineRule="exact"/>
              <w:ind w:left="63" w:right="63"/>
              <w:rPr>
                <w:rFonts w:ascii="宋体" w:hAnsi="宋体" w:eastAsia="宋体" w:cs="宋体"/>
                <w:sz w:val="24"/>
                <w:szCs w:val="24"/>
              </w:rPr>
            </w:pPr>
          </w:p>
        </w:tc>
        <w:tc>
          <w:tcPr>
            <w:tcW w:w="885" w:type="dxa"/>
            <w:tcBorders>
              <w:top w:val="nil"/>
            </w:tcBorders>
            <w:noWrap w:val="0"/>
            <w:vAlign w:val="center"/>
          </w:tcPr>
          <w:p w14:paraId="03A58A7F">
            <w:pPr>
              <w:pStyle w:val="17"/>
              <w:keepNext/>
              <w:spacing w:line="440" w:lineRule="exact"/>
              <w:ind w:left="63" w:right="63"/>
              <w:rPr>
                <w:rFonts w:ascii="宋体" w:hAnsi="宋体" w:eastAsia="宋体" w:cs="宋体"/>
                <w:sz w:val="24"/>
                <w:szCs w:val="24"/>
              </w:rPr>
            </w:pPr>
          </w:p>
        </w:tc>
        <w:tc>
          <w:tcPr>
            <w:tcW w:w="1205" w:type="dxa"/>
            <w:tcBorders>
              <w:top w:val="nil"/>
            </w:tcBorders>
            <w:noWrap w:val="0"/>
            <w:vAlign w:val="center"/>
          </w:tcPr>
          <w:p w14:paraId="392509E6">
            <w:pPr>
              <w:pStyle w:val="17"/>
              <w:keepNext/>
              <w:spacing w:line="440" w:lineRule="exact"/>
              <w:ind w:left="63" w:right="63"/>
              <w:rPr>
                <w:rFonts w:ascii="宋体" w:hAnsi="宋体" w:eastAsia="宋体" w:cs="宋体"/>
                <w:sz w:val="24"/>
                <w:szCs w:val="24"/>
              </w:rPr>
            </w:pPr>
          </w:p>
        </w:tc>
        <w:tc>
          <w:tcPr>
            <w:tcW w:w="803" w:type="dxa"/>
            <w:tcBorders>
              <w:top w:val="nil"/>
            </w:tcBorders>
            <w:noWrap w:val="0"/>
            <w:vAlign w:val="center"/>
          </w:tcPr>
          <w:p w14:paraId="4D92D7B1">
            <w:pPr>
              <w:pStyle w:val="17"/>
              <w:keepNext/>
              <w:spacing w:line="440" w:lineRule="exact"/>
              <w:ind w:left="63" w:right="63"/>
              <w:rPr>
                <w:rFonts w:ascii="宋体" w:hAnsi="宋体" w:eastAsia="宋体" w:cs="宋体"/>
                <w:sz w:val="24"/>
                <w:szCs w:val="24"/>
              </w:rPr>
            </w:pPr>
          </w:p>
        </w:tc>
        <w:tc>
          <w:tcPr>
            <w:tcW w:w="483" w:type="dxa"/>
            <w:tcBorders>
              <w:top w:val="nil"/>
            </w:tcBorders>
            <w:noWrap w:val="0"/>
            <w:vAlign w:val="center"/>
          </w:tcPr>
          <w:p w14:paraId="074AF0C1">
            <w:pPr>
              <w:pStyle w:val="17"/>
              <w:keepNext/>
              <w:spacing w:line="440" w:lineRule="exact"/>
              <w:ind w:left="63" w:right="63"/>
              <w:rPr>
                <w:rFonts w:ascii="宋体" w:hAnsi="宋体" w:eastAsia="宋体" w:cs="宋体"/>
                <w:sz w:val="24"/>
                <w:szCs w:val="24"/>
              </w:rPr>
            </w:pPr>
          </w:p>
        </w:tc>
        <w:tc>
          <w:tcPr>
            <w:tcW w:w="481" w:type="dxa"/>
            <w:tcBorders>
              <w:top w:val="nil"/>
            </w:tcBorders>
            <w:noWrap w:val="0"/>
            <w:vAlign w:val="center"/>
          </w:tcPr>
          <w:p w14:paraId="655AB1F0">
            <w:pPr>
              <w:pStyle w:val="17"/>
              <w:keepNext/>
              <w:spacing w:line="440" w:lineRule="exact"/>
              <w:ind w:left="63" w:right="63"/>
              <w:rPr>
                <w:rFonts w:ascii="宋体" w:hAnsi="宋体" w:eastAsia="宋体" w:cs="宋体"/>
                <w:sz w:val="24"/>
                <w:szCs w:val="24"/>
              </w:rPr>
            </w:pPr>
          </w:p>
        </w:tc>
        <w:tc>
          <w:tcPr>
            <w:tcW w:w="476" w:type="dxa"/>
            <w:tcBorders>
              <w:top w:val="nil"/>
            </w:tcBorders>
            <w:noWrap w:val="0"/>
            <w:vAlign w:val="center"/>
          </w:tcPr>
          <w:p w14:paraId="1DAC8128">
            <w:pPr>
              <w:pStyle w:val="17"/>
              <w:keepNext/>
              <w:spacing w:line="440" w:lineRule="exact"/>
              <w:ind w:left="63" w:right="63"/>
              <w:rPr>
                <w:rFonts w:ascii="宋体" w:hAnsi="宋体" w:eastAsia="宋体" w:cs="宋体"/>
                <w:sz w:val="24"/>
                <w:szCs w:val="24"/>
              </w:rPr>
            </w:pPr>
          </w:p>
        </w:tc>
      </w:tr>
      <w:tr w14:paraId="41317F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5" w:hRule="atLeast"/>
          <w:jc w:val="center"/>
        </w:trPr>
        <w:tc>
          <w:tcPr>
            <w:tcW w:w="724" w:type="dxa"/>
            <w:noWrap w:val="0"/>
            <w:vAlign w:val="center"/>
          </w:tcPr>
          <w:p w14:paraId="0AA5002D">
            <w:pPr>
              <w:pStyle w:val="17"/>
              <w:keepNext/>
              <w:spacing w:line="440" w:lineRule="exact"/>
              <w:ind w:left="63" w:right="63"/>
              <w:rPr>
                <w:rFonts w:ascii="宋体" w:hAnsi="宋体" w:eastAsia="宋体" w:cs="宋体"/>
                <w:sz w:val="24"/>
                <w:szCs w:val="24"/>
              </w:rPr>
            </w:pPr>
          </w:p>
        </w:tc>
        <w:tc>
          <w:tcPr>
            <w:tcW w:w="1044" w:type="dxa"/>
            <w:noWrap w:val="0"/>
            <w:vAlign w:val="center"/>
          </w:tcPr>
          <w:p w14:paraId="7329777C">
            <w:pPr>
              <w:pStyle w:val="17"/>
              <w:keepNext/>
              <w:spacing w:line="440" w:lineRule="exact"/>
              <w:ind w:left="63" w:right="63"/>
              <w:rPr>
                <w:rFonts w:ascii="宋体" w:hAnsi="宋体" w:eastAsia="宋体" w:cs="宋体"/>
                <w:sz w:val="24"/>
                <w:szCs w:val="24"/>
              </w:rPr>
            </w:pPr>
          </w:p>
        </w:tc>
        <w:tc>
          <w:tcPr>
            <w:tcW w:w="804" w:type="dxa"/>
            <w:noWrap w:val="0"/>
            <w:vAlign w:val="center"/>
          </w:tcPr>
          <w:p w14:paraId="4ED8468F">
            <w:pPr>
              <w:pStyle w:val="17"/>
              <w:keepNext/>
              <w:spacing w:line="440" w:lineRule="exact"/>
              <w:ind w:left="63" w:right="63"/>
              <w:rPr>
                <w:rFonts w:ascii="宋体" w:hAnsi="宋体" w:eastAsia="宋体" w:cs="宋体"/>
                <w:sz w:val="24"/>
                <w:szCs w:val="24"/>
              </w:rPr>
            </w:pPr>
          </w:p>
        </w:tc>
        <w:tc>
          <w:tcPr>
            <w:tcW w:w="1367" w:type="dxa"/>
            <w:noWrap w:val="0"/>
            <w:vAlign w:val="center"/>
          </w:tcPr>
          <w:p w14:paraId="416559D1">
            <w:pPr>
              <w:pStyle w:val="17"/>
              <w:keepNext/>
              <w:spacing w:line="440" w:lineRule="exact"/>
              <w:ind w:left="63" w:right="63"/>
              <w:rPr>
                <w:rFonts w:ascii="宋体" w:hAnsi="宋体" w:eastAsia="宋体" w:cs="宋体"/>
                <w:sz w:val="24"/>
                <w:szCs w:val="24"/>
              </w:rPr>
            </w:pPr>
          </w:p>
        </w:tc>
        <w:tc>
          <w:tcPr>
            <w:tcW w:w="588" w:type="dxa"/>
            <w:noWrap w:val="0"/>
            <w:vAlign w:val="center"/>
          </w:tcPr>
          <w:p w14:paraId="4D469A45">
            <w:pPr>
              <w:pStyle w:val="17"/>
              <w:keepNext/>
              <w:spacing w:line="440" w:lineRule="exact"/>
              <w:ind w:left="63" w:right="63"/>
              <w:rPr>
                <w:rFonts w:ascii="宋体" w:hAnsi="宋体" w:eastAsia="宋体" w:cs="宋体"/>
                <w:sz w:val="24"/>
                <w:szCs w:val="24"/>
              </w:rPr>
            </w:pPr>
          </w:p>
        </w:tc>
        <w:tc>
          <w:tcPr>
            <w:tcW w:w="885" w:type="dxa"/>
            <w:noWrap w:val="0"/>
            <w:vAlign w:val="center"/>
          </w:tcPr>
          <w:p w14:paraId="0E552491">
            <w:pPr>
              <w:pStyle w:val="17"/>
              <w:keepNext/>
              <w:spacing w:line="440" w:lineRule="exact"/>
              <w:ind w:left="63" w:right="63"/>
              <w:rPr>
                <w:rFonts w:ascii="宋体" w:hAnsi="宋体" w:eastAsia="宋体" w:cs="宋体"/>
                <w:sz w:val="24"/>
                <w:szCs w:val="24"/>
              </w:rPr>
            </w:pPr>
          </w:p>
        </w:tc>
        <w:tc>
          <w:tcPr>
            <w:tcW w:w="1205" w:type="dxa"/>
            <w:noWrap w:val="0"/>
            <w:vAlign w:val="center"/>
          </w:tcPr>
          <w:p w14:paraId="2A6D70F7">
            <w:pPr>
              <w:pStyle w:val="17"/>
              <w:keepNext/>
              <w:spacing w:line="440" w:lineRule="exact"/>
              <w:ind w:left="63" w:right="63"/>
              <w:rPr>
                <w:rFonts w:ascii="宋体" w:hAnsi="宋体" w:eastAsia="宋体" w:cs="宋体"/>
                <w:sz w:val="24"/>
                <w:szCs w:val="24"/>
              </w:rPr>
            </w:pPr>
          </w:p>
        </w:tc>
        <w:tc>
          <w:tcPr>
            <w:tcW w:w="803" w:type="dxa"/>
            <w:noWrap w:val="0"/>
            <w:vAlign w:val="center"/>
          </w:tcPr>
          <w:p w14:paraId="3D68DB07">
            <w:pPr>
              <w:pStyle w:val="17"/>
              <w:keepNext/>
              <w:spacing w:line="440" w:lineRule="exact"/>
              <w:ind w:left="63" w:right="63"/>
              <w:rPr>
                <w:rFonts w:ascii="宋体" w:hAnsi="宋体" w:eastAsia="宋体" w:cs="宋体"/>
                <w:sz w:val="24"/>
                <w:szCs w:val="24"/>
              </w:rPr>
            </w:pPr>
          </w:p>
        </w:tc>
        <w:tc>
          <w:tcPr>
            <w:tcW w:w="483" w:type="dxa"/>
            <w:noWrap w:val="0"/>
            <w:vAlign w:val="center"/>
          </w:tcPr>
          <w:p w14:paraId="76F0D174">
            <w:pPr>
              <w:pStyle w:val="17"/>
              <w:keepNext/>
              <w:spacing w:line="440" w:lineRule="exact"/>
              <w:ind w:left="63" w:right="63"/>
              <w:rPr>
                <w:rFonts w:ascii="宋体" w:hAnsi="宋体" w:eastAsia="宋体" w:cs="宋体"/>
                <w:sz w:val="24"/>
                <w:szCs w:val="24"/>
              </w:rPr>
            </w:pPr>
          </w:p>
        </w:tc>
        <w:tc>
          <w:tcPr>
            <w:tcW w:w="481" w:type="dxa"/>
            <w:noWrap w:val="0"/>
            <w:vAlign w:val="center"/>
          </w:tcPr>
          <w:p w14:paraId="5CC8DDF8">
            <w:pPr>
              <w:pStyle w:val="17"/>
              <w:keepNext/>
              <w:spacing w:line="440" w:lineRule="exact"/>
              <w:ind w:left="63" w:right="63"/>
              <w:rPr>
                <w:rFonts w:ascii="宋体" w:hAnsi="宋体" w:eastAsia="宋体" w:cs="宋体"/>
                <w:sz w:val="24"/>
                <w:szCs w:val="24"/>
              </w:rPr>
            </w:pPr>
          </w:p>
        </w:tc>
        <w:tc>
          <w:tcPr>
            <w:tcW w:w="476" w:type="dxa"/>
            <w:noWrap w:val="0"/>
            <w:vAlign w:val="center"/>
          </w:tcPr>
          <w:p w14:paraId="366C7AFA">
            <w:pPr>
              <w:pStyle w:val="17"/>
              <w:keepNext/>
              <w:spacing w:line="440" w:lineRule="exact"/>
              <w:ind w:left="63" w:right="63"/>
              <w:rPr>
                <w:rFonts w:ascii="宋体" w:hAnsi="宋体" w:eastAsia="宋体" w:cs="宋体"/>
                <w:sz w:val="24"/>
                <w:szCs w:val="24"/>
              </w:rPr>
            </w:pPr>
          </w:p>
        </w:tc>
      </w:tr>
      <w:tr w14:paraId="539236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35" w:hRule="atLeast"/>
          <w:jc w:val="center"/>
        </w:trPr>
        <w:tc>
          <w:tcPr>
            <w:tcW w:w="724" w:type="dxa"/>
            <w:noWrap w:val="0"/>
            <w:vAlign w:val="center"/>
          </w:tcPr>
          <w:p w14:paraId="2D2415C2">
            <w:pPr>
              <w:pStyle w:val="17"/>
              <w:keepNext/>
              <w:spacing w:line="440" w:lineRule="exact"/>
              <w:ind w:right="63"/>
              <w:rPr>
                <w:rFonts w:ascii="宋体" w:hAnsi="宋体" w:eastAsia="宋体" w:cs="宋体"/>
                <w:sz w:val="24"/>
                <w:szCs w:val="24"/>
              </w:rPr>
            </w:pPr>
          </w:p>
        </w:tc>
        <w:tc>
          <w:tcPr>
            <w:tcW w:w="1044" w:type="dxa"/>
            <w:noWrap w:val="0"/>
            <w:vAlign w:val="center"/>
          </w:tcPr>
          <w:p w14:paraId="3DE3CC92">
            <w:pPr>
              <w:pStyle w:val="17"/>
              <w:keepNext/>
              <w:spacing w:line="440" w:lineRule="exact"/>
              <w:ind w:left="63" w:right="63"/>
              <w:rPr>
                <w:rFonts w:ascii="宋体" w:hAnsi="宋体" w:eastAsia="宋体" w:cs="宋体"/>
                <w:sz w:val="24"/>
                <w:szCs w:val="24"/>
              </w:rPr>
            </w:pPr>
          </w:p>
        </w:tc>
        <w:tc>
          <w:tcPr>
            <w:tcW w:w="804" w:type="dxa"/>
            <w:noWrap w:val="0"/>
            <w:vAlign w:val="center"/>
          </w:tcPr>
          <w:p w14:paraId="7F410048">
            <w:pPr>
              <w:pStyle w:val="17"/>
              <w:keepNext/>
              <w:spacing w:line="440" w:lineRule="exact"/>
              <w:ind w:left="63" w:right="63"/>
              <w:rPr>
                <w:rFonts w:ascii="宋体" w:hAnsi="宋体" w:eastAsia="宋体" w:cs="宋体"/>
                <w:sz w:val="24"/>
                <w:szCs w:val="24"/>
              </w:rPr>
            </w:pPr>
          </w:p>
        </w:tc>
        <w:tc>
          <w:tcPr>
            <w:tcW w:w="1367" w:type="dxa"/>
            <w:noWrap w:val="0"/>
            <w:vAlign w:val="center"/>
          </w:tcPr>
          <w:p w14:paraId="263DAD83">
            <w:pPr>
              <w:pStyle w:val="17"/>
              <w:keepNext/>
              <w:spacing w:line="440" w:lineRule="exact"/>
              <w:ind w:left="63" w:right="63"/>
              <w:rPr>
                <w:rFonts w:ascii="宋体" w:hAnsi="宋体" w:eastAsia="宋体" w:cs="宋体"/>
                <w:sz w:val="24"/>
                <w:szCs w:val="24"/>
              </w:rPr>
            </w:pPr>
          </w:p>
        </w:tc>
        <w:tc>
          <w:tcPr>
            <w:tcW w:w="588" w:type="dxa"/>
            <w:noWrap w:val="0"/>
            <w:vAlign w:val="center"/>
          </w:tcPr>
          <w:p w14:paraId="5819CCAA">
            <w:pPr>
              <w:pStyle w:val="17"/>
              <w:keepNext/>
              <w:spacing w:line="440" w:lineRule="exact"/>
              <w:ind w:left="63" w:right="63"/>
              <w:rPr>
                <w:rFonts w:ascii="宋体" w:hAnsi="宋体" w:eastAsia="宋体" w:cs="宋体"/>
                <w:sz w:val="24"/>
                <w:szCs w:val="24"/>
              </w:rPr>
            </w:pPr>
          </w:p>
        </w:tc>
        <w:tc>
          <w:tcPr>
            <w:tcW w:w="885" w:type="dxa"/>
            <w:noWrap w:val="0"/>
            <w:vAlign w:val="center"/>
          </w:tcPr>
          <w:p w14:paraId="648FCE9C">
            <w:pPr>
              <w:pStyle w:val="17"/>
              <w:keepNext/>
              <w:spacing w:line="440" w:lineRule="exact"/>
              <w:ind w:left="63" w:right="63"/>
              <w:rPr>
                <w:rFonts w:ascii="宋体" w:hAnsi="宋体" w:eastAsia="宋体" w:cs="宋体"/>
                <w:sz w:val="24"/>
                <w:szCs w:val="24"/>
              </w:rPr>
            </w:pPr>
          </w:p>
        </w:tc>
        <w:tc>
          <w:tcPr>
            <w:tcW w:w="1205" w:type="dxa"/>
            <w:noWrap w:val="0"/>
            <w:vAlign w:val="center"/>
          </w:tcPr>
          <w:p w14:paraId="29E59852">
            <w:pPr>
              <w:pStyle w:val="17"/>
              <w:keepNext/>
              <w:spacing w:line="440" w:lineRule="exact"/>
              <w:ind w:left="63" w:right="63"/>
              <w:rPr>
                <w:rFonts w:ascii="宋体" w:hAnsi="宋体" w:eastAsia="宋体" w:cs="宋体"/>
                <w:sz w:val="24"/>
                <w:szCs w:val="24"/>
              </w:rPr>
            </w:pPr>
          </w:p>
        </w:tc>
        <w:tc>
          <w:tcPr>
            <w:tcW w:w="803" w:type="dxa"/>
            <w:noWrap w:val="0"/>
            <w:vAlign w:val="center"/>
          </w:tcPr>
          <w:p w14:paraId="30B5C2DD">
            <w:pPr>
              <w:pStyle w:val="17"/>
              <w:keepNext/>
              <w:spacing w:line="440" w:lineRule="exact"/>
              <w:ind w:left="63" w:right="63"/>
              <w:rPr>
                <w:rFonts w:ascii="宋体" w:hAnsi="宋体" w:eastAsia="宋体" w:cs="宋体"/>
                <w:sz w:val="24"/>
                <w:szCs w:val="24"/>
              </w:rPr>
            </w:pPr>
          </w:p>
        </w:tc>
        <w:tc>
          <w:tcPr>
            <w:tcW w:w="483" w:type="dxa"/>
            <w:noWrap w:val="0"/>
            <w:vAlign w:val="center"/>
          </w:tcPr>
          <w:p w14:paraId="1DB9B738">
            <w:pPr>
              <w:pStyle w:val="17"/>
              <w:keepNext/>
              <w:spacing w:line="440" w:lineRule="exact"/>
              <w:ind w:left="63" w:right="63"/>
              <w:rPr>
                <w:rFonts w:ascii="宋体" w:hAnsi="宋体" w:eastAsia="宋体" w:cs="宋体"/>
                <w:sz w:val="24"/>
                <w:szCs w:val="24"/>
              </w:rPr>
            </w:pPr>
          </w:p>
        </w:tc>
        <w:tc>
          <w:tcPr>
            <w:tcW w:w="481" w:type="dxa"/>
            <w:noWrap w:val="0"/>
            <w:vAlign w:val="center"/>
          </w:tcPr>
          <w:p w14:paraId="57607A8B">
            <w:pPr>
              <w:pStyle w:val="17"/>
              <w:keepNext/>
              <w:spacing w:line="440" w:lineRule="exact"/>
              <w:ind w:left="63" w:right="63"/>
              <w:rPr>
                <w:rFonts w:ascii="宋体" w:hAnsi="宋体" w:eastAsia="宋体" w:cs="宋体"/>
                <w:sz w:val="24"/>
                <w:szCs w:val="24"/>
              </w:rPr>
            </w:pPr>
          </w:p>
        </w:tc>
        <w:tc>
          <w:tcPr>
            <w:tcW w:w="476" w:type="dxa"/>
            <w:noWrap w:val="0"/>
            <w:vAlign w:val="center"/>
          </w:tcPr>
          <w:p w14:paraId="22C0286E">
            <w:pPr>
              <w:pStyle w:val="17"/>
              <w:keepNext/>
              <w:spacing w:line="440" w:lineRule="exact"/>
              <w:ind w:left="63" w:right="63"/>
              <w:rPr>
                <w:rFonts w:ascii="宋体" w:hAnsi="宋体" w:eastAsia="宋体" w:cs="宋体"/>
                <w:sz w:val="24"/>
                <w:szCs w:val="24"/>
              </w:rPr>
            </w:pPr>
          </w:p>
        </w:tc>
      </w:tr>
    </w:tbl>
    <w:p w14:paraId="09DB1C47">
      <w:pPr>
        <w:pStyle w:val="39"/>
        <w:spacing w:line="480" w:lineRule="exact"/>
        <w:jc w:val="both"/>
        <w:rPr>
          <w:rFonts w:cs="宋体"/>
          <w:b/>
        </w:rPr>
      </w:pPr>
    </w:p>
    <w:p w14:paraId="7DA96405">
      <w:pPr>
        <w:pStyle w:val="39"/>
        <w:spacing w:line="480" w:lineRule="exact"/>
        <w:jc w:val="both"/>
        <w:rPr>
          <w:rFonts w:cs="宋体"/>
          <w:b/>
        </w:rPr>
      </w:pPr>
    </w:p>
    <w:p w14:paraId="6C9B6C76">
      <w:pPr>
        <w:pStyle w:val="39"/>
        <w:spacing w:line="480" w:lineRule="exact"/>
        <w:jc w:val="both"/>
        <w:rPr>
          <w:rFonts w:cs="宋体"/>
          <w:b/>
        </w:rPr>
      </w:pPr>
    </w:p>
    <w:p w14:paraId="3FD4BBDE">
      <w:pPr>
        <w:pStyle w:val="39"/>
        <w:spacing w:line="480" w:lineRule="exact"/>
        <w:jc w:val="both"/>
        <w:rPr>
          <w:rFonts w:cs="宋体"/>
          <w:b/>
        </w:rPr>
      </w:pPr>
    </w:p>
    <w:p w14:paraId="66BD0E51">
      <w:pPr>
        <w:pStyle w:val="39"/>
        <w:spacing w:line="480" w:lineRule="exact"/>
        <w:jc w:val="both"/>
        <w:rPr>
          <w:rFonts w:cs="宋体"/>
          <w:b/>
        </w:rPr>
      </w:pPr>
    </w:p>
    <w:p w14:paraId="574AB297">
      <w:pPr>
        <w:pStyle w:val="39"/>
        <w:spacing w:line="480" w:lineRule="exact"/>
        <w:jc w:val="both"/>
        <w:rPr>
          <w:rFonts w:cs="宋体"/>
          <w:b/>
        </w:rPr>
      </w:pPr>
    </w:p>
    <w:p w14:paraId="5BDE9092">
      <w:pPr>
        <w:pStyle w:val="39"/>
        <w:spacing w:line="480" w:lineRule="exact"/>
        <w:jc w:val="both"/>
        <w:rPr>
          <w:rFonts w:cs="宋体"/>
          <w:b/>
        </w:rPr>
      </w:pPr>
      <w:r>
        <w:rPr>
          <w:rFonts w:hint="eastAsia" w:cs="宋体"/>
          <w:b/>
        </w:rPr>
        <w:t>附件2：</w:t>
      </w:r>
    </w:p>
    <w:p w14:paraId="36840B6F">
      <w:pPr>
        <w:pStyle w:val="39"/>
        <w:spacing w:line="480" w:lineRule="exact"/>
        <w:jc w:val="center"/>
        <w:rPr>
          <w:rFonts w:cs="宋体"/>
          <w:bCs/>
        </w:rPr>
      </w:pPr>
      <w:r>
        <w:rPr>
          <w:rFonts w:hint="eastAsia" w:cs="宋体"/>
          <w:b/>
        </w:rPr>
        <w:t>发包人供应材料设备一览表</w:t>
      </w:r>
    </w:p>
    <w:tbl>
      <w:tblPr>
        <w:tblStyle w:val="43"/>
        <w:tblW w:w="8416" w:type="dxa"/>
        <w:tblInd w:w="6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
        <w:gridCol w:w="1687"/>
        <w:gridCol w:w="645"/>
        <w:gridCol w:w="414"/>
        <w:gridCol w:w="562"/>
        <w:gridCol w:w="573"/>
        <w:gridCol w:w="803"/>
        <w:gridCol w:w="803"/>
        <w:gridCol w:w="803"/>
        <w:gridCol w:w="1711"/>
      </w:tblGrid>
      <w:tr w14:paraId="30B1F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415" w:type="dxa"/>
            <w:noWrap w:val="0"/>
            <w:vAlign w:val="center"/>
          </w:tcPr>
          <w:p w14:paraId="2CB4905C">
            <w:pPr>
              <w:jc w:val="center"/>
              <w:rPr>
                <w:rFonts w:ascii="宋体" w:hAnsi="宋体" w:cs="宋体"/>
                <w:sz w:val="24"/>
                <w:szCs w:val="24"/>
              </w:rPr>
            </w:pPr>
            <w:r>
              <w:rPr>
                <w:rFonts w:hint="eastAsia" w:ascii="宋体" w:hAnsi="宋体" w:cs="宋体"/>
                <w:sz w:val="24"/>
                <w:szCs w:val="24"/>
              </w:rPr>
              <w:t>序号</w:t>
            </w:r>
          </w:p>
        </w:tc>
        <w:tc>
          <w:tcPr>
            <w:tcW w:w="1687" w:type="dxa"/>
            <w:noWrap w:val="0"/>
            <w:vAlign w:val="center"/>
          </w:tcPr>
          <w:p w14:paraId="4780E25F">
            <w:pPr>
              <w:jc w:val="center"/>
              <w:rPr>
                <w:rFonts w:ascii="宋体" w:hAnsi="宋体" w:cs="宋体"/>
                <w:sz w:val="24"/>
                <w:szCs w:val="24"/>
              </w:rPr>
            </w:pPr>
            <w:r>
              <w:rPr>
                <w:rFonts w:hint="eastAsia" w:ascii="宋体" w:hAnsi="宋体" w:cs="宋体"/>
                <w:sz w:val="24"/>
                <w:szCs w:val="24"/>
              </w:rPr>
              <w:t>材料设备品种</w:t>
            </w:r>
          </w:p>
        </w:tc>
        <w:tc>
          <w:tcPr>
            <w:tcW w:w="645" w:type="dxa"/>
            <w:noWrap w:val="0"/>
            <w:vAlign w:val="center"/>
          </w:tcPr>
          <w:p w14:paraId="11F3DB8E">
            <w:pPr>
              <w:jc w:val="center"/>
              <w:rPr>
                <w:rFonts w:ascii="宋体" w:hAnsi="宋体" w:cs="宋体"/>
                <w:sz w:val="24"/>
                <w:szCs w:val="24"/>
              </w:rPr>
            </w:pPr>
            <w:r>
              <w:rPr>
                <w:rFonts w:hint="eastAsia" w:ascii="宋体" w:hAnsi="宋体" w:cs="宋体"/>
                <w:sz w:val="24"/>
                <w:szCs w:val="24"/>
              </w:rPr>
              <w:t>规格</w:t>
            </w:r>
          </w:p>
          <w:p w14:paraId="1C7DB4A2">
            <w:pPr>
              <w:jc w:val="center"/>
              <w:rPr>
                <w:rFonts w:ascii="宋体" w:hAnsi="宋体" w:cs="宋体"/>
                <w:sz w:val="24"/>
                <w:szCs w:val="24"/>
              </w:rPr>
            </w:pPr>
            <w:r>
              <w:rPr>
                <w:rFonts w:hint="eastAsia" w:ascii="宋体" w:hAnsi="宋体" w:cs="宋体"/>
                <w:sz w:val="24"/>
                <w:szCs w:val="24"/>
              </w:rPr>
              <w:t>型号</w:t>
            </w:r>
          </w:p>
        </w:tc>
        <w:tc>
          <w:tcPr>
            <w:tcW w:w="414" w:type="dxa"/>
            <w:noWrap w:val="0"/>
            <w:vAlign w:val="center"/>
          </w:tcPr>
          <w:p w14:paraId="0F0F4A0D">
            <w:pPr>
              <w:jc w:val="center"/>
              <w:rPr>
                <w:rFonts w:ascii="宋体" w:hAnsi="宋体" w:cs="宋体"/>
                <w:sz w:val="24"/>
                <w:szCs w:val="24"/>
              </w:rPr>
            </w:pPr>
            <w:r>
              <w:rPr>
                <w:rFonts w:hint="eastAsia" w:ascii="宋体" w:hAnsi="宋体" w:cs="宋体"/>
                <w:sz w:val="24"/>
                <w:szCs w:val="24"/>
              </w:rPr>
              <w:t>单位</w:t>
            </w:r>
          </w:p>
        </w:tc>
        <w:tc>
          <w:tcPr>
            <w:tcW w:w="562" w:type="dxa"/>
            <w:noWrap w:val="0"/>
            <w:vAlign w:val="center"/>
          </w:tcPr>
          <w:p w14:paraId="1BA09313">
            <w:pPr>
              <w:jc w:val="center"/>
              <w:rPr>
                <w:rFonts w:ascii="宋体" w:hAnsi="宋体" w:cs="宋体"/>
                <w:sz w:val="24"/>
                <w:szCs w:val="24"/>
              </w:rPr>
            </w:pPr>
            <w:r>
              <w:rPr>
                <w:rFonts w:hint="eastAsia" w:ascii="宋体" w:hAnsi="宋体" w:cs="宋体"/>
                <w:sz w:val="24"/>
                <w:szCs w:val="24"/>
              </w:rPr>
              <w:t>数量</w:t>
            </w:r>
          </w:p>
        </w:tc>
        <w:tc>
          <w:tcPr>
            <w:tcW w:w="573" w:type="dxa"/>
            <w:noWrap w:val="0"/>
            <w:vAlign w:val="center"/>
          </w:tcPr>
          <w:p w14:paraId="474A6083">
            <w:pPr>
              <w:jc w:val="center"/>
              <w:rPr>
                <w:rFonts w:ascii="宋体" w:hAnsi="宋体" w:cs="宋体"/>
                <w:sz w:val="24"/>
                <w:szCs w:val="24"/>
              </w:rPr>
            </w:pPr>
            <w:r>
              <w:rPr>
                <w:rFonts w:hint="eastAsia" w:ascii="宋体" w:hAnsi="宋体" w:cs="宋体"/>
                <w:sz w:val="24"/>
                <w:szCs w:val="24"/>
              </w:rPr>
              <w:t>单价</w:t>
            </w:r>
          </w:p>
        </w:tc>
        <w:tc>
          <w:tcPr>
            <w:tcW w:w="803" w:type="dxa"/>
            <w:noWrap w:val="0"/>
            <w:vAlign w:val="center"/>
          </w:tcPr>
          <w:p w14:paraId="77C15550">
            <w:pPr>
              <w:jc w:val="center"/>
              <w:rPr>
                <w:rFonts w:ascii="宋体" w:hAnsi="宋体" w:cs="宋体"/>
                <w:sz w:val="24"/>
                <w:szCs w:val="24"/>
              </w:rPr>
            </w:pPr>
            <w:r>
              <w:rPr>
                <w:rFonts w:hint="eastAsia" w:ascii="宋体" w:hAnsi="宋体" w:cs="宋体"/>
                <w:sz w:val="24"/>
                <w:szCs w:val="24"/>
              </w:rPr>
              <w:t>质量</w:t>
            </w:r>
          </w:p>
          <w:p w14:paraId="04F56ED8">
            <w:pPr>
              <w:jc w:val="center"/>
              <w:rPr>
                <w:rFonts w:ascii="宋体" w:hAnsi="宋体" w:cs="宋体"/>
                <w:sz w:val="24"/>
                <w:szCs w:val="24"/>
              </w:rPr>
            </w:pPr>
            <w:r>
              <w:rPr>
                <w:rFonts w:hint="eastAsia" w:ascii="宋体" w:hAnsi="宋体" w:cs="宋体"/>
                <w:sz w:val="24"/>
                <w:szCs w:val="24"/>
              </w:rPr>
              <w:t>等级</w:t>
            </w:r>
          </w:p>
        </w:tc>
        <w:tc>
          <w:tcPr>
            <w:tcW w:w="803" w:type="dxa"/>
            <w:noWrap w:val="0"/>
            <w:vAlign w:val="center"/>
          </w:tcPr>
          <w:p w14:paraId="63554EB5">
            <w:pPr>
              <w:jc w:val="center"/>
              <w:rPr>
                <w:rFonts w:ascii="宋体" w:hAnsi="宋体" w:cs="宋体"/>
                <w:sz w:val="24"/>
                <w:szCs w:val="24"/>
              </w:rPr>
            </w:pPr>
            <w:r>
              <w:rPr>
                <w:rFonts w:hint="eastAsia" w:ascii="宋体" w:hAnsi="宋体" w:cs="宋体"/>
                <w:sz w:val="24"/>
                <w:szCs w:val="24"/>
              </w:rPr>
              <w:t>供应</w:t>
            </w:r>
          </w:p>
          <w:p w14:paraId="0377E34F">
            <w:pPr>
              <w:jc w:val="center"/>
              <w:rPr>
                <w:rFonts w:ascii="宋体" w:hAnsi="宋体" w:cs="宋体"/>
                <w:sz w:val="24"/>
                <w:szCs w:val="24"/>
              </w:rPr>
            </w:pPr>
            <w:r>
              <w:rPr>
                <w:rFonts w:hint="eastAsia" w:ascii="宋体" w:hAnsi="宋体" w:cs="宋体"/>
                <w:sz w:val="24"/>
                <w:szCs w:val="24"/>
              </w:rPr>
              <w:t>时间</w:t>
            </w:r>
          </w:p>
        </w:tc>
        <w:tc>
          <w:tcPr>
            <w:tcW w:w="803" w:type="dxa"/>
            <w:noWrap w:val="0"/>
            <w:vAlign w:val="center"/>
          </w:tcPr>
          <w:p w14:paraId="3617F509">
            <w:pPr>
              <w:jc w:val="center"/>
              <w:rPr>
                <w:rFonts w:ascii="宋体" w:hAnsi="宋体" w:cs="宋体"/>
                <w:sz w:val="24"/>
                <w:szCs w:val="24"/>
              </w:rPr>
            </w:pPr>
            <w:r>
              <w:rPr>
                <w:rFonts w:hint="eastAsia" w:ascii="宋体" w:hAnsi="宋体" w:cs="宋体"/>
                <w:sz w:val="24"/>
                <w:szCs w:val="24"/>
              </w:rPr>
              <w:t>送达</w:t>
            </w:r>
          </w:p>
          <w:p w14:paraId="62C7B47F">
            <w:pPr>
              <w:jc w:val="center"/>
              <w:rPr>
                <w:rFonts w:ascii="宋体" w:hAnsi="宋体" w:cs="宋体"/>
                <w:sz w:val="24"/>
                <w:szCs w:val="24"/>
              </w:rPr>
            </w:pPr>
            <w:r>
              <w:rPr>
                <w:rFonts w:hint="eastAsia" w:ascii="宋体" w:hAnsi="宋体" w:cs="宋体"/>
                <w:sz w:val="24"/>
                <w:szCs w:val="24"/>
              </w:rPr>
              <w:t>地点</w:t>
            </w:r>
          </w:p>
        </w:tc>
        <w:tc>
          <w:tcPr>
            <w:tcW w:w="1711" w:type="dxa"/>
            <w:noWrap w:val="0"/>
            <w:vAlign w:val="center"/>
          </w:tcPr>
          <w:p w14:paraId="0890F3D9">
            <w:pPr>
              <w:jc w:val="center"/>
              <w:rPr>
                <w:rFonts w:ascii="宋体" w:hAnsi="宋体" w:cs="宋体"/>
                <w:sz w:val="24"/>
                <w:szCs w:val="24"/>
              </w:rPr>
            </w:pPr>
            <w:r>
              <w:rPr>
                <w:rFonts w:hint="eastAsia" w:ascii="宋体" w:hAnsi="宋体" w:cs="宋体"/>
                <w:sz w:val="24"/>
                <w:szCs w:val="24"/>
              </w:rPr>
              <w:t>备注</w:t>
            </w:r>
          </w:p>
        </w:tc>
      </w:tr>
      <w:tr w14:paraId="50024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415" w:type="dxa"/>
            <w:noWrap w:val="0"/>
            <w:vAlign w:val="center"/>
          </w:tcPr>
          <w:p w14:paraId="720CF0D9">
            <w:pPr>
              <w:pStyle w:val="39"/>
              <w:spacing w:line="360" w:lineRule="auto"/>
              <w:jc w:val="center"/>
              <w:rPr>
                <w:rFonts w:cs="宋体"/>
              </w:rPr>
            </w:pPr>
          </w:p>
        </w:tc>
        <w:tc>
          <w:tcPr>
            <w:tcW w:w="1687" w:type="dxa"/>
            <w:noWrap w:val="0"/>
            <w:vAlign w:val="center"/>
          </w:tcPr>
          <w:p w14:paraId="6EBE4163">
            <w:pPr>
              <w:pStyle w:val="39"/>
              <w:spacing w:line="360" w:lineRule="auto"/>
              <w:jc w:val="center"/>
              <w:rPr>
                <w:rFonts w:cs="宋体"/>
              </w:rPr>
            </w:pPr>
          </w:p>
        </w:tc>
        <w:tc>
          <w:tcPr>
            <w:tcW w:w="645" w:type="dxa"/>
            <w:noWrap w:val="0"/>
            <w:vAlign w:val="center"/>
          </w:tcPr>
          <w:p w14:paraId="143F36F2">
            <w:pPr>
              <w:pStyle w:val="39"/>
              <w:spacing w:line="360" w:lineRule="auto"/>
              <w:jc w:val="center"/>
              <w:rPr>
                <w:rFonts w:cs="宋体"/>
              </w:rPr>
            </w:pPr>
          </w:p>
        </w:tc>
        <w:tc>
          <w:tcPr>
            <w:tcW w:w="414" w:type="dxa"/>
            <w:noWrap w:val="0"/>
            <w:vAlign w:val="center"/>
          </w:tcPr>
          <w:p w14:paraId="0B8D7183">
            <w:pPr>
              <w:pStyle w:val="39"/>
              <w:spacing w:line="360" w:lineRule="auto"/>
              <w:jc w:val="center"/>
              <w:rPr>
                <w:rFonts w:cs="宋体"/>
              </w:rPr>
            </w:pPr>
          </w:p>
        </w:tc>
        <w:tc>
          <w:tcPr>
            <w:tcW w:w="562" w:type="dxa"/>
            <w:noWrap w:val="0"/>
            <w:vAlign w:val="center"/>
          </w:tcPr>
          <w:p w14:paraId="639808DD">
            <w:pPr>
              <w:pStyle w:val="39"/>
              <w:spacing w:line="360" w:lineRule="auto"/>
              <w:jc w:val="center"/>
              <w:rPr>
                <w:rFonts w:cs="宋体"/>
              </w:rPr>
            </w:pPr>
          </w:p>
        </w:tc>
        <w:tc>
          <w:tcPr>
            <w:tcW w:w="573" w:type="dxa"/>
            <w:noWrap w:val="0"/>
            <w:vAlign w:val="center"/>
          </w:tcPr>
          <w:p w14:paraId="09DB7BCB">
            <w:pPr>
              <w:pStyle w:val="39"/>
              <w:spacing w:line="360" w:lineRule="auto"/>
              <w:jc w:val="center"/>
              <w:rPr>
                <w:rFonts w:cs="宋体"/>
              </w:rPr>
            </w:pPr>
          </w:p>
        </w:tc>
        <w:tc>
          <w:tcPr>
            <w:tcW w:w="803" w:type="dxa"/>
            <w:noWrap w:val="0"/>
            <w:vAlign w:val="center"/>
          </w:tcPr>
          <w:p w14:paraId="36ADD0E7">
            <w:pPr>
              <w:pStyle w:val="39"/>
              <w:spacing w:line="360" w:lineRule="auto"/>
              <w:jc w:val="center"/>
              <w:rPr>
                <w:rFonts w:cs="宋体"/>
              </w:rPr>
            </w:pPr>
          </w:p>
        </w:tc>
        <w:tc>
          <w:tcPr>
            <w:tcW w:w="803" w:type="dxa"/>
            <w:noWrap w:val="0"/>
            <w:vAlign w:val="center"/>
          </w:tcPr>
          <w:p w14:paraId="2D4DFC01">
            <w:pPr>
              <w:pStyle w:val="39"/>
              <w:spacing w:line="360" w:lineRule="auto"/>
              <w:jc w:val="center"/>
              <w:rPr>
                <w:rFonts w:cs="宋体"/>
              </w:rPr>
            </w:pPr>
          </w:p>
        </w:tc>
        <w:tc>
          <w:tcPr>
            <w:tcW w:w="803" w:type="dxa"/>
            <w:noWrap w:val="0"/>
            <w:vAlign w:val="center"/>
          </w:tcPr>
          <w:p w14:paraId="62B0227D">
            <w:pPr>
              <w:pStyle w:val="39"/>
              <w:spacing w:line="360" w:lineRule="auto"/>
              <w:jc w:val="center"/>
              <w:rPr>
                <w:rFonts w:cs="宋体"/>
              </w:rPr>
            </w:pPr>
          </w:p>
        </w:tc>
        <w:tc>
          <w:tcPr>
            <w:tcW w:w="1711" w:type="dxa"/>
            <w:noWrap w:val="0"/>
            <w:vAlign w:val="center"/>
          </w:tcPr>
          <w:p w14:paraId="0E98319C">
            <w:pPr>
              <w:pStyle w:val="39"/>
              <w:spacing w:line="360" w:lineRule="auto"/>
              <w:jc w:val="center"/>
              <w:rPr>
                <w:rFonts w:cs="宋体"/>
              </w:rPr>
            </w:pPr>
          </w:p>
        </w:tc>
      </w:tr>
      <w:tr w14:paraId="19057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415" w:type="dxa"/>
            <w:noWrap w:val="0"/>
            <w:vAlign w:val="center"/>
          </w:tcPr>
          <w:p w14:paraId="2A290DF3">
            <w:pPr>
              <w:pStyle w:val="39"/>
              <w:spacing w:line="360" w:lineRule="auto"/>
              <w:jc w:val="center"/>
              <w:rPr>
                <w:rFonts w:cs="宋体"/>
              </w:rPr>
            </w:pPr>
          </w:p>
        </w:tc>
        <w:tc>
          <w:tcPr>
            <w:tcW w:w="1687" w:type="dxa"/>
            <w:noWrap w:val="0"/>
            <w:vAlign w:val="center"/>
          </w:tcPr>
          <w:p w14:paraId="5AF2730C">
            <w:pPr>
              <w:pStyle w:val="39"/>
              <w:spacing w:line="360" w:lineRule="auto"/>
              <w:jc w:val="center"/>
              <w:rPr>
                <w:rFonts w:cs="宋体"/>
              </w:rPr>
            </w:pPr>
          </w:p>
        </w:tc>
        <w:tc>
          <w:tcPr>
            <w:tcW w:w="645" w:type="dxa"/>
            <w:noWrap w:val="0"/>
            <w:vAlign w:val="center"/>
          </w:tcPr>
          <w:p w14:paraId="099D5A12">
            <w:pPr>
              <w:pStyle w:val="39"/>
              <w:spacing w:line="360" w:lineRule="auto"/>
              <w:jc w:val="center"/>
              <w:rPr>
                <w:rFonts w:cs="宋体"/>
              </w:rPr>
            </w:pPr>
          </w:p>
        </w:tc>
        <w:tc>
          <w:tcPr>
            <w:tcW w:w="414" w:type="dxa"/>
            <w:noWrap w:val="0"/>
            <w:vAlign w:val="center"/>
          </w:tcPr>
          <w:p w14:paraId="1E3BC723">
            <w:pPr>
              <w:pStyle w:val="39"/>
              <w:spacing w:line="360" w:lineRule="auto"/>
              <w:jc w:val="center"/>
              <w:rPr>
                <w:rFonts w:cs="宋体"/>
              </w:rPr>
            </w:pPr>
          </w:p>
        </w:tc>
        <w:tc>
          <w:tcPr>
            <w:tcW w:w="562" w:type="dxa"/>
            <w:noWrap w:val="0"/>
            <w:vAlign w:val="center"/>
          </w:tcPr>
          <w:p w14:paraId="74A59454">
            <w:pPr>
              <w:pStyle w:val="39"/>
              <w:spacing w:line="360" w:lineRule="auto"/>
              <w:jc w:val="center"/>
              <w:rPr>
                <w:rFonts w:cs="宋体"/>
              </w:rPr>
            </w:pPr>
          </w:p>
        </w:tc>
        <w:tc>
          <w:tcPr>
            <w:tcW w:w="573" w:type="dxa"/>
            <w:noWrap w:val="0"/>
            <w:vAlign w:val="center"/>
          </w:tcPr>
          <w:p w14:paraId="54BF2A95">
            <w:pPr>
              <w:pStyle w:val="39"/>
              <w:spacing w:line="360" w:lineRule="auto"/>
              <w:jc w:val="center"/>
              <w:rPr>
                <w:rFonts w:cs="宋体"/>
              </w:rPr>
            </w:pPr>
          </w:p>
        </w:tc>
        <w:tc>
          <w:tcPr>
            <w:tcW w:w="803" w:type="dxa"/>
            <w:noWrap w:val="0"/>
            <w:vAlign w:val="center"/>
          </w:tcPr>
          <w:p w14:paraId="14C05282">
            <w:pPr>
              <w:pStyle w:val="39"/>
              <w:spacing w:line="360" w:lineRule="auto"/>
              <w:jc w:val="center"/>
              <w:rPr>
                <w:rFonts w:cs="宋体"/>
              </w:rPr>
            </w:pPr>
          </w:p>
        </w:tc>
        <w:tc>
          <w:tcPr>
            <w:tcW w:w="803" w:type="dxa"/>
            <w:noWrap w:val="0"/>
            <w:vAlign w:val="center"/>
          </w:tcPr>
          <w:p w14:paraId="42658C83">
            <w:pPr>
              <w:pStyle w:val="39"/>
              <w:spacing w:line="360" w:lineRule="auto"/>
              <w:jc w:val="center"/>
              <w:rPr>
                <w:rFonts w:cs="宋体"/>
              </w:rPr>
            </w:pPr>
          </w:p>
        </w:tc>
        <w:tc>
          <w:tcPr>
            <w:tcW w:w="803" w:type="dxa"/>
            <w:noWrap w:val="0"/>
            <w:vAlign w:val="center"/>
          </w:tcPr>
          <w:p w14:paraId="745DEBC8">
            <w:pPr>
              <w:pStyle w:val="39"/>
              <w:spacing w:line="360" w:lineRule="auto"/>
              <w:jc w:val="center"/>
              <w:rPr>
                <w:rFonts w:cs="宋体"/>
              </w:rPr>
            </w:pPr>
          </w:p>
        </w:tc>
        <w:tc>
          <w:tcPr>
            <w:tcW w:w="1711" w:type="dxa"/>
            <w:noWrap w:val="0"/>
            <w:vAlign w:val="center"/>
          </w:tcPr>
          <w:p w14:paraId="4F06F5FB">
            <w:pPr>
              <w:pStyle w:val="39"/>
              <w:spacing w:line="360" w:lineRule="auto"/>
              <w:jc w:val="center"/>
              <w:rPr>
                <w:rFonts w:cs="宋体"/>
              </w:rPr>
            </w:pPr>
          </w:p>
        </w:tc>
      </w:tr>
    </w:tbl>
    <w:p w14:paraId="123F1E98">
      <w:pPr>
        <w:widowControl/>
        <w:spacing w:line="360" w:lineRule="auto"/>
        <w:rPr>
          <w:rFonts w:ascii="宋体" w:hAnsi="宋体" w:cs="宋体"/>
          <w:b/>
          <w:sz w:val="24"/>
        </w:rPr>
      </w:pPr>
    </w:p>
    <w:p w14:paraId="5310E376">
      <w:pPr>
        <w:widowControl/>
        <w:spacing w:line="360" w:lineRule="auto"/>
        <w:rPr>
          <w:rFonts w:ascii="宋体" w:hAnsi="宋体" w:cs="宋体"/>
          <w:b/>
          <w:sz w:val="24"/>
        </w:rPr>
      </w:pPr>
    </w:p>
    <w:p w14:paraId="105C5C9A">
      <w:pPr>
        <w:spacing w:line="440" w:lineRule="exact"/>
        <w:rPr>
          <w:rFonts w:ascii="宋体" w:hAnsi="宋体" w:cs="宋体"/>
          <w:sz w:val="24"/>
          <w:szCs w:val="24"/>
        </w:rPr>
      </w:pPr>
      <w:r>
        <w:rPr>
          <w:rFonts w:hint="eastAsia" w:ascii="宋体" w:hAnsi="宋体" w:cs="宋体"/>
          <w:b/>
          <w:sz w:val="24"/>
        </w:rPr>
        <w:br w:type="page"/>
      </w:r>
      <w:r>
        <w:rPr>
          <w:rFonts w:hint="eastAsia" w:ascii="宋体" w:hAnsi="宋体" w:cs="宋体"/>
          <w:b/>
          <w:bCs/>
          <w:sz w:val="24"/>
          <w:szCs w:val="24"/>
        </w:rPr>
        <w:t>附</w:t>
      </w:r>
      <w:bookmarkStart w:id="547" w:name="_Toc267261693"/>
      <w:bookmarkStart w:id="548" w:name="_Toc296891054"/>
      <w:bookmarkStart w:id="549" w:name="_Toc296346727"/>
      <w:bookmarkStart w:id="550" w:name="_Toc296891266"/>
      <w:bookmarkStart w:id="551" w:name="_Toc296503226"/>
      <w:bookmarkStart w:id="552" w:name="_Toc296347225"/>
      <w:bookmarkStart w:id="553" w:name="_Toc296944565"/>
      <w:r>
        <w:rPr>
          <w:rFonts w:hint="eastAsia" w:ascii="宋体" w:hAnsi="宋体" w:cs="宋体"/>
          <w:b/>
          <w:bCs/>
          <w:sz w:val="24"/>
          <w:szCs w:val="24"/>
        </w:rPr>
        <w:t>件3：</w:t>
      </w:r>
      <w:bookmarkEnd w:id="547"/>
      <w:bookmarkEnd w:id="548"/>
      <w:bookmarkEnd w:id="549"/>
      <w:bookmarkEnd w:id="550"/>
      <w:bookmarkEnd w:id="551"/>
      <w:bookmarkEnd w:id="552"/>
      <w:bookmarkEnd w:id="553"/>
    </w:p>
    <w:p w14:paraId="4E699255">
      <w:pPr>
        <w:spacing w:before="159" w:beforeLines="50" w:after="159" w:afterLines="50" w:line="440" w:lineRule="exact"/>
        <w:jc w:val="center"/>
        <w:rPr>
          <w:rFonts w:ascii="宋体" w:hAnsi="宋体" w:cs="宋体"/>
          <w:sz w:val="28"/>
          <w:szCs w:val="28"/>
        </w:rPr>
      </w:pPr>
      <w:r>
        <w:rPr>
          <w:rFonts w:hint="eastAsia" w:ascii="宋体" w:hAnsi="宋体" w:cs="宋体"/>
          <w:sz w:val="28"/>
          <w:szCs w:val="28"/>
        </w:rPr>
        <w:t>工程质量保修书</w:t>
      </w:r>
    </w:p>
    <w:p w14:paraId="6221718A">
      <w:pPr>
        <w:spacing w:line="440" w:lineRule="exact"/>
        <w:ind w:firstLine="480" w:firstLineChars="200"/>
        <w:rPr>
          <w:rFonts w:ascii="宋体" w:hAnsi="宋体" w:cs="宋体"/>
          <w:sz w:val="24"/>
          <w:szCs w:val="24"/>
        </w:rPr>
      </w:pPr>
      <w:r>
        <w:rPr>
          <w:rFonts w:hint="eastAsia" w:ascii="宋体" w:hAnsi="宋体" w:cs="宋体"/>
          <w:sz w:val="24"/>
          <w:szCs w:val="24"/>
        </w:rPr>
        <w:t>发包人（全称）：</w:t>
      </w:r>
      <w:r>
        <w:rPr>
          <w:rFonts w:hint="eastAsia" w:ascii="宋体" w:hAnsi="宋体" w:cs="宋体"/>
          <w:sz w:val="24"/>
          <w:u w:val="single"/>
        </w:rPr>
        <w:t>西安美术学院</w:t>
      </w:r>
    </w:p>
    <w:p w14:paraId="46F5083C">
      <w:pPr>
        <w:spacing w:line="440" w:lineRule="exact"/>
        <w:rPr>
          <w:rFonts w:ascii="宋体" w:hAnsi="宋体" w:cs="宋体"/>
          <w:sz w:val="24"/>
          <w:szCs w:val="24"/>
        </w:rPr>
      </w:pPr>
      <w:r>
        <w:rPr>
          <w:rFonts w:hint="eastAsia" w:ascii="宋体" w:hAnsi="宋体" w:cs="宋体"/>
          <w:sz w:val="24"/>
          <w:szCs w:val="24"/>
        </w:rPr>
        <w:t>　　承包人（全称）：</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 xml:space="preserve"> </w:t>
      </w:r>
    </w:p>
    <w:p w14:paraId="750CBB7B">
      <w:pPr>
        <w:spacing w:line="440" w:lineRule="exact"/>
        <w:rPr>
          <w:rFonts w:ascii="宋体" w:hAnsi="宋体" w:cs="宋体"/>
          <w:sz w:val="24"/>
          <w:szCs w:val="24"/>
        </w:rPr>
      </w:pPr>
      <w:r>
        <w:rPr>
          <w:rFonts w:hint="eastAsia" w:ascii="宋体" w:hAnsi="宋体" w:cs="宋体"/>
          <w:sz w:val="24"/>
          <w:szCs w:val="24"/>
        </w:rPr>
        <w:t xml:space="preserve"> </w:t>
      </w:r>
    </w:p>
    <w:p w14:paraId="7EF3010E">
      <w:pPr>
        <w:spacing w:line="360" w:lineRule="auto"/>
        <w:rPr>
          <w:rFonts w:ascii="宋体" w:hAnsi="宋体" w:cs="宋体"/>
          <w:sz w:val="24"/>
          <w:szCs w:val="24"/>
        </w:rPr>
      </w:pPr>
      <w:r>
        <w:rPr>
          <w:rFonts w:hint="eastAsia" w:ascii="宋体" w:hAnsi="宋体" w:cs="宋体"/>
          <w:sz w:val="24"/>
          <w:szCs w:val="24"/>
        </w:rPr>
        <w:t>　　发包人和承包人根据《中华人民共和国建筑法》和《建设工程质量管理条例》，经协商一致就</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szCs w:val="24"/>
        </w:rPr>
        <w:t>（工程全称）签订工程质量保修书。</w:t>
      </w:r>
    </w:p>
    <w:p w14:paraId="1858316E">
      <w:pPr>
        <w:pStyle w:val="8"/>
        <w:ind w:firstLine="480"/>
      </w:pPr>
      <w:bookmarkStart w:id="554" w:name="_Toc12288113"/>
      <w:bookmarkStart w:id="555" w:name="_Toc25206"/>
      <w:bookmarkStart w:id="556" w:name="_Toc3253"/>
      <w:r>
        <w:rPr>
          <w:rFonts w:hint="eastAsia"/>
        </w:rPr>
        <w:t>一、工程质量保修范围和内容</w:t>
      </w:r>
      <w:bookmarkEnd w:id="554"/>
      <w:bookmarkEnd w:id="555"/>
      <w:bookmarkEnd w:id="556"/>
    </w:p>
    <w:p w14:paraId="404CD5F8">
      <w:pPr>
        <w:spacing w:line="360" w:lineRule="auto"/>
        <w:rPr>
          <w:rFonts w:ascii="宋体" w:hAnsi="宋体" w:cs="宋体"/>
          <w:sz w:val="24"/>
          <w:szCs w:val="24"/>
        </w:rPr>
      </w:pPr>
      <w:r>
        <w:rPr>
          <w:rFonts w:hint="eastAsia" w:ascii="宋体" w:hAnsi="宋体" w:cs="宋体"/>
          <w:sz w:val="24"/>
          <w:szCs w:val="24"/>
        </w:rPr>
        <w:t>　　承包人在质量保修期内，按照有关法律规定和合同约定，承担工程质量保修责任。</w:t>
      </w:r>
    </w:p>
    <w:p w14:paraId="106C8C66">
      <w:pPr>
        <w:spacing w:line="360" w:lineRule="auto"/>
        <w:rPr>
          <w:rFonts w:ascii="宋体" w:hAnsi="宋体" w:cs="宋体"/>
          <w:sz w:val="24"/>
          <w:szCs w:val="24"/>
        </w:rPr>
      </w:pPr>
      <w:r>
        <w:rPr>
          <w:rFonts w:hint="eastAsia" w:ascii="宋体" w:hAnsi="宋体" w:cs="宋体"/>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sz w:val="24"/>
          <w:szCs w:val="24"/>
          <w:u w:val="single"/>
        </w:rPr>
        <w:t xml:space="preserve"> </w:t>
      </w:r>
      <w:r>
        <w:rPr>
          <w:rFonts w:hint="eastAsia" w:ascii="宋体" w:hAnsi="宋体" w:cs="宋体"/>
          <w:sz w:val="24"/>
          <w:u w:val="single"/>
        </w:rPr>
        <w:t>承包范围以内的所有工程。</w:t>
      </w:r>
    </w:p>
    <w:p w14:paraId="1660C888">
      <w:pPr>
        <w:pStyle w:val="8"/>
        <w:ind w:firstLine="480"/>
        <w:rPr>
          <w:rStyle w:val="55"/>
        </w:rPr>
      </w:pPr>
      <w:bookmarkStart w:id="557" w:name="_Toc10419"/>
      <w:bookmarkStart w:id="558" w:name="_Toc11346"/>
      <w:bookmarkStart w:id="559" w:name="_Toc12288114"/>
      <w:r>
        <w:rPr>
          <w:rStyle w:val="55"/>
          <w:rFonts w:hint="eastAsia"/>
        </w:rPr>
        <w:t>二、质量保修期</w:t>
      </w:r>
      <w:bookmarkEnd w:id="557"/>
      <w:bookmarkEnd w:id="558"/>
      <w:bookmarkEnd w:id="559"/>
    </w:p>
    <w:p w14:paraId="21F1ADE3">
      <w:pPr>
        <w:spacing w:line="360" w:lineRule="auto"/>
        <w:ind w:firstLine="480" w:firstLineChars="200"/>
        <w:rPr>
          <w:rFonts w:ascii="宋体" w:hAnsi="宋体" w:cs="宋体"/>
          <w:sz w:val="24"/>
          <w:szCs w:val="24"/>
        </w:rPr>
      </w:pPr>
      <w:r>
        <w:rPr>
          <w:rFonts w:hint="eastAsia" w:ascii="宋体" w:hAnsi="宋体" w:cs="宋体"/>
          <w:sz w:val="24"/>
          <w:szCs w:val="24"/>
        </w:rPr>
        <w:t>根据《建设工程质量管理条例》及有关规定，工程的质量保修期如下：</w:t>
      </w:r>
    </w:p>
    <w:p w14:paraId="748DE418">
      <w:pPr>
        <w:ind w:firstLine="480" w:firstLineChars="200"/>
        <w:rPr>
          <w:rFonts w:ascii="宋体" w:hAnsi="宋体" w:cs="宋体"/>
          <w:sz w:val="24"/>
          <w:szCs w:val="24"/>
        </w:rPr>
      </w:pPr>
      <w:r>
        <w:rPr>
          <w:rFonts w:hint="eastAsia" w:ascii="宋体" w:hAnsi="宋体" w:cs="宋体"/>
          <w:sz w:val="24"/>
          <w:szCs w:val="24"/>
        </w:rPr>
        <w:t>1．地基基础工程和主体结构工程为设计文件规定的工程合理使用年限；</w:t>
      </w:r>
    </w:p>
    <w:p w14:paraId="34FC580E">
      <w:pPr>
        <w:spacing w:line="360" w:lineRule="auto"/>
        <w:ind w:firstLine="480" w:firstLineChars="200"/>
        <w:rPr>
          <w:rFonts w:ascii="宋体" w:hAnsi="宋体" w:cs="宋体"/>
          <w:sz w:val="24"/>
          <w:szCs w:val="24"/>
        </w:rPr>
      </w:pPr>
      <w:r>
        <w:rPr>
          <w:rFonts w:hint="eastAsia" w:ascii="宋体" w:hAnsi="宋体" w:cs="宋体"/>
          <w:sz w:val="24"/>
          <w:szCs w:val="24"/>
        </w:rPr>
        <w:t>2．屋面防水工程、有防水要求的卫生间、房间和外墙面的防渗为</w:t>
      </w:r>
      <w:r>
        <w:rPr>
          <w:rFonts w:hint="eastAsia" w:ascii="宋体" w:hAnsi="宋体" w:cs="宋体"/>
          <w:sz w:val="24"/>
          <w:szCs w:val="24"/>
          <w:u w:val="single"/>
        </w:rPr>
        <w:t xml:space="preserve">   五   </w:t>
      </w:r>
      <w:r>
        <w:rPr>
          <w:rFonts w:hint="eastAsia" w:ascii="宋体" w:hAnsi="宋体" w:cs="宋体"/>
          <w:sz w:val="24"/>
          <w:szCs w:val="24"/>
        </w:rPr>
        <w:t>年；</w:t>
      </w:r>
    </w:p>
    <w:p w14:paraId="6A89DB36">
      <w:pPr>
        <w:spacing w:line="360" w:lineRule="auto"/>
        <w:ind w:left="420" w:leftChars="200" w:firstLine="120" w:firstLineChars="50"/>
        <w:rPr>
          <w:rFonts w:ascii="宋体" w:hAnsi="宋体" w:cs="宋体"/>
          <w:sz w:val="24"/>
          <w:szCs w:val="24"/>
        </w:rPr>
      </w:pPr>
      <w:r>
        <w:rPr>
          <w:rFonts w:hint="eastAsia" w:ascii="宋体" w:hAnsi="宋体" w:cs="宋体"/>
          <w:sz w:val="24"/>
          <w:szCs w:val="24"/>
        </w:rPr>
        <w:t>3．装修工程为</w:t>
      </w:r>
      <w:r>
        <w:rPr>
          <w:rFonts w:hint="eastAsia" w:ascii="宋体" w:hAnsi="宋体" w:cs="宋体"/>
          <w:sz w:val="24"/>
          <w:szCs w:val="24"/>
          <w:u w:val="single"/>
        </w:rPr>
        <w:t xml:space="preserve">  二    </w:t>
      </w:r>
      <w:r>
        <w:rPr>
          <w:rFonts w:hint="eastAsia" w:ascii="宋体" w:hAnsi="宋体" w:cs="宋体"/>
          <w:sz w:val="24"/>
          <w:szCs w:val="24"/>
        </w:rPr>
        <w:t>年；</w:t>
      </w:r>
    </w:p>
    <w:p w14:paraId="483CE107">
      <w:pPr>
        <w:spacing w:line="360" w:lineRule="auto"/>
        <w:ind w:left="420" w:leftChars="200" w:firstLine="120" w:firstLineChars="50"/>
        <w:rPr>
          <w:rFonts w:ascii="宋体" w:hAnsi="宋体" w:cs="宋体"/>
          <w:sz w:val="24"/>
          <w:szCs w:val="24"/>
        </w:rPr>
      </w:pPr>
      <w:r>
        <w:rPr>
          <w:rFonts w:hint="eastAsia" w:ascii="宋体" w:hAnsi="宋体" w:cs="宋体"/>
          <w:sz w:val="24"/>
          <w:szCs w:val="24"/>
        </w:rPr>
        <w:t>4．电气管线、给排水管道、设备安装工程为</w:t>
      </w:r>
      <w:r>
        <w:rPr>
          <w:rFonts w:hint="eastAsia" w:ascii="宋体" w:hAnsi="宋体" w:cs="宋体"/>
          <w:sz w:val="24"/>
          <w:szCs w:val="24"/>
          <w:u w:val="single"/>
        </w:rPr>
        <w:t xml:space="preserve">  五 </w:t>
      </w:r>
      <w:r>
        <w:rPr>
          <w:rFonts w:hint="eastAsia" w:ascii="宋体" w:hAnsi="宋体" w:cs="宋体"/>
          <w:sz w:val="24"/>
          <w:szCs w:val="24"/>
        </w:rPr>
        <w:t>年；</w:t>
      </w:r>
    </w:p>
    <w:p w14:paraId="645B4785">
      <w:pPr>
        <w:spacing w:line="360" w:lineRule="auto"/>
        <w:ind w:left="420" w:leftChars="200" w:firstLine="120" w:firstLineChars="50"/>
        <w:rPr>
          <w:rFonts w:ascii="宋体" w:hAnsi="宋体" w:cs="宋体"/>
          <w:sz w:val="24"/>
          <w:szCs w:val="24"/>
        </w:rPr>
      </w:pPr>
      <w:r>
        <w:rPr>
          <w:rFonts w:hint="eastAsia" w:ascii="宋体" w:hAnsi="宋体" w:cs="宋体"/>
          <w:sz w:val="24"/>
          <w:szCs w:val="24"/>
        </w:rPr>
        <w:t>5．供热与供冷系统为</w:t>
      </w:r>
      <w:r>
        <w:rPr>
          <w:rFonts w:hint="eastAsia" w:ascii="宋体" w:hAnsi="宋体" w:cs="宋体"/>
          <w:sz w:val="24"/>
          <w:szCs w:val="24"/>
          <w:u w:val="single"/>
        </w:rPr>
        <w:t xml:space="preserve">  二    </w:t>
      </w:r>
      <w:r>
        <w:rPr>
          <w:rFonts w:hint="eastAsia" w:ascii="宋体" w:hAnsi="宋体" w:cs="宋体"/>
          <w:sz w:val="24"/>
          <w:szCs w:val="24"/>
        </w:rPr>
        <w:t>个采暖期、供冷期；</w:t>
      </w:r>
    </w:p>
    <w:p w14:paraId="4009A2E0">
      <w:pPr>
        <w:spacing w:line="360" w:lineRule="auto"/>
        <w:ind w:left="420" w:leftChars="200" w:firstLine="120" w:firstLineChars="50"/>
        <w:rPr>
          <w:rFonts w:ascii="宋体" w:hAnsi="宋体" w:cs="宋体"/>
          <w:sz w:val="24"/>
          <w:szCs w:val="24"/>
        </w:rPr>
      </w:pPr>
      <w:r>
        <w:rPr>
          <w:rFonts w:hint="eastAsia" w:ascii="宋体" w:hAnsi="宋体" w:cs="宋体"/>
          <w:sz w:val="24"/>
          <w:szCs w:val="24"/>
        </w:rPr>
        <w:t>6．住宅小区内的给排水设施、道路等配套工程为</w:t>
      </w:r>
      <w:r>
        <w:rPr>
          <w:rFonts w:hint="eastAsia" w:ascii="宋体" w:hAnsi="宋体" w:cs="宋体"/>
          <w:sz w:val="24"/>
          <w:szCs w:val="24"/>
          <w:u w:val="single"/>
        </w:rPr>
        <w:t xml:space="preserve">  五    </w:t>
      </w:r>
      <w:r>
        <w:rPr>
          <w:rFonts w:hint="eastAsia" w:ascii="宋体" w:hAnsi="宋体" w:cs="宋体"/>
          <w:sz w:val="24"/>
          <w:szCs w:val="24"/>
        </w:rPr>
        <w:t>年；</w:t>
      </w:r>
    </w:p>
    <w:p w14:paraId="023D84F0">
      <w:pPr>
        <w:spacing w:line="360" w:lineRule="auto"/>
        <w:ind w:left="420" w:leftChars="200" w:firstLine="120" w:firstLineChars="50"/>
        <w:rPr>
          <w:rFonts w:ascii="宋体" w:hAnsi="宋体" w:cs="宋体"/>
          <w:sz w:val="24"/>
        </w:rPr>
      </w:pPr>
      <w:r>
        <w:rPr>
          <w:rFonts w:hint="eastAsia" w:ascii="宋体" w:hAnsi="宋体" w:cs="宋体"/>
          <w:sz w:val="24"/>
          <w:szCs w:val="24"/>
        </w:rPr>
        <w:t>7．其他项目保修期限约定如下：</w:t>
      </w:r>
      <w:r>
        <w:rPr>
          <w:rFonts w:hint="eastAsia" w:ascii="宋体" w:hAnsi="宋体" w:cs="宋体"/>
          <w:sz w:val="24"/>
          <w:u w:val="single"/>
        </w:rPr>
        <w:t xml:space="preserve"> 执行国家现行相关规定</w:t>
      </w:r>
      <w:r>
        <w:rPr>
          <w:rFonts w:hint="eastAsia" w:ascii="宋体" w:hAnsi="宋体" w:cs="宋体"/>
          <w:sz w:val="24"/>
        </w:rPr>
        <w:t>。</w:t>
      </w:r>
    </w:p>
    <w:p w14:paraId="4E9EE73F">
      <w:pPr>
        <w:spacing w:line="360" w:lineRule="auto"/>
        <w:rPr>
          <w:rFonts w:ascii="宋体" w:hAnsi="宋体" w:cs="宋体"/>
          <w:sz w:val="24"/>
          <w:szCs w:val="24"/>
        </w:rPr>
      </w:pPr>
      <w:r>
        <w:rPr>
          <w:rFonts w:hint="eastAsia" w:ascii="宋体" w:hAnsi="宋体" w:cs="宋体"/>
          <w:sz w:val="24"/>
          <w:szCs w:val="24"/>
        </w:rPr>
        <w:t>　　质量保修期自工程竣工验收合格之日起计算。</w:t>
      </w:r>
    </w:p>
    <w:p w14:paraId="4D2A6EA6">
      <w:pPr>
        <w:pStyle w:val="8"/>
        <w:ind w:firstLine="480"/>
      </w:pPr>
      <w:bookmarkStart w:id="560" w:name="_Toc20101"/>
      <w:bookmarkStart w:id="561" w:name="_Toc14275"/>
      <w:bookmarkStart w:id="562" w:name="_Toc12288115"/>
      <w:r>
        <w:rPr>
          <w:rFonts w:hint="eastAsia"/>
        </w:rPr>
        <w:t>三、缺陷责任期</w:t>
      </w:r>
      <w:bookmarkEnd w:id="560"/>
      <w:bookmarkEnd w:id="561"/>
      <w:bookmarkEnd w:id="562"/>
    </w:p>
    <w:p w14:paraId="2737AA97">
      <w:pPr>
        <w:spacing w:line="360" w:lineRule="auto"/>
        <w:ind w:firstLine="480" w:firstLineChars="200"/>
        <w:rPr>
          <w:rFonts w:ascii="宋体" w:hAnsi="宋体" w:cs="宋体"/>
          <w:sz w:val="24"/>
          <w:szCs w:val="24"/>
        </w:rPr>
      </w:pPr>
      <w:r>
        <w:rPr>
          <w:rFonts w:hint="eastAsia" w:ascii="宋体" w:hAnsi="宋体" w:cs="宋体"/>
          <w:sz w:val="24"/>
          <w:szCs w:val="24"/>
        </w:rPr>
        <w:t>工程缺陷责任期为</w:t>
      </w:r>
      <w:r>
        <w:rPr>
          <w:rFonts w:hint="eastAsia" w:ascii="宋体" w:hAnsi="宋体" w:cs="宋体"/>
          <w:sz w:val="24"/>
          <w:szCs w:val="24"/>
          <w:u w:val="single"/>
        </w:rPr>
        <w:t xml:space="preserve"> 二 </w:t>
      </w:r>
      <w:r>
        <w:rPr>
          <w:rFonts w:hint="eastAsia" w:ascii="宋体" w:hAnsi="宋体" w:cs="宋体"/>
          <w:sz w:val="24"/>
        </w:rPr>
        <w:t>年</w:t>
      </w:r>
      <w:r>
        <w:rPr>
          <w:rFonts w:hint="eastAsia" w:ascii="宋体" w:hAnsi="宋体" w:cs="宋体"/>
          <w:sz w:val="24"/>
          <w:szCs w:val="24"/>
        </w:rPr>
        <w:t>，缺陷责任期自工程通过竣工验收之日起计算。单位工程先于全部工程进行验收，单位工程缺陷责任期自单位工程验收合格之日起算。</w:t>
      </w:r>
    </w:p>
    <w:p w14:paraId="3D08C541">
      <w:pPr>
        <w:spacing w:line="360" w:lineRule="auto"/>
        <w:ind w:firstLine="480" w:firstLineChars="200"/>
        <w:rPr>
          <w:rFonts w:ascii="宋体" w:hAnsi="宋体" w:cs="宋体"/>
          <w:sz w:val="24"/>
          <w:szCs w:val="24"/>
        </w:rPr>
      </w:pPr>
      <w:r>
        <w:rPr>
          <w:rFonts w:hint="eastAsia" w:ascii="宋体" w:hAnsi="宋体" w:cs="宋体"/>
          <w:sz w:val="24"/>
          <w:szCs w:val="24"/>
        </w:rPr>
        <w:t>缺陷责任期终止后，发包人应退还剩余的质量保证金（不计利息）。</w:t>
      </w:r>
    </w:p>
    <w:p w14:paraId="5CF0049C">
      <w:pPr>
        <w:pStyle w:val="8"/>
        <w:ind w:firstLine="480"/>
      </w:pPr>
      <w:bookmarkStart w:id="563" w:name="_Toc12288116"/>
      <w:bookmarkStart w:id="564" w:name="_Toc16798"/>
      <w:bookmarkStart w:id="565" w:name="_Toc8530"/>
      <w:r>
        <w:rPr>
          <w:rFonts w:hint="eastAsia"/>
        </w:rPr>
        <w:t>四、质量保修责任</w:t>
      </w:r>
      <w:bookmarkEnd w:id="563"/>
      <w:bookmarkEnd w:id="564"/>
      <w:bookmarkEnd w:id="565"/>
    </w:p>
    <w:p w14:paraId="06FAC4E9">
      <w:pPr>
        <w:spacing w:line="360" w:lineRule="auto"/>
        <w:ind w:left="105" w:leftChars="50" w:firstLine="491" w:firstLineChars="205"/>
        <w:rPr>
          <w:rFonts w:ascii="宋体" w:hAnsi="宋体" w:cs="宋体"/>
          <w:sz w:val="24"/>
          <w:szCs w:val="24"/>
        </w:rPr>
      </w:pPr>
      <w:r>
        <w:rPr>
          <w:rFonts w:hint="eastAsia" w:ascii="宋体" w:hAnsi="宋体" w:cs="宋体"/>
          <w:sz w:val="24"/>
          <w:szCs w:val="24"/>
        </w:rPr>
        <w:t>1．属于保修范围、内容的项目，承包人应当在接到保修通知之日起7天内派人保修。承包人不在约定期限内派人保修的，发包人可以委托他人修理，因此发生的费用由承包人承担。</w:t>
      </w:r>
    </w:p>
    <w:p w14:paraId="51FBBC51">
      <w:pPr>
        <w:spacing w:line="360" w:lineRule="auto"/>
        <w:ind w:left="105" w:leftChars="50" w:firstLine="491" w:firstLineChars="205"/>
        <w:rPr>
          <w:rFonts w:ascii="宋体" w:hAnsi="宋体" w:cs="宋体"/>
          <w:sz w:val="24"/>
          <w:szCs w:val="24"/>
        </w:rPr>
      </w:pPr>
      <w:r>
        <w:rPr>
          <w:rFonts w:hint="eastAsia" w:ascii="宋体" w:hAnsi="宋体" w:cs="宋体"/>
          <w:sz w:val="24"/>
          <w:szCs w:val="24"/>
        </w:rPr>
        <w:t>2．发生紧急事故需抢修的，承包人在接到事故通知后，应当立即到达事故现场抢修。</w:t>
      </w:r>
    </w:p>
    <w:p w14:paraId="46AA7AFC">
      <w:pPr>
        <w:spacing w:line="360" w:lineRule="auto"/>
        <w:ind w:left="105" w:leftChars="50" w:firstLine="491" w:firstLineChars="205"/>
        <w:rPr>
          <w:rFonts w:ascii="宋体" w:hAnsi="宋体" w:cs="宋体"/>
          <w:sz w:val="24"/>
          <w:szCs w:val="24"/>
        </w:rPr>
      </w:pPr>
      <w:r>
        <w:rPr>
          <w:rFonts w:hint="eastAsia" w:ascii="宋体" w:hAnsi="宋体" w:cs="宋体"/>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4E6BF00">
      <w:pPr>
        <w:spacing w:line="360" w:lineRule="auto"/>
        <w:ind w:left="420" w:leftChars="200" w:firstLine="120" w:firstLineChars="50"/>
        <w:rPr>
          <w:rFonts w:ascii="宋体" w:hAnsi="宋体" w:cs="宋体"/>
          <w:sz w:val="24"/>
          <w:szCs w:val="24"/>
        </w:rPr>
      </w:pPr>
      <w:r>
        <w:rPr>
          <w:rFonts w:hint="eastAsia" w:ascii="宋体" w:hAnsi="宋体" w:cs="宋体"/>
          <w:sz w:val="24"/>
          <w:szCs w:val="24"/>
        </w:rPr>
        <w:t>4．质量保修完成后，由发包人组织验收。</w:t>
      </w:r>
    </w:p>
    <w:p w14:paraId="69971F11">
      <w:pPr>
        <w:pStyle w:val="8"/>
        <w:ind w:firstLine="480"/>
      </w:pPr>
      <w:bookmarkStart w:id="566" w:name="_Toc11313"/>
      <w:bookmarkStart w:id="567" w:name="_Toc1244"/>
      <w:bookmarkStart w:id="568" w:name="_Toc12288117"/>
      <w:r>
        <w:rPr>
          <w:rFonts w:hint="eastAsia"/>
        </w:rPr>
        <w:t>五、保修费用</w:t>
      </w:r>
      <w:bookmarkEnd w:id="566"/>
      <w:bookmarkEnd w:id="567"/>
      <w:bookmarkEnd w:id="568"/>
    </w:p>
    <w:p w14:paraId="2EEDAF2A">
      <w:pPr>
        <w:spacing w:line="360" w:lineRule="auto"/>
        <w:rPr>
          <w:rFonts w:ascii="宋体" w:hAnsi="宋体" w:cs="宋体"/>
          <w:sz w:val="24"/>
          <w:szCs w:val="24"/>
        </w:rPr>
      </w:pPr>
      <w:r>
        <w:rPr>
          <w:rFonts w:hint="eastAsia" w:ascii="宋体" w:hAnsi="宋体" w:cs="宋体"/>
          <w:sz w:val="24"/>
          <w:szCs w:val="24"/>
        </w:rPr>
        <w:t>　　保修费用由造成质量缺陷的责任方承担。</w:t>
      </w:r>
    </w:p>
    <w:p w14:paraId="72B83A36">
      <w:pPr>
        <w:pStyle w:val="8"/>
        <w:ind w:firstLine="480"/>
      </w:pPr>
      <w:r>
        <w:rPr>
          <w:rFonts w:hint="eastAsia"/>
        </w:rPr>
        <w:t>六、双方约定的其他工程质量保修事项：</w:t>
      </w:r>
      <w:r>
        <w:rPr>
          <w:rFonts w:hint="eastAsia" w:cs="宋体"/>
          <w:szCs w:val="24"/>
          <w:u w:val="single"/>
        </w:rPr>
        <w:t xml:space="preserve">       /         </w:t>
      </w:r>
    </w:p>
    <w:p w14:paraId="2A257CF2">
      <w:pPr>
        <w:spacing w:line="360" w:lineRule="auto"/>
        <w:ind w:firstLine="456" w:firstLineChars="190"/>
        <w:rPr>
          <w:rFonts w:hint="eastAsia" w:ascii="宋体" w:hAnsi="宋体" w:cs="宋体"/>
          <w:sz w:val="24"/>
          <w:szCs w:val="24"/>
        </w:rPr>
      </w:pPr>
      <w:r>
        <w:rPr>
          <w:rFonts w:hint="eastAsia" w:ascii="宋体" w:hAnsi="宋体" w:cs="宋体"/>
          <w:sz w:val="24"/>
          <w:szCs w:val="24"/>
        </w:rPr>
        <w:t>工程质量保修书由发包人、承包人在工程竣工验收前共同签署，作为施工合同附件，其有效期限至保修期满。</w:t>
      </w:r>
    </w:p>
    <w:p w14:paraId="319ACEEC">
      <w:pPr>
        <w:spacing w:line="420" w:lineRule="exact"/>
        <w:ind w:firstLine="480" w:firstLineChars="200"/>
        <w:rPr>
          <w:rFonts w:ascii="宋体" w:hAnsi="宋体" w:cs="宋体"/>
          <w:sz w:val="24"/>
          <w:szCs w:val="24"/>
        </w:rPr>
      </w:pPr>
      <w:r>
        <w:rPr>
          <w:rFonts w:hint="eastAsia" w:ascii="宋体" w:hAnsi="宋体" w:cs="宋体"/>
          <w:sz w:val="24"/>
          <w:szCs w:val="24"/>
        </w:rPr>
        <w:t>发包人：  (公章)             承包人：  (公章)</w:t>
      </w:r>
    </w:p>
    <w:p w14:paraId="6E47D732">
      <w:pPr>
        <w:spacing w:line="420" w:lineRule="exact"/>
        <w:rPr>
          <w:rFonts w:ascii="宋体" w:hAnsi="宋体" w:cs="宋体"/>
          <w:sz w:val="24"/>
          <w:szCs w:val="24"/>
          <w:u w:val="single"/>
        </w:rPr>
      </w:pPr>
      <w:r>
        <w:rPr>
          <w:rFonts w:hint="eastAsia" w:ascii="宋体" w:hAnsi="宋体" w:cs="宋体"/>
          <w:sz w:val="24"/>
          <w:szCs w:val="24"/>
        </w:rPr>
        <w:t xml:space="preserve">                                </w:t>
      </w:r>
    </w:p>
    <w:p w14:paraId="27AE907F">
      <w:pPr>
        <w:spacing w:line="420" w:lineRule="exact"/>
        <w:ind w:firstLine="480" w:firstLineChars="200"/>
        <w:rPr>
          <w:rFonts w:ascii="宋体" w:hAnsi="宋体" w:cs="宋体"/>
          <w:sz w:val="24"/>
          <w:szCs w:val="24"/>
        </w:rPr>
      </w:pPr>
      <w:r>
        <w:rPr>
          <w:rFonts w:hint="eastAsia" w:ascii="宋体" w:hAnsi="宋体" w:cs="宋体"/>
          <w:sz w:val="24"/>
          <w:szCs w:val="24"/>
        </w:rPr>
        <w:t>法定代表人或其委托代理人：  法定代表人或其委托代理人：</w:t>
      </w:r>
    </w:p>
    <w:p w14:paraId="396EA302">
      <w:pPr>
        <w:spacing w:line="420" w:lineRule="exact"/>
        <w:ind w:firstLine="480" w:firstLineChars="200"/>
        <w:rPr>
          <w:rFonts w:ascii="宋体" w:hAnsi="宋体" w:cs="宋体"/>
          <w:sz w:val="24"/>
          <w:szCs w:val="24"/>
        </w:rPr>
      </w:pPr>
      <w:r>
        <w:rPr>
          <w:rFonts w:hint="eastAsia" w:ascii="宋体" w:hAnsi="宋体" w:cs="宋体"/>
          <w:sz w:val="24"/>
          <w:szCs w:val="24"/>
        </w:rPr>
        <w:t>（签字）                    （签字）</w:t>
      </w:r>
    </w:p>
    <w:p w14:paraId="783FDF6D">
      <w:pPr>
        <w:tabs>
          <w:tab w:val="left" w:pos="4410"/>
        </w:tabs>
        <w:spacing w:line="420" w:lineRule="exact"/>
        <w:ind w:firstLine="480" w:firstLineChars="200"/>
        <w:rPr>
          <w:rFonts w:ascii="宋体" w:hAnsi="宋体" w:cs="宋体"/>
          <w:sz w:val="24"/>
          <w:szCs w:val="24"/>
        </w:rPr>
      </w:pPr>
      <w:r>
        <w:rPr>
          <w:rFonts w:hint="eastAsia" w:ascii="宋体" w:hAnsi="宋体" w:cs="宋体"/>
          <w:sz w:val="24"/>
          <w:szCs w:val="24"/>
        </w:rPr>
        <w:t>组织机构代码：</w:t>
      </w:r>
      <w:r>
        <w:rPr>
          <w:rFonts w:hint="eastAsia" w:ascii="仿宋_GB2312" w:hAnsi="仿宋_GB2312" w:eastAsia="仿宋_GB2312" w:cs="仿宋_GB2312"/>
          <w:kern w:val="0"/>
          <w:sz w:val="22"/>
          <w:szCs w:val="22"/>
          <w:u w:val="single"/>
          <w:lang w:bidi="ar"/>
        </w:rPr>
        <w:t>12610000435201346U</w:t>
      </w:r>
      <w:r>
        <w:rPr>
          <w:rFonts w:hint="eastAsia" w:ascii="宋体" w:hAnsi="宋体" w:cs="宋体"/>
          <w:sz w:val="24"/>
          <w:szCs w:val="24"/>
        </w:rPr>
        <w:t xml:space="preserve">  组织机构代码：</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 xml:space="preserve"> </w:t>
      </w:r>
    </w:p>
    <w:p w14:paraId="3799C8C0">
      <w:pPr>
        <w:spacing w:line="420" w:lineRule="exact"/>
        <w:ind w:left="5279" w:leftChars="228" w:hanging="4800" w:hangingChars="2000"/>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西安市含光南路100号 </w:t>
      </w:r>
      <w:r>
        <w:rPr>
          <w:rFonts w:hint="eastAsia" w:ascii="宋体" w:hAnsi="宋体" w:cs="宋体"/>
          <w:sz w:val="24"/>
          <w:szCs w:val="24"/>
        </w:rPr>
        <w:t xml:space="preserve">   地  址：</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p>
    <w:p w14:paraId="2FA612C4">
      <w:pPr>
        <w:spacing w:line="420" w:lineRule="exact"/>
        <w:ind w:firstLine="480" w:firstLineChars="200"/>
        <w:rPr>
          <w:rFonts w:ascii="宋体" w:hAnsi="宋体" w:cs="宋体"/>
          <w:sz w:val="24"/>
          <w:szCs w:val="24"/>
        </w:rPr>
      </w:pPr>
      <w:r>
        <w:rPr>
          <w:rFonts w:hint="eastAsia" w:ascii="宋体" w:hAnsi="宋体" w:cs="宋体"/>
          <w:sz w:val="24"/>
          <w:szCs w:val="24"/>
        </w:rPr>
        <w:t>邮政编码：</w:t>
      </w:r>
      <w:r>
        <w:rPr>
          <w:rFonts w:hint="eastAsia" w:ascii="宋体" w:hAnsi="宋体" w:cs="宋体"/>
          <w:sz w:val="24"/>
          <w:szCs w:val="24"/>
          <w:u w:val="single"/>
        </w:rPr>
        <w:t xml:space="preserve">  710065          </w:t>
      </w:r>
      <w:r>
        <w:rPr>
          <w:rFonts w:hint="eastAsia" w:ascii="宋体" w:hAnsi="宋体" w:cs="宋体"/>
          <w:sz w:val="24"/>
          <w:szCs w:val="24"/>
        </w:rPr>
        <w:t xml:space="preserve">    邮政编码：</w:t>
      </w:r>
      <w:r>
        <w:rPr>
          <w:rFonts w:hint="eastAsia" w:ascii="宋体" w:hAnsi="宋体" w:cs="宋体"/>
          <w:sz w:val="24"/>
          <w:szCs w:val="24"/>
          <w:u w:val="single"/>
        </w:rPr>
        <w:t xml:space="preserve">  </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 w:val="24"/>
          <w:szCs w:val="24"/>
          <w:u w:val="single"/>
        </w:rPr>
        <w:t xml:space="preserve">                 </w:t>
      </w:r>
    </w:p>
    <w:p w14:paraId="3CF86D32">
      <w:pPr>
        <w:spacing w:line="420" w:lineRule="exact"/>
        <w:ind w:firstLine="480" w:firstLineChars="200"/>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朱尽晖           </w:t>
      </w:r>
      <w:r>
        <w:rPr>
          <w:rFonts w:hint="eastAsia" w:ascii="宋体" w:hAnsi="宋体" w:cs="宋体"/>
          <w:sz w:val="24"/>
          <w:szCs w:val="24"/>
        </w:rPr>
        <w:t xml:space="preserve">   法定代表人：</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027F8716">
      <w:pPr>
        <w:spacing w:line="420" w:lineRule="exact"/>
        <w:ind w:firstLine="480" w:firstLineChars="200"/>
        <w:rPr>
          <w:rFonts w:ascii="宋体" w:hAnsi="宋体" w:cs="宋体"/>
          <w:sz w:val="24"/>
          <w:szCs w:val="24"/>
        </w:rPr>
      </w:pPr>
      <w:r>
        <w:rPr>
          <w:rFonts w:hint="eastAsia" w:ascii="宋体" w:hAnsi="宋体" w:cs="宋体"/>
          <w:sz w:val="24"/>
          <w:szCs w:val="24"/>
        </w:rPr>
        <w:t>委托代理人：</w:t>
      </w:r>
      <w:r>
        <w:rPr>
          <w:rFonts w:hint="eastAsia" w:ascii="宋体" w:hAnsi="宋体" w:cs="宋体"/>
          <w:sz w:val="24"/>
          <w:szCs w:val="24"/>
          <w:u w:val="single"/>
        </w:rPr>
        <w:t xml:space="preserve">                </w:t>
      </w:r>
      <w:r>
        <w:rPr>
          <w:rFonts w:hint="eastAsia" w:ascii="宋体" w:hAnsi="宋体" w:cs="宋体"/>
          <w:sz w:val="24"/>
          <w:szCs w:val="24"/>
        </w:rPr>
        <w:t xml:space="preserve">    委托代理人：</w:t>
      </w:r>
      <w:r>
        <w:rPr>
          <w:rFonts w:hint="eastAsia" w:ascii="宋体" w:hAnsi="宋体" w:cs="宋体"/>
          <w:sz w:val="24"/>
          <w:szCs w:val="24"/>
          <w:u w:val="single"/>
        </w:rPr>
        <w:t xml:space="preserve">                             </w:t>
      </w:r>
    </w:p>
    <w:p w14:paraId="43DA5DD8">
      <w:pPr>
        <w:spacing w:line="420" w:lineRule="exact"/>
        <w:ind w:firstLine="480" w:firstLineChars="200"/>
        <w:rPr>
          <w:rFonts w:ascii="宋体" w:hAnsi="宋体" w:cs="宋体"/>
          <w:sz w:val="24"/>
          <w:szCs w:val="24"/>
        </w:rPr>
      </w:pPr>
      <w:r>
        <w:rPr>
          <w:rFonts w:hint="eastAsia" w:ascii="宋体" w:hAnsi="宋体" w:cs="宋体"/>
          <w:sz w:val="24"/>
          <w:szCs w:val="24"/>
        </w:rPr>
        <w:t>电  话：</w:t>
      </w:r>
      <w:r>
        <w:rPr>
          <w:rFonts w:hint="eastAsia" w:ascii="宋体" w:hAnsi="宋体" w:cs="宋体"/>
          <w:sz w:val="24"/>
          <w:szCs w:val="24"/>
          <w:u w:val="single"/>
        </w:rPr>
        <w:t xml:space="preserve">                    </w:t>
      </w:r>
      <w:r>
        <w:rPr>
          <w:rFonts w:hint="eastAsia" w:ascii="宋体" w:hAnsi="宋体" w:cs="宋体"/>
          <w:sz w:val="24"/>
          <w:szCs w:val="24"/>
        </w:rPr>
        <w:t xml:space="preserve">    电      话：</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07748DED">
      <w:pPr>
        <w:spacing w:line="420" w:lineRule="exact"/>
        <w:ind w:firstLine="480" w:firstLineChars="200"/>
        <w:rPr>
          <w:rFonts w:ascii="宋体" w:hAnsi="宋体" w:cs="宋体"/>
          <w:sz w:val="24"/>
          <w:szCs w:val="24"/>
        </w:rPr>
      </w:pPr>
      <w:r>
        <w:rPr>
          <w:rFonts w:hint="eastAsia" w:ascii="宋体" w:hAnsi="宋体" w:cs="宋体"/>
          <w:sz w:val="24"/>
          <w:szCs w:val="24"/>
        </w:rPr>
        <w:t>传  真：</w:t>
      </w:r>
      <w:r>
        <w:rPr>
          <w:rFonts w:hint="eastAsia" w:ascii="宋体" w:hAnsi="宋体" w:cs="宋体"/>
          <w:sz w:val="24"/>
          <w:szCs w:val="24"/>
          <w:u w:val="single"/>
        </w:rPr>
        <w:t xml:space="preserve">                    </w:t>
      </w:r>
      <w:r>
        <w:rPr>
          <w:rFonts w:hint="eastAsia" w:ascii="宋体" w:hAnsi="宋体" w:cs="宋体"/>
          <w:sz w:val="24"/>
          <w:szCs w:val="24"/>
        </w:rPr>
        <w:t xml:space="preserve">    传     真：</w:t>
      </w:r>
      <w:r>
        <w:rPr>
          <w:rFonts w:hint="eastAsia" w:ascii="宋体" w:hAnsi="宋体" w:cs="宋体"/>
          <w:sz w:val="24"/>
          <w:szCs w:val="24"/>
          <w:u w:val="single"/>
        </w:rPr>
        <w:t xml:space="preserve">                             </w:t>
      </w:r>
    </w:p>
    <w:p w14:paraId="523684DF">
      <w:pPr>
        <w:spacing w:line="420" w:lineRule="exact"/>
        <w:ind w:left="5279" w:leftChars="228" w:hanging="4800" w:hangingChars="2000"/>
        <w:rPr>
          <w:rFonts w:hint="eastAsia" w:ascii="宋体" w:hAnsi="宋体" w:cs="宋体"/>
          <w:sz w:val="24"/>
          <w:szCs w:val="24"/>
          <w:u w:val="single"/>
        </w:rPr>
      </w:pPr>
      <w:r>
        <w:rPr>
          <w:rFonts w:hint="eastAsia" w:ascii="宋体" w:hAnsi="宋体" w:cs="宋体"/>
          <w:sz w:val="24"/>
          <w:szCs w:val="24"/>
        </w:rPr>
        <w:t>电子信箱：</w:t>
      </w:r>
      <w:r>
        <w:rPr>
          <w:rFonts w:hint="eastAsia" w:ascii="宋体" w:hAnsi="宋体" w:cs="宋体"/>
          <w:sz w:val="24"/>
          <w:szCs w:val="24"/>
          <w:u w:val="single"/>
        </w:rPr>
        <w:t xml:space="preserve">                   </w:t>
      </w:r>
      <w:r>
        <w:rPr>
          <w:rFonts w:hint="eastAsia" w:ascii="宋体" w:hAnsi="宋体" w:cs="宋体"/>
          <w:sz w:val="24"/>
          <w:szCs w:val="24"/>
        </w:rPr>
        <w:t xml:space="preserve">   电子信箱：</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5EC69774">
      <w:pPr>
        <w:spacing w:line="420" w:lineRule="exact"/>
        <w:ind w:left="5279" w:leftChars="228" w:hanging="4800" w:hangingChars="2000"/>
        <w:rPr>
          <w:rFonts w:ascii="宋体" w:hAnsi="宋体" w:cs="宋体"/>
          <w:sz w:val="24"/>
          <w:szCs w:val="24"/>
        </w:rPr>
      </w:pPr>
      <w:r>
        <w:rPr>
          <w:rFonts w:hint="eastAsia" w:ascii="宋体" w:hAnsi="宋体" w:cs="宋体"/>
          <w:sz w:val="24"/>
          <w:szCs w:val="24"/>
          <w:u w:val="single"/>
        </w:rPr>
        <w:t>开户银行：建设银行西安吉祥路支行</w:t>
      </w:r>
      <w:r>
        <w:rPr>
          <w:rFonts w:hint="eastAsia" w:ascii="宋体" w:hAnsi="宋体" w:cs="宋体"/>
          <w:sz w:val="24"/>
          <w:szCs w:val="24"/>
        </w:rPr>
        <w:t xml:space="preserve"> 开户银行：</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3C0FE4B6">
      <w:pPr>
        <w:spacing w:line="420" w:lineRule="exact"/>
        <w:ind w:firstLine="480" w:firstLineChars="200"/>
        <w:rPr>
          <w:rFonts w:ascii="宋体" w:hAnsi="宋体" w:cs="宋体"/>
          <w:sz w:val="24"/>
          <w:szCs w:val="24"/>
        </w:rPr>
      </w:pPr>
      <w:r>
        <w:rPr>
          <w:rFonts w:hint="eastAsia" w:ascii="宋体" w:hAnsi="宋体" w:cs="宋体"/>
          <w:sz w:val="24"/>
          <w:szCs w:val="24"/>
        </w:rPr>
        <w:t>账  号：</w:t>
      </w:r>
      <w:r>
        <w:rPr>
          <w:rFonts w:hint="eastAsia" w:ascii="宋体" w:hAnsi="宋体" w:cs="宋体"/>
          <w:sz w:val="24"/>
          <w:szCs w:val="24"/>
          <w:u w:val="single"/>
        </w:rPr>
        <w:t xml:space="preserve"> </w:t>
      </w:r>
      <w:r>
        <w:rPr>
          <w:rFonts w:hint="eastAsia" w:ascii="仿宋_GB2312" w:hAnsi="仿宋_GB2312" w:eastAsia="仿宋_GB2312" w:cs="仿宋_GB2312"/>
          <w:kern w:val="0"/>
          <w:sz w:val="24"/>
          <w:szCs w:val="24"/>
          <w:u w:val="single"/>
          <w:lang w:bidi="ar"/>
        </w:rPr>
        <w:t>61001723600052500831</w:t>
      </w:r>
      <w:r>
        <w:rPr>
          <w:rFonts w:hint="eastAsia" w:ascii="宋体" w:hAnsi="宋体" w:cs="宋体"/>
          <w:sz w:val="24"/>
          <w:szCs w:val="24"/>
          <w:u w:val="single"/>
        </w:rPr>
        <w:t xml:space="preserve"> </w:t>
      </w:r>
      <w:r>
        <w:rPr>
          <w:rFonts w:hint="eastAsia" w:ascii="宋体" w:hAnsi="宋体" w:cs="宋体"/>
          <w:sz w:val="24"/>
          <w:szCs w:val="24"/>
        </w:rPr>
        <w:t xml:space="preserve">  账   号：</w:t>
      </w:r>
      <w:r>
        <w:rPr>
          <w:rFonts w:hint="eastAsia" w:ascii="宋体" w:hAnsi="宋体" w:cs="宋体"/>
          <w:sz w:val="24"/>
          <w:szCs w:val="24"/>
          <w:u w:val="single"/>
        </w:rPr>
        <w:t xml:space="preserve">   </w:t>
      </w:r>
      <w:r>
        <w:rPr>
          <w:rFonts w:hint="eastAsia" w:ascii="仿宋" w:hAnsi="仿宋" w:eastAsia="仿宋" w:cs="仿宋"/>
          <w:color w:val="000000"/>
          <w:sz w:val="30"/>
          <w:szCs w:val="30"/>
          <w:u w:val="single"/>
        </w:rPr>
        <w:t xml:space="preserve"> </w:t>
      </w:r>
      <w:r>
        <w:rPr>
          <w:rFonts w:hint="eastAsia" w:ascii="宋体" w:hAnsi="宋体" w:eastAsia="仿宋" w:cs="宋体"/>
          <w:sz w:val="24"/>
          <w:szCs w:val="24"/>
          <w:u w:val="single"/>
          <w:lang w:val="en-US" w:eastAsia="zh-CN"/>
        </w:rPr>
        <w:t xml:space="preserve">                   </w:t>
      </w:r>
      <w:r>
        <w:rPr>
          <w:rFonts w:hint="eastAsia" w:ascii="宋体" w:hAnsi="宋体" w:cs="宋体"/>
          <w:sz w:val="24"/>
          <w:szCs w:val="24"/>
          <w:u w:val="single"/>
        </w:rPr>
        <w:t xml:space="preserve">    </w:t>
      </w:r>
    </w:p>
    <w:p w14:paraId="7B782136">
      <w:pPr>
        <w:spacing w:line="440" w:lineRule="exact"/>
        <w:rPr>
          <w:rFonts w:ascii="宋体" w:hAnsi="宋体" w:cs="宋体"/>
          <w:b/>
          <w:bCs/>
          <w:sz w:val="24"/>
          <w:szCs w:val="24"/>
        </w:rPr>
      </w:pPr>
      <w:r>
        <w:rPr>
          <w:rFonts w:hint="eastAsia" w:ascii="宋体" w:hAnsi="宋体" w:cs="宋体"/>
          <w:b/>
          <w:bCs/>
          <w:sz w:val="24"/>
          <w:szCs w:val="24"/>
        </w:rPr>
        <w:br w:type="page"/>
      </w:r>
      <w:r>
        <w:rPr>
          <w:rFonts w:hint="eastAsia" w:ascii="宋体" w:hAnsi="宋体" w:cs="宋体"/>
          <w:b/>
          <w:bCs/>
          <w:sz w:val="24"/>
          <w:szCs w:val="24"/>
        </w:rPr>
        <w:t>附件4：</w:t>
      </w:r>
    </w:p>
    <w:p w14:paraId="00759040">
      <w:pPr>
        <w:spacing w:before="159" w:beforeLines="50" w:after="159" w:afterLines="50" w:line="440" w:lineRule="exact"/>
        <w:jc w:val="center"/>
        <w:rPr>
          <w:rFonts w:ascii="宋体" w:hAnsi="宋体" w:cs="宋体"/>
          <w:sz w:val="24"/>
          <w:szCs w:val="24"/>
        </w:rPr>
      </w:pPr>
      <w:r>
        <w:rPr>
          <w:rFonts w:hint="eastAsia" w:ascii="宋体" w:hAnsi="宋体" w:cs="宋体"/>
          <w:sz w:val="24"/>
          <w:szCs w:val="24"/>
        </w:rPr>
        <w:t>主要建设工程文件目录</w:t>
      </w:r>
    </w:p>
    <w:tbl>
      <w:tblPr>
        <w:tblStyle w:val="4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8"/>
        <w:gridCol w:w="1271"/>
        <w:gridCol w:w="1450"/>
        <w:gridCol w:w="1243"/>
        <w:gridCol w:w="1450"/>
        <w:gridCol w:w="1667"/>
      </w:tblGrid>
      <w:tr w14:paraId="6A293A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8" w:type="dxa"/>
            <w:tcBorders>
              <w:top w:val="single" w:color="auto" w:sz="12" w:space="0"/>
              <w:bottom w:val="double" w:color="auto" w:sz="6" w:space="0"/>
            </w:tcBorders>
            <w:noWrap w:val="0"/>
            <w:vAlign w:val="center"/>
          </w:tcPr>
          <w:p w14:paraId="60369F24">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文件名称</w:t>
            </w:r>
          </w:p>
        </w:tc>
        <w:tc>
          <w:tcPr>
            <w:tcW w:w="1271" w:type="dxa"/>
            <w:tcBorders>
              <w:top w:val="single" w:color="auto" w:sz="12" w:space="0"/>
              <w:bottom w:val="double" w:color="auto" w:sz="6" w:space="0"/>
            </w:tcBorders>
            <w:noWrap w:val="0"/>
            <w:vAlign w:val="center"/>
          </w:tcPr>
          <w:p w14:paraId="5E8A32AB">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套数</w:t>
            </w:r>
          </w:p>
        </w:tc>
        <w:tc>
          <w:tcPr>
            <w:tcW w:w="1450" w:type="dxa"/>
            <w:tcBorders>
              <w:top w:val="single" w:color="auto" w:sz="12" w:space="0"/>
              <w:bottom w:val="double" w:color="auto" w:sz="6" w:space="0"/>
            </w:tcBorders>
            <w:noWrap w:val="0"/>
            <w:vAlign w:val="center"/>
          </w:tcPr>
          <w:p w14:paraId="1FBCB270">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费用（元）</w:t>
            </w:r>
          </w:p>
        </w:tc>
        <w:tc>
          <w:tcPr>
            <w:tcW w:w="1243" w:type="dxa"/>
            <w:tcBorders>
              <w:top w:val="single" w:color="auto" w:sz="12" w:space="0"/>
              <w:bottom w:val="double" w:color="auto" w:sz="6" w:space="0"/>
            </w:tcBorders>
            <w:noWrap w:val="0"/>
            <w:vAlign w:val="center"/>
          </w:tcPr>
          <w:p w14:paraId="3F11DB36">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质量</w:t>
            </w:r>
          </w:p>
        </w:tc>
        <w:tc>
          <w:tcPr>
            <w:tcW w:w="1450" w:type="dxa"/>
            <w:tcBorders>
              <w:top w:val="single" w:color="auto" w:sz="12" w:space="0"/>
              <w:bottom w:val="double" w:color="auto" w:sz="6" w:space="0"/>
            </w:tcBorders>
            <w:noWrap w:val="0"/>
            <w:vAlign w:val="top"/>
          </w:tcPr>
          <w:p w14:paraId="4349AEC5">
            <w:pPr>
              <w:spacing w:line="440" w:lineRule="exact"/>
              <w:jc w:val="center"/>
              <w:rPr>
                <w:rFonts w:ascii="宋体" w:hAnsi="宋体" w:cs="宋体"/>
                <w:sz w:val="24"/>
                <w:szCs w:val="24"/>
              </w:rPr>
            </w:pPr>
            <w:r>
              <w:rPr>
                <w:rFonts w:hint="eastAsia" w:ascii="宋体" w:hAnsi="宋体" w:cs="宋体"/>
                <w:sz w:val="24"/>
                <w:szCs w:val="24"/>
              </w:rPr>
              <w:t>移交时间</w:t>
            </w:r>
          </w:p>
        </w:tc>
        <w:tc>
          <w:tcPr>
            <w:tcW w:w="1667" w:type="dxa"/>
            <w:tcBorders>
              <w:top w:val="single" w:color="auto" w:sz="12" w:space="0"/>
              <w:bottom w:val="double" w:color="auto" w:sz="6" w:space="0"/>
            </w:tcBorders>
            <w:noWrap w:val="0"/>
            <w:vAlign w:val="top"/>
          </w:tcPr>
          <w:p w14:paraId="48488151">
            <w:pPr>
              <w:spacing w:line="440" w:lineRule="exact"/>
              <w:jc w:val="center"/>
              <w:rPr>
                <w:rFonts w:ascii="宋体" w:hAnsi="宋体" w:cs="宋体"/>
                <w:sz w:val="24"/>
                <w:szCs w:val="24"/>
              </w:rPr>
            </w:pPr>
            <w:r>
              <w:rPr>
                <w:rFonts w:hint="eastAsia" w:ascii="宋体" w:hAnsi="宋体" w:cs="宋体"/>
                <w:sz w:val="24"/>
                <w:szCs w:val="24"/>
              </w:rPr>
              <w:t>责任人</w:t>
            </w:r>
          </w:p>
        </w:tc>
      </w:tr>
      <w:tr w14:paraId="3360CC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8" w:type="dxa"/>
            <w:tcBorders>
              <w:top w:val="double" w:color="auto" w:sz="6" w:space="0"/>
              <w:bottom w:val="single" w:color="auto" w:sz="6" w:space="0"/>
            </w:tcBorders>
            <w:noWrap w:val="0"/>
            <w:vAlign w:val="center"/>
          </w:tcPr>
          <w:p w14:paraId="1DC8FF6D">
            <w:pPr>
              <w:pStyle w:val="17"/>
              <w:keepNext/>
              <w:spacing w:line="440" w:lineRule="exact"/>
              <w:ind w:left="663" w:leftChars="30" w:right="63" w:hanging="600" w:hangingChars="300"/>
              <w:rPr>
                <w:rFonts w:ascii="宋体" w:hAnsi="宋体" w:eastAsia="宋体" w:cs="宋体"/>
                <w:sz w:val="24"/>
                <w:szCs w:val="24"/>
              </w:rPr>
            </w:pPr>
          </w:p>
        </w:tc>
        <w:tc>
          <w:tcPr>
            <w:tcW w:w="1271" w:type="dxa"/>
            <w:tcBorders>
              <w:top w:val="double" w:color="auto" w:sz="6" w:space="0"/>
              <w:bottom w:val="single" w:color="auto" w:sz="6" w:space="0"/>
            </w:tcBorders>
            <w:noWrap w:val="0"/>
            <w:vAlign w:val="center"/>
          </w:tcPr>
          <w:p w14:paraId="6FED7B3A">
            <w:pPr>
              <w:pStyle w:val="17"/>
              <w:keepNext/>
              <w:spacing w:line="440" w:lineRule="exact"/>
              <w:ind w:left="63" w:right="63"/>
              <w:jc w:val="center"/>
              <w:rPr>
                <w:rFonts w:ascii="宋体" w:hAnsi="宋体" w:eastAsia="宋体" w:cs="宋体"/>
                <w:sz w:val="24"/>
                <w:szCs w:val="24"/>
              </w:rPr>
            </w:pPr>
          </w:p>
        </w:tc>
        <w:tc>
          <w:tcPr>
            <w:tcW w:w="1450" w:type="dxa"/>
            <w:tcBorders>
              <w:top w:val="double" w:color="auto" w:sz="6" w:space="0"/>
              <w:bottom w:val="single" w:color="auto" w:sz="6" w:space="0"/>
            </w:tcBorders>
            <w:noWrap w:val="0"/>
            <w:vAlign w:val="center"/>
          </w:tcPr>
          <w:p w14:paraId="7D8BF814">
            <w:pPr>
              <w:pStyle w:val="17"/>
              <w:keepNext/>
              <w:spacing w:line="440" w:lineRule="exact"/>
              <w:ind w:left="63" w:right="63"/>
              <w:rPr>
                <w:rFonts w:ascii="宋体" w:hAnsi="宋体" w:eastAsia="宋体" w:cs="宋体"/>
                <w:sz w:val="24"/>
                <w:szCs w:val="24"/>
              </w:rPr>
            </w:pPr>
          </w:p>
        </w:tc>
        <w:tc>
          <w:tcPr>
            <w:tcW w:w="1243" w:type="dxa"/>
            <w:tcBorders>
              <w:top w:val="double" w:color="auto" w:sz="6" w:space="0"/>
              <w:bottom w:val="single" w:color="auto" w:sz="6" w:space="0"/>
            </w:tcBorders>
            <w:noWrap w:val="0"/>
            <w:vAlign w:val="center"/>
          </w:tcPr>
          <w:p w14:paraId="6962BDC1">
            <w:pPr>
              <w:pStyle w:val="17"/>
              <w:keepNext/>
              <w:spacing w:line="440" w:lineRule="exact"/>
              <w:ind w:left="63" w:right="63"/>
              <w:rPr>
                <w:rFonts w:ascii="宋体" w:hAnsi="宋体" w:eastAsia="宋体" w:cs="宋体"/>
                <w:sz w:val="24"/>
                <w:szCs w:val="24"/>
              </w:rPr>
            </w:pPr>
          </w:p>
        </w:tc>
        <w:tc>
          <w:tcPr>
            <w:tcW w:w="1450" w:type="dxa"/>
            <w:tcBorders>
              <w:top w:val="double" w:color="auto" w:sz="6" w:space="0"/>
              <w:bottom w:val="single" w:color="auto" w:sz="6" w:space="0"/>
            </w:tcBorders>
            <w:noWrap w:val="0"/>
            <w:vAlign w:val="center"/>
          </w:tcPr>
          <w:p w14:paraId="7E7BD82D">
            <w:pPr>
              <w:pStyle w:val="17"/>
              <w:keepNext/>
              <w:spacing w:line="440" w:lineRule="exact"/>
              <w:ind w:left="63" w:right="63"/>
              <w:rPr>
                <w:rFonts w:ascii="宋体" w:hAnsi="宋体" w:eastAsia="宋体" w:cs="宋体"/>
                <w:sz w:val="24"/>
                <w:szCs w:val="24"/>
              </w:rPr>
            </w:pPr>
          </w:p>
        </w:tc>
        <w:tc>
          <w:tcPr>
            <w:tcW w:w="1667" w:type="dxa"/>
            <w:tcBorders>
              <w:top w:val="double" w:color="auto" w:sz="6" w:space="0"/>
              <w:bottom w:val="single" w:color="auto" w:sz="6" w:space="0"/>
            </w:tcBorders>
            <w:noWrap w:val="0"/>
            <w:vAlign w:val="center"/>
          </w:tcPr>
          <w:p w14:paraId="38572381">
            <w:pPr>
              <w:pStyle w:val="17"/>
              <w:keepNext/>
              <w:spacing w:line="440" w:lineRule="exact"/>
              <w:ind w:left="63" w:right="63"/>
              <w:rPr>
                <w:rFonts w:ascii="宋体" w:hAnsi="宋体" w:eastAsia="宋体" w:cs="宋体"/>
                <w:sz w:val="24"/>
                <w:szCs w:val="24"/>
              </w:rPr>
            </w:pPr>
          </w:p>
        </w:tc>
      </w:tr>
      <w:tr w14:paraId="5F89ED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8" w:type="dxa"/>
            <w:tcBorders>
              <w:top w:val="nil"/>
            </w:tcBorders>
            <w:noWrap w:val="0"/>
            <w:vAlign w:val="center"/>
          </w:tcPr>
          <w:p w14:paraId="5E445B0C">
            <w:pPr>
              <w:pStyle w:val="17"/>
              <w:keepNext/>
              <w:spacing w:line="440" w:lineRule="exact"/>
              <w:ind w:left="663" w:leftChars="30" w:right="63" w:hanging="600" w:hangingChars="300"/>
              <w:rPr>
                <w:rFonts w:ascii="宋体" w:hAnsi="宋体" w:eastAsia="宋体" w:cs="宋体"/>
                <w:sz w:val="24"/>
                <w:szCs w:val="24"/>
              </w:rPr>
            </w:pPr>
          </w:p>
        </w:tc>
        <w:tc>
          <w:tcPr>
            <w:tcW w:w="1271" w:type="dxa"/>
            <w:tcBorders>
              <w:top w:val="nil"/>
            </w:tcBorders>
            <w:noWrap w:val="0"/>
            <w:vAlign w:val="center"/>
          </w:tcPr>
          <w:p w14:paraId="65829A96">
            <w:pPr>
              <w:pStyle w:val="17"/>
              <w:keepNext/>
              <w:spacing w:line="440" w:lineRule="exact"/>
              <w:ind w:left="63" w:right="63"/>
              <w:jc w:val="center"/>
              <w:rPr>
                <w:rFonts w:ascii="宋体" w:hAnsi="宋体" w:eastAsia="宋体" w:cs="宋体"/>
                <w:sz w:val="24"/>
                <w:szCs w:val="24"/>
              </w:rPr>
            </w:pPr>
          </w:p>
        </w:tc>
        <w:tc>
          <w:tcPr>
            <w:tcW w:w="1450" w:type="dxa"/>
            <w:tcBorders>
              <w:top w:val="nil"/>
            </w:tcBorders>
            <w:noWrap w:val="0"/>
            <w:vAlign w:val="center"/>
          </w:tcPr>
          <w:p w14:paraId="1463D7AA">
            <w:pPr>
              <w:pStyle w:val="17"/>
              <w:keepNext/>
              <w:spacing w:line="440" w:lineRule="exact"/>
              <w:ind w:left="63" w:right="63"/>
              <w:rPr>
                <w:rFonts w:ascii="宋体" w:hAnsi="宋体" w:eastAsia="宋体" w:cs="宋体"/>
                <w:sz w:val="24"/>
                <w:szCs w:val="24"/>
              </w:rPr>
            </w:pPr>
          </w:p>
        </w:tc>
        <w:tc>
          <w:tcPr>
            <w:tcW w:w="1243" w:type="dxa"/>
            <w:tcBorders>
              <w:top w:val="nil"/>
            </w:tcBorders>
            <w:noWrap w:val="0"/>
            <w:vAlign w:val="center"/>
          </w:tcPr>
          <w:p w14:paraId="3AFA0BB0">
            <w:pPr>
              <w:pStyle w:val="17"/>
              <w:keepNext/>
              <w:spacing w:line="440" w:lineRule="exact"/>
              <w:ind w:left="63" w:right="63"/>
              <w:rPr>
                <w:rFonts w:ascii="宋体" w:hAnsi="宋体" w:eastAsia="宋体" w:cs="宋体"/>
                <w:sz w:val="24"/>
                <w:szCs w:val="24"/>
              </w:rPr>
            </w:pPr>
          </w:p>
        </w:tc>
        <w:tc>
          <w:tcPr>
            <w:tcW w:w="1450" w:type="dxa"/>
            <w:tcBorders>
              <w:top w:val="nil"/>
            </w:tcBorders>
            <w:noWrap w:val="0"/>
            <w:vAlign w:val="center"/>
          </w:tcPr>
          <w:p w14:paraId="7E1B881E">
            <w:pPr>
              <w:pStyle w:val="17"/>
              <w:keepNext/>
              <w:spacing w:line="440" w:lineRule="exact"/>
              <w:ind w:left="63" w:right="63"/>
              <w:rPr>
                <w:rFonts w:ascii="宋体" w:hAnsi="宋体" w:eastAsia="宋体" w:cs="宋体"/>
                <w:sz w:val="24"/>
                <w:szCs w:val="24"/>
              </w:rPr>
            </w:pPr>
          </w:p>
        </w:tc>
        <w:tc>
          <w:tcPr>
            <w:tcW w:w="1667" w:type="dxa"/>
            <w:tcBorders>
              <w:top w:val="nil"/>
            </w:tcBorders>
            <w:noWrap w:val="0"/>
            <w:vAlign w:val="center"/>
          </w:tcPr>
          <w:p w14:paraId="00249810">
            <w:pPr>
              <w:pStyle w:val="17"/>
              <w:keepNext/>
              <w:spacing w:line="440" w:lineRule="exact"/>
              <w:ind w:left="63" w:right="63"/>
              <w:rPr>
                <w:rFonts w:ascii="宋体" w:hAnsi="宋体" w:eastAsia="宋体" w:cs="宋体"/>
                <w:sz w:val="24"/>
                <w:szCs w:val="24"/>
              </w:rPr>
            </w:pPr>
          </w:p>
        </w:tc>
      </w:tr>
      <w:tr w14:paraId="231EEC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8" w:type="dxa"/>
            <w:noWrap w:val="0"/>
            <w:vAlign w:val="center"/>
          </w:tcPr>
          <w:p w14:paraId="7F50B4FD">
            <w:pPr>
              <w:pStyle w:val="17"/>
              <w:keepNext/>
              <w:spacing w:line="440" w:lineRule="exact"/>
              <w:ind w:left="663" w:leftChars="30" w:right="63" w:hanging="600" w:hangingChars="300"/>
              <w:rPr>
                <w:rFonts w:ascii="宋体" w:hAnsi="宋体" w:eastAsia="宋体" w:cs="宋体"/>
                <w:sz w:val="24"/>
                <w:szCs w:val="24"/>
              </w:rPr>
            </w:pPr>
          </w:p>
        </w:tc>
        <w:tc>
          <w:tcPr>
            <w:tcW w:w="1271" w:type="dxa"/>
            <w:noWrap w:val="0"/>
            <w:vAlign w:val="center"/>
          </w:tcPr>
          <w:p w14:paraId="0103D0AE">
            <w:pPr>
              <w:pStyle w:val="17"/>
              <w:keepNext/>
              <w:spacing w:line="440" w:lineRule="exact"/>
              <w:ind w:left="63" w:right="63"/>
              <w:jc w:val="center"/>
              <w:rPr>
                <w:rFonts w:ascii="宋体" w:hAnsi="宋体" w:eastAsia="宋体" w:cs="宋体"/>
                <w:sz w:val="24"/>
                <w:szCs w:val="24"/>
              </w:rPr>
            </w:pPr>
          </w:p>
        </w:tc>
        <w:tc>
          <w:tcPr>
            <w:tcW w:w="1450" w:type="dxa"/>
            <w:noWrap w:val="0"/>
            <w:vAlign w:val="center"/>
          </w:tcPr>
          <w:p w14:paraId="7547BF53">
            <w:pPr>
              <w:pStyle w:val="17"/>
              <w:keepNext/>
              <w:spacing w:line="440" w:lineRule="exact"/>
              <w:ind w:left="63" w:right="63"/>
              <w:rPr>
                <w:rFonts w:ascii="宋体" w:hAnsi="宋体" w:eastAsia="宋体" w:cs="宋体"/>
                <w:sz w:val="24"/>
                <w:szCs w:val="24"/>
              </w:rPr>
            </w:pPr>
          </w:p>
        </w:tc>
        <w:tc>
          <w:tcPr>
            <w:tcW w:w="1243" w:type="dxa"/>
            <w:noWrap w:val="0"/>
            <w:vAlign w:val="center"/>
          </w:tcPr>
          <w:p w14:paraId="31A70FBA">
            <w:pPr>
              <w:pStyle w:val="17"/>
              <w:keepNext/>
              <w:spacing w:line="440" w:lineRule="exact"/>
              <w:ind w:left="63" w:right="63"/>
              <w:rPr>
                <w:rFonts w:ascii="宋体" w:hAnsi="宋体" w:eastAsia="宋体" w:cs="宋体"/>
                <w:sz w:val="24"/>
                <w:szCs w:val="24"/>
              </w:rPr>
            </w:pPr>
          </w:p>
        </w:tc>
        <w:tc>
          <w:tcPr>
            <w:tcW w:w="1450" w:type="dxa"/>
            <w:noWrap w:val="0"/>
            <w:vAlign w:val="center"/>
          </w:tcPr>
          <w:p w14:paraId="790DC3B8">
            <w:pPr>
              <w:pStyle w:val="17"/>
              <w:keepNext/>
              <w:spacing w:line="440" w:lineRule="exact"/>
              <w:ind w:left="63" w:right="63"/>
              <w:rPr>
                <w:rFonts w:ascii="宋体" w:hAnsi="宋体" w:eastAsia="宋体" w:cs="宋体"/>
                <w:sz w:val="24"/>
                <w:szCs w:val="24"/>
              </w:rPr>
            </w:pPr>
          </w:p>
        </w:tc>
        <w:tc>
          <w:tcPr>
            <w:tcW w:w="1667" w:type="dxa"/>
            <w:noWrap w:val="0"/>
            <w:vAlign w:val="center"/>
          </w:tcPr>
          <w:p w14:paraId="5F2AC738">
            <w:pPr>
              <w:pStyle w:val="17"/>
              <w:keepNext/>
              <w:spacing w:line="440" w:lineRule="exact"/>
              <w:ind w:left="63" w:right="63"/>
              <w:rPr>
                <w:rFonts w:ascii="宋体" w:hAnsi="宋体" w:eastAsia="宋体" w:cs="宋体"/>
                <w:sz w:val="24"/>
                <w:szCs w:val="24"/>
              </w:rPr>
            </w:pPr>
          </w:p>
        </w:tc>
      </w:tr>
      <w:tr w14:paraId="38BF8A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8" w:type="dxa"/>
            <w:noWrap w:val="0"/>
            <w:vAlign w:val="center"/>
          </w:tcPr>
          <w:p w14:paraId="27DF1A20">
            <w:pPr>
              <w:pStyle w:val="17"/>
              <w:keepNext/>
              <w:spacing w:line="440" w:lineRule="exact"/>
              <w:ind w:left="663" w:leftChars="30" w:right="63" w:hanging="600" w:hangingChars="300"/>
              <w:rPr>
                <w:rFonts w:ascii="宋体" w:hAnsi="宋体" w:eastAsia="宋体" w:cs="宋体"/>
                <w:sz w:val="24"/>
                <w:szCs w:val="24"/>
              </w:rPr>
            </w:pPr>
          </w:p>
        </w:tc>
        <w:tc>
          <w:tcPr>
            <w:tcW w:w="1271" w:type="dxa"/>
            <w:noWrap w:val="0"/>
            <w:vAlign w:val="center"/>
          </w:tcPr>
          <w:p w14:paraId="0A7032F8">
            <w:pPr>
              <w:pStyle w:val="17"/>
              <w:keepNext/>
              <w:spacing w:line="440" w:lineRule="exact"/>
              <w:ind w:left="63" w:right="63"/>
              <w:jc w:val="center"/>
              <w:rPr>
                <w:rFonts w:ascii="宋体" w:hAnsi="宋体" w:eastAsia="宋体" w:cs="宋体"/>
                <w:sz w:val="24"/>
                <w:szCs w:val="24"/>
              </w:rPr>
            </w:pPr>
          </w:p>
        </w:tc>
        <w:tc>
          <w:tcPr>
            <w:tcW w:w="1450" w:type="dxa"/>
            <w:noWrap w:val="0"/>
            <w:vAlign w:val="center"/>
          </w:tcPr>
          <w:p w14:paraId="29361C8A">
            <w:pPr>
              <w:pStyle w:val="17"/>
              <w:keepNext/>
              <w:spacing w:line="440" w:lineRule="exact"/>
              <w:ind w:left="63" w:right="63"/>
              <w:rPr>
                <w:rFonts w:ascii="宋体" w:hAnsi="宋体" w:eastAsia="宋体" w:cs="宋体"/>
                <w:sz w:val="24"/>
                <w:szCs w:val="24"/>
              </w:rPr>
            </w:pPr>
          </w:p>
        </w:tc>
        <w:tc>
          <w:tcPr>
            <w:tcW w:w="1243" w:type="dxa"/>
            <w:noWrap w:val="0"/>
            <w:vAlign w:val="center"/>
          </w:tcPr>
          <w:p w14:paraId="62BF94D4">
            <w:pPr>
              <w:pStyle w:val="17"/>
              <w:keepNext/>
              <w:spacing w:line="440" w:lineRule="exact"/>
              <w:ind w:left="63" w:right="63"/>
              <w:rPr>
                <w:rFonts w:ascii="宋体" w:hAnsi="宋体" w:eastAsia="宋体" w:cs="宋体"/>
                <w:sz w:val="24"/>
                <w:szCs w:val="24"/>
              </w:rPr>
            </w:pPr>
          </w:p>
        </w:tc>
        <w:tc>
          <w:tcPr>
            <w:tcW w:w="1450" w:type="dxa"/>
            <w:noWrap w:val="0"/>
            <w:vAlign w:val="center"/>
          </w:tcPr>
          <w:p w14:paraId="58C9B155">
            <w:pPr>
              <w:pStyle w:val="17"/>
              <w:keepNext/>
              <w:spacing w:line="440" w:lineRule="exact"/>
              <w:ind w:left="63" w:right="63"/>
              <w:rPr>
                <w:rFonts w:ascii="宋体" w:hAnsi="宋体" w:eastAsia="宋体" w:cs="宋体"/>
                <w:sz w:val="24"/>
                <w:szCs w:val="24"/>
              </w:rPr>
            </w:pPr>
          </w:p>
        </w:tc>
        <w:tc>
          <w:tcPr>
            <w:tcW w:w="1667" w:type="dxa"/>
            <w:noWrap w:val="0"/>
            <w:vAlign w:val="center"/>
          </w:tcPr>
          <w:p w14:paraId="164F09C5">
            <w:pPr>
              <w:pStyle w:val="17"/>
              <w:keepNext/>
              <w:spacing w:line="440" w:lineRule="exact"/>
              <w:ind w:left="63" w:right="63"/>
              <w:rPr>
                <w:rFonts w:ascii="宋体" w:hAnsi="宋体" w:eastAsia="宋体" w:cs="宋体"/>
                <w:sz w:val="24"/>
                <w:szCs w:val="24"/>
              </w:rPr>
            </w:pPr>
          </w:p>
        </w:tc>
      </w:tr>
      <w:tr w14:paraId="1041D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8" w:type="dxa"/>
            <w:noWrap w:val="0"/>
            <w:vAlign w:val="center"/>
          </w:tcPr>
          <w:p w14:paraId="6C26AB43">
            <w:pPr>
              <w:pStyle w:val="17"/>
              <w:keepNext/>
              <w:spacing w:line="440" w:lineRule="exact"/>
              <w:ind w:left="663" w:leftChars="30" w:right="63" w:hanging="600" w:hangingChars="300"/>
              <w:rPr>
                <w:rFonts w:ascii="宋体" w:hAnsi="宋体" w:eastAsia="宋体" w:cs="宋体"/>
                <w:sz w:val="24"/>
                <w:szCs w:val="24"/>
              </w:rPr>
            </w:pPr>
          </w:p>
        </w:tc>
        <w:tc>
          <w:tcPr>
            <w:tcW w:w="1271" w:type="dxa"/>
            <w:noWrap w:val="0"/>
            <w:vAlign w:val="center"/>
          </w:tcPr>
          <w:p w14:paraId="1915A4C1">
            <w:pPr>
              <w:pStyle w:val="17"/>
              <w:keepNext/>
              <w:spacing w:line="440" w:lineRule="exact"/>
              <w:ind w:left="63" w:right="63"/>
              <w:jc w:val="center"/>
              <w:rPr>
                <w:rFonts w:ascii="宋体" w:hAnsi="宋体" w:eastAsia="宋体" w:cs="宋体"/>
                <w:sz w:val="24"/>
                <w:szCs w:val="24"/>
              </w:rPr>
            </w:pPr>
          </w:p>
        </w:tc>
        <w:tc>
          <w:tcPr>
            <w:tcW w:w="1450" w:type="dxa"/>
            <w:noWrap w:val="0"/>
            <w:vAlign w:val="center"/>
          </w:tcPr>
          <w:p w14:paraId="78DE0D5C">
            <w:pPr>
              <w:pStyle w:val="17"/>
              <w:keepNext/>
              <w:spacing w:line="440" w:lineRule="exact"/>
              <w:ind w:left="63" w:right="63"/>
              <w:rPr>
                <w:rFonts w:ascii="宋体" w:hAnsi="宋体" w:eastAsia="宋体" w:cs="宋体"/>
                <w:sz w:val="24"/>
                <w:szCs w:val="24"/>
              </w:rPr>
            </w:pPr>
          </w:p>
        </w:tc>
        <w:tc>
          <w:tcPr>
            <w:tcW w:w="1243" w:type="dxa"/>
            <w:noWrap w:val="0"/>
            <w:vAlign w:val="center"/>
          </w:tcPr>
          <w:p w14:paraId="03581D9D">
            <w:pPr>
              <w:pStyle w:val="17"/>
              <w:keepNext/>
              <w:spacing w:line="440" w:lineRule="exact"/>
              <w:ind w:left="63" w:right="63"/>
              <w:rPr>
                <w:rFonts w:ascii="宋体" w:hAnsi="宋体" w:eastAsia="宋体" w:cs="宋体"/>
                <w:sz w:val="24"/>
                <w:szCs w:val="24"/>
              </w:rPr>
            </w:pPr>
          </w:p>
        </w:tc>
        <w:tc>
          <w:tcPr>
            <w:tcW w:w="1450" w:type="dxa"/>
            <w:noWrap w:val="0"/>
            <w:vAlign w:val="center"/>
          </w:tcPr>
          <w:p w14:paraId="31E023B4">
            <w:pPr>
              <w:pStyle w:val="17"/>
              <w:keepNext/>
              <w:spacing w:line="440" w:lineRule="exact"/>
              <w:ind w:left="63" w:right="63"/>
              <w:rPr>
                <w:rFonts w:ascii="宋体" w:hAnsi="宋体" w:eastAsia="宋体" w:cs="宋体"/>
                <w:sz w:val="24"/>
                <w:szCs w:val="24"/>
              </w:rPr>
            </w:pPr>
          </w:p>
        </w:tc>
        <w:tc>
          <w:tcPr>
            <w:tcW w:w="1667" w:type="dxa"/>
            <w:noWrap w:val="0"/>
            <w:vAlign w:val="center"/>
          </w:tcPr>
          <w:p w14:paraId="04A9D0C0">
            <w:pPr>
              <w:pStyle w:val="17"/>
              <w:keepNext/>
              <w:spacing w:line="440" w:lineRule="exact"/>
              <w:ind w:left="63" w:right="63"/>
              <w:rPr>
                <w:rFonts w:ascii="宋体" w:hAnsi="宋体" w:eastAsia="宋体" w:cs="宋体"/>
                <w:sz w:val="24"/>
                <w:szCs w:val="24"/>
              </w:rPr>
            </w:pPr>
          </w:p>
        </w:tc>
      </w:tr>
      <w:tr w14:paraId="3ACB82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8" w:type="dxa"/>
            <w:noWrap w:val="0"/>
            <w:vAlign w:val="center"/>
          </w:tcPr>
          <w:p w14:paraId="31F9562D">
            <w:pPr>
              <w:pStyle w:val="17"/>
              <w:keepNext/>
              <w:spacing w:line="440" w:lineRule="exact"/>
              <w:ind w:left="63" w:right="63" w:firstLine="600" w:firstLineChars="300"/>
              <w:rPr>
                <w:rFonts w:ascii="宋体" w:hAnsi="宋体" w:eastAsia="宋体" w:cs="宋体"/>
                <w:sz w:val="24"/>
                <w:szCs w:val="24"/>
              </w:rPr>
            </w:pPr>
          </w:p>
        </w:tc>
        <w:tc>
          <w:tcPr>
            <w:tcW w:w="1271" w:type="dxa"/>
            <w:noWrap w:val="0"/>
            <w:vAlign w:val="center"/>
          </w:tcPr>
          <w:p w14:paraId="5EBA009A">
            <w:pPr>
              <w:pStyle w:val="17"/>
              <w:keepNext/>
              <w:spacing w:line="440" w:lineRule="exact"/>
              <w:ind w:left="63" w:right="63"/>
              <w:jc w:val="center"/>
              <w:rPr>
                <w:rFonts w:ascii="宋体" w:hAnsi="宋体" w:eastAsia="宋体" w:cs="宋体"/>
                <w:sz w:val="24"/>
                <w:szCs w:val="24"/>
              </w:rPr>
            </w:pPr>
          </w:p>
        </w:tc>
        <w:tc>
          <w:tcPr>
            <w:tcW w:w="1450" w:type="dxa"/>
            <w:noWrap w:val="0"/>
            <w:vAlign w:val="center"/>
          </w:tcPr>
          <w:p w14:paraId="5C8321CC">
            <w:pPr>
              <w:pStyle w:val="17"/>
              <w:keepNext/>
              <w:spacing w:line="440" w:lineRule="exact"/>
              <w:ind w:left="63" w:right="63"/>
              <w:rPr>
                <w:rFonts w:ascii="宋体" w:hAnsi="宋体" w:eastAsia="宋体" w:cs="宋体"/>
                <w:sz w:val="24"/>
                <w:szCs w:val="24"/>
              </w:rPr>
            </w:pPr>
          </w:p>
        </w:tc>
        <w:tc>
          <w:tcPr>
            <w:tcW w:w="1243" w:type="dxa"/>
            <w:noWrap w:val="0"/>
            <w:vAlign w:val="center"/>
          </w:tcPr>
          <w:p w14:paraId="3F5FB4A3">
            <w:pPr>
              <w:pStyle w:val="17"/>
              <w:keepNext/>
              <w:spacing w:line="440" w:lineRule="exact"/>
              <w:ind w:left="63" w:right="63"/>
              <w:rPr>
                <w:rFonts w:ascii="宋体" w:hAnsi="宋体" w:eastAsia="宋体" w:cs="宋体"/>
                <w:sz w:val="24"/>
                <w:szCs w:val="24"/>
              </w:rPr>
            </w:pPr>
          </w:p>
        </w:tc>
        <w:tc>
          <w:tcPr>
            <w:tcW w:w="1450" w:type="dxa"/>
            <w:noWrap w:val="0"/>
            <w:vAlign w:val="center"/>
          </w:tcPr>
          <w:p w14:paraId="66374CBB">
            <w:pPr>
              <w:pStyle w:val="17"/>
              <w:keepNext/>
              <w:spacing w:line="440" w:lineRule="exact"/>
              <w:ind w:left="63" w:right="63"/>
              <w:rPr>
                <w:rFonts w:ascii="宋体" w:hAnsi="宋体" w:eastAsia="宋体" w:cs="宋体"/>
                <w:sz w:val="24"/>
                <w:szCs w:val="24"/>
              </w:rPr>
            </w:pPr>
          </w:p>
        </w:tc>
        <w:tc>
          <w:tcPr>
            <w:tcW w:w="1667" w:type="dxa"/>
            <w:noWrap w:val="0"/>
            <w:vAlign w:val="center"/>
          </w:tcPr>
          <w:p w14:paraId="31C33818">
            <w:pPr>
              <w:pStyle w:val="17"/>
              <w:keepNext/>
              <w:spacing w:line="440" w:lineRule="exact"/>
              <w:ind w:left="63" w:right="63"/>
              <w:rPr>
                <w:rFonts w:ascii="宋体" w:hAnsi="宋体" w:eastAsia="宋体" w:cs="宋体"/>
                <w:sz w:val="24"/>
                <w:szCs w:val="24"/>
              </w:rPr>
            </w:pPr>
          </w:p>
        </w:tc>
      </w:tr>
      <w:tr w14:paraId="7AF9E1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8" w:type="dxa"/>
            <w:noWrap w:val="0"/>
            <w:vAlign w:val="center"/>
          </w:tcPr>
          <w:p w14:paraId="5F806E75">
            <w:pPr>
              <w:pStyle w:val="17"/>
              <w:keepNext/>
              <w:spacing w:line="440" w:lineRule="exact"/>
              <w:ind w:left="63" w:right="63" w:firstLine="600" w:firstLineChars="300"/>
              <w:rPr>
                <w:rFonts w:ascii="宋体" w:hAnsi="宋体" w:eastAsia="宋体" w:cs="宋体"/>
                <w:sz w:val="24"/>
                <w:szCs w:val="24"/>
              </w:rPr>
            </w:pPr>
          </w:p>
        </w:tc>
        <w:tc>
          <w:tcPr>
            <w:tcW w:w="1271" w:type="dxa"/>
            <w:noWrap w:val="0"/>
            <w:vAlign w:val="center"/>
          </w:tcPr>
          <w:p w14:paraId="040EF1C2">
            <w:pPr>
              <w:pStyle w:val="17"/>
              <w:keepNext/>
              <w:spacing w:line="440" w:lineRule="exact"/>
              <w:ind w:left="63" w:right="63"/>
              <w:jc w:val="center"/>
              <w:rPr>
                <w:rFonts w:ascii="宋体" w:hAnsi="宋体" w:eastAsia="宋体" w:cs="宋体"/>
                <w:sz w:val="24"/>
                <w:szCs w:val="24"/>
              </w:rPr>
            </w:pPr>
          </w:p>
        </w:tc>
        <w:tc>
          <w:tcPr>
            <w:tcW w:w="1450" w:type="dxa"/>
            <w:noWrap w:val="0"/>
            <w:vAlign w:val="center"/>
          </w:tcPr>
          <w:p w14:paraId="36257E4B">
            <w:pPr>
              <w:pStyle w:val="17"/>
              <w:keepNext/>
              <w:spacing w:line="440" w:lineRule="exact"/>
              <w:ind w:left="63" w:right="63"/>
              <w:rPr>
                <w:rFonts w:ascii="宋体" w:hAnsi="宋体" w:eastAsia="宋体" w:cs="宋体"/>
                <w:sz w:val="24"/>
                <w:szCs w:val="24"/>
              </w:rPr>
            </w:pPr>
          </w:p>
        </w:tc>
        <w:tc>
          <w:tcPr>
            <w:tcW w:w="1243" w:type="dxa"/>
            <w:noWrap w:val="0"/>
            <w:vAlign w:val="center"/>
          </w:tcPr>
          <w:p w14:paraId="35250EE8">
            <w:pPr>
              <w:pStyle w:val="17"/>
              <w:keepNext/>
              <w:spacing w:line="440" w:lineRule="exact"/>
              <w:ind w:left="63" w:right="63"/>
              <w:rPr>
                <w:rFonts w:ascii="宋体" w:hAnsi="宋体" w:eastAsia="宋体" w:cs="宋体"/>
                <w:sz w:val="24"/>
                <w:szCs w:val="24"/>
              </w:rPr>
            </w:pPr>
          </w:p>
        </w:tc>
        <w:tc>
          <w:tcPr>
            <w:tcW w:w="1450" w:type="dxa"/>
            <w:noWrap w:val="0"/>
            <w:vAlign w:val="center"/>
          </w:tcPr>
          <w:p w14:paraId="4872EE1F">
            <w:pPr>
              <w:pStyle w:val="17"/>
              <w:keepNext/>
              <w:spacing w:line="440" w:lineRule="exact"/>
              <w:ind w:left="63" w:right="63"/>
              <w:rPr>
                <w:rFonts w:ascii="宋体" w:hAnsi="宋体" w:eastAsia="宋体" w:cs="宋体"/>
                <w:sz w:val="24"/>
                <w:szCs w:val="24"/>
              </w:rPr>
            </w:pPr>
          </w:p>
        </w:tc>
        <w:tc>
          <w:tcPr>
            <w:tcW w:w="1667" w:type="dxa"/>
            <w:noWrap w:val="0"/>
            <w:vAlign w:val="center"/>
          </w:tcPr>
          <w:p w14:paraId="39C8D20E">
            <w:pPr>
              <w:pStyle w:val="17"/>
              <w:keepNext/>
              <w:spacing w:line="440" w:lineRule="exact"/>
              <w:ind w:left="63" w:right="63"/>
              <w:rPr>
                <w:rFonts w:ascii="宋体" w:hAnsi="宋体" w:eastAsia="宋体" w:cs="宋体"/>
                <w:sz w:val="24"/>
                <w:szCs w:val="24"/>
              </w:rPr>
            </w:pPr>
          </w:p>
        </w:tc>
      </w:tr>
      <w:tr w14:paraId="2EBC7D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8" w:type="dxa"/>
            <w:noWrap w:val="0"/>
            <w:vAlign w:val="center"/>
          </w:tcPr>
          <w:p w14:paraId="03609A8B">
            <w:pPr>
              <w:pStyle w:val="17"/>
              <w:keepNext/>
              <w:spacing w:line="440" w:lineRule="exact"/>
              <w:ind w:left="63" w:right="63" w:firstLine="600" w:firstLineChars="300"/>
              <w:rPr>
                <w:rFonts w:ascii="宋体" w:hAnsi="宋体" w:eastAsia="宋体" w:cs="宋体"/>
                <w:sz w:val="24"/>
                <w:szCs w:val="24"/>
              </w:rPr>
            </w:pPr>
          </w:p>
        </w:tc>
        <w:tc>
          <w:tcPr>
            <w:tcW w:w="1271" w:type="dxa"/>
            <w:noWrap w:val="0"/>
            <w:vAlign w:val="center"/>
          </w:tcPr>
          <w:p w14:paraId="2EB93892">
            <w:pPr>
              <w:pStyle w:val="17"/>
              <w:keepNext/>
              <w:spacing w:line="440" w:lineRule="exact"/>
              <w:ind w:left="63" w:right="63"/>
              <w:jc w:val="center"/>
              <w:rPr>
                <w:rFonts w:ascii="宋体" w:hAnsi="宋体" w:eastAsia="宋体" w:cs="宋体"/>
                <w:sz w:val="24"/>
                <w:szCs w:val="24"/>
              </w:rPr>
            </w:pPr>
          </w:p>
        </w:tc>
        <w:tc>
          <w:tcPr>
            <w:tcW w:w="1450" w:type="dxa"/>
            <w:noWrap w:val="0"/>
            <w:vAlign w:val="center"/>
          </w:tcPr>
          <w:p w14:paraId="3B38B78A">
            <w:pPr>
              <w:pStyle w:val="17"/>
              <w:keepNext/>
              <w:spacing w:line="440" w:lineRule="exact"/>
              <w:ind w:left="63" w:right="63"/>
              <w:rPr>
                <w:rFonts w:ascii="宋体" w:hAnsi="宋体" w:eastAsia="宋体" w:cs="宋体"/>
                <w:sz w:val="24"/>
                <w:szCs w:val="24"/>
              </w:rPr>
            </w:pPr>
          </w:p>
        </w:tc>
        <w:tc>
          <w:tcPr>
            <w:tcW w:w="1243" w:type="dxa"/>
            <w:noWrap w:val="0"/>
            <w:vAlign w:val="center"/>
          </w:tcPr>
          <w:p w14:paraId="174546A9">
            <w:pPr>
              <w:pStyle w:val="17"/>
              <w:keepNext/>
              <w:spacing w:line="440" w:lineRule="exact"/>
              <w:ind w:left="63" w:right="63"/>
              <w:rPr>
                <w:rFonts w:ascii="宋体" w:hAnsi="宋体" w:eastAsia="宋体" w:cs="宋体"/>
                <w:sz w:val="24"/>
                <w:szCs w:val="24"/>
              </w:rPr>
            </w:pPr>
          </w:p>
        </w:tc>
        <w:tc>
          <w:tcPr>
            <w:tcW w:w="1450" w:type="dxa"/>
            <w:noWrap w:val="0"/>
            <w:vAlign w:val="center"/>
          </w:tcPr>
          <w:p w14:paraId="7DB7FFDF">
            <w:pPr>
              <w:pStyle w:val="17"/>
              <w:keepNext/>
              <w:spacing w:line="440" w:lineRule="exact"/>
              <w:ind w:left="63" w:right="63"/>
              <w:rPr>
                <w:rFonts w:ascii="宋体" w:hAnsi="宋体" w:eastAsia="宋体" w:cs="宋体"/>
                <w:sz w:val="24"/>
                <w:szCs w:val="24"/>
              </w:rPr>
            </w:pPr>
          </w:p>
        </w:tc>
        <w:tc>
          <w:tcPr>
            <w:tcW w:w="1667" w:type="dxa"/>
            <w:noWrap w:val="0"/>
            <w:vAlign w:val="center"/>
          </w:tcPr>
          <w:p w14:paraId="529D33A8">
            <w:pPr>
              <w:pStyle w:val="17"/>
              <w:keepNext/>
              <w:spacing w:line="440" w:lineRule="exact"/>
              <w:ind w:left="63" w:right="63"/>
              <w:rPr>
                <w:rFonts w:ascii="宋体" w:hAnsi="宋体" w:eastAsia="宋体" w:cs="宋体"/>
                <w:sz w:val="24"/>
                <w:szCs w:val="24"/>
              </w:rPr>
            </w:pPr>
          </w:p>
        </w:tc>
      </w:tr>
      <w:tr w14:paraId="03D5DA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8" w:type="dxa"/>
            <w:noWrap w:val="0"/>
            <w:vAlign w:val="center"/>
          </w:tcPr>
          <w:p w14:paraId="4D6018D5">
            <w:pPr>
              <w:pStyle w:val="17"/>
              <w:keepNext/>
              <w:spacing w:line="440" w:lineRule="exact"/>
              <w:ind w:left="63" w:right="63" w:firstLine="600" w:firstLineChars="300"/>
              <w:rPr>
                <w:rFonts w:ascii="宋体" w:hAnsi="宋体" w:eastAsia="宋体" w:cs="宋体"/>
                <w:sz w:val="24"/>
                <w:szCs w:val="24"/>
              </w:rPr>
            </w:pPr>
          </w:p>
        </w:tc>
        <w:tc>
          <w:tcPr>
            <w:tcW w:w="1271" w:type="dxa"/>
            <w:noWrap w:val="0"/>
            <w:vAlign w:val="top"/>
          </w:tcPr>
          <w:p w14:paraId="5A1D36D6">
            <w:pPr>
              <w:jc w:val="center"/>
              <w:rPr>
                <w:rFonts w:ascii="宋体" w:hAnsi="宋体" w:cs="宋体"/>
                <w:sz w:val="24"/>
                <w:szCs w:val="24"/>
              </w:rPr>
            </w:pPr>
          </w:p>
        </w:tc>
        <w:tc>
          <w:tcPr>
            <w:tcW w:w="1450" w:type="dxa"/>
            <w:noWrap w:val="0"/>
            <w:vAlign w:val="top"/>
          </w:tcPr>
          <w:p w14:paraId="7A798583">
            <w:pPr>
              <w:rPr>
                <w:rFonts w:ascii="宋体" w:hAnsi="宋体" w:cs="宋体"/>
                <w:sz w:val="24"/>
                <w:szCs w:val="24"/>
              </w:rPr>
            </w:pPr>
          </w:p>
        </w:tc>
        <w:tc>
          <w:tcPr>
            <w:tcW w:w="1243" w:type="dxa"/>
            <w:noWrap w:val="0"/>
            <w:vAlign w:val="top"/>
          </w:tcPr>
          <w:p w14:paraId="1752DC85">
            <w:pPr>
              <w:rPr>
                <w:rFonts w:ascii="宋体" w:hAnsi="宋体" w:cs="宋体"/>
                <w:sz w:val="24"/>
                <w:szCs w:val="24"/>
              </w:rPr>
            </w:pPr>
          </w:p>
        </w:tc>
        <w:tc>
          <w:tcPr>
            <w:tcW w:w="1450" w:type="dxa"/>
            <w:noWrap w:val="0"/>
            <w:vAlign w:val="top"/>
          </w:tcPr>
          <w:p w14:paraId="759C468C">
            <w:pPr>
              <w:rPr>
                <w:rFonts w:ascii="宋体" w:hAnsi="宋体" w:cs="宋体"/>
                <w:sz w:val="24"/>
                <w:szCs w:val="24"/>
              </w:rPr>
            </w:pPr>
          </w:p>
        </w:tc>
        <w:tc>
          <w:tcPr>
            <w:tcW w:w="1667" w:type="dxa"/>
            <w:noWrap w:val="0"/>
            <w:vAlign w:val="top"/>
          </w:tcPr>
          <w:p w14:paraId="22DF4CD4">
            <w:pPr>
              <w:rPr>
                <w:rFonts w:ascii="宋体" w:hAnsi="宋体" w:cs="宋体"/>
                <w:sz w:val="24"/>
                <w:szCs w:val="24"/>
              </w:rPr>
            </w:pPr>
          </w:p>
        </w:tc>
      </w:tr>
      <w:tr w14:paraId="332082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8" w:type="dxa"/>
            <w:noWrap w:val="0"/>
            <w:vAlign w:val="center"/>
          </w:tcPr>
          <w:p w14:paraId="337EA62C">
            <w:pPr>
              <w:pStyle w:val="17"/>
              <w:keepNext/>
              <w:spacing w:line="440" w:lineRule="exact"/>
              <w:ind w:left="63" w:right="63" w:firstLine="600" w:firstLineChars="300"/>
              <w:rPr>
                <w:rFonts w:ascii="宋体" w:hAnsi="宋体" w:eastAsia="宋体" w:cs="宋体"/>
                <w:sz w:val="24"/>
                <w:szCs w:val="24"/>
              </w:rPr>
            </w:pPr>
          </w:p>
        </w:tc>
        <w:tc>
          <w:tcPr>
            <w:tcW w:w="1271" w:type="dxa"/>
            <w:noWrap w:val="0"/>
            <w:vAlign w:val="center"/>
          </w:tcPr>
          <w:p w14:paraId="23306E16">
            <w:pPr>
              <w:pStyle w:val="17"/>
              <w:keepNext/>
              <w:spacing w:line="440" w:lineRule="exact"/>
              <w:ind w:left="63" w:right="63"/>
              <w:jc w:val="center"/>
              <w:rPr>
                <w:rFonts w:ascii="宋体" w:hAnsi="宋体" w:eastAsia="宋体" w:cs="宋体"/>
                <w:sz w:val="24"/>
                <w:szCs w:val="24"/>
              </w:rPr>
            </w:pPr>
          </w:p>
        </w:tc>
        <w:tc>
          <w:tcPr>
            <w:tcW w:w="1450" w:type="dxa"/>
            <w:noWrap w:val="0"/>
            <w:vAlign w:val="center"/>
          </w:tcPr>
          <w:p w14:paraId="7D14BCA2">
            <w:pPr>
              <w:pStyle w:val="17"/>
              <w:keepNext/>
              <w:spacing w:line="440" w:lineRule="exact"/>
              <w:ind w:left="63" w:right="63"/>
              <w:rPr>
                <w:rFonts w:ascii="宋体" w:hAnsi="宋体" w:eastAsia="宋体" w:cs="宋体"/>
                <w:sz w:val="24"/>
                <w:szCs w:val="24"/>
              </w:rPr>
            </w:pPr>
          </w:p>
        </w:tc>
        <w:tc>
          <w:tcPr>
            <w:tcW w:w="1243" w:type="dxa"/>
            <w:noWrap w:val="0"/>
            <w:vAlign w:val="center"/>
          </w:tcPr>
          <w:p w14:paraId="04B6C04A">
            <w:pPr>
              <w:pStyle w:val="17"/>
              <w:keepNext/>
              <w:spacing w:line="440" w:lineRule="exact"/>
              <w:ind w:left="63" w:right="63"/>
              <w:rPr>
                <w:rFonts w:ascii="宋体" w:hAnsi="宋体" w:eastAsia="宋体" w:cs="宋体"/>
                <w:sz w:val="24"/>
                <w:szCs w:val="24"/>
              </w:rPr>
            </w:pPr>
          </w:p>
        </w:tc>
        <w:tc>
          <w:tcPr>
            <w:tcW w:w="1450" w:type="dxa"/>
            <w:noWrap w:val="0"/>
            <w:vAlign w:val="center"/>
          </w:tcPr>
          <w:p w14:paraId="59173B84">
            <w:pPr>
              <w:pStyle w:val="17"/>
              <w:keepNext/>
              <w:spacing w:line="440" w:lineRule="exact"/>
              <w:ind w:left="63" w:right="63"/>
              <w:rPr>
                <w:rFonts w:ascii="宋体" w:hAnsi="宋体" w:eastAsia="宋体" w:cs="宋体"/>
                <w:sz w:val="24"/>
                <w:szCs w:val="24"/>
              </w:rPr>
            </w:pPr>
          </w:p>
        </w:tc>
        <w:tc>
          <w:tcPr>
            <w:tcW w:w="1667" w:type="dxa"/>
            <w:noWrap w:val="0"/>
            <w:vAlign w:val="center"/>
          </w:tcPr>
          <w:p w14:paraId="28F43E06">
            <w:pPr>
              <w:pStyle w:val="17"/>
              <w:keepNext/>
              <w:spacing w:line="440" w:lineRule="exact"/>
              <w:ind w:left="63" w:right="63"/>
              <w:rPr>
                <w:rFonts w:ascii="宋体" w:hAnsi="宋体" w:eastAsia="宋体" w:cs="宋体"/>
                <w:sz w:val="24"/>
                <w:szCs w:val="24"/>
              </w:rPr>
            </w:pPr>
          </w:p>
        </w:tc>
      </w:tr>
      <w:tr w14:paraId="0F73D0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8" w:type="dxa"/>
            <w:noWrap w:val="0"/>
            <w:vAlign w:val="center"/>
          </w:tcPr>
          <w:p w14:paraId="6BD2B936">
            <w:pPr>
              <w:pStyle w:val="17"/>
              <w:keepNext/>
              <w:spacing w:line="440" w:lineRule="exact"/>
              <w:ind w:left="63" w:right="63"/>
              <w:rPr>
                <w:rFonts w:ascii="宋体" w:hAnsi="宋体" w:eastAsia="宋体" w:cs="宋体"/>
                <w:sz w:val="24"/>
                <w:szCs w:val="24"/>
              </w:rPr>
            </w:pPr>
          </w:p>
        </w:tc>
        <w:tc>
          <w:tcPr>
            <w:tcW w:w="1271" w:type="dxa"/>
            <w:noWrap w:val="0"/>
            <w:vAlign w:val="top"/>
          </w:tcPr>
          <w:p w14:paraId="103A38D1">
            <w:pPr>
              <w:jc w:val="center"/>
              <w:rPr>
                <w:rFonts w:ascii="宋体" w:hAnsi="宋体" w:cs="宋体"/>
                <w:sz w:val="24"/>
                <w:szCs w:val="24"/>
              </w:rPr>
            </w:pPr>
          </w:p>
        </w:tc>
        <w:tc>
          <w:tcPr>
            <w:tcW w:w="1450" w:type="dxa"/>
            <w:noWrap w:val="0"/>
            <w:vAlign w:val="top"/>
          </w:tcPr>
          <w:p w14:paraId="53C5052B">
            <w:pPr>
              <w:rPr>
                <w:rFonts w:ascii="宋体" w:hAnsi="宋体" w:cs="宋体"/>
                <w:sz w:val="24"/>
                <w:szCs w:val="24"/>
              </w:rPr>
            </w:pPr>
          </w:p>
        </w:tc>
        <w:tc>
          <w:tcPr>
            <w:tcW w:w="1243" w:type="dxa"/>
            <w:noWrap w:val="0"/>
            <w:vAlign w:val="top"/>
          </w:tcPr>
          <w:p w14:paraId="2CBE7FB2">
            <w:pPr>
              <w:rPr>
                <w:rFonts w:ascii="宋体" w:hAnsi="宋体" w:cs="宋体"/>
                <w:sz w:val="24"/>
                <w:szCs w:val="24"/>
              </w:rPr>
            </w:pPr>
          </w:p>
        </w:tc>
        <w:tc>
          <w:tcPr>
            <w:tcW w:w="1450" w:type="dxa"/>
            <w:noWrap w:val="0"/>
            <w:vAlign w:val="top"/>
          </w:tcPr>
          <w:p w14:paraId="3DCAF176">
            <w:pPr>
              <w:rPr>
                <w:rFonts w:ascii="宋体" w:hAnsi="宋体" w:cs="宋体"/>
                <w:sz w:val="24"/>
                <w:szCs w:val="24"/>
              </w:rPr>
            </w:pPr>
          </w:p>
        </w:tc>
        <w:tc>
          <w:tcPr>
            <w:tcW w:w="1667" w:type="dxa"/>
            <w:noWrap w:val="0"/>
            <w:vAlign w:val="top"/>
          </w:tcPr>
          <w:p w14:paraId="0A69C796">
            <w:pPr>
              <w:rPr>
                <w:rFonts w:ascii="宋体" w:hAnsi="宋体" w:cs="宋体"/>
                <w:sz w:val="24"/>
                <w:szCs w:val="24"/>
              </w:rPr>
            </w:pPr>
          </w:p>
        </w:tc>
      </w:tr>
      <w:tr w14:paraId="2F0207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8" w:type="dxa"/>
            <w:noWrap w:val="0"/>
            <w:vAlign w:val="center"/>
          </w:tcPr>
          <w:p w14:paraId="330769CA">
            <w:pPr>
              <w:pStyle w:val="17"/>
              <w:keepNext/>
              <w:spacing w:line="440" w:lineRule="exact"/>
              <w:ind w:left="63" w:right="63"/>
              <w:rPr>
                <w:rFonts w:ascii="宋体" w:hAnsi="宋体" w:eastAsia="宋体" w:cs="宋体"/>
                <w:sz w:val="24"/>
                <w:szCs w:val="24"/>
              </w:rPr>
            </w:pPr>
          </w:p>
        </w:tc>
        <w:tc>
          <w:tcPr>
            <w:tcW w:w="1271" w:type="dxa"/>
            <w:noWrap w:val="0"/>
            <w:vAlign w:val="top"/>
          </w:tcPr>
          <w:p w14:paraId="5D488FFA">
            <w:pPr>
              <w:jc w:val="center"/>
              <w:rPr>
                <w:rFonts w:ascii="宋体" w:hAnsi="宋体" w:cs="宋体"/>
                <w:sz w:val="24"/>
                <w:szCs w:val="24"/>
              </w:rPr>
            </w:pPr>
          </w:p>
        </w:tc>
        <w:tc>
          <w:tcPr>
            <w:tcW w:w="1450" w:type="dxa"/>
            <w:noWrap w:val="0"/>
            <w:vAlign w:val="top"/>
          </w:tcPr>
          <w:p w14:paraId="195B2E9C">
            <w:pPr>
              <w:rPr>
                <w:rFonts w:ascii="宋体" w:hAnsi="宋体" w:cs="宋体"/>
                <w:sz w:val="24"/>
                <w:szCs w:val="24"/>
              </w:rPr>
            </w:pPr>
          </w:p>
        </w:tc>
        <w:tc>
          <w:tcPr>
            <w:tcW w:w="1243" w:type="dxa"/>
            <w:noWrap w:val="0"/>
            <w:vAlign w:val="top"/>
          </w:tcPr>
          <w:p w14:paraId="1D60BAA0">
            <w:pPr>
              <w:rPr>
                <w:rFonts w:ascii="宋体" w:hAnsi="宋体" w:cs="宋体"/>
                <w:sz w:val="24"/>
                <w:szCs w:val="24"/>
              </w:rPr>
            </w:pPr>
          </w:p>
        </w:tc>
        <w:tc>
          <w:tcPr>
            <w:tcW w:w="1450" w:type="dxa"/>
            <w:noWrap w:val="0"/>
            <w:vAlign w:val="top"/>
          </w:tcPr>
          <w:p w14:paraId="56A990AC">
            <w:pPr>
              <w:rPr>
                <w:rFonts w:ascii="宋体" w:hAnsi="宋体" w:cs="宋体"/>
                <w:sz w:val="24"/>
                <w:szCs w:val="24"/>
              </w:rPr>
            </w:pPr>
          </w:p>
        </w:tc>
        <w:tc>
          <w:tcPr>
            <w:tcW w:w="1667" w:type="dxa"/>
            <w:noWrap w:val="0"/>
            <w:vAlign w:val="top"/>
          </w:tcPr>
          <w:p w14:paraId="3D937A62">
            <w:pPr>
              <w:rPr>
                <w:rFonts w:ascii="宋体" w:hAnsi="宋体" w:cs="宋体"/>
                <w:sz w:val="24"/>
                <w:szCs w:val="24"/>
              </w:rPr>
            </w:pPr>
          </w:p>
        </w:tc>
      </w:tr>
      <w:tr w14:paraId="26D17C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8" w:type="dxa"/>
            <w:noWrap w:val="0"/>
            <w:vAlign w:val="center"/>
          </w:tcPr>
          <w:p w14:paraId="5D781EBB">
            <w:pPr>
              <w:pStyle w:val="17"/>
              <w:keepNext/>
              <w:spacing w:line="440" w:lineRule="exact"/>
              <w:ind w:left="63" w:right="63"/>
              <w:rPr>
                <w:rFonts w:ascii="宋体" w:hAnsi="宋体" w:eastAsia="宋体" w:cs="宋体"/>
                <w:sz w:val="24"/>
                <w:szCs w:val="24"/>
              </w:rPr>
            </w:pPr>
          </w:p>
        </w:tc>
        <w:tc>
          <w:tcPr>
            <w:tcW w:w="1271" w:type="dxa"/>
            <w:noWrap w:val="0"/>
            <w:vAlign w:val="top"/>
          </w:tcPr>
          <w:p w14:paraId="52C17CD8">
            <w:pPr>
              <w:jc w:val="center"/>
              <w:rPr>
                <w:rFonts w:ascii="宋体" w:hAnsi="宋体" w:cs="宋体"/>
                <w:sz w:val="24"/>
                <w:szCs w:val="24"/>
              </w:rPr>
            </w:pPr>
          </w:p>
        </w:tc>
        <w:tc>
          <w:tcPr>
            <w:tcW w:w="1450" w:type="dxa"/>
            <w:noWrap w:val="0"/>
            <w:vAlign w:val="top"/>
          </w:tcPr>
          <w:p w14:paraId="607767F4">
            <w:pPr>
              <w:rPr>
                <w:rFonts w:ascii="宋体" w:hAnsi="宋体" w:cs="宋体"/>
                <w:sz w:val="24"/>
                <w:szCs w:val="24"/>
              </w:rPr>
            </w:pPr>
          </w:p>
        </w:tc>
        <w:tc>
          <w:tcPr>
            <w:tcW w:w="1243" w:type="dxa"/>
            <w:noWrap w:val="0"/>
            <w:vAlign w:val="top"/>
          </w:tcPr>
          <w:p w14:paraId="183EFFF0">
            <w:pPr>
              <w:rPr>
                <w:rFonts w:ascii="宋体" w:hAnsi="宋体" w:cs="宋体"/>
                <w:sz w:val="24"/>
                <w:szCs w:val="24"/>
              </w:rPr>
            </w:pPr>
          </w:p>
        </w:tc>
        <w:tc>
          <w:tcPr>
            <w:tcW w:w="1450" w:type="dxa"/>
            <w:noWrap w:val="0"/>
            <w:vAlign w:val="top"/>
          </w:tcPr>
          <w:p w14:paraId="77729432">
            <w:pPr>
              <w:rPr>
                <w:rFonts w:ascii="宋体" w:hAnsi="宋体" w:cs="宋体"/>
                <w:sz w:val="24"/>
                <w:szCs w:val="24"/>
              </w:rPr>
            </w:pPr>
          </w:p>
        </w:tc>
        <w:tc>
          <w:tcPr>
            <w:tcW w:w="1667" w:type="dxa"/>
            <w:noWrap w:val="0"/>
            <w:vAlign w:val="top"/>
          </w:tcPr>
          <w:p w14:paraId="727EC4B5">
            <w:pPr>
              <w:rPr>
                <w:rFonts w:ascii="宋体" w:hAnsi="宋体" w:cs="宋体"/>
                <w:sz w:val="24"/>
                <w:szCs w:val="24"/>
              </w:rPr>
            </w:pPr>
          </w:p>
        </w:tc>
      </w:tr>
      <w:tr w14:paraId="18265B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8" w:type="dxa"/>
            <w:noWrap w:val="0"/>
            <w:vAlign w:val="top"/>
          </w:tcPr>
          <w:p w14:paraId="45F572D1">
            <w:pPr>
              <w:rPr>
                <w:rFonts w:ascii="宋体" w:hAnsi="宋体" w:cs="宋体"/>
                <w:sz w:val="24"/>
                <w:szCs w:val="24"/>
              </w:rPr>
            </w:pPr>
          </w:p>
        </w:tc>
        <w:tc>
          <w:tcPr>
            <w:tcW w:w="1271" w:type="dxa"/>
            <w:noWrap w:val="0"/>
            <w:vAlign w:val="top"/>
          </w:tcPr>
          <w:p w14:paraId="0D1F26DA">
            <w:pPr>
              <w:jc w:val="center"/>
              <w:rPr>
                <w:rFonts w:ascii="宋体" w:hAnsi="宋体" w:cs="宋体"/>
                <w:sz w:val="24"/>
                <w:szCs w:val="24"/>
              </w:rPr>
            </w:pPr>
          </w:p>
        </w:tc>
        <w:tc>
          <w:tcPr>
            <w:tcW w:w="1450" w:type="dxa"/>
            <w:noWrap w:val="0"/>
            <w:vAlign w:val="top"/>
          </w:tcPr>
          <w:p w14:paraId="407FDC2C">
            <w:pPr>
              <w:rPr>
                <w:rFonts w:ascii="宋体" w:hAnsi="宋体" w:cs="宋体"/>
                <w:sz w:val="24"/>
                <w:szCs w:val="24"/>
              </w:rPr>
            </w:pPr>
          </w:p>
        </w:tc>
        <w:tc>
          <w:tcPr>
            <w:tcW w:w="1243" w:type="dxa"/>
            <w:noWrap w:val="0"/>
            <w:vAlign w:val="top"/>
          </w:tcPr>
          <w:p w14:paraId="78FBBFE1">
            <w:pPr>
              <w:rPr>
                <w:rFonts w:ascii="宋体" w:hAnsi="宋体" w:cs="宋体"/>
                <w:sz w:val="24"/>
                <w:szCs w:val="24"/>
              </w:rPr>
            </w:pPr>
          </w:p>
        </w:tc>
        <w:tc>
          <w:tcPr>
            <w:tcW w:w="1450" w:type="dxa"/>
            <w:noWrap w:val="0"/>
            <w:vAlign w:val="top"/>
          </w:tcPr>
          <w:p w14:paraId="131386CF">
            <w:pPr>
              <w:rPr>
                <w:rFonts w:ascii="宋体" w:hAnsi="宋体" w:cs="宋体"/>
                <w:sz w:val="24"/>
                <w:szCs w:val="24"/>
              </w:rPr>
            </w:pPr>
          </w:p>
        </w:tc>
        <w:tc>
          <w:tcPr>
            <w:tcW w:w="1667" w:type="dxa"/>
            <w:noWrap w:val="0"/>
            <w:vAlign w:val="top"/>
          </w:tcPr>
          <w:p w14:paraId="0B0D170E">
            <w:pPr>
              <w:rPr>
                <w:rFonts w:ascii="宋体" w:hAnsi="宋体" w:cs="宋体"/>
                <w:sz w:val="24"/>
                <w:szCs w:val="24"/>
              </w:rPr>
            </w:pPr>
          </w:p>
        </w:tc>
      </w:tr>
      <w:tr w14:paraId="4B6A7A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8" w:type="dxa"/>
            <w:noWrap w:val="0"/>
            <w:vAlign w:val="top"/>
          </w:tcPr>
          <w:p w14:paraId="409BB2A6">
            <w:pPr>
              <w:rPr>
                <w:rFonts w:ascii="宋体" w:hAnsi="宋体" w:cs="宋体"/>
                <w:sz w:val="24"/>
                <w:szCs w:val="24"/>
              </w:rPr>
            </w:pPr>
          </w:p>
        </w:tc>
        <w:tc>
          <w:tcPr>
            <w:tcW w:w="1271" w:type="dxa"/>
            <w:noWrap w:val="0"/>
            <w:vAlign w:val="top"/>
          </w:tcPr>
          <w:p w14:paraId="53201B79">
            <w:pPr>
              <w:rPr>
                <w:rFonts w:ascii="宋体" w:hAnsi="宋体" w:cs="宋体"/>
                <w:sz w:val="24"/>
                <w:szCs w:val="24"/>
              </w:rPr>
            </w:pPr>
          </w:p>
        </w:tc>
        <w:tc>
          <w:tcPr>
            <w:tcW w:w="1450" w:type="dxa"/>
            <w:noWrap w:val="0"/>
            <w:vAlign w:val="top"/>
          </w:tcPr>
          <w:p w14:paraId="331524B6">
            <w:pPr>
              <w:rPr>
                <w:rFonts w:ascii="宋体" w:hAnsi="宋体" w:cs="宋体"/>
                <w:sz w:val="24"/>
                <w:szCs w:val="24"/>
              </w:rPr>
            </w:pPr>
          </w:p>
        </w:tc>
        <w:tc>
          <w:tcPr>
            <w:tcW w:w="1243" w:type="dxa"/>
            <w:noWrap w:val="0"/>
            <w:vAlign w:val="top"/>
          </w:tcPr>
          <w:p w14:paraId="10D1FED8">
            <w:pPr>
              <w:rPr>
                <w:rFonts w:ascii="宋体" w:hAnsi="宋体" w:cs="宋体"/>
                <w:sz w:val="24"/>
                <w:szCs w:val="24"/>
              </w:rPr>
            </w:pPr>
          </w:p>
        </w:tc>
        <w:tc>
          <w:tcPr>
            <w:tcW w:w="1450" w:type="dxa"/>
            <w:noWrap w:val="0"/>
            <w:vAlign w:val="top"/>
          </w:tcPr>
          <w:p w14:paraId="54122CA4">
            <w:pPr>
              <w:rPr>
                <w:rFonts w:ascii="宋体" w:hAnsi="宋体" w:cs="宋体"/>
                <w:sz w:val="24"/>
                <w:szCs w:val="24"/>
              </w:rPr>
            </w:pPr>
          </w:p>
        </w:tc>
        <w:tc>
          <w:tcPr>
            <w:tcW w:w="1667" w:type="dxa"/>
            <w:noWrap w:val="0"/>
            <w:vAlign w:val="top"/>
          </w:tcPr>
          <w:p w14:paraId="776E6729">
            <w:pPr>
              <w:rPr>
                <w:rFonts w:ascii="宋体" w:hAnsi="宋体" w:cs="宋体"/>
                <w:sz w:val="24"/>
                <w:szCs w:val="24"/>
              </w:rPr>
            </w:pPr>
          </w:p>
        </w:tc>
      </w:tr>
    </w:tbl>
    <w:p w14:paraId="4E835A54">
      <w:pPr>
        <w:spacing w:line="440" w:lineRule="exact"/>
        <w:rPr>
          <w:rFonts w:ascii="宋体" w:hAnsi="宋体" w:cs="宋体"/>
          <w:sz w:val="24"/>
          <w:szCs w:val="24"/>
        </w:rPr>
      </w:pPr>
    </w:p>
    <w:p w14:paraId="5A4B966A">
      <w:pPr>
        <w:spacing w:line="440" w:lineRule="exact"/>
        <w:rPr>
          <w:rFonts w:ascii="宋体" w:hAnsi="宋体" w:cs="宋体"/>
          <w:b/>
          <w:bCs/>
          <w:sz w:val="24"/>
          <w:szCs w:val="24"/>
        </w:rPr>
      </w:pPr>
      <w:r>
        <w:rPr>
          <w:rFonts w:hint="eastAsia" w:ascii="宋体" w:hAnsi="宋体" w:cs="宋体"/>
          <w:sz w:val="24"/>
          <w:szCs w:val="24"/>
        </w:rPr>
        <w:br w:type="page"/>
      </w:r>
      <w:r>
        <w:rPr>
          <w:rFonts w:hint="eastAsia" w:ascii="宋体" w:hAnsi="宋体" w:cs="宋体"/>
          <w:b/>
          <w:bCs/>
          <w:sz w:val="24"/>
          <w:szCs w:val="24"/>
        </w:rPr>
        <w:t>附</w:t>
      </w:r>
      <w:bookmarkStart w:id="569" w:name="_Toc296891267"/>
      <w:bookmarkStart w:id="570" w:name="_Toc296891055"/>
      <w:bookmarkStart w:id="571" w:name="_Toc267261698"/>
      <w:bookmarkStart w:id="572" w:name="_Toc296503227"/>
      <w:bookmarkStart w:id="573" w:name="_Toc296347226"/>
      <w:bookmarkStart w:id="574" w:name="_Toc296944566"/>
      <w:bookmarkStart w:id="575" w:name="_Toc296346728"/>
      <w:r>
        <w:rPr>
          <w:rFonts w:hint="eastAsia" w:ascii="宋体" w:hAnsi="宋体" w:cs="宋体"/>
          <w:b/>
          <w:bCs/>
          <w:sz w:val="24"/>
          <w:szCs w:val="24"/>
        </w:rPr>
        <w:t>件5：</w:t>
      </w:r>
    </w:p>
    <w:bookmarkEnd w:id="569"/>
    <w:bookmarkEnd w:id="570"/>
    <w:bookmarkEnd w:id="571"/>
    <w:bookmarkEnd w:id="572"/>
    <w:bookmarkEnd w:id="573"/>
    <w:bookmarkEnd w:id="574"/>
    <w:bookmarkEnd w:id="575"/>
    <w:p w14:paraId="31A23662">
      <w:pPr>
        <w:spacing w:before="159" w:beforeLines="50" w:after="159" w:afterLines="50" w:line="440" w:lineRule="exact"/>
        <w:jc w:val="center"/>
        <w:rPr>
          <w:rFonts w:ascii="宋体" w:hAnsi="宋体" w:cs="宋体"/>
          <w:sz w:val="24"/>
          <w:szCs w:val="24"/>
        </w:rPr>
      </w:pPr>
      <w:r>
        <w:rPr>
          <w:rFonts w:hint="eastAsia" w:ascii="宋体" w:hAnsi="宋体" w:cs="宋体"/>
          <w:sz w:val="24"/>
          <w:szCs w:val="24"/>
        </w:rPr>
        <w:t>承包人用于本工程施工的机械设备表</w:t>
      </w:r>
    </w:p>
    <w:tbl>
      <w:tblPr>
        <w:tblStyle w:val="4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439B66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60C9DE89">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序号</w:t>
            </w:r>
          </w:p>
        </w:tc>
        <w:tc>
          <w:tcPr>
            <w:tcW w:w="1418" w:type="dxa"/>
            <w:tcBorders>
              <w:top w:val="single" w:color="auto" w:sz="12" w:space="0"/>
              <w:bottom w:val="double" w:color="auto" w:sz="6" w:space="0"/>
            </w:tcBorders>
            <w:noWrap w:val="0"/>
            <w:vAlign w:val="center"/>
          </w:tcPr>
          <w:p w14:paraId="6127FB93">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机械或设备名称</w:t>
            </w:r>
          </w:p>
        </w:tc>
        <w:tc>
          <w:tcPr>
            <w:tcW w:w="850" w:type="dxa"/>
            <w:tcBorders>
              <w:top w:val="single" w:color="auto" w:sz="12" w:space="0"/>
              <w:bottom w:val="double" w:color="auto" w:sz="6" w:space="0"/>
            </w:tcBorders>
            <w:noWrap w:val="0"/>
            <w:vAlign w:val="center"/>
          </w:tcPr>
          <w:p w14:paraId="5A7B63FA">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规格型号</w:t>
            </w:r>
          </w:p>
        </w:tc>
        <w:tc>
          <w:tcPr>
            <w:tcW w:w="1058" w:type="dxa"/>
            <w:tcBorders>
              <w:top w:val="single" w:color="auto" w:sz="12" w:space="0"/>
              <w:bottom w:val="double" w:color="auto" w:sz="6" w:space="0"/>
            </w:tcBorders>
            <w:noWrap w:val="0"/>
            <w:vAlign w:val="center"/>
          </w:tcPr>
          <w:p w14:paraId="518BF17B">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数量</w:t>
            </w:r>
          </w:p>
        </w:tc>
        <w:tc>
          <w:tcPr>
            <w:tcW w:w="880" w:type="dxa"/>
            <w:tcBorders>
              <w:top w:val="single" w:color="auto" w:sz="12" w:space="0"/>
              <w:bottom w:val="double" w:color="auto" w:sz="6" w:space="0"/>
            </w:tcBorders>
            <w:noWrap w:val="0"/>
            <w:vAlign w:val="center"/>
          </w:tcPr>
          <w:p w14:paraId="793203EC">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产地</w:t>
            </w:r>
          </w:p>
        </w:tc>
        <w:tc>
          <w:tcPr>
            <w:tcW w:w="1020" w:type="dxa"/>
            <w:tcBorders>
              <w:top w:val="single" w:color="auto" w:sz="12" w:space="0"/>
              <w:bottom w:val="double" w:color="auto" w:sz="6" w:space="0"/>
            </w:tcBorders>
            <w:noWrap w:val="0"/>
            <w:vAlign w:val="center"/>
          </w:tcPr>
          <w:p w14:paraId="2FD124E9">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制造年份</w:t>
            </w:r>
          </w:p>
        </w:tc>
        <w:tc>
          <w:tcPr>
            <w:tcW w:w="1480" w:type="dxa"/>
            <w:tcBorders>
              <w:top w:val="single" w:color="auto" w:sz="12" w:space="0"/>
              <w:bottom w:val="double" w:color="auto" w:sz="6" w:space="0"/>
            </w:tcBorders>
            <w:noWrap w:val="0"/>
            <w:vAlign w:val="center"/>
          </w:tcPr>
          <w:p w14:paraId="5E260771">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额定功率(kW)</w:t>
            </w:r>
          </w:p>
        </w:tc>
        <w:tc>
          <w:tcPr>
            <w:tcW w:w="1020" w:type="dxa"/>
            <w:tcBorders>
              <w:top w:val="single" w:color="auto" w:sz="12" w:space="0"/>
              <w:bottom w:val="double" w:color="auto" w:sz="6" w:space="0"/>
            </w:tcBorders>
            <w:noWrap w:val="0"/>
            <w:vAlign w:val="center"/>
          </w:tcPr>
          <w:p w14:paraId="39410DF0">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生产能力</w:t>
            </w:r>
          </w:p>
        </w:tc>
        <w:tc>
          <w:tcPr>
            <w:tcW w:w="921" w:type="dxa"/>
            <w:tcBorders>
              <w:top w:val="single" w:color="auto" w:sz="12" w:space="0"/>
              <w:bottom w:val="double" w:color="auto" w:sz="6" w:space="0"/>
            </w:tcBorders>
            <w:noWrap w:val="0"/>
            <w:vAlign w:val="center"/>
          </w:tcPr>
          <w:p w14:paraId="52621508">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备注</w:t>
            </w:r>
          </w:p>
        </w:tc>
      </w:tr>
      <w:tr w14:paraId="3C70C9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5EC8FC61">
            <w:pPr>
              <w:pStyle w:val="17"/>
              <w:keepNext/>
              <w:spacing w:line="440" w:lineRule="exact"/>
              <w:ind w:left="63" w:right="63"/>
              <w:rPr>
                <w:rFonts w:ascii="宋体" w:hAnsi="宋体" w:eastAsia="宋体" w:cs="宋体"/>
                <w:sz w:val="24"/>
                <w:szCs w:val="24"/>
              </w:rPr>
            </w:pPr>
          </w:p>
        </w:tc>
        <w:tc>
          <w:tcPr>
            <w:tcW w:w="1418" w:type="dxa"/>
            <w:tcBorders>
              <w:top w:val="double" w:color="auto" w:sz="6" w:space="0"/>
              <w:bottom w:val="single" w:color="auto" w:sz="6" w:space="0"/>
            </w:tcBorders>
            <w:noWrap w:val="0"/>
            <w:vAlign w:val="center"/>
          </w:tcPr>
          <w:p w14:paraId="031A7030">
            <w:pPr>
              <w:pStyle w:val="17"/>
              <w:keepNext/>
              <w:spacing w:line="440" w:lineRule="exact"/>
              <w:ind w:left="63" w:right="63"/>
              <w:rPr>
                <w:rFonts w:ascii="宋体" w:hAnsi="宋体" w:eastAsia="宋体" w:cs="宋体"/>
                <w:sz w:val="24"/>
                <w:szCs w:val="24"/>
              </w:rPr>
            </w:pPr>
          </w:p>
        </w:tc>
        <w:tc>
          <w:tcPr>
            <w:tcW w:w="850" w:type="dxa"/>
            <w:tcBorders>
              <w:top w:val="double" w:color="auto" w:sz="6" w:space="0"/>
              <w:bottom w:val="single" w:color="auto" w:sz="6" w:space="0"/>
            </w:tcBorders>
            <w:noWrap w:val="0"/>
            <w:vAlign w:val="center"/>
          </w:tcPr>
          <w:p w14:paraId="6C6EC2B0">
            <w:pPr>
              <w:pStyle w:val="17"/>
              <w:keepNext/>
              <w:spacing w:line="440" w:lineRule="exact"/>
              <w:ind w:left="63" w:right="63"/>
              <w:rPr>
                <w:rFonts w:ascii="宋体" w:hAnsi="宋体" w:eastAsia="宋体" w:cs="宋体"/>
                <w:sz w:val="24"/>
                <w:szCs w:val="24"/>
              </w:rPr>
            </w:pPr>
          </w:p>
        </w:tc>
        <w:tc>
          <w:tcPr>
            <w:tcW w:w="1058" w:type="dxa"/>
            <w:tcBorders>
              <w:top w:val="double" w:color="auto" w:sz="6" w:space="0"/>
              <w:bottom w:val="single" w:color="auto" w:sz="6" w:space="0"/>
            </w:tcBorders>
            <w:noWrap w:val="0"/>
            <w:vAlign w:val="center"/>
          </w:tcPr>
          <w:p w14:paraId="03520B59">
            <w:pPr>
              <w:pStyle w:val="17"/>
              <w:keepNext/>
              <w:spacing w:line="440" w:lineRule="exact"/>
              <w:ind w:left="63" w:right="63"/>
              <w:rPr>
                <w:rFonts w:ascii="宋体" w:hAnsi="宋体" w:eastAsia="宋体" w:cs="宋体"/>
                <w:sz w:val="24"/>
                <w:szCs w:val="24"/>
              </w:rPr>
            </w:pPr>
          </w:p>
        </w:tc>
        <w:tc>
          <w:tcPr>
            <w:tcW w:w="880" w:type="dxa"/>
            <w:tcBorders>
              <w:top w:val="double" w:color="auto" w:sz="6" w:space="0"/>
              <w:bottom w:val="single" w:color="auto" w:sz="6" w:space="0"/>
            </w:tcBorders>
            <w:noWrap w:val="0"/>
            <w:vAlign w:val="center"/>
          </w:tcPr>
          <w:p w14:paraId="4C28BBFC">
            <w:pPr>
              <w:pStyle w:val="17"/>
              <w:keepNext/>
              <w:spacing w:line="440" w:lineRule="exact"/>
              <w:ind w:left="63" w:right="63"/>
              <w:rPr>
                <w:rFonts w:ascii="宋体" w:hAnsi="宋体" w:eastAsia="宋体" w:cs="宋体"/>
                <w:sz w:val="24"/>
                <w:szCs w:val="24"/>
              </w:rPr>
            </w:pPr>
          </w:p>
        </w:tc>
        <w:tc>
          <w:tcPr>
            <w:tcW w:w="1020" w:type="dxa"/>
            <w:tcBorders>
              <w:top w:val="double" w:color="auto" w:sz="6" w:space="0"/>
              <w:bottom w:val="single" w:color="auto" w:sz="6" w:space="0"/>
            </w:tcBorders>
            <w:noWrap w:val="0"/>
            <w:vAlign w:val="center"/>
          </w:tcPr>
          <w:p w14:paraId="647D23A4">
            <w:pPr>
              <w:pStyle w:val="17"/>
              <w:keepNext/>
              <w:spacing w:line="440" w:lineRule="exact"/>
              <w:ind w:left="63" w:right="63"/>
              <w:rPr>
                <w:rFonts w:ascii="宋体" w:hAnsi="宋体" w:eastAsia="宋体" w:cs="宋体"/>
                <w:sz w:val="24"/>
                <w:szCs w:val="24"/>
              </w:rPr>
            </w:pPr>
          </w:p>
        </w:tc>
        <w:tc>
          <w:tcPr>
            <w:tcW w:w="1480" w:type="dxa"/>
            <w:tcBorders>
              <w:top w:val="double" w:color="auto" w:sz="6" w:space="0"/>
              <w:bottom w:val="single" w:color="auto" w:sz="6" w:space="0"/>
            </w:tcBorders>
            <w:noWrap w:val="0"/>
            <w:vAlign w:val="center"/>
          </w:tcPr>
          <w:p w14:paraId="5E626E93">
            <w:pPr>
              <w:pStyle w:val="17"/>
              <w:keepNext/>
              <w:spacing w:line="440" w:lineRule="exact"/>
              <w:ind w:left="63" w:right="63"/>
              <w:rPr>
                <w:rFonts w:ascii="宋体" w:hAnsi="宋体" w:eastAsia="宋体" w:cs="宋体"/>
                <w:sz w:val="24"/>
                <w:szCs w:val="24"/>
              </w:rPr>
            </w:pPr>
          </w:p>
        </w:tc>
        <w:tc>
          <w:tcPr>
            <w:tcW w:w="1020" w:type="dxa"/>
            <w:tcBorders>
              <w:top w:val="double" w:color="auto" w:sz="6" w:space="0"/>
              <w:bottom w:val="single" w:color="auto" w:sz="6" w:space="0"/>
            </w:tcBorders>
            <w:noWrap w:val="0"/>
            <w:vAlign w:val="center"/>
          </w:tcPr>
          <w:p w14:paraId="725D22AE">
            <w:pPr>
              <w:pStyle w:val="17"/>
              <w:keepNext/>
              <w:spacing w:line="440" w:lineRule="exact"/>
              <w:ind w:left="63" w:right="63"/>
              <w:rPr>
                <w:rFonts w:ascii="宋体" w:hAnsi="宋体" w:eastAsia="宋体" w:cs="宋体"/>
                <w:sz w:val="24"/>
                <w:szCs w:val="24"/>
              </w:rPr>
            </w:pPr>
          </w:p>
        </w:tc>
        <w:tc>
          <w:tcPr>
            <w:tcW w:w="921" w:type="dxa"/>
            <w:tcBorders>
              <w:top w:val="double" w:color="auto" w:sz="6" w:space="0"/>
              <w:bottom w:val="single" w:color="auto" w:sz="6" w:space="0"/>
            </w:tcBorders>
            <w:noWrap w:val="0"/>
            <w:vAlign w:val="center"/>
          </w:tcPr>
          <w:p w14:paraId="0E1AA733">
            <w:pPr>
              <w:pStyle w:val="17"/>
              <w:keepNext/>
              <w:spacing w:line="440" w:lineRule="exact"/>
              <w:ind w:left="63" w:right="63"/>
              <w:rPr>
                <w:rFonts w:ascii="宋体" w:hAnsi="宋体" w:eastAsia="宋体" w:cs="宋体"/>
                <w:sz w:val="24"/>
                <w:szCs w:val="24"/>
              </w:rPr>
            </w:pPr>
          </w:p>
        </w:tc>
      </w:tr>
      <w:tr w14:paraId="24AF75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2A3E3946">
            <w:pPr>
              <w:pStyle w:val="17"/>
              <w:keepNext/>
              <w:spacing w:line="440" w:lineRule="exact"/>
              <w:ind w:left="63" w:right="63"/>
              <w:rPr>
                <w:rFonts w:ascii="宋体" w:hAnsi="宋体" w:eastAsia="宋体" w:cs="宋体"/>
                <w:sz w:val="24"/>
                <w:szCs w:val="24"/>
              </w:rPr>
            </w:pPr>
          </w:p>
        </w:tc>
        <w:tc>
          <w:tcPr>
            <w:tcW w:w="1418" w:type="dxa"/>
            <w:tcBorders>
              <w:top w:val="nil"/>
            </w:tcBorders>
            <w:noWrap w:val="0"/>
            <w:vAlign w:val="center"/>
          </w:tcPr>
          <w:p w14:paraId="6A1CF390">
            <w:pPr>
              <w:pStyle w:val="17"/>
              <w:keepNext/>
              <w:spacing w:line="440" w:lineRule="exact"/>
              <w:ind w:left="63" w:right="63"/>
              <w:rPr>
                <w:rFonts w:ascii="宋体" w:hAnsi="宋体" w:eastAsia="宋体" w:cs="宋体"/>
                <w:sz w:val="24"/>
                <w:szCs w:val="24"/>
              </w:rPr>
            </w:pPr>
          </w:p>
        </w:tc>
        <w:tc>
          <w:tcPr>
            <w:tcW w:w="850" w:type="dxa"/>
            <w:tcBorders>
              <w:top w:val="nil"/>
            </w:tcBorders>
            <w:noWrap w:val="0"/>
            <w:vAlign w:val="center"/>
          </w:tcPr>
          <w:p w14:paraId="052354CE">
            <w:pPr>
              <w:pStyle w:val="17"/>
              <w:keepNext/>
              <w:spacing w:line="440" w:lineRule="exact"/>
              <w:ind w:left="63" w:right="63"/>
              <w:rPr>
                <w:rFonts w:ascii="宋体" w:hAnsi="宋体" w:eastAsia="宋体" w:cs="宋体"/>
                <w:sz w:val="24"/>
                <w:szCs w:val="24"/>
              </w:rPr>
            </w:pPr>
          </w:p>
        </w:tc>
        <w:tc>
          <w:tcPr>
            <w:tcW w:w="1058" w:type="dxa"/>
            <w:tcBorders>
              <w:top w:val="nil"/>
            </w:tcBorders>
            <w:noWrap w:val="0"/>
            <w:vAlign w:val="center"/>
          </w:tcPr>
          <w:p w14:paraId="766B1883">
            <w:pPr>
              <w:pStyle w:val="17"/>
              <w:keepNext/>
              <w:spacing w:line="440" w:lineRule="exact"/>
              <w:ind w:left="63" w:right="63"/>
              <w:rPr>
                <w:rFonts w:ascii="宋体" w:hAnsi="宋体" w:eastAsia="宋体" w:cs="宋体"/>
                <w:sz w:val="24"/>
                <w:szCs w:val="24"/>
              </w:rPr>
            </w:pPr>
          </w:p>
        </w:tc>
        <w:tc>
          <w:tcPr>
            <w:tcW w:w="880" w:type="dxa"/>
            <w:tcBorders>
              <w:top w:val="nil"/>
            </w:tcBorders>
            <w:noWrap w:val="0"/>
            <w:vAlign w:val="center"/>
          </w:tcPr>
          <w:p w14:paraId="1186B15F">
            <w:pPr>
              <w:pStyle w:val="17"/>
              <w:keepNext/>
              <w:spacing w:line="440" w:lineRule="exact"/>
              <w:ind w:left="63" w:right="63"/>
              <w:rPr>
                <w:rFonts w:ascii="宋体" w:hAnsi="宋体" w:eastAsia="宋体" w:cs="宋体"/>
                <w:sz w:val="24"/>
                <w:szCs w:val="24"/>
              </w:rPr>
            </w:pPr>
          </w:p>
        </w:tc>
        <w:tc>
          <w:tcPr>
            <w:tcW w:w="1020" w:type="dxa"/>
            <w:tcBorders>
              <w:top w:val="nil"/>
            </w:tcBorders>
            <w:noWrap w:val="0"/>
            <w:vAlign w:val="center"/>
          </w:tcPr>
          <w:p w14:paraId="4DCEF368">
            <w:pPr>
              <w:pStyle w:val="17"/>
              <w:keepNext/>
              <w:spacing w:line="440" w:lineRule="exact"/>
              <w:ind w:left="63" w:right="63"/>
              <w:rPr>
                <w:rFonts w:ascii="宋体" w:hAnsi="宋体" w:eastAsia="宋体" w:cs="宋体"/>
                <w:sz w:val="24"/>
                <w:szCs w:val="24"/>
              </w:rPr>
            </w:pPr>
          </w:p>
        </w:tc>
        <w:tc>
          <w:tcPr>
            <w:tcW w:w="1480" w:type="dxa"/>
            <w:tcBorders>
              <w:top w:val="nil"/>
            </w:tcBorders>
            <w:noWrap w:val="0"/>
            <w:vAlign w:val="center"/>
          </w:tcPr>
          <w:p w14:paraId="54FB7959">
            <w:pPr>
              <w:pStyle w:val="17"/>
              <w:keepNext/>
              <w:spacing w:line="440" w:lineRule="exact"/>
              <w:ind w:left="63" w:right="63"/>
              <w:rPr>
                <w:rFonts w:ascii="宋体" w:hAnsi="宋体" w:eastAsia="宋体" w:cs="宋体"/>
                <w:sz w:val="24"/>
                <w:szCs w:val="24"/>
              </w:rPr>
            </w:pPr>
          </w:p>
        </w:tc>
        <w:tc>
          <w:tcPr>
            <w:tcW w:w="1020" w:type="dxa"/>
            <w:tcBorders>
              <w:top w:val="nil"/>
            </w:tcBorders>
            <w:noWrap w:val="0"/>
            <w:vAlign w:val="center"/>
          </w:tcPr>
          <w:p w14:paraId="74538438">
            <w:pPr>
              <w:pStyle w:val="17"/>
              <w:keepNext/>
              <w:spacing w:line="440" w:lineRule="exact"/>
              <w:ind w:left="63" w:right="63"/>
              <w:rPr>
                <w:rFonts w:ascii="宋体" w:hAnsi="宋体" w:eastAsia="宋体" w:cs="宋体"/>
                <w:sz w:val="24"/>
                <w:szCs w:val="24"/>
              </w:rPr>
            </w:pPr>
          </w:p>
        </w:tc>
        <w:tc>
          <w:tcPr>
            <w:tcW w:w="921" w:type="dxa"/>
            <w:tcBorders>
              <w:top w:val="nil"/>
            </w:tcBorders>
            <w:noWrap w:val="0"/>
            <w:vAlign w:val="center"/>
          </w:tcPr>
          <w:p w14:paraId="0B73FCF6">
            <w:pPr>
              <w:pStyle w:val="17"/>
              <w:keepNext/>
              <w:spacing w:line="440" w:lineRule="exact"/>
              <w:ind w:left="63" w:right="63"/>
              <w:rPr>
                <w:rFonts w:ascii="宋体" w:hAnsi="宋体" w:eastAsia="宋体" w:cs="宋体"/>
                <w:sz w:val="24"/>
                <w:szCs w:val="24"/>
              </w:rPr>
            </w:pPr>
          </w:p>
        </w:tc>
      </w:tr>
      <w:tr w14:paraId="45B50A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BA70E7C">
            <w:pPr>
              <w:pStyle w:val="17"/>
              <w:keepNext/>
              <w:spacing w:line="440" w:lineRule="exact"/>
              <w:ind w:left="63" w:right="63"/>
              <w:rPr>
                <w:rFonts w:ascii="宋体" w:hAnsi="宋体" w:eastAsia="宋体" w:cs="宋体"/>
                <w:sz w:val="24"/>
                <w:szCs w:val="24"/>
              </w:rPr>
            </w:pPr>
          </w:p>
        </w:tc>
        <w:tc>
          <w:tcPr>
            <w:tcW w:w="1418" w:type="dxa"/>
            <w:noWrap w:val="0"/>
            <w:vAlign w:val="center"/>
          </w:tcPr>
          <w:p w14:paraId="260C7DEC">
            <w:pPr>
              <w:pStyle w:val="17"/>
              <w:keepNext/>
              <w:spacing w:line="440" w:lineRule="exact"/>
              <w:ind w:left="63" w:right="63"/>
              <w:rPr>
                <w:rFonts w:ascii="宋体" w:hAnsi="宋体" w:eastAsia="宋体" w:cs="宋体"/>
                <w:sz w:val="24"/>
                <w:szCs w:val="24"/>
              </w:rPr>
            </w:pPr>
          </w:p>
        </w:tc>
        <w:tc>
          <w:tcPr>
            <w:tcW w:w="850" w:type="dxa"/>
            <w:noWrap w:val="0"/>
            <w:vAlign w:val="center"/>
          </w:tcPr>
          <w:p w14:paraId="724FCF37">
            <w:pPr>
              <w:pStyle w:val="17"/>
              <w:keepNext/>
              <w:spacing w:line="440" w:lineRule="exact"/>
              <w:ind w:left="63" w:right="63"/>
              <w:rPr>
                <w:rFonts w:ascii="宋体" w:hAnsi="宋体" w:eastAsia="宋体" w:cs="宋体"/>
                <w:sz w:val="24"/>
                <w:szCs w:val="24"/>
              </w:rPr>
            </w:pPr>
          </w:p>
        </w:tc>
        <w:tc>
          <w:tcPr>
            <w:tcW w:w="1058" w:type="dxa"/>
            <w:noWrap w:val="0"/>
            <w:vAlign w:val="center"/>
          </w:tcPr>
          <w:p w14:paraId="75EDF68F">
            <w:pPr>
              <w:pStyle w:val="17"/>
              <w:keepNext/>
              <w:spacing w:line="440" w:lineRule="exact"/>
              <w:ind w:left="63" w:right="63"/>
              <w:rPr>
                <w:rFonts w:ascii="宋体" w:hAnsi="宋体" w:eastAsia="宋体" w:cs="宋体"/>
                <w:sz w:val="24"/>
                <w:szCs w:val="24"/>
              </w:rPr>
            </w:pPr>
          </w:p>
        </w:tc>
        <w:tc>
          <w:tcPr>
            <w:tcW w:w="880" w:type="dxa"/>
            <w:noWrap w:val="0"/>
            <w:vAlign w:val="center"/>
          </w:tcPr>
          <w:p w14:paraId="0D170440">
            <w:pPr>
              <w:pStyle w:val="17"/>
              <w:keepNext/>
              <w:spacing w:line="440" w:lineRule="exact"/>
              <w:ind w:left="63" w:right="63"/>
              <w:rPr>
                <w:rFonts w:ascii="宋体" w:hAnsi="宋体" w:eastAsia="宋体" w:cs="宋体"/>
                <w:sz w:val="24"/>
                <w:szCs w:val="24"/>
              </w:rPr>
            </w:pPr>
          </w:p>
        </w:tc>
        <w:tc>
          <w:tcPr>
            <w:tcW w:w="1020" w:type="dxa"/>
            <w:noWrap w:val="0"/>
            <w:vAlign w:val="center"/>
          </w:tcPr>
          <w:p w14:paraId="7CCEAA07">
            <w:pPr>
              <w:pStyle w:val="17"/>
              <w:keepNext/>
              <w:spacing w:line="440" w:lineRule="exact"/>
              <w:ind w:left="63" w:right="63"/>
              <w:rPr>
                <w:rFonts w:ascii="宋体" w:hAnsi="宋体" w:eastAsia="宋体" w:cs="宋体"/>
                <w:sz w:val="24"/>
                <w:szCs w:val="24"/>
              </w:rPr>
            </w:pPr>
          </w:p>
        </w:tc>
        <w:tc>
          <w:tcPr>
            <w:tcW w:w="1480" w:type="dxa"/>
            <w:noWrap w:val="0"/>
            <w:vAlign w:val="center"/>
          </w:tcPr>
          <w:p w14:paraId="371865CB">
            <w:pPr>
              <w:pStyle w:val="17"/>
              <w:keepNext/>
              <w:spacing w:line="440" w:lineRule="exact"/>
              <w:ind w:left="63" w:right="63"/>
              <w:rPr>
                <w:rFonts w:ascii="宋体" w:hAnsi="宋体" w:eastAsia="宋体" w:cs="宋体"/>
                <w:sz w:val="24"/>
                <w:szCs w:val="24"/>
              </w:rPr>
            </w:pPr>
          </w:p>
        </w:tc>
        <w:tc>
          <w:tcPr>
            <w:tcW w:w="1020" w:type="dxa"/>
            <w:noWrap w:val="0"/>
            <w:vAlign w:val="center"/>
          </w:tcPr>
          <w:p w14:paraId="628CAA5F">
            <w:pPr>
              <w:pStyle w:val="17"/>
              <w:keepNext/>
              <w:spacing w:line="440" w:lineRule="exact"/>
              <w:ind w:left="63" w:right="63"/>
              <w:rPr>
                <w:rFonts w:ascii="宋体" w:hAnsi="宋体" w:eastAsia="宋体" w:cs="宋体"/>
                <w:sz w:val="24"/>
                <w:szCs w:val="24"/>
              </w:rPr>
            </w:pPr>
          </w:p>
        </w:tc>
        <w:tc>
          <w:tcPr>
            <w:tcW w:w="921" w:type="dxa"/>
            <w:noWrap w:val="0"/>
            <w:vAlign w:val="center"/>
          </w:tcPr>
          <w:p w14:paraId="2EDD9AF4">
            <w:pPr>
              <w:pStyle w:val="17"/>
              <w:keepNext/>
              <w:spacing w:line="440" w:lineRule="exact"/>
              <w:ind w:left="63" w:right="63"/>
              <w:rPr>
                <w:rFonts w:ascii="宋体" w:hAnsi="宋体" w:eastAsia="宋体" w:cs="宋体"/>
                <w:sz w:val="24"/>
                <w:szCs w:val="24"/>
              </w:rPr>
            </w:pPr>
          </w:p>
        </w:tc>
      </w:tr>
      <w:tr w14:paraId="4F173C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D171DC4">
            <w:pPr>
              <w:pStyle w:val="17"/>
              <w:keepNext/>
              <w:spacing w:line="440" w:lineRule="exact"/>
              <w:ind w:left="63" w:right="63"/>
              <w:rPr>
                <w:rFonts w:ascii="宋体" w:hAnsi="宋体" w:eastAsia="宋体" w:cs="宋体"/>
                <w:sz w:val="24"/>
                <w:szCs w:val="24"/>
              </w:rPr>
            </w:pPr>
          </w:p>
        </w:tc>
        <w:tc>
          <w:tcPr>
            <w:tcW w:w="1418" w:type="dxa"/>
            <w:noWrap w:val="0"/>
            <w:vAlign w:val="center"/>
          </w:tcPr>
          <w:p w14:paraId="4B483435">
            <w:pPr>
              <w:pStyle w:val="17"/>
              <w:keepNext/>
              <w:spacing w:line="440" w:lineRule="exact"/>
              <w:ind w:left="63" w:right="63"/>
              <w:rPr>
                <w:rFonts w:ascii="宋体" w:hAnsi="宋体" w:eastAsia="宋体" w:cs="宋体"/>
                <w:sz w:val="24"/>
                <w:szCs w:val="24"/>
              </w:rPr>
            </w:pPr>
          </w:p>
        </w:tc>
        <w:tc>
          <w:tcPr>
            <w:tcW w:w="850" w:type="dxa"/>
            <w:noWrap w:val="0"/>
            <w:vAlign w:val="center"/>
          </w:tcPr>
          <w:p w14:paraId="216E5DF4">
            <w:pPr>
              <w:pStyle w:val="17"/>
              <w:keepNext/>
              <w:spacing w:line="440" w:lineRule="exact"/>
              <w:ind w:left="63" w:right="63"/>
              <w:rPr>
                <w:rFonts w:ascii="宋体" w:hAnsi="宋体" w:eastAsia="宋体" w:cs="宋体"/>
                <w:sz w:val="24"/>
                <w:szCs w:val="24"/>
              </w:rPr>
            </w:pPr>
          </w:p>
        </w:tc>
        <w:tc>
          <w:tcPr>
            <w:tcW w:w="1058" w:type="dxa"/>
            <w:noWrap w:val="0"/>
            <w:vAlign w:val="center"/>
          </w:tcPr>
          <w:p w14:paraId="4C83C6C2">
            <w:pPr>
              <w:pStyle w:val="17"/>
              <w:keepNext/>
              <w:spacing w:line="440" w:lineRule="exact"/>
              <w:ind w:left="63" w:right="63"/>
              <w:rPr>
                <w:rFonts w:ascii="宋体" w:hAnsi="宋体" w:eastAsia="宋体" w:cs="宋体"/>
                <w:sz w:val="24"/>
                <w:szCs w:val="24"/>
              </w:rPr>
            </w:pPr>
          </w:p>
        </w:tc>
        <w:tc>
          <w:tcPr>
            <w:tcW w:w="880" w:type="dxa"/>
            <w:noWrap w:val="0"/>
            <w:vAlign w:val="center"/>
          </w:tcPr>
          <w:p w14:paraId="36D12A59">
            <w:pPr>
              <w:pStyle w:val="17"/>
              <w:keepNext/>
              <w:spacing w:line="440" w:lineRule="exact"/>
              <w:ind w:left="63" w:right="63"/>
              <w:rPr>
                <w:rFonts w:ascii="宋体" w:hAnsi="宋体" w:eastAsia="宋体" w:cs="宋体"/>
                <w:sz w:val="24"/>
                <w:szCs w:val="24"/>
              </w:rPr>
            </w:pPr>
          </w:p>
        </w:tc>
        <w:tc>
          <w:tcPr>
            <w:tcW w:w="1020" w:type="dxa"/>
            <w:noWrap w:val="0"/>
            <w:vAlign w:val="center"/>
          </w:tcPr>
          <w:p w14:paraId="385314B5">
            <w:pPr>
              <w:pStyle w:val="17"/>
              <w:keepNext/>
              <w:spacing w:line="440" w:lineRule="exact"/>
              <w:ind w:left="63" w:right="63"/>
              <w:rPr>
                <w:rFonts w:ascii="宋体" w:hAnsi="宋体" w:eastAsia="宋体" w:cs="宋体"/>
                <w:sz w:val="24"/>
                <w:szCs w:val="24"/>
              </w:rPr>
            </w:pPr>
          </w:p>
        </w:tc>
        <w:tc>
          <w:tcPr>
            <w:tcW w:w="1480" w:type="dxa"/>
            <w:noWrap w:val="0"/>
            <w:vAlign w:val="center"/>
          </w:tcPr>
          <w:p w14:paraId="3429DCDB">
            <w:pPr>
              <w:pStyle w:val="17"/>
              <w:keepNext/>
              <w:spacing w:line="440" w:lineRule="exact"/>
              <w:ind w:left="63" w:right="63"/>
              <w:rPr>
                <w:rFonts w:ascii="宋体" w:hAnsi="宋体" w:eastAsia="宋体" w:cs="宋体"/>
                <w:sz w:val="24"/>
                <w:szCs w:val="24"/>
              </w:rPr>
            </w:pPr>
          </w:p>
        </w:tc>
        <w:tc>
          <w:tcPr>
            <w:tcW w:w="1020" w:type="dxa"/>
            <w:noWrap w:val="0"/>
            <w:vAlign w:val="center"/>
          </w:tcPr>
          <w:p w14:paraId="491B9A24">
            <w:pPr>
              <w:pStyle w:val="17"/>
              <w:keepNext/>
              <w:spacing w:line="440" w:lineRule="exact"/>
              <w:ind w:left="63" w:right="63"/>
              <w:rPr>
                <w:rFonts w:ascii="宋体" w:hAnsi="宋体" w:eastAsia="宋体" w:cs="宋体"/>
                <w:sz w:val="24"/>
                <w:szCs w:val="24"/>
              </w:rPr>
            </w:pPr>
          </w:p>
        </w:tc>
        <w:tc>
          <w:tcPr>
            <w:tcW w:w="921" w:type="dxa"/>
            <w:noWrap w:val="0"/>
            <w:vAlign w:val="center"/>
          </w:tcPr>
          <w:p w14:paraId="729E55CD">
            <w:pPr>
              <w:pStyle w:val="17"/>
              <w:keepNext/>
              <w:spacing w:line="440" w:lineRule="exact"/>
              <w:ind w:left="63" w:right="63"/>
              <w:rPr>
                <w:rFonts w:ascii="宋体" w:hAnsi="宋体" w:eastAsia="宋体" w:cs="宋体"/>
                <w:sz w:val="24"/>
                <w:szCs w:val="24"/>
              </w:rPr>
            </w:pPr>
          </w:p>
        </w:tc>
      </w:tr>
      <w:tr w14:paraId="3CFDBF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A5482BC">
            <w:pPr>
              <w:pStyle w:val="17"/>
              <w:keepNext/>
              <w:spacing w:line="440" w:lineRule="exact"/>
              <w:ind w:left="63" w:right="63"/>
              <w:rPr>
                <w:rFonts w:ascii="宋体" w:hAnsi="宋体" w:eastAsia="宋体" w:cs="宋体"/>
                <w:sz w:val="24"/>
                <w:szCs w:val="24"/>
              </w:rPr>
            </w:pPr>
          </w:p>
        </w:tc>
        <w:tc>
          <w:tcPr>
            <w:tcW w:w="1418" w:type="dxa"/>
            <w:noWrap w:val="0"/>
            <w:vAlign w:val="center"/>
          </w:tcPr>
          <w:p w14:paraId="5617CE94">
            <w:pPr>
              <w:pStyle w:val="17"/>
              <w:keepNext/>
              <w:spacing w:line="440" w:lineRule="exact"/>
              <w:ind w:left="63" w:right="63"/>
              <w:rPr>
                <w:rFonts w:ascii="宋体" w:hAnsi="宋体" w:eastAsia="宋体" w:cs="宋体"/>
                <w:sz w:val="24"/>
                <w:szCs w:val="24"/>
              </w:rPr>
            </w:pPr>
          </w:p>
        </w:tc>
        <w:tc>
          <w:tcPr>
            <w:tcW w:w="850" w:type="dxa"/>
            <w:noWrap w:val="0"/>
            <w:vAlign w:val="center"/>
          </w:tcPr>
          <w:p w14:paraId="00A1ED1F">
            <w:pPr>
              <w:pStyle w:val="17"/>
              <w:keepNext/>
              <w:spacing w:line="440" w:lineRule="exact"/>
              <w:ind w:left="63" w:right="63"/>
              <w:rPr>
                <w:rFonts w:ascii="宋体" w:hAnsi="宋体" w:eastAsia="宋体" w:cs="宋体"/>
                <w:sz w:val="24"/>
                <w:szCs w:val="24"/>
              </w:rPr>
            </w:pPr>
          </w:p>
        </w:tc>
        <w:tc>
          <w:tcPr>
            <w:tcW w:w="1058" w:type="dxa"/>
            <w:noWrap w:val="0"/>
            <w:vAlign w:val="center"/>
          </w:tcPr>
          <w:p w14:paraId="6DF0135A">
            <w:pPr>
              <w:pStyle w:val="17"/>
              <w:keepNext/>
              <w:spacing w:line="440" w:lineRule="exact"/>
              <w:ind w:left="63" w:right="63"/>
              <w:rPr>
                <w:rFonts w:ascii="宋体" w:hAnsi="宋体" w:eastAsia="宋体" w:cs="宋体"/>
                <w:sz w:val="24"/>
                <w:szCs w:val="24"/>
              </w:rPr>
            </w:pPr>
          </w:p>
        </w:tc>
        <w:tc>
          <w:tcPr>
            <w:tcW w:w="880" w:type="dxa"/>
            <w:noWrap w:val="0"/>
            <w:vAlign w:val="center"/>
          </w:tcPr>
          <w:p w14:paraId="58F1AB0F">
            <w:pPr>
              <w:pStyle w:val="17"/>
              <w:keepNext/>
              <w:spacing w:line="440" w:lineRule="exact"/>
              <w:ind w:left="63" w:right="63"/>
              <w:rPr>
                <w:rFonts w:ascii="宋体" w:hAnsi="宋体" w:eastAsia="宋体" w:cs="宋体"/>
                <w:sz w:val="24"/>
                <w:szCs w:val="24"/>
              </w:rPr>
            </w:pPr>
          </w:p>
        </w:tc>
        <w:tc>
          <w:tcPr>
            <w:tcW w:w="1020" w:type="dxa"/>
            <w:noWrap w:val="0"/>
            <w:vAlign w:val="center"/>
          </w:tcPr>
          <w:p w14:paraId="4DFF7753">
            <w:pPr>
              <w:pStyle w:val="17"/>
              <w:keepNext/>
              <w:spacing w:line="440" w:lineRule="exact"/>
              <w:ind w:left="63" w:right="63"/>
              <w:rPr>
                <w:rFonts w:ascii="宋体" w:hAnsi="宋体" w:eastAsia="宋体" w:cs="宋体"/>
                <w:sz w:val="24"/>
                <w:szCs w:val="24"/>
              </w:rPr>
            </w:pPr>
          </w:p>
        </w:tc>
        <w:tc>
          <w:tcPr>
            <w:tcW w:w="1480" w:type="dxa"/>
            <w:noWrap w:val="0"/>
            <w:vAlign w:val="center"/>
          </w:tcPr>
          <w:p w14:paraId="50E69AF1">
            <w:pPr>
              <w:pStyle w:val="17"/>
              <w:keepNext/>
              <w:spacing w:line="440" w:lineRule="exact"/>
              <w:ind w:left="63" w:right="63"/>
              <w:rPr>
                <w:rFonts w:ascii="宋体" w:hAnsi="宋体" w:eastAsia="宋体" w:cs="宋体"/>
                <w:sz w:val="24"/>
                <w:szCs w:val="24"/>
              </w:rPr>
            </w:pPr>
          </w:p>
        </w:tc>
        <w:tc>
          <w:tcPr>
            <w:tcW w:w="1020" w:type="dxa"/>
            <w:noWrap w:val="0"/>
            <w:vAlign w:val="center"/>
          </w:tcPr>
          <w:p w14:paraId="016F1F97">
            <w:pPr>
              <w:pStyle w:val="17"/>
              <w:keepNext/>
              <w:spacing w:line="440" w:lineRule="exact"/>
              <w:ind w:left="63" w:right="63"/>
              <w:rPr>
                <w:rFonts w:ascii="宋体" w:hAnsi="宋体" w:eastAsia="宋体" w:cs="宋体"/>
                <w:sz w:val="24"/>
                <w:szCs w:val="24"/>
              </w:rPr>
            </w:pPr>
          </w:p>
        </w:tc>
        <w:tc>
          <w:tcPr>
            <w:tcW w:w="921" w:type="dxa"/>
            <w:noWrap w:val="0"/>
            <w:vAlign w:val="center"/>
          </w:tcPr>
          <w:p w14:paraId="7606B968">
            <w:pPr>
              <w:pStyle w:val="17"/>
              <w:keepNext/>
              <w:spacing w:line="440" w:lineRule="exact"/>
              <w:ind w:left="63" w:right="63"/>
              <w:rPr>
                <w:rFonts w:ascii="宋体" w:hAnsi="宋体" w:eastAsia="宋体" w:cs="宋体"/>
                <w:sz w:val="24"/>
                <w:szCs w:val="24"/>
              </w:rPr>
            </w:pPr>
          </w:p>
        </w:tc>
      </w:tr>
      <w:tr w14:paraId="5D52F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1A219E4">
            <w:pPr>
              <w:pStyle w:val="17"/>
              <w:keepNext/>
              <w:spacing w:line="440" w:lineRule="exact"/>
              <w:ind w:left="63" w:right="63"/>
              <w:rPr>
                <w:rFonts w:ascii="宋体" w:hAnsi="宋体" w:eastAsia="宋体" w:cs="宋体"/>
                <w:sz w:val="24"/>
                <w:szCs w:val="24"/>
              </w:rPr>
            </w:pPr>
          </w:p>
        </w:tc>
        <w:tc>
          <w:tcPr>
            <w:tcW w:w="1418" w:type="dxa"/>
            <w:noWrap w:val="0"/>
            <w:vAlign w:val="center"/>
          </w:tcPr>
          <w:p w14:paraId="486B21A3">
            <w:pPr>
              <w:pStyle w:val="17"/>
              <w:keepNext/>
              <w:spacing w:line="440" w:lineRule="exact"/>
              <w:ind w:left="63" w:right="63"/>
              <w:rPr>
                <w:rFonts w:ascii="宋体" w:hAnsi="宋体" w:eastAsia="宋体" w:cs="宋体"/>
                <w:sz w:val="24"/>
                <w:szCs w:val="24"/>
              </w:rPr>
            </w:pPr>
          </w:p>
        </w:tc>
        <w:tc>
          <w:tcPr>
            <w:tcW w:w="850" w:type="dxa"/>
            <w:noWrap w:val="0"/>
            <w:vAlign w:val="center"/>
          </w:tcPr>
          <w:p w14:paraId="72B68BD2">
            <w:pPr>
              <w:pStyle w:val="17"/>
              <w:keepNext/>
              <w:spacing w:line="440" w:lineRule="exact"/>
              <w:ind w:left="63" w:right="63"/>
              <w:rPr>
                <w:rFonts w:ascii="宋体" w:hAnsi="宋体" w:eastAsia="宋体" w:cs="宋体"/>
                <w:sz w:val="24"/>
                <w:szCs w:val="24"/>
              </w:rPr>
            </w:pPr>
          </w:p>
        </w:tc>
        <w:tc>
          <w:tcPr>
            <w:tcW w:w="1058" w:type="dxa"/>
            <w:noWrap w:val="0"/>
            <w:vAlign w:val="center"/>
          </w:tcPr>
          <w:p w14:paraId="57C28FD1">
            <w:pPr>
              <w:pStyle w:val="17"/>
              <w:keepNext/>
              <w:spacing w:line="440" w:lineRule="exact"/>
              <w:ind w:left="63" w:right="63"/>
              <w:rPr>
                <w:rFonts w:ascii="宋体" w:hAnsi="宋体" w:eastAsia="宋体" w:cs="宋体"/>
                <w:sz w:val="24"/>
                <w:szCs w:val="24"/>
              </w:rPr>
            </w:pPr>
          </w:p>
        </w:tc>
        <w:tc>
          <w:tcPr>
            <w:tcW w:w="880" w:type="dxa"/>
            <w:noWrap w:val="0"/>
            <w:vAlign w:val="center"/>
          </w:tcPr>
          <w:p w14:paraId="058A894D">
            <w:pPr>
              <w:pStyle w:val="17"/>
              <w:keepNext/>
              <w:spacing w:line="440" w:lineRule="exact"/>
              <w:ind w:left="63" w:right="63"/>
              <w:rPr>
                <w:rFonts w:ascii="宋体" w:hAnsi="宋体" w:eastAsia="宋体" w:cs="宋体"/>
                <w:sz w:val="24"/>
                <w:szCs w:val="24"/>
              </w:rPr>
            </w:pPr>
          </w:p>
        </w:tc>
        <w:tc>
          <w:tcPr>
            <w:tcW w:w="1020" w:type="dxa"/>
            <w:noWrap w:val="0"/>
            <w:vAlign w:val="center"/>
          </w:tcPr>
          <w:p w14:paraId="00DBE77B">
            <w:pPr>
              <w:pStyle w:val="17"/>
              <w:keepNext/>
              <w:spacing w:line="440" w:lineRule="exact"/>
              <w:ind w:left="63" w:right="63"/>
              <w:rPr>
                <w:rFonts w:ascii="宋体" w:hAnsi="宋体" w:eastAsia="宋体" w:cs="宋体"/>
                <w:sz w:val="24"/>
                <w:szCs w:val="24"/>
              </w:rPr>
            </w:pPr>
          </w:p>
        </w:tc>
        <w:tc>
          <w:tcPr>
            <w:tcW w:w="1480" w:type="dxa"/>
            <w:noWrap w:val="0"/>
            <w:vAlign w:val="center"/>
          </w:tcPr>
          <w:p w14:paraId="0A93565B">
            <w:pPr>
              <w:pStyle w:val="17"/>
              <w:keepNext/>
              <w:spacing w:line="440" w:lineRule="exact"/>
              <w:ind w:left="63" w:right="63"/>
              <w:rPr>
                <w:rFonts w:ascii="宋体" w:hAnsi="宋体" w:eastAsia="宋体" w:cs="宋体"/>
                <w:sz w:val="24"/>
                <w:szCs w:val="24"/>
              </w:rPr>
            </w:pPr>
          </w:p>
        </w:tc>
        <w:tc>
          <w:tcPr>
            <w:tcW w:w="1020" w:type="dxa"/>
            <w:noWrap w:val="0"/>
            <w:vAlign w:val="center"/>
          </w:tcPr>
          <w:p w14:paraId="330008D0">
            <w:pPr>
              <w:pStyle w:val="17"/>
              <w:keepNext/>
              <w:spacing w:line="440" w:lineRule="exact"/>
              <w:ind w:left="63" w:right="63"/>
              <w:rPr>
                <w:rFonts w:ascii="宋体" w:hAnsi="宋体" w:eastAsia="宋体" w:cs="宋体"/>
                <w:sz w:val="24"/>
                <w:szCs w:val="24"/>
              </w:rPr>
            </w:pPr>
          </w:p>
        </w:tc>
        <w:tc>
          <w:tcPr>
            <w:tcW w:w="921" w:type="dxa"/>
            <w:noWrap w:val="0"/>
            <w:vAlign w:val="center"/>
          </w:tcPr>
          <w:p w14:paraId="6185D22C">
            <w:pPr>
              <w:pStyle w:val="17"/>
              <w:keepNext/>
              <w:spacing w:line="440" w:lineRule="exact"/>
              <w:ind w:left="63" w:right="63"/>
              <w:rPr>
                <w:rFonts w:ascii="宋体" w:hAnsi="宋体" w:eastAsia="宋体" w:cs="宋体"/>
                <w:sz w:val="24"/>
                <w:szCs w:val="24"/>
              </w:rPr>
            </w:pPr>
          </w:p>
        </w:tc>
      </w:tr>
      <w:tr w14:paraId="488305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907F374">
            <w:pPr>
              <w:pStyle w:val="17"/>
              <w:keepNext/>
              <w:spacing w:line="440" w:lineRule="exact"/>
              <w:ind w:left="63" w:right="63"/>
              <w:rPr>
                <w:rFonts w:ascii="宋体" w:hAnsi="宋体" w:eastAsia="宋体" w:cs="宋体"/>
                <w:sz w:val="24"/>
                <w:szCs w:val="24"/>
              </w:rPr>
            </w:pPr>
          </w:p>
        </w:tc>
        <w:tc>
          <w:tcPr>
            <w:tcW w:w="1418" w:type="dxa"/>
            <w:noWrap w:val="0"/>
            <w:vAlign w:val="center"/>
          </w:tcPr>
          <w:p w14:paraId="435387F1">
            <w:pPr>
              <w:pStyle w:val="17"/>
              <w:keepNext/>
              <w:spacing w:line="440" w:lineRule="exact"/>
              <w:ind w:left="63" w:right="63"/>
              <w:rPr>
                <w:rFonts w:ascii="宋体" w:hAnsi="宋体" w:eastAsia="宋体" w:cs="宋体"/>
                <w:sz w:val="24"/>
                <w:szCs w:val="24"/>
              </w:rPr>
            </w:pPr>
          </w:p>
        </w:tc>
        <w:tc>
          <w:tcPr>
            <w:tcW w:w="850" w:type="dxa"/>
            <w:noWrap w:val="0"/>
            <w:vAlign w:val="center"/>
          </w:tcPr>
          <w:p w14:paraId="22190CA7">
            <w:pPr>
              <w:pStyle w:val="17"/>
              <w:keepNext/>
              <w:spacing w:line="440" w:lineRule="exact"/>
              <w:ind w:left="63" w:right="63"/>
              <w:rPr>
                <w:rFonts w:ascii="宋体" w:hAnsi="宋体" w:eastAsia="宋体" w:cs="宋体"/>
                <w:sz w:val="24"/>
                <w:szCs w:val="24"/>
              </w:rPr>
            </w:pPr>
          </w:p>
        </w:tc>
        <w:tc>
          <w:tcPr>
            <w:tcW w:w="1058" w:type="dxa"/>
            <w:noWrap w:val="0"/>
            <w:vAlign w:val="center"/>
          </w:tcPr>
          <w:p w14:paraId="465396B2">
            <w:pPr>
              <w:pStyle w:val="17"/>
              <w:keepNext/>
              <w:spacing w:line="440" w:lineRule="exact"/>
              <w:ind w:left="63" w:right="63"/>
              <w:rPr>
                <w:rFonts w:ascii="宋体" w:hAnsi="宋体" w:eastAsia="宋体" w:cs="宋体"/>
                <w:sz w:val="24"/>
                <w:szCs w:val="24"/>
              </w:rPr>
            </w:pPr>
          </w:p>
        </w:tc>
        <w:tc>
          <w:tcPr>
            <w:tcW w:w="880" w:type="dxa"/>
            <w:noWrap w:val="0"/>
            <w:vAlign w:val="center"/>
          </w:tcPr>
          <w:p w14:paraId="12E7DF05">
            <w:pPr>
              <w:pStyle w:val="17"/>
              <w:keepNext/>
              <w:spacing w:line="440" w:lineRule="exact"/>
              <w:ind w:left="63" w:right="63"/>
              <w:rPr>
                <w:rFonts w:ascii="宋体" w:hAnsi="宋体" w:eastAsia="宋体" w:cs="宋体"/>
                <w:sz w:val="24"/>
                <w:szCs w:val="24"/>
              </w:rPr>
            </w:pPr>
          </w:p>
        </w:tc>
        <w:tc>
          <w:tcPr>
            <w:tcW w:w="1020" w:type="dxa"/>
            <w:noWrap w:val="0"/>
            <w:vAlign w:val="center"/>
          </w:tcPr>
          <w:p w14:paraId="5CB59D3F">
            <w:pPr>
              <w:pStyle w:val="17"/>
              <w:keepNext/>
              <w:spacing w:line="440" w:lineRule="exact"/>
              <w:ind w:left="63" w:right="63"/>
              <w:rPr>
                <w:rFonts w:ascii="宋体" w:hAnsi="宋体" w:eastAsia="宋体" w:cs="宋体"/>
                <w:sz w:val="24"/>
                <w:szCs w:val="24"/>
              </w:rPr>
            </w:pPr>
          </w:p>
        </w:tc>
        <w:tc>
          <w:tcPr>
            <w:tcW w:w="1480" w:type="dxa"/>
            <w:noWrap w:val="0"/>
            <w:vAlign w:val="center"/>
          </w:tcPr>
          <w:p w14:paraId="2720B1DD">
            <w:pPr>
              <w:pStyle w:val="17"/>
              <w:keepNext/>
              <w:spacing w:line="440" w:lineRule="exact"/>
              <w:ind w:left="63" w:right="63"/>
              <w:rPr>
                <w:rFonts w:ascii="宋体" w:hAnsi="宋体" w:eastAsia="宋体" w:cs="宋体"/>
                <w:sz w:val="24"/>
                <w:szCs w:val="24"/>
              </w:rPr>
            </w:pPr>
          </w:p>
        </w:tc>
        <w:tc>
          <w:tcPr>
            <w:tcW w:w="1020" w:type="dxa"/>
            <w:noWrap w:val="0"/>
            <w:vAlign w:val="center"/>
          </w:tcPr>
          <w:p w14:paraId="2A084DFC">
            <w:pPr>
              <w:pStyle w:val="17"/>
              <w:keepNext/>
              <w:spacing w:line="440" w:lineRule="exact"/>
              <w:ind w:left="63" w:right="63"/>
              <w:rPr>
                <w:rFonts w:ascii="宋体" w:hAnsi="宋体" w:eastAsia="宋体" w:cs="宋体"/>
                <w:sz w:val="24"/>
                <w:szCs w:val="24"/>
              </w:rPr>
            </w:pPr>
          </w:p>
        </w:tc>
        <w:tc>
          <w:tcPr>
            <w:tcW w:w="921" w:type="dxa"/>
            <w:noWrap w:val="0"/>
            <w:vAlign w:val="center"/>
          </w:tcPr>
          <w:p w14:paraId="2F4710B4">
            <w:pPr>
              <w:pStyle w:val="17"/>
              <w:keepNext/>
              <w:spacing w:line="440" w:lineRule="exact"/>
              <w:ind w:left="63" w:right="63"/>
              <w:rPr>
                <w:rFonts w:ascii="宋体" w:hAnsi="宋体" w:eastAsia="宋体" w:cs="宋体"/>
                <w:sz w:val="24"/>
                <w:szCs w:val="24"/>
              </w:rPr>
            </w:pPr>
          </w:p>
        </w:tc>
      </w:tr>
      <w:tr w14:paraId="1C182D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40A6B24">
            <w:pPr>
              <w:pStyle w:val="17"/>
              <w:keepNext/>
              <w:spacing w:line="440" w:lineRule="exact"/>
              <w:ind w:left="63" w:right="63"/>
              <w:rPr>
                <w:rFonts w:ascii="宋体" w:hAnsi="宋体" w:eastAsia="宋体" w:cs="宋体"/>
                <w:sz w:val="24"/>
                <w:szCs w:val="24"/>
              </w:rPr>
            </w:pPr>
          </w:p>
        </w:tc>
        <w:tc>
          <w:tcPr>
            <w:tcW w:w="1418" w:type="dxa"/>
            <w:noWrap w:val="0"/>
            <w:vAlign w:val="center"/>
          </w:tcPr>
          <w:p w14:paraId="76D8C799">
            <w:pPr>
              <w:pStyle w:val="17"/>
              <w:keepNext/>
              <w:spacing w:line="440" w:lineRule="exact"/>
              <w:ind w:left="63" w:right="63"/>
              <w:rPr>
                <w:rFonts w:ascii="宋体" w:hAnsi="宋体" w:eastAsia="宋体" w:cs="宋体"/>
                <w:sz w:val="24"/>
                <w:szCs w:val="24"/>
              </w:rPr>
            </w:pPr>
          </w:p>
        </w:tc>
        <w:tc>
          <w:tcPr>
            <w:tcW w:w="850" w:type="dxa"/>
            <w:noWrap w:val="0"/>
            <w:vAlign w:val="center"/>
          </w:tcPr>
          <w:p w14:paraId="00CA4096">
            <w:pPr>
              <w:pStyle w:val="17"/>
              <w:keepNext/>
              <w:spacing w:line="440" w:lineRule="exact"/>
              <w:ind w:left="63" w:right="63"/>
              <w:rPr>
                <w:rFonts w:ascii="宋体" w:hAnsi="宋体" w:eastAsia="宋体" w:cs="宋体"/>
                <w:sz w:val="24"/>
                <w:szCs w:val="24"/>
              </w:rPr>
            </w:pPr>
          </w:p>
        </w:tc>
        <w:tc>
          <w:tcPr>
            <w:tcW w:w="1058" w:type="dxa"/>
            <w:noWrap w:val="0"/>
            <w:vAlign w:val="center"/>
          </w:tcPr>
          <w:p w14:paraId="1C104EA5">
            <w:pPr>
              <w:pStyle w:val="17"/>
              <w:keepNext/>
              <w:spacing w:line="440" w:lineRule="exact"/>
              <w:ind w:left="63" w:right="63"/>
              <w:rPr>
                <w:rFonts w:ascii="宋体" w:hAnsi="宋体" w:eastAsia="宋体" w:cs="宋体"/>
                <w:sz w:val="24"/>
                <w:szCs w:val="24"/>
              </w:rPr>
            </w:pPr>
          </w:p>
        </w:tc>
        <w:tc>
          <w:tcPr>
            <w:tcW w:w="880" w:type="dxa"/>
            <w:noWrap w:val="0"/>
            <w:vAlign w:val="center"/>
          </w:tcPr>
          <w:p w14:paraId="4BFD6B20">
            <w:pPr>
              <w:pStyle w:val="17"/>
              <w:keepNext/>
              <w:spacing w:line="440" w:lineRule="exact"/>
              <w:ind w:left="63" w:right="63"/>
              <w:rPr>
                <w:rFonts w:ascii="宋体" w:hAnsi="宋体" w:eastAsia="宋体" w:cs="宋体"/>
                <w:sz w:val="24"/>
                <w:szCs w:val="24"/>
              </w:rPr>
            </w:pPr>
          </w:p>
        </w:tc>
        <w:tc>
          <w:tcPr>
            <w:tcW w:w="1020" w:type="dxa"/>
            <w:noWrap w:val="0"/>
            <w:vAlign w:val="center"/>
          </w:tcPr>
          <w:p w14:paraId="0893E8C4">
            <w:pPr>
              <w:pStyle w:val="17"/>
              <w:keepNext/>
              <w:spacing w:line="440" w:lineRule="exact"/>
              <w:ind w:left="63" w:right="63"/>
              <w:rPr>
                <w:rFonts w:ascii="宋体" w:hAnsi="宋体" w:eastAsia="宋体" w:cs="宋体"/>
                <w:sz w:val="24"/>
                <w:szCs w:val="24"/>
              </w:rPr>
            </w:pPr>
          </w:p>
        </w:tc>
        <w:tc>
          <w:tcPr>
            <w:tcW w:w="1480" w:type="dxa"/>
            <w:noWrap w:val="0"/>
            <w:vAlign w:val="center"/>
          </w:tcPr>
          <w:p w14:paraId="7F7829BC">
            <w:pPr>
              <w:pStyle w:val="17"/>
              <w:keepNext/>
              <w:spacing w:line="440" w:lineRule="exact"/>
              <w:ind w:left="63" w:right="63"/>
              <w:rPr>
                <w:rFonts w:ascii="宋体" w:hAnsi="宋体" w:eastAsia="宋体" w:cs="宋体"/>
                <w:sz w:val="24"/>
                <w:szCs w:val="24"/>
              </w:rPr>
            </w:pPr>
          </w:p>
        </w:tc>
        <w:tc>
          <w:tcPr>
            <w:tcW w:w="1020" w:type="dxa"/>
            <w:noWrap w:val="0"/>
            <w:vAlign w:val="center"/>
          </w:tcPr>
          <w:p w14:paraId="78D796ED">
            <w:pPr>
              <w:pStyle w:val="17"/>
              <w:keepNext/>
              <w:spacing w:line="440" w:lineRule="exact"/>
              <w:ind w:left="63" w:right="63"/>
              <w:rPr>
                <w:rFonts w:ascii="宋体" w:hAnsi="宋体" w:eastAsia="宋体" w:cs="宋体"/>
                <w:sz w:val="24"/>
                <w:szCs w:val="24"/>
              </w:rPr>
            </w:pPr>
          </w:p>
        </w:tc>
        <w:tc>
          <w:tcPr>
            <w:tcW w:w="921" w:type="dxa"/>
            <w:noWrap w:val="0"/>
            <w:vAlign w:val="center"/>
          </w:tcPr>
          <w:p w14:paraId="5CDBF02E">
            <w:pPr>
              <w:pStyle w:val="17"/>
              <w:keepNext/>
              <w:spacing w:line="440" w:lineRule="exact"/>
              <w:ind w:left="63" w:right="63"/>
              <w:rPr>
                <w:rFonts w:ascii="宋体" w:hAnsi="宋体" w:eastAsia="宋体" w:cs="宋体"/>
                <w:sz w:val="24"/>
                <w:szCs w:val="24"/>
              </w:rPr>
            </w:pPr>
          </w:p>
        </w:tc>
      </w:tr>
      <w:tr w14:paraId="77C61F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5B1C2CF">
            <w:pPr>
              <w:rPr>
                <w:rFonts w:ascii="宋体" w:hAnsi="宋体" w:cs="宋体"/>
                <w:sz w:val="24"/>
                <w:szCs w:val="24"/>
              </w:rPr>
            </w:pPr>
          </w:p>
        </w:tc>
        <w:tc>
          <w:tcPr>
            <w:tcW w:w="1418" w:type="dxa"/>
            <w:noWrap w:val="0"/>
            <w:vAlign w:val="top"/>
          </w:tcPr>
          <w:p w14:paraId="7C7C5E50">
            <w:pPr>
              <w:rPr>
                <w:rFonts w:ascii="宋体" w:hAnsi="宋体" w:cs="宋体"/>
                <w:sz w:val="24"/>
                <w:szCs w:val="24"/>
              </w:rPr>
            </w:pPr>
          </w:p>
        </w:tc>
        <w:tc>
          <w:tcPr>
            <w:tcW w:w="850" w:type="dxa"/>
            <w:noWrap w:val="0"/>
            <w:vAlign w:val="top"/>
          </w:tcPr>
          <w:p w14:paraId="237CADBD">
            <w:pPr>
              <w:rPr>
                <w:rFonts w:ascii="宋体" w:hAnsi="宋体" w:cs="宋体"/>
                <w:sz w:val="24"/>
                <w:szCs w:val="24"/>
              </w:rPr>
            </w:pPr>
          </w:p>
        </w:tc>
        <w:tc>
          <w:tcPr>
            <w:tcW w:w="1058" w:type="dxa"/>
            <w:noWrap w:val="0"/>
            <w:vAlign w:val="top"/>
          </w:tcPr>
          <w:p w14:paraId="0D546D9C">
            <w:pPr>
              <w:rPr>
                <w:rFonts w:ascii="宋体" w:hAnsi="宋体" w:cs="宋体"/>
                <w:sz w:val="24"/>
                <w:szCs w:val="24"/>
              </w:rPr>
            </w:pPr>
          </w:p>
        </w:tc>
        <w:tc>
          <w:tcPr>
            <w:tcW w:w="880" w:type="dxa"/>
            <w:noWrap w:val="0"/>
            <w:vAlign w:val="top"/>
          </w:tcPr>
          <w:p w14:paraId="4A36BCB2">
            <w:pPr>
              <w:rPr>
                <w:rFonts w:ascii="宋体" w:hAnsi="宋体" w:cs="宋体"/>
                <w:sz w:val="24"/>
                <w:szCs w:val="24"/>
              </w:rPr>
            </w:pPr>
          </w:p>
        </w:tc>
        <w:tc>
          <w:tcPr>
            <w:tcW w:w="1020" w:type="dxa"/>
            <w:noWrap w:val="0"/>
            <w:vAlign w:val="top"/>
          </w:tcPr>
          <w:p w14:paraId="32618F13">
            <w:pPr>
              <w:rPr>
                <w:rFonts w:ascii="宋体" w:hAnsi="宋体" w:cs="宋体"/>
                <w:sz w:val="24"/>
                <w:szCs w:val="24"/>
              </w:rPr>
            </w:pPr>
          </w:p>
        </w:tc>
        <w:tc>
          <w:tcPr>
            <w:tcW w:w="1480" w:type="dxa"/>
            <w:noWrap w:val="0"/>
            <w:vAlign w:val="top"/>
          </w:tcPr>
          <w:p w14:paraId="0722015A">
            <w:pPr>
              <w:rPr>
                <w:rFonts w:ascii="宋体" w:hAnsi="宋体" w:cs="宋体"/>
                <w:sz w:val="24"/>
                <w:szCs w:val="24"/>
              </w:rPr>
            </w:pPr>
          </w:p>
        </w:tc>
        <w:tc>
          <w:tcPr>
            <w:tcW w:w="1020" w:type="dxa"/>
            <w:noWrap w:val="0"/>
            <w:vAlign w:val="top"/>
          </w:tcPr>
          <w:p w14:paraId="22BBF3BC">
            <w:pPr>
              <w:rPr>
                <w:rFonts w:ascii="宋体" w:hAnsi="宋体" w:cs="宋体"/>
                <w:sz w:val="24"/>
                <w:szCs w:val="24"/>
              </w:rPr>
            </w:pPr>
          </w:p>
        </w:tc>
        <w:tc>
          <w:tcPr>
            <w:tcW w:w="921" w:type="dxa"/>
            <w:noWrap w:val="0"/>
            <w:vAlign w:val="top"/>
          </w:tcPr>
          <w:p w14:paraId="322DC511">
            <w:pPr>
              <w:rPr>
                <w:rFonts w:ascii="宋体" w:hAnsi="宋体" w:cs="宋体"/>
                <w:sz w:val="24"/>
                <w:szCs w:val="24"/>
              </w:rPr>
            </w:pPr>
          </w:p>
        </w:tc>
      </w:tr>
      <w:tr w14:paraId="0ED492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5DC5DB2">
            <w:pPr>
              <w:pStyle w:val="17"/>
              <w:keepNext/>
              <w:spacing w:line="440" w:lineRule="exact"/>
              <w:ind w:left="63" w:right="63"/>
              <w:rPr>
                <w:rFonts w:ascii="宋体" w:hAnsi="宋体" w:eastAsia="宋体" w:cs="宋体"/>
                <w:sz w:val="24"/>
                <w:szCs w:val="24"/>
              </w:rPr>
            </w:pPr>
          </w:p>
        </w:tc>
        <w:tc>
          <w:tcPr>
            <w:tcW w:w="1418" w:type="dxa"/>
            <w:noWrap w:val="0"/>
            <w:vAlign w:val="center"/>
          </w:tcPr>
          <w:p w14:paraId="7DAF32AA">
            <w:pPr>
              <w:pStyle w:val="17"/>
              <w:keepNext/>
              <w:spacing w:line="440" w:lineRule="exact"/>
              <w:ind w:left="63" w:right="63"/>
              <w:rPr>
                <w:rFonts w:ascii="宋体" w:hAnsi="宋体" w:eastAsia="宋体" w:cs="宋体"/>
                <w:sz w:val="24"/>
                <w:szCs w:val="24"/>
              </w:rPr>
            </w:pPr>
          </w:p>
        </w:tc>
        <w:tc>
          <w:tcPr>
            <w:tcW w:w="850" w:type="dxa"/>
            <w:noWrap w:val="0"/>
            <w:vAlign w:val="center"/>
          </w:tcPr>
          <w:p w14:paraId="667BE746">
            <w:pPr>
              <w:pStyle w:val="17"/>
              <w:keepNext/>
              <w:spacing w:line="440" w:lineRule="exact"/>
              <w:ind w:left="63" w:right="63"/>
              <w:rPr>
                <w:rFonts w:ascii="宋体" w:hAnsi="宋体" w:eastAsia="宋体" w:cs="宋体"/>
                <w:sz w:val="24"/>
                <w:szCs w:val="24"/>
              </w:rPr>
            </w:pPr>
          </w:p>
        </w:tc>
        <w:tc>
          <w:tcPr>
            <w:tcW w:w="1058" w:type="dxa"/>
            <w:noWrap w:val="0"/>
            <w:vAlign w:val="center"/>
          </w:tcPr>
          <w:p w14:paraId="3EEC0D30">
            <w:pPr>
              <w:pStyle w:val="17"/>
              <w:keepNext/>
              <w:spacing w:line="440" w:lineRule="exact"/>
              <w:ind w:left="63" w:right="63"/>
              <w:rPr>
                <w:rFonts w:ascii="宋体" w:hAnsi="宋体" w:eastAsia="宋体" w:cs="宋体"/>
                <w:sz w:val="24"/>
                <w:szCs w:val="24"/>
              </w:rPr>
            </w:pPr>
          </w:p>
        </w:tc>
        <w:tc>
          <w:tcPr>
            <w:tcW w:w="880" w:type="dxa"/>
            <w:noWrap w:val="0"/>
            <w:vAlign w:val="center"/>
          </w:tcPr>
          <w:p w14:paraId="4FA8B96F">
            <w:pPr>
              <w:pStyle w:val="17"/>
              <w:keepNext/>
              <w:spacing w:line="440" w:lineRule="exact"/>
              <w:ind w:left="63" w:right="63"/>
              <w:rPr>
                <w:rFonts w:ascii="宋体" w:hAnsi="宋体" w:eastAsia="宋体" w:cs="宋体"/>
                <w:sz w:val="24"/>
                <w:szCs w:val="24"/>
              </w:rPr>
            </w:pPr>
          </w:p>
        </w:tc>
        <w:tc>
          <w:tcPr>
            <w:tcW w:w="1020" w:type="dxa"/>
            <w:noWrap w:val="0"/>
            <w:vAlign w:val="center"/>
          </w:tcPr>
          <w:p w14:paraId="5857B206">
            <w:pPr>
              <w:pStyle w:val="17"/>
              <w:keepNext/>
              <w:spacing w:line="440" w:lineRule="exact"/>
              <w:ind w:left="63" w:right="63"/>
              <w:rPr>
                <w:rFonts w:ascii="宋体" w:hAnsi="宋体" w:eastAsia="宋体" w:cs="宋体"/>
                <w:sz w:val="24"/>
                <w:szCs w:val="24"/>
              </w:rPr>
            </w:pPr>
          </w:p>
        </w:tc>
        <w:tc>
          <w:tcPr>
            <w:tcW w:w="1480" w:type="dxa"/>
            <w:noWrap w:val="0"/>
            <w:vAlign w:val="center"/>
          </w:tcPr>
          <w:p w14:paraId="771CDC0E">
            <w:pPr>
              <w:pStyle w:val="17"/>
              <w:keepNext/>
              <w:spacing w:line="440" w:lineRule="exact"/>
              <w:ind w:left="63" w:right="63"/>
              <w:rPr>
                <w:rFonts w:ascii="宋体" w:hAnsi="宋体" w:eastAsia="宋体" w:cs="宋体"/>
                <w:sz w:val="24"/>
                <w:szCs w:val="24"/>
              </w:rPr>
            </w:pPr>
          </w:p>
        </w:tc>
        <w:tc>
          <w:tcPr>
            <w:tcW w:w="1020" w:type="dxa"/>
            <w:noWrap w:val="0"/>
            <w:vAlign w:val="center"/>
          </w:tcPr>
          <w:p w14:paraId="14E73135">
            <w:pPr>
              <w:pStyle w:val="17"/>
              <w:keepNext/>
              <w:spacing w:line="440" w:lineRule="exact"/>
              <w:ind w:left="63" w:right="63"/>
              <w:rPr>
                <w:rFonts w:ascii="宋体" w:hAnsi="宋体" w:eastAsia="宋体" w:cs="宋体"/>
                <w:sz w:val="24"/>
                <w:szCs w:val="24"/>
              </w:rPr>
            </w:pPr>
          </w:p>
        </w:tc>
        <w:tc>
          <w:tcPr>
            <w:tcW w:w="921" w:type="dxa"/>
            <w:noWrap w:val="0"/>
            <w:vAlign w:val="center"/>
          </w:tcPr>
          <w:p w14:paraId="3116FF1D">
            <w:pPr>
              <w:pStyle w:val="17"/>
              <w:keepNext/>
              <w:spacing w:line="440" w:lineRule="exact"/>
              <w:ind w:left="63" w:right="63"/>
              <w:rPr>
                <w:rFonts w:ascii="宋体" w:hAnsi="宋体" w:eastAsia="宋体" w:cs="宋体"/>
                <w:sz w:val="24"/>
                <w:szCs w:val="24"/>
              </w:rPr>
            </w:pPr>
          </w:p>
        </w:tc>
      </w:tr>
      <w:tr w14:paraId="405647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872D454">
            <w:pPr>
              <w:rPr>
                <w:rFonts w:ascii="宋体" w:hAnsi="宋体" w:cs="宋体"/>
                <w:sz w:val="24"/>
                <w:szCs w:val="24"/>
              </w:rPr>
            </w:pPr>
          </w:p>
        </w:tc>
        <w:tc>
          <w:tcPr>
            <w:tcW w:w="1418" w:type="dxa"/>
            <w:noWrap w:val="0"/>
            <w:vAlign w:val="top"/>
          </w:tcPr>
          <w:p w14:paraId="04713ED4">
            <w:pPr>
              <w:rPr>
                <w:rFonts w:ascii="宋体" w:hAnsi="宋体" w:cs="宋体"/>
                <w:sz w:val="24"/>
                <w:szCs w:val="24"/>
              </w:rPr>
            </w:pPr>
          </w:p>
        </w:tc>
        <w:tc>
          <w:tcPr>
            <w:tcW w:w="850" w:type="dxa"/>
            <w:noWrap w:val="0"/>
            <w:vAlign w:val="top"/>
          </w:tcPr>
          <w:p w14:paraId="7D7F3176">
            <w:pPr>
              <w:rPr>
                <w:rFonts w:ascii="宋体" w:hAnsi="宋体" w:cs="宋体"/>
                <w:sz w:val="24"/>
                <w:szCs w:val="24"/>
              </w:rPr>
            </w:pPr>
          </w:p>
        </w:tc>
        <w:tc>
          <w:tcPr>
            <w:tcW w:w="1058" w:type="dxa"/>
            <w:noWrap w:val="0"/>
            <w:vAlign w:val="top"/>
          </w:tcPr>
          <w:p w14:paraId="13F43DA6">
            <w:pPr>
              <w:rPr>
                <w:rFonts w:ascii="宋体" w:hAnsi="宋体" w:cs="宋体"/>
                <w:sz w:val="24"/>
                <w:szCs w:val="24"/>
              </w:rPr>
            </w:pPr>
          </w:p>
        </w:tc>
        <w:tc>
          <w:tcPr>
            <w:tcW w:w="880" w:type="dxa"/>
            <w:noWrap w:val="0"/>
            <w:vAlign w:val="top"/>
          </w:tcPr>
          <w:p w14:paraId="33FA3DC6">
            <w:pPr>
              <w:rPr>
                <w:rFonts w:ascii="宋体" w:hAnsi="宋体" w:cs="宋体"/>
                <w:sz w:val="24"/>
                <w:szCs w:val="24"/>
              </w:rPr>
            </w:pPr>
          </w:p>
        </w:tc>
        <w:tc>
          <w:tcPr>
            <w:tcW w:w="1020" w:type="dxa"/>
            <w:noWrap w:val="0"/>
            <w:vAlign w:val="top"/>
          </w:tcPr>
          <w:p w14:paraId="087491E4">
            <w:pPr>
              <w:rPr>
                <w:rFonts w:ascii="宋体" w:hAnsi="宋体" w:cs="宋体"/>
                <w:sz w:val="24"/>
                <w:szCs w:val="24"/>
              </w:rPr>
            </w:pPr>
          </w:p>
        </w:tc>
        <w:tc>
          <w:tcPr>
            <w:tcW w:w="1480" w:type="dxa"/>
            <w:noWrap w:val="0"/>
            <w:vAlign w:val="top"/>
          </w:tcPr>
          <w:p w14:paraId="38350E21">
            <w:pPr>
              <w:rPr>
                <w:rFonts w:ascii="宋体" w:hAnsi="宋体" w:cs="宋体"/>
                <w:sz w:val="24"/>
                <w:szCs w:val="24"/>
              </w:rPr>
            </w:pPr>
          </w:p>
        </w:tc>
        <w:tc>
          <w:tcPr>
            <w:tcW w:w="1020" w:type="dxa"/>
            <w:noWrap w:val="0"/>
            <w:vAlign w:val="top"/>
          </w:tcPr>
          <w:p w14:paraId="5D20D06E">
            <w:pPr>
              <w:rPr>
                <w:rFonts w:ascii="宋体" w:hAnsi="宋体" w:cs="宋体"/>
                <w:sz w:val="24"/>
                <w:szCs w:val="24"/>
              </w:rPr>
            </w:pPr>
          </w:p>
        </w:tc>
        <w:tc>
          <w:tcPr>
            <w:tcW w:w="921" w:type="dxa"/>
            <w:noWrap w:val="0"/>
            <w:vAlign w:val="top"/>
          </w:tcPr>
          <w:p w14:paraId="2837FC49">
            <w:pPr>
              <w:rPr>
                <w:rFonts w:ascii="宋体" w:hAnsi="宋体" w:cs="宋体"/>
                <w:sz w:val="24"/>
                <w:szCs w:val="24"/>
              </w:rPr>
            </w:pPr>
          </w:p>
        </w:tc>
      </w:tr>
      <w:tr w14:paraId="434DCD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B2AA5A7">
            <w:pPr>
              <w:rPr>
                <w:rFonts w:ascii="宋体" w:hAnsi="宋体" w:cs="宋体"/>
                <w:sz w:val="24"/>
                <w:szCs w:val="24"/>
              </w:rPr>
            </w:pPr>
          </w:p>
        </w:tc>
        <w:tc>
          <w:tcPr>
            <w:tcW w:w="1418" w:type="dxa"/>
            <w:noWrap w:val="0"/>
            <w:vAlign w:val="top"/>
          </w:tcPr>
          <w:p w14:paraId="1510A6C1">
            <w:pPr>
              <w:rPr>
                <w:rFonts w:ascii="宋体" w:hAnsi="宋体" w:cs="宋体"/>
                <w:sz w:val="24"/>
                <w:szCs w:val="24"/>
              </w:rPr>
            </w:pPr>
          </w:p>
        </w:tc>
        <w:tc>
          <w:tcPr>
            <w:tcW w:w="850" w:type="dxa"/>
            <w:noWrap w:val="0"/>
            <w:vAlign w:val="top"/>
          </w:tcPr>
          <w:p w14:paraId="6A7DAFE8">
            <w:pPr>
              <w:rPr>
                <w:rFonts w:ascii="宋体" w:hAnsi="宋体" w:cs="宋体"/>
                <w:sz w:val="24"/>
                <w:szCs w:val="24"/>
              </w:rPr>
            </w:pPr>
          </w:p>
        </w:tc>
        <w:tc>
          <w:tcPr>
            <w:tcW w:w="1058" w:type="dxa"/>
            <w:noWrap w:val="0"/>
            <w:vAlign w:val="top"/>
          </w:tcPr>
          <w:p w14:paraId="04C9A5EE">
            <w:pPr>
              <w:rPr>
                <w:rFonts w:ascii="宋体" w:hAnsi="宋体" w:cs="宋体"/>
                <w:sz w:val="24"/>
                <w:szCs w:val="24"/>
              </w:rPr>
            </w:pPr>
          </w:p>
        </w:tc>
        <w:tc>
          <w:tcPr>
            <w:tcW w:w="880" w:type="dxa"/>
            <w:noWrap w:val="0"/>
            <w:vAlign w:val="top"/>
          </w:tcPr>
          <w:p w14:paraId="625F9A2C">
            <w:pPr>
              <w:rPr>
                <w:rFonts w:ascii="宋体" w:hAnsi="宋体" w:cs="宋体"/>
                <w:sz w:val="24"/>
                <w:szCs w:val="24"/>
              </w:rPr>
            </w:pPr>
          </w:p>
        </w:tc>
        <w:tc>
          <w:tcPr>
            <w:tcW w:w="1020" w:type="dxa"/>
            <w:noWrap w:val="0"/>
            <w:vAlign w:val="top"/>
          </w:tcPr>
          <w:p w14:paraId="67FC6377">
            <w:pPr>
              <w:rPr>
                <w:rFonts w:ascii="宋体" w:hAnsi="宋体" w:cs="宋体"/>
                <w:sz w:val="24"/>
                <w:szCs w:val="24"/>
              </w:rPr>
            </w:pPr>
          </w:p>
        </w:tc>
        <w:tc>
          <w:tcPr>
            <w:tcW w:w="1480" w:type="dxa"/>
            <w:noWrap w:val="0"/>
            <w:vAlign w:val="top"/>
          </w:tcPr>
          <w:p w14:paraId="2A5D5DBC">
            <w:pPr>
              <w:rPr>
                <w:rFonts w:ascii="宋体" w:hAnsi="宋体" w:cs="宋体"/>
                <w:sz w:val="24"/>
                <w:szCs w:val="24"/>
              </w:rPr>
            </w:pPr>
          </w:p>
        </w:tc>
        <w:tc>
          <w:tcPr>
            <w:tcW w:w="1020" w:type="dxa"/>
            <w:noWrap w:val="0"/>
            <w:vAlign w:val="top"/>
          </w:tcPr>
          <w:p w14:paraId="3D4E5A6F">
            <w:pPr>
              <w:rPr>
                <w:rFonts w:ascii="宋体" w:hAnsi="宋体" w:cs="宋体"/>
                <w:sz w:val="24"/>
                <w:szCs w:val="24"/>
              </w:rPr>
            </w:pPr>
          </w:p>
        </w:tc>
        <w:tc>
          <w:tcPr>
            <w:tcW w:w="921" w:type="dxa"/>
            <w:noWrap w:val="0"/>
            <w:vAlign w:val="top"/>
          </w:tcPr>
          <w:p w14:paraId="77BB9EF6">
            <w:pPr>
              <w:rPr>
                <w:rFonts w:ascii="宋体" w:hAnsi="宋体" w:cs="宋体"/>
                <w:sz w:val="24"/>
                <w:szCs w:val="24"/>
              </w:rPr>
            </w:pPr>
          </w:p>
        </w:tc>
      </w:tr>
      <w:tr w14:paraId="5829A7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FD911BC">
            <w:pPr>
              <w:rPr>
                <w:rFonts w:ascii="宋体" w:hAnsi="宋体" w:cs="宋体"/>
                <w:sz w:val="24"/>
                <w:szCs w:val="24"/>
              </w:rPr>
            </w:pPr>
          </w:p>
        </w:tc>
        <w:tc>
          <w:tcPr>
            <w:tcW w:w="1418" w:type="dxa"/>
            <w:noWrap w:val="0"/>
            <w:vAlign w:val="top"/>
          </w:tcPr>
          <w:p w14:paraId="11E74605">
            <w:pPr>
              <w:rPr>
                <w:rFonts w:ascii="宋体" w:hAnsi="宋体" w:cs="宋体"/>
                <w:sz w:val="24"/>
                <w:szCs w:val="24"/>
              </w:rPr>
            </w:pPr>
          </w:p>
        </w:tc>
        <w:tc>
          <w:tcPr>
            <w:tcW w:w="850" w:type="dxa"/>
            <w:noWrap w:val="0"/>
            <w:vAlign w:val="top"/>
          </w:tcPr>
          <w:p w14:paraId="1CE8FCF9">
            <w:pPr>
              <w:rPr>
                <w:rFonts w:ascii="宋体" w:hAnsi="宋体" w:cs="宋体"/>
                <w:sz w:val="24"/>
                <w:szCs w:val="24"/>
              </w:rPr>
            </w:pPr>
          </w:p>
        </w:tc>
        <w:tc>
          <w:tcPr>
            <w:tcW w:w="1058" w:type="dxa"/>
            <w:noWrap w:val="0"/>
            <w:vAlign w:val="top"/>
          </w:tcPr>
          <w:p w14:paraId="2293B2E8">
            <w:pPr>
              <w:rPr>
                <w:rFonts w:ascii="宋体" w:hAnsi="宋体" w:cs="宋体"/>
                <w:sz w:val="24"/>
                <w:szCs w:val="24"/>
              </w:rPr>
            </w:pPr>
          </w:p>
        </w:tc>
        <w:tc>
          <w:tcPr>
            <w:tcW w:w="880" w:type="dxa"/>
            <w:noWrap w:val="0"/>
            <w:vAlign w:val="top"/>
          </w:tcPr>
          <w:p w14:paraId="1909E418">
            <w:pPr>
              <w:rPr>
                <w:rFonts w:ascii="宋体" w:hAnsi="宋体" w:cs="宋体"/>
                <w:sz w:val="24"/>
                <w:szCs w:val="24"/>
              </w:rPr>
            </w:pPr>
          </w:p>
        </w:tc>
        <w:tc>
          <w:tcPr>
            <w:tcW w:w="1020" w:type="dxa"/>
            <w:noWrap w:val="0"/>
            <w:vAlign w:val="top"/>
          </w:tcPr>
          <w:p w14:paraId="07CD17F5">
            <w:pPr>
              <w:rPr>
                <w:rFonts w:ascii="宋体" w:hAnsi="宋体" w:cs="宋体"/>
                <w:sz w:val="24"/>
                <w:szCs w:val="24"/>
              </w:rPr>
            </w:pPr>
          </w:p>
        </w:tc>
        <w:tc>
          <w:tcPr>
            <w:tcW w:w="1480" w:type="dxa"/>
            <w:noWrap w:val="0"/>
            <w:vAlign w:val="top"/>
          </w:tcPr>
          <w:p w14:paraId="7490EFFC">
            <w:pPr>
              <w:rPr>
                <w:rFonts w:ascii="宋体" w:hAnsi="宋体" w:cs="宋体"/>
                <w:sz w:val="24"/>
                <w:szCs w:val="24"/>
              </w:rPr>
            </w:pPr>
          </w:p>
        </w:tc>
        <w:tc>
          <w:tcPr>
            <w:tcW w:w="1020" w:type="dxa"/>
            <w:noWrap w:val="0"/>
            <w:vAlign w:val="top"/>
          </w:tcPr>
          <w:p w14:paraId="7EDCA55E">
            <w:pPr>
              <w:rPr>
                <w:rFonts w:ascii="宋体" w:hAnsi="宋体" w:cs="宋体"/>
                <w:sz w:val="24"/>
                <w:szCs w:val="24"/>
              </w:rPr>
            </w:pPr>
          </w:p>
        </w:tc>
        <w:tc>
          <w:tcPr>
            <w:tcW w:w="921" w:type="dxa"/>
            <w:noWrap w:val="0"/>
            <w:vAlign w:val="top"/>
          </w:tcPr>
          <w:p w14:paraId="3EDCF15A">
            <w:pPr>
              <w:rPr>
                <w:rFonts w:ascii="宋体" w:hAnsi="宋体" w:cs="宋体"/>
                <w:sz w:val="24"/>
                <w:szCs w:val="24"/>
              </w:rPr>
            </w:pPr>
          </w:p>
        </w:tc>
      </w:tr>
      <w:tr w14:paraId="528942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8E2F6BA">
            <w:pPr>
              <w:rPr>
                <w:rFonts w:ascii="宋体" w:hAnsi="宋体" w:cs="宋体"/>
                <w:sz w:val="24"/>
                <w:szCs w:val="24"/>
              </w:rPr>
            </w:pPr>
          </w:p>
        </w:tc>
        <w:tc>
          <w:tcPr>
            <w:tcW w:w="1418" w:type="dxa"/>
            <w:noWrap w:val="0"/>
            <w:vAlign w:val="top"/>
          </w:tcPr>
          <w:p w14:paraId="3322A649">
            <w:pPr>
              <w:rPr>
                <w:rFonts w:ascii="宋体" w:hAnsi="宋体" w:cs="宋体"/>
                <w:sz w:val="24"/>
                <w:szCs w:val="24"/>
              </w:rPr>
            </w:pPr>
          </w:p>
        </w:tc>
        <w:tc>
          <w:tcPr>
            <w:tcW w:w="850" w:type="dxa"/>
            <w:noWrap w:val="0"/>
            <w:vAlign w:val="top"/>
          </w:tcPr>
          <w:p w14:paraId="44C42D66">
            <w:pPr>
              <w:rPr>
                <w:rFonts w:ascii="宋体" w:hAnsi="宋体" w:cs="宋体"/>
                <w:sz w:val="24"/>
                <w:szCs w:val="24"/>
              </w:rPr>
            </w:pPr>
          </w:p>
        </w:tc>
        <w:tc>
          <w:tcPr>
            <w:tcW w:w="1058" w:type="dxa"/>
            <w:noWrap w:val="0"/>
            <w:vAlign w:val="top"/>
          </w:tcPr>
          <w:p w14:paraId="2B84A0E4">
            <w:pPr>
              <w:rPr>
                <w:rFonts w:ascii="宋体" w:hAnsi="宋体" w:cs="宋体"/>
                <w:sz w:val="24"/>
                <w:szCs w:val="24"/>
              </w:rPr>
            </w:pPr>
          </w:p>
        </w:tc>
        <w:tc>
          <w:tcPr>
            <w:tcW w:w="880" w:type="dxa"/>
            <w:noWrap w:val="0"/>
            <w:vAlign w:val="top"/>
          </w:tcPr>
          <w:p w14:paraId="55CBF92B">
            <w:pPr>
              <w:rPr>
                <w:rFonts w:ascii="宋体" w:hAnsi="宋体" w:cs="宋体"/>
                <w:sz w:val="24"/>
                <w:szCs w:val="24"/>
              </w:rPr>
            </w:pPr>
          </w:p>
        </w:tc>
        <w:tc>
          <w:tcPr>
            <w:tcW w:w="1020" w:type="dxa"/>
            <w:noWrap w:val="0"/>
            <w:vAlign w:val="top"/>
          </w:tcPr>
          <w:p w14:paraId="4E2FE76F">
            <w:pPr>
              <w:rPr>
                <w:rFonts w:ascii="宋体" w:hAnsi="宋体" w:cs="宋体"/>
                <w:sz w:val="24"/>
                <w:szCs w:val="24"/>
              </w:rPr>
            </w:pPr>
          </w:p>
        </w:tc>
        <w:tc>
          <w:tcPr>
            <w:tcW w:w="1480" w:type="dxa"/>
            <w:noWrap w:val="0"/>
            <w:vAlign w:val="top"/>
          </w:tcPr>
          <w:p w14:paraId="4D1337E0">
            <w:pPr>
              <w:rPr>
                <w:rFonts w:ascii="宋体" w:hAnsi="宋体" w:cs="宋体"/>
                <w:sz w:val="24"/>
                <w:szCs w:val="24"/>
              </w:rPr>
            </w:pPr>
          </w:p>
        </w:tc>
        <w:tc>
          <w:tcPr>
            <w:tcW w:w="1020" w:type="dxa"/>
            <w:noWrap w:val="0"/>
            <w:vAlign w:val="top"/>
          </w:tcPr>
          <w:p w14:paraId="7C32B516">
            <w:pPr>
              <w:rPr>
                <w:rFonts w:ascii="宋体" w:hAnsi="宋体" w:cs="宋体"/>
                <w:sz w:val="24"/>
                <w:szCs w:val="24"/>
              </w:rPr>
            </w:pPr>
          </w:p>
        </w:tc>
        <w:tc>
          <w:tcPr>
            <w:tcW w:w="921" w:type="dxa"/>
            <w:noWrap w:val="0"/>
            <w:vAlign w:val="top"/>
          </w:tcPr>
          <w:p w14:paraId="1EB96C3E">
            <w:pPr>
              <w:rPr>
                <w:rFonts w:ascii="宋体" w:hAnsi="宋体" w:cs="宋体"/>
                <w:sz w:val="24"/>
                <w:szCs w:val="24"/>
              </w:rPr>
            </w:pPr>
          </w:p>
        </w:tc>
      </w:tr>
      <w:tr w14:paraId="52323D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3D0DA96">
            <w:pPr>
              <w:rPr>
                <w:rFonts w:ascii="宋体" w:hAnsi="宋体" w:cs="宋体"/>
                <w:sz w:val="24"/>
                <w:szCs w:val="24"/>
              </w:rPr>
            </w:pPr>
          </w:p>
        </w:tc>
        <w:tc>
          <w:tcPr>
            <w:tcW w:w="1418" w:type="dxa"/>
            <w:noWrap w:val="0"/>
            <w:vAlign w:val="top"/>
          </w:tcPr>
          <w:p w14:paraId="622AD912">
            <w:pPr>
              <w:rPr>
                <w:rFonts w:ascii="宋体" w:hAnsi="宋体" w:cs="宋体"/>
                <w:sz w:val="24"/>
                <w:szCs w:val="24"/>
              </w:rPr>
            </w:pPr>
          </w:p>
        </w:tc>
        <w:tc>
          <w:tcPr>
            <w:tcW w:w="850" w:type="dxa"/>
            <w:noWrap w:val="0"/>
            <w:vAlign w:val="top"/>
          </w:tcPr>
          <w:p w14:paraId="42517995">
            <w:pPr>
              <w:rPr>
                <w:rFonts w:ascii="宋体" w:hAnsi="宋体" w:cs="宋体"/>
                <w:sz w:val="24"/>
                <w:szCs w:val="24"/>
              </w:rPr>
            </w:pPr>
          </w:p>
        </w:tc>
        <w:tc>
          <w:tcPr>
            <w:tcW w:w="1058" w:type="dxa"/>
            <w:noWrap w:val="0"/>
            <w:vAlign w:val="top"/>
          </w:tcPr>
          <w:p w14:paraId="408E4072">
            <w:pPr>
              <w:rPr>
                <w:rFonts w:ascii="宋体" w:hAnsi="宋体" w:cs="宋体"/>
                <w:sz w:val="24"/>
                <w:szCs w:val="24"/>
              </w:rPr>
            </w:pPr>
          </w:p>
        </w:tc>
        <w:tc>
          <w:tcPr>
            <w:tcW w:w="880" w:type="dxa"/>
            <w:noWrap w:val="0"/>
            <w:vAlign w:val="top"/>
          </w:tcPr>
          <w:p w14:paraId="6067BF58">
            <w:pPr>
              <w:rPr>
                <w:rFonts w:ascii="宋体" w:hAnsi="宋体" w:cs="宋体"/>
                <w:sz w:val="24"/>
                <w:szCs w:val="24"/>
              </w:rPr>
            </w:pPr>
          </w:p>
        </w:tc>
        <w:tc>
          <w:tcPr>
            <w:tcW w:w="1020" w:type="dxa"/>
            <w:noWrap w:val="0"/>
            <w:vAlign w:val="top"/>
          </w:tcPr>
          <w:p w14:paraId="733FDC2C">
            <w:pPr>
              <w:rPr>
                <w:rFonts w:ascii="宋体" w:hAnsi="宋体" w:cs="宋体"/>
                <w:sz w:val="24"/>
                <w:szCs w:val="24"/>
              </w:rPr>
            </w:pPr>
          </w:p>
        </w:tc>
        <w:tc>
          <w:tcPr>
            <w:tcW w:w="1480" w:type="dxa"/>
            <w:noWrap w:val="0"/>
            <w:vAlign w:val="top"/>
          </w:tcPr>
          <w:p w14:paraId="460A3E2B">
            <w:pPr>
              <w:rPr>
                <w:rFonts w:ascii="宋体" w:hAnsi="宋体" w:cs="宋体"/>
                <w:sz w:val="24"/>
                <w:szCs w:val="24"/>
              </w:rPr>
            </w:pPr>
          </w:p>
        </w:tc>
        <w:tc>
          <w:tcPr>
            <w:tcW w:w="1020" w:type="dxa"/>
            <w:noWrap w:val="0"/>
            <w:vAlign w:val="top"/>
          </w:tcPr>
          <w:p w14:paraId="22BA57DC">
            <w:pPr>
              <w:rPr>
                <w:rFonts w:ascii="宋体" w:hAnsi="宋体" w:cs="宋体"/>
                <w:sz w:val="24"/>
                <w:szCs w:val="24"/>
              </w:rPr>
            </w:pPr>
          </w:p>
        </w:tc>
        <w:tc>
          <w:tcPr>
            <w:tcW w:w="921" w:type="dxa"/>
            <w:noWrap w:val="0"/>
            <w:vAlign w:val="top"/>
          </w:tcPr>
          <w:p w14:paraId="1DC5F46F">
            <w:pPr>
              <w:rPr>
                <w:rFonts w:ascii="宋体" w:hAnsi="宋体" w:cs="宋体"/>
                <w:sz w:val="24"/>
                <w:szCs w:val="24"/>
              </w:rPr>
            </w:pPr>
          </w:p>
        </w:tc>
      </w:tr>
      <w:tr w14:paraId="0E37FF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967914A">
            <w:pPr>
              <w:rPr>
                <w:rFonts w:ascii="宋体" w:hAnsi="宋体" w:cs="宋体"/>
                <w:sz w:val="24"/>
                <w:szCs w:val="24"/>
              </w:rPr>
            </w:pPr>
          </w:p>
        </w:tc>
        <w:tc>
          <w:tcPr>
            <w:tcW w:w="1418" w:type="dxa"/>
            <w:noWrap w:val="0"/>
            <w:vAlign w:val="top"/>
          </w:tcPr>
          <w:p w14:paraId="060B69E7">
            <w:pPr>
              <w:rPr>
                <w:rFonts w:ascii="宋体" w:hAnsi="宋体" w:cs="宋体"/>
                <w:sz w:val="24"/>
                <w:szCs w:val="24"/>
              </w:rPr>
            </w:pPr>
          </w:p>
        </w:tc>
        <w:tc>
          <w:tcPr>
            <w:tcW w:w="850" w:type="dxa"/>
            <w:noWrap w:val="0"/>
            <w:vAlign w:val="top"/>
          </w:tcPr>
          <w:p w14:paraId="6BD13989">
            <w:pPr>
              <w:rPr>
                <w:rFonts w:ascii="宋体" w:hAnsi="宋体" w:cs="宋体"/>
                <w:sz w:val="24"/>
                <w:szCs w:val="24"/>
              </w:rPr>
            </w:pPr>
          </w:p>
        </w:tc>
        <w:tc>
          <w:tcPr>
            <w:tcW w:w="1058" w:type="dxa"/>
            <w:noWrap w:val="0"/>
            <w:vAlign w:val="top"/>
          </w:tcPr>
          <w:p w14:paraId="6C250CF7">
            <w:pPr>
              <w:rPr>
                <w:rFonts w:ascii="宋体" w:hAnsi="宋体" w:cs="宋体"/>
                <w:sz w:val="24"/>
                <w:szCs w:val="24"/>
              </w:rPr>
            </w:pPr>
          </w:p>
        </w:tc>
        <w:tc>
          <w:tcPr>
            <w:tcW w:w="880" w:type="dxa"/>
            <w:noWrap w:val="0"/>
            <w:vAlign w:val="top"/>
          </w:tcPr>
          <w:p w14:paraId="3D4EBF81">
            <w:pPr>
              <w:rPr>
                <w:rFonts w:ascii="宋体" w:hAnsi="宋体" w:cs="宋体"/>
                <w:sz w:val="24"/>
                <w:szCs w:val="24"/>
              </w:rPr>
            </w:pPr>
          </w:p>
        </w:tc>
        <w:tc>
          <w:tcPr>
            <w:tcW w:w="1020" w:type="dxa"/>
            <w:noWrap w:val="0"/>
            <w:vAlign w:val="top"/>
          </w:tcPr>
          <w:p w14:paraId="45641296">
            <w:pPr>
              <w:rPr>
                <w:rFonts w:ascii="宋体" w:hAnsi="宋体" w:cs="宋体"/>
                <w:sz w:val="24"/>
                <w:szCs w:val="24"/>
              </w:rPr>
            </w:pPr>
          </w:p>
        </w:tc>
        <w:tc>
          <w:tcPr>
            <w:tcW w:w="1480" w:type="dxa"/>
            <w:noWrap w:val="0"/>
            <w:vAlign w:val="top"/>
          </w:tcPr>
          <w:p w14:paraId="7C9CA897">
            <w:pPr>
              <w:rPr>
                <w:rFonts w:ascii="宋体" w:hAnsi="宋体" w:cs="宋体"/>
                <w:sz w:val="24"/>
                <w:szCs w:val="24"/>
              </w:rPr>
            </w:pPr>
          </w:p>
        </w:tc>
        <w:tc>
          <w:tcPr>
            <w:tcW w:w="1020" w:type="dxa"/>
            <w:noWrap w:val="0"/>
            <w:vAlign w:val="top"/>
          </w:tcPr>
          <w:p w14:paraId="7CCAEF1F">
            <w:pPr>
              <w:rPr>
                <w:rFonts w:ascii="宋体" w:hAnsi="宋体" w:cs="宋体"/>
                <w:sz w:val="24"/>
                <w:szCs w:val="24"/>
              </w:rPr>
            </w:pPr>
          </w:p>
        </w:tc>
        <w:tc>
          <w:tcPr>
            <w:tcW w:w="921" w:type="dxa"/>
            <w:noWrap w:val="0"/>
            <w:vAlign w:val="top"/>
          </w:tcPr>
          <w:p w14:paraId="251B5F6D">
            <w:pPr>
              <w:rPr>
                <w:rFonts w:ascii="宋体" w:hAnsi="宋体" w:cs="宋体"/>
                <w:sz w:val="24"/>
                <w:szCs w:val="24"/>
              </w:rPr>
            </w:pPr>
          </w:p>
        </w:tc>
      </w:tr>
      <w:tr w14:paraId="3291F3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94899A1">
            <w:pPr>
              <w:rPr>
                <w:rFonts w:ascii="宋体" w:hAnsi="宋体" w:cs="宋体"/>
                <w:sz w:val="24"/>
                <w:szCs w:val="24"/>
              </w:rPr>
            </w:pPr>
          </w:p>
        </w:tc>
        <w:tc>
          <w:tcPr>
            <w:tcW w:w="1418" w:type="dxa"/>
            <w:noWrap w:val="0"/>
            <w:vAlign w:val="top"/>
          </w:tcPr>
          <w:p w14:paraId="1C3B2362">
            <w:pPr>
              <w:rPr>
                <w:rFonts w:ascii="宋体" w:hAnsi="宋体" w:cs="宋体"/>
                <w:sz w:val="24"/>
                <w:szCs w:val="24"/>
              </w:rPr>
            </w:pPr>
          </w:p>
        </w:tc>
        <w:tc>
          <w:tcPr>
            <w:tcW w:w="850" w:type="dxa"/>
            <w:noWrap w:val="0"/>
            <w:vAlign w:val="top"/>
          </w:tcPr>
          <w:p w14:paraId="765DC3A2">
            <w:pPr>
              <w:rPr>
                <w:rFonts w:ascii="宋体" w:hAnsi="宋体" w:cs="宋体"/>
                <w:sz w:val="24"/>
                <w:szCs w:val="24"/>
              </w:rPr>
            </w:pPr>
          </w:p>
        </w:tc>
        <w:tc>
          <w:tcPr>
            <w:tcW w:w="1058" w:type="dxa"/>
            <w:noWrap w:val="0"/>
            <w:vAlign w:val="top"/>
          </w:tcPr>
          <w:p w14:paraId="43452EBC">
            <w:pPr>
              <w:rPr>
                <w:rFonts w:ascii="宋体" w:hAnsi="宋体" w:cs="宋体"/>
                <w:sz w:val="24"/>
                <w:szCs w:val="24"/>
              </w:rPr>
            </w:pPr>
          </w:p>
        </w:tc>
        <w:tc>
          <w:tcPr>
            <w:tcW w:w="880" w:type="dxa"/>
            <w:noWrap w:val="0"/>
            <w:vAlign w:val="top"/>
          </w:tcPr>
          <w:p w14:paraId="0EFBBECC">
            <w:pPr>
              <w:rPr>
                <w:rFonts w:ascii="宋体" w:hAnsi="宋体" w:cs="宋体"/>
                <w:sz w:val="24"/>
                <w:szCs w:val="24"/>
              </w:rPr>
            </w:pPr>
          </w:p>
        </w:tc>
        <w:tc>
          <w:tcPr>
            <w:tcW w:w="1020" w:type="dxa"/>
            <w:noWrap w:val="0"/>
            <w:vAlign w:val="top"/>
          </w:tcPr>
          <w:p w14:paraId="3AD112EC">
            <w:pPr>
              <w:rPr>
                <w:rFonts w:ascii="宋体" w:hAnsi="宋体" w:cs="宋体"/>
                <w:sz w:val="24"/>
                <w:szCs w:val="24"/>
              </w:rPr>
            </w:pPr>
          </w:p>
        </w:tc>
        <w:tc>
          <w:tcPr>
            <w:tcW w:w="1480" w:type="dxa"/>
            <w:noWrap w:val="0"/>
            <w:vAlign w:val="top"/>
          </w:tcPr>
          <w:p w14:paraId="699C37C0">
            <w:pPr>
              <w:rPr>
                <w:rFonts w:ascii="宋体" w:hAnsi="宋体" w:cs="宋体"/>
                <w:sz w:val="24"/>
                <w:szCs w:val="24"/>
              </w:rPr>
            </w:pPr>
          </w:p>
        </w:tc>
        <w:tc>
          <w:tcPr>
            <w:tcW w:w="1020" w:type="dxa"/>
            <w:noWrap w:val="0"/>
            <w:vAlign w:val="top"/>
          </w:tcPr>
          <w:p w14:paraId="4FC536BA">
            <w:pPr>
              <w:rPr>
                <w:rFonts w:ascii="宋体" w:hAnsi="宋体" w:cs="宋体"/>
                <w:sz w:val="24"/>
                <w:szCs w:val="24"/>
              </w:rPr>
            </w:pPr>
          </w:p>
        </w:tc>
        <w:tc>
          <w:tcPr>
            <w:tcW w:w="921" w:type="dxa"/>
            <w:noWrap w:val="0"/>
            <w:vAlign w:val="top"/>
          </w:tcPr>
          <w:p w14:paraId="0F4C8621">
            <w:pPr>
              <w:rPr>
                <w:rFonts w:ascii="宋体" w:hAnsi="宋体" w:cs="宋体"/>
                <w:sz w:val="24"/>
                <w:szCs w:val="24"/>
              </w:rPr>
            </w:pPr>
          </w:p>
        </w:tc>
      </w:tr>
      <w:tr w14:paraId="2BC553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C792B23">
            <w:pPr>
              <w:rPr>
                <w:rFonts w:ascii="宋体" w:hAnsi="宋体" w:cs="宋体"/>
                <w:sz w:val="24"/>
                <w:szCs w:val="24"/>
              </w:rPr>
            </w:pPr>
          </w:p>
        </w:tc>
        <w:tc>
          <w:tcPr>
            <w:tcW w:w="1418" w:type="dxa"/>
            <w:noWrap w:val="0"/>
            <w:vAlign w:val="top"/>
          </w:tcPr>
          <w:p w14:paraId="4582684A">
            <w:pPr>
              <w:rPr>
                <w:rFonts w:ascii="宋体" w:hAnsi="宋体" w:cs="宋体"/>
                <w:sz w:val="24"/>
                <w:szCs w:val="24"/>
              </w:rPr>
            </w:pPr>
          </w:p>
        </w:tc>
        <w:tc>
          <w:tcPr>
            <w:tcW w:w="850" w:type="dxa"/>
            <w:noWrap w:val="0"/>
            <w:vAlign w:val="top"/>
          </w:tcPr>
          <w:p w14:paraId="6F56837B">
            <w:pPr>
              <w:rPr>
                <w:rFonts w:ascii="宋体" w:hAnsi="宋体" w:cs="宋体"/>
                <w:sz w:val="24"/>
                <w:szCs w:val="24"/>
              </w:rPr>
            </w:pPr>
          </w:p>
        </w:tc>
        <w:tc>
          <w:tcPr>
            <w:tcW w:w="1058" w:type="dxa"/>
            <w:noWrap w:val="0"/>
            <w:vAlign w:val="top"/>
          </w:tcPr>
          <w:p w14:paraId="6C376C0D">
            <w:pPr>
              <w:rPr>
                <w:rFonts w:ascii="宋体" w:hAnsi="宋体" w:cs="宋体"/>
                <w:sz w:val="24"/>
                <w:szCs w:val="24"/>
              </w:rPr>
            </w:pPr>
          </w:p>
        </w:tc>
        <w:tc>
          <w:tcPr>
            <w:tcW w:w="880" w:type="dxa"/>
            <w:noWrap w:val="0"/>
            <w:vAlign w:val="top"/>
          </w:tcPr>
          <w:p w14:paraId="7131080A">
            <w:pPr>
              <w:rPr>
                <w:rFonts w:ascii="宋体" w:hAnsi="宋体" w:cs="宋体"/>
                <w:sz w:val="24"/>
                <w:szCs w:val="24"/>
              </w:rPr>
            </w:pPr>
          </w:p>
        </w:tc>
        <w:tc>
          <w:tcPr>
            <w:tcW w:w="1020" w:type="dxa"/>
            <w:noWrap w:val="0"/>
            <w:vAlign w:val="top"/>
          </w:tcPr>
          <w:p w14:paraId="6A934D4E">
            <w:pPr>
              <w:rPr>
                <w:rFonts w:ascii="宋体" w:hAnsi="宋体" w:cs="宋体"/>
                <w:sz w:val="24"/>
                <w:szCs w:val="24"/>
              </w:rPr>
            </w:pPr>
          </w:p>
        </w:tc>
        <w:tc>
          <w:tcPr>
            <w:tcW w:w="1480" w:type="dxa"/>
            <w:noWrap w:val="0"/>
            <w:vAlign w:val="top"/>
          </w:tcPr>
          <w:p w14:paraId="4461280A">
            <w:pPr>
              <w:rPr>
                <w:rFonts w:ascii="宋体" w:hAnsi="宋体" w:cs="宋体"/>
                <w:sz w:val="24"/>
                <w:szCs w:val="24"/>
              </w:rPr>
            </w:pPr>
          </w:p>
        </w:tc>
        <w:tc>
          <w:tcPr>
            <w:tcW w:w="1020" w:type="dxa"/>
            <w:noWrap w:val="0"/>
            <w:vAlign w:val="top"/>
          </w:tcPr>
          <w:p w14:paraId="02466925">
            <w:pPr>
              <w:rPr>
                <w:rFonts w:ascii="宋体" w:hAnsi="宋体" w:cs="宋体"/>
                <w:sz w:val="24"/>
                <w:szCs w:val="24"/>
              </w:rPr>
            </w:pPr>
          </w:p>
        </w:tc>
        <w:tc>
          <w:tcPr>
            <w:tcW w:w="921" w:type="dxa"/>
            <w:noWrap w:val="0"/>
            <w:vAlign w:val="top"/>
          </w:tcPr>
          <w:p w14:paraId="358B9A51">
            <w:pPr>
              <w:rPr>
                <w:rFonts w:ascii="宋体" w:hAnsi="宋体" w:cs="宋体"/>
                <w:sz w:val="24"/>
                <w:szCs w:val="24"/>
              </w:rPr>
            </w:pPr>
          </w:p>
        </w:tc>
      </w:tr>
      <w:tr w14:paraId="34763A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5D50F33">
            <w:pPr>
              <w:rPr>
                <w:rFonts w:ascii="宋体" w:hAnsi="宋体" w:cs="宋体"/>
                <w:sz w:val="24"/>
                <w:szCs w:val="24"/>
              </w:rPr>
            </w:pPr>
          </w:p>
        </w:tc>
        <w:tc>
          <w:tcPr>
            <w:tcW w:w="1418" w:type="dxa"/>
            <w:noWrap w:val="0"/>
            <w:vAlign w:val="top"/>
          </w:tcPr>
          <w:p w14:paraId="230DAD41">
            <w:pPr>
              <w:rPr>
                <w:rFonts w:ascii="宋体" w:hAnsi="宋体" w:cs="宋体"/>
                <w:sz w:val="24"/>
                <w:szCs w:val="24"/>
              </w:rPr>
            </w:pPr>
          </w:p>
        </w:tc>
        <w:tc>
          <w:tcPr>
            <w:tcW w:w="850" w:type="dxa"/>
            <w:noWrap w:val="0"/>
            <w:vAlign w:val="top"/>
          </w:tcPr>
          <w:p w14:paraId="6AE031C8">
            <w:pPr>
              <w:rPr>
                <w:rFonts w:ascii="宋体" w:hAnsi="宋体" w:cs="宋体"/>
                <w:sz w:val="24"/>
                <w:szCs w:val="24"/>
              </w:rPr>
            </w:pPr>
          </w:p>
        </w:tc>
        <w:tc>
          <w:tcPr>
            <w:tcW w:w="1058" w:type="dxa"/>
            <w:noWrap w:val="0"/>
            <w:vAlign w:val="top"/>
          </w:tcPr>
          <w:p w14:paraId="105A5264">
            <w:pPr>
              <w:rPr>
                <w:rFonts w:ascii="宋体" w:hAnsi="宋体" w:cs="宋体"/>
                <w:sz w:val="24"/>
                <w:szCs w:val="24"/>
              </w:rPr>
            </w:pPr>
          </w:p>
        </w:tc>
        <w:tc>
          <w:tcPr>
            <w:tcW w:w="880" w:type="dxa"/>
            <w:noWrap w:val="0"/>
            <w:vAlign w:val="top"/>
          </w:tcPr>
          <w:p w14:paraId="02F51587">
            <w:pPr>
              <w:rPr>
                <w:rFonts w:ascii="宋体" w:hAnsi="宋体" w:cs="宋体"/>
                <w:sz w:val="24"/>
                <w:szCs w:val="24"/>
              </w:rPr>
            </w:pPr>
          </w:p>
        </w:tc>
        <w:tc>
          <w:tcPr>
            <w:tcW w:w="1020" w:type="dxa"/>
            <w:noWrap w:val="0"/>
            <w:vAlign w:val="top"/>
          </w:tcPr>
          <w:p w14:paraId="757593C4">
            <w:pPr>
              <w:rPr>
                <w:rFonts w:ascii="宋体" w:hAnsi="宋体" w:cs="宋体"/>
                <w:sz w:val="24"/>
                <w:szCs w:val="24"/>
              </w:rPr>
            </w:pPr>
          </w:p>
        </w:tc>
        <w:tc>
          <w:tcPr>
            <w:tcW w:w="1480" w:type="dxa"/>
            <w:noWrap w:val="0"/>
            <w:vAlign w:val="top"/>
          </w:tcPr>
          <w:p w14:paraId="06552C80">
            <w:pPr>
              <w:rPr>
                <w:rFonts w:ascii="宋体" w:hAnsi="宋体" w:cs="宋体"/>
                <w:sz w:val="24"/>
                <w:szCs w:val="24"/>
              </w:rPr>
            </w:pPr>
          </w:p>
        </w:tc>
        <w:tc>
          <w:tcPr>
            <w:tcW w:w="1020" w:type="dxa"/>
            <w:noWrap w:val="0"/>
            <w:vAlign w:val="top"/>
          </w:tcPr>
          <w:p w14:paraId="3E383430">
            <w:pPr>
              <w:rPr>
                <w:rFonts w:ascii="宋体" w:hAnsi="宋体" w:cs="宋体"/>
                <w:sz w:val="24"/>
                <w:szCs w:val="24"/>
              </w:rPr>
            </w:pPr>
          </w:p>
        </w:tc>
        <w:tc>
          <w:tcPr>
            <w:tcW w:w="921" w:type="dxa"/>
            <w:noWrap w:val="0"/>
            <w:vAlign w:val="top"/>
          </w:tcPr>
          <w:p w14:paraId="7978C361">
            <w:pPr>
              <w:rPr>
                <w:rFonts w:ascii="宋体" w:hAnsi="宋体" w:cs="宋体"/>
                <w:sz w:val="24"/>
                <w:szCs w:val="24"/>
              </w:rPr>
            </w:pPr>
          </w:p>
        </w:tc>
      </w:tr>
    </w:tbl>
    <w:p w14:paraId="54311A44">
      <w:pPr>
        <w:spacing w:line="440" w:lineRule="exact"/>
        <w:rPr>
          <w:rFonts w:ascii="宋体" w:hAnsi="宋体" w:cs="宋体"/>
          <w:sz w:val="24"/>
          <w:szCs w:val="24"/>
        </w:rPr>
      </w:pPr>
    </w:p>
    <w:p w14:paraId="6E801007">
      <w:pPr>
        <w:spacing w:line="440" w:lineRule="exact"/>
        <w:rPr>
          <w:rFonts w:ascii="宋体" w:hAnsi="宋体" w:cs="宋体"/>
          <w:b/>
          <w:bCs/>
          <w:sz w:val="24"/>
          <w:szCs w:val="24"/>
        </w:rPr>
      </w:pPr>
      <w:r>
        <w:rPr>
          <w:rFonts w:hint="eastAsia" w:ascii="宋体" w:hAnsi="宋体" w:cs="宋体"/>
          <w:sz w:val="24"/>
          <w:szCs w:val="24"/>
        </w:rPr>
        <w:br w:type="page"/>
      </w:r>
      <w:r>
        <w:rPr>
          <w:rFonts w:hint="eastAsia" w:ascii="宋体" w:hAnsi="宋体" w:cs="宋体"/>
          <w:b/>
          <w:bCs/>
          <w:sz w:val="24"/>
          <w:szCs w:val="24"/>
        </w:rPr>
        <w:t>附</w:t>
      </w:r>
      <w:bookmarkStart w:id="576" w:name="_Toc267261699"/>
      <w:bookmarkStart w:id="577" w:name="_Toc296944567"/>
      <w:bookmarkStart w:id="578" w:name="_Toc296346729"/>
      <w:bookmarkStart w:id="579" w:name="_Toc296891056"/>
      <w:bookmarkStart w:id="580" w:name="_Toc296503228"/>
      <w:bookmarkStart w:id="581" w:name="_Toc296347227"/>
      <w:bookmarkStart w:id="582" w:name="_Toc296891268"/>
      <w:r>
        <w:rPr>
          <w:rFonts w:hint="eastAsia" w:ascii="宋体" w:hAnsi="宋体" w:cs="宋体"/>
          <w:b/>
          <w:bCs/>
          <w:sz w:val="24"/>
          <w:szCs w:val="24"/>
        </w:rPr>
        <w:t>件6：</w:t>
      </w:r>
    </w:p>
    <w:bookmarkEnd w:id="576"/>
    <w:bookmarkEnd w:id="577"/>
    <w:bookmarkEnd w:id="578"/>
    <w:bookmarkEnd w:id="579"/>
    <w:bookmarkEnd w:id="580"/>
    <w:bookmarkEnd w:id="581"/>
    <w:bookmarkEnd w:id="582"/>
    <w:p w14:paraId="7A758098">
      <w:pPr>
        <w:spacing w:before="159" w:beforeLines="50" w:after="159" w:afterLines="50" w:line="440" w:lineRule="exact"/>
        <w:jc w:val="center"/>
        <w:rPr>
          <w:rFonts w:ascii="宋体" w:hAnsi="宋体" w:cs="宋体"/>
          <w:sz w:val="24"/>
          <w:szCs w:val="24"/>
        </w:rPr>
      </w:pPr>
      <w:r>
        <w:rPr>
          <w:rFonts w:hint="eastAsia" w:ascii="宋体" w:hAnsi="宋体" w:cs="宋体"/>
          <w:sz w:val="24"/>
          <w:szCs w:val="24"/>
        </w:rPr>
        <w:t>承包人主要施工管理人员表</w:t>
      </w:r>
    </w:p>
    <w:tbl>
      <w:tblPr>
        <w:tblStyle w:val="43"/>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857F3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25BF4095">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名    称</w:t>
            </w:r>
          </w:p>
        </w:tc>
        <w:tc>
          <w:tcPr>
            <w:tcW w:w="1418" w:type="dxa"/>
            <w:tcBorders>
              <w:top w:val="single" w:color="auto" w:sz="12" w:space="0"/>
              <w:bottom w:val="double" w:color="auto" w:sz="6" w:space="0"/>
            </w:tcBorders>
            <w:noWrap w:val="0"/>
            <w:vAlign w:val="center"/>
          </w:tcPr>
          <w:p w14:paraId="690A6D63">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姓名</w:t>
            </w:r>
          </w:p>
        </w:tc>
        <w:tc>
          <w:tcPr>
            <w:tcW w:w="1134" w:type="dxa"/>
            <w:tcBorders>
              <w:top w:val="single" w:color="auto" w:sz="12" w:space="0"/>
              <w:bottom w:val="double" w:color="auto" w:sz="6" w:space="0"/>
            </w:tcBorders>
            <w:noWrap w:val="0"/>
            <w:vAlign w:val="center"/>
          </w:tcPr>
          <w:p w14:paraId="46DACC9E">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职务</w:t>
            </w:r>
          </w:p>
        </w:tc>
        <w:tc>
          <w:tcPr>
            <w:tcW w:w="1134" w:type="dxa"/>
            <w:tcBorders>
              <w:top w:val="single" w:color="auto" w:sz="12" w:space="0"/>
              <w:bottom w:val="double" w:color="auto" w:sz="6" w:space="0"/>
            </w:tcBorders>
            <w:noWrap w:val="0"/>
            <w:vAlign w:val="center"/>
          </w:tcPr>
          <w:p w14:paraId="015DAFB1">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职称</w:t>
            </w:r>
          </w:p>
        </w:tc>
        <w:tc>
          <w:tcPr>
            <w:tcW w:w="4252" w:type="dxa"/>
            <w:tcBorders>
              <w:top w:val="single" w:color="auto" w:sz="12" w:space="0"/>
              <w:bottom w:val="double" w:color="auto" w:sz="6" w:space="0"/>
            </w:tcBorders>
            <w:noWrap w:val="0"/>
            <w:vAlign w:val="center"/>
          </w:tcPr>
          <w:p w14:paraId="0B550A09">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主要资历、经验及承担过的项目</w:t>
            </w:r>
          </w:p>
        </w:tc>
      </w:tr>
      <w:tr w14:paraId="266967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19588F2E">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一、总部人员</w:t>
            </w:r>
          </w:p>
        </w:tc>
      </w:tr>
      <w:tr w14:paraId="29B933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290DC9A">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项目主管</w:t>
            </w:r>
          </w:p>
        </w:tc>
        <w:tc>
          <w:tcPr>
            <w:tcW w:w="1418" w:type="dxa"/>
            <w:tcBorders>
              <w:top w:val="nil"/>
            </w:tcBorders>
            <w:noWrap w:val="0"/>
            <w:vAlign w:val="center"/>
          </w:tcPr>
          <w:p w14:paraId="78473B68">
            <w:pPr>
              <w:keepNext/>
              <w:spacing w:line="440" w:lineRule="exact"/>
              <w:ind w:left="63" w:right="63"/>
              <w:rPr>
                <w:rFonts w:ascii="宋体" w:hAnsi="宋体" w:cs="宋体"/>
                <w:sz w:val="24"/>
                <w:szCs w:val="24"/>
              </w:rPr>
            </w:pPr>
            <w:r>
              <w:rPr>
                <w:rFonts w:hint="eastAsia" w:cs="宋体"/>
              </w:rPr>
              <w:t>/</w:t>
            </w:r>
          </w:p>
        </w:tc>
        <w:tc>
          <w:tcPr>
            <w:tcW w:w="1134" w:type="dxa"/>
            <w:tcBorders>
              <w:top w:val="nil"/>
            </w:tcBorders>
            <w:noWrap w:val="0"/>
            <w:vAlign w:val="center"/>
          </w:tcPr>
          <w:p w14:paraId="263F7D71">
            <w:pPr>
              <w:keepNext/>
              <w:spacing w:line="440" w:lineRule="exact"/>
              <w:ind w:left="63" w:right="63"/>
              <w:rPr>
                <w:rFonts w:ascii="宋体" w:hAnsi="宋体" w:cs="宋体"/>
                <w:sz w:val="24"/>
                <w:szCs w:val="24"/>
              </w:rPr>
            </w:pPr>
            <w:r>
              <w:rPr>
                <w:rFonts w:hint="eastAsia" w:cs="宋体"/>
              </w:rPr>
              <w:t>/</w:t>
            </w:r>
          </w:p>
        </w:tc>
        <w:tc>
          <w:tcPr>
            <w:tcW w:w="1134" w:type="dxa"/>
            <w:tcBorders>
              <w:top w:val="nil"/>
            </w:tcBorders>
            <w:noWrap w:val="0"/>
            <w:vAlign w:val="center"/>
          </w:tcPr>
          <w:p w14:paraId="7152B342">
            <w:pPr>
              <w:keepNext/>
              <w:spacing w:line="440" w:lineRule="exact"/>
              <w:ind w:left="63" w:right="63"/>
              <w:rPr>
                <w:rFonts w:ascii="宋体" w:hAnsi="宋体" w:cs="宋体"/>
                <w:sz w:val="24"/>
                <w:szCs w:val="24"/>
              </w:rPr>
            </w:pPr>
            <w:r>
              <w:rPr>
                <w:rFonts w:hint="eastAsia" w:cs="宋体"/>
              </w:rPr>
              <w:t>/</w:t>
            </w:r>
          </w:p>
        </w:tc>
        <w:tc>
          <w:tcPr>
            <w:tcW w:w="4252" w:type="dxa"/>
            <w:tcBorders>
              <w:top w:val="nil"/>
            </w:tcBorders>
            <w:noWrap w:val="0"/>
            <w:vAlign w:val="center"/>
          </w:tcPr>
          <w:p w14:paraId="15D6F31C">
            <w:pPr>
              <w:keepNext/>
              <w:spacing w:line="440" w:lineRule="exact"/>
              <w:ind w:left="63" w:right="63"/>
              <w:rPr>
                <w:rFonts w:ascii="宋体" w:hAnsi="宋体" w:cs="宋体"/>
                <w:sz w:val="24"/>
                <w:szCs w:val="24"/>
              </w:rPr>
            </w:pPr>
            <w:r>
              <w:rPr>
                <w:rFonts w:hint="eastAsia" w:cs="宋体"/>
              </w:rPr>
              <w:t>/</w:t>
            </w:r>
          </w:p>
        </w:tc>
      </w:tr>
      <w:tr w14:paraId="3FE4D0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45069E59">
            <w:pPr>
              <w:pStyle w:val="17"/>
              <w:keepNext/>
              <w:spacing w:line="440" w:lineRule="exact"/>
              <w:ind w:left="63" w:right="63"/>
              <w:rPr>
                <w:rFonts w:ascii="宋体" w:hAnsi="宋体" w:eastAsia="宋体" w:cs="宋体"/>
                <w:sz w:val="24"/>
                <w:szCs w:val="24"/>
              </w:rPr>
            </w:pPr>
          </w:p>
        </w:tc>
        <w:tc>
          <w:tcPr>
            <w:tcW w:w="1418" w:type="dxa"/>
            <w:noWrap w:val="0"/>
            <w:vAlign w:val="center"/>
          </w:tcPr>
          <w:p w14:paraId="7697A258">
            <w:pPr>
              <w:pStyle w:val="17"/>
              <w:keepNext/>
              <w:spacing w:line="440" w:lineRule="exact"/>
              <w:ind w:left="63" w:right="63"/>
              <w:rPr>
                <w:rFonts w:ascii="宋体" w:hAnsi="宋体" w:eastAsia="宋体" w:cs="宋体"/>
                <w:sz w:val="24"/>
                <w:szCs w:val="24"/>
              </w:rPr>
            </w:pPr>
          </w:p>
        </w:tc>
        <w:tc>
          <w:tcPr>
            <w:tcW w:w="1134" w:type="dxa"/>
            <w:noWrap w:val="0"/>
            <w:vAlign w:val="center"/>
          </w:tcPr>
          <w:p w14:paraId="6C0AB0D0">
            <w:pPr>
              <w:pStyle w:val="17"/>
              <w:keepNext/>
              <w:spacing w:line="440" w:lineRule="exact"/>
              <w:ind w:left="63" w:right="63"/>
              <w:rPr>
                <w:rFonts w:ascii="宋体" w:hAnsi="宋体" w:eastAsia="宋体" w:cs="宋体"/>
                <w:sz w:val="24"/>
                <w:szCs w:val="24"/>
              </w:rPr>
            </w:pPr>
          </w:p>
        </w:tc>
        <w:tc>
          <w:tcPr>
            <w:tcW w:w="1134" w:type="dxa"/>
            <w:noWrap w:val="0"/>
            <w:vAlign w:val="center"/>
          </w:tcPr>
          <w:p w14:paraId="5D2E7536">
            <w:pPr>
              <w:pStyle w:val="17"/>
              <w:keepNext/>
              <w:spacing w:line="440" w:lineRule="exact"/>
              <w:ind w:left="63" w:right="63"/>
              <w:rPr>
                <w:rFonts w:ascii="宋体" w:hAnsi="宋体" w:eastAsia="宋体" w:cs="宋体"/>
                <w:sz w:val="24"/>
                <w:szCs w:val="24"/>
              </w:rPr>
            </w:pPr>
          </w:p>
        </w:tc>
        <w:tc>
          <w:tcPr>
            <w:tcW w:w="4252" w:type="dxa"/>
            <w:noWrap w:val="0"/>
            <w:vAlign w:val="center"/>
          </w:tcPr>
          <w:p w14:paraId="1B3ACE2A">
            <w:pPr>
              <w:pStyle w:val="17"/>
              <w:keepNext/>
              <w:spacing w:line="440" w:lineRule="exact"/>
              <w:ind w:left="63" w:right="63"/>
              <w:rPr>
                <w:rFonts w:ascii="宋体" w:hAnsi="宋体" w:eastAsia="宋体" w:cs="宋体"/>
                <w:sz w:val="24"/>
                <w:szCs w:val="24"/>
              </w:rPr>
            </w:pPr>
          </w:p>
        </w:tc>
      </w:tr>
      <w:tr w14:paraId="1EAAE2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0646034">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其他人员</w:t>
            </w:r>
          </w:p>
        </w:tc>
        <w:tc>
          <w:tcPr>
            <w:tcW w:w="1418" w:type="dxa"/>
            <w:noWrap w:val="0"/>
            <w:vAlign w:val="center"/>
          </w:tcPr>
          <w:p w14:paraId="76A7E33F">
            <w:pPr>
              <w:pStyle w:val="17"/>
              <w:keepNext/>
              <w:spacing w:line="440" w:lineRule="exact"/>
              <w:ind w:left="63" w:right="63"/>
              <w:rPr>
                <w:rFonts w:ascii="宋体" w:hAnsi="宋体" w:eastAsia="宋体" w:cs="宋体"/>
                <w:sz w:val="24"/>
                <w:szCs w:val="24"/>
              </w:rPr>
            </w:pPr>
          </w:p>
        </w:tc>
        <w:tc>
          <w:tcPr>
            <w:tcW w:w="1134" w:type="dxa"/>
            <w:noWrap w:val="0"/>
            <w:vAlign w:val="center"/>
          </w:tcPr>
          <w:p w14:paraId="7DDE7B97">
            <w:pPr>
              <w:pStyle w:val="17"/>
              <w:keepNext/>
              <w:spacing w:line="440" w:lineRule="exact"/>
              <w:ind w:left="63" w:right="63"/>
              <w:rPr>
                <w:rFonts w:ascii="宋体" w:hAnsi="宋体" w:eastAsia="宋体" w:cs="宋体"/>
                <w:sz w:val="24"/>
                <w:szCs w:val="24"/>
              </w:rPr>
            </w:pPr>
          </w:p>
        </w:tc>
        <w:tc>
          <w:tcPr>
            <w:tcW w:w="1134" w:type="dxa"/>
            <w:noWrap w:val="0"/>
            <w:vAlign w:val="center"/>
          </w:tcPr>
          <w:p w14:paraId="2B352295">
            <w:pPr>
              <w:pStyle w:val="17"/>
              <w:keepNext/>
              <w:spacing w:line="440" w:lineRule="exact"/>
              <w:ind w:left="63" w:right="63"/>
              <w:rPr>
                <w:rFonts w:ascii="宋体" w:hAnsi="宋体" w:eastAsia="宋体" w:cs="宋体"/>
                <w:sz w:val="24"/>
                <w:szCs w:val="24"/>
              </w:rPr>
            </w:pPr>
          </w:p>
        </w:tc>
        <w:tc>
          <w:tcPr>
            <w:tcW w:w="4252" w:type="dxa"/>
            <w:noWrap w:val="0"/>
            <w:vAlign w:val="center"/>
          </w:tcPr>
          <w:p w14:paraId="1C238122">
            <w:pPr>
              <w:pStyle w:val="17"/>
              <w:keepNext/>
              <w:spacing w:line="440" w:lineRule="exact"/>
              <w:ind w:left="63" w:right="63"/>
              <w:rPr>
                <w:rFonts w:ascii="宋体" w:hAnsi="宋体" w:eastAsia="宋体" w:cs="宋体"/>
                <w:sz w:val="24"/>
                <w:szCs w:val="24"/>
              </w:rPr>
            </w:pPr>
          </w:p>
        </w:tc>
      </w:tr>
      <w:tr w14:paraId="69B9D5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DEFD927">
            <w:pPr>
              <w:pStyle w:val="17"/>
              <w:keepNext/>
              <w:spacing w:line="440" w:lineRule="exact"/>
              <w:ind w:left="63" w:right="63"/>
              <w:rPr>
                <w:rFonts w:ascii="宋体" w:hAnsi="宋体" w:eastAsia="宋体" w:cs="宋体"/>
                <w:sz w:val="24"/>
                <w:szCs w:val="24"/>
              </w:rPr>
            </w:pPr>
          </w:p>
        </w:tc>
        <w:tc>
          <w:tcPr>
            <w:tcW w:w="1418" w:type="dxa"/>
            <w:noWrap w:val="0"/>
            <w:vAlign w:val="center"/>
          </w:tcPr>
          <w:p w14:paraId="5F4AB1ED">
            <w:pPr>
              <w:pStyle w:val="17"/>
              <w:keepNext/>
              <w:spacing w:line="440" w:lineRule="exact"/>
              <w:ind w:left="63" w:right="63"/>
              <w:rPr>
                <w:rFonts w:ascii="宋体" w:hAnsi="宋体" w:eastAsia="宋体" w:cs="宋体"/>
                <w:sz w:val="24"/>
                <w:szCs w:val="24"/>
              </w:rPr>
            </w:pPr>
          </w:p>
        </w:tc>
        <w:tc>
          <w:tcPr>
            <w:tcW w:w="1134" w:type="dxa"/>
            <w:noWrap w:val="0"/>
            <w:vAlign w:val="center"/>
          </w:tcPr>
          <w:p w14:paraId="6B9AE927">
            <w:pPr>
              <w:pStyle w:val="17"/>
              <w:keepNext/>
              <w:spacing w:line="440" w:lineRule="exact"/>
              <w:ind w:left="63" w:right="63"/>
              <w:rPr>
                <w:rFonts w:ascii="宋体" w:hAnsi="宋体" w:eastAsia="宋体" w:cs="宋体"/>
                <w:sz w:val="24"/>
                <w:szCs w:val="24"/>
              </w:rPr>
            </w:pPr>
          </w:p>
        </w:tc>
        <w:tc>
          <w:tcPr>
            <w:tcW w:w="1134" w:type="dxa"/>
            <w:noWrap w:val="0"/>
            <w:vAlign w:val="center"/>
          </w:tcPr>
          <w:p w14:paraId="55CB79B6">
            <w:pPr>
              <w:pStyle w:val="17"/>
              <w:keepNext/>
              <w:spacing w:line="440" w:lineRule="exact"/>
              <w:ind w:left="63" w:right="63"/>
              <w:rPr>
                <w:rFonts w:ascii="宋体" w:hAnsi="宋体" w:eastAsia="宋体" w:cs="宋体"/>
                <w:sz w:val="24"/>
                <w:szCs w:val="24"/>
              </w:rPr>
            </w:pPr>
          </w:p>
        </w:tc>
        <w:tc>
          <w:tcPr>
            <w:tcW w:w="4252" w:type="dxa"/>
            <w:noWrap w:val="0"/>
            <w:vAlign w:val="center"/>
          </w:tcPr>
          <w:p w14:paraId="77303874">
            <w:pPr>
              <w:pStyle w:val="17"/>
              <w:keepNext/>
              <w:spacing w:line="440" w:lineRule="exact"/>
              <w:ind w:left="63" w:right="63"/>
              <w:rPr>
                <w:rFonts w:ascii="宋体" w:hAnsi="宋体" w:eastAsia="宋体" w:cs="宋体"/>
                <w:sz w:val="24"/>
                <w:szCs w:val="24"/>
              </w:rPr>
            </w:pPr>
          </w:p>
        </w:tc>
      </w:tr>
      <w:tr w14:paraId="16F65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6456AFD6">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二、现场人员</w:t>
            </w:r>
          </w:p>
        </w:tc>
      </w:tr>
      <w:tr w14:paraId="6E1547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86E4564">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项目经理</w:t>
            </w:r>
          </w:p>
        </w:tc>
        <w:tc>
          <w:tcPr>
            <w:tcW w:w="1418" w:type="dxa"/>
            <w:noWrap w:val="0"/>
            <w:vAlign w:val="center"/>
          </w:tcPr>
          <w:p w14:paraId="7AE895EC">
            <w:pPr>
              <w:keepNext/>
              <w:spacing w:line="440" w:lineRule="exact"/>
              <w:ind w:left="63" w:right="63"/>
              <w:rPr>
                <w:rFonts w:ascii="宋体" w:hAnsi="宋体" w:cs="宋体"/>
                <w:sz w:val="24"/>
                <w:szCs w:val="24"/>
              </w:rPr>
            </w:pPr>
          </w:p>
        </w:tc>
        <w:tc>
          <w:tcPr>
            <w:tcW w:w="1134" w:type="dxa"/>
            <w:noWrap w:val="0"/>
            <w:vAlign w:val="center"/>
          </w:tcPr>
          <w:p w14:paraId="74930ABF">
            <w:pPr>
              <w:keepNext/>
              <w:spacing w:line="440" w:lineRule="exact"/>
              <w:ind w:left="63" w:right="63"/>
              <w:rPr>
                <w:rFonts w:ascii="宋体" w:hAnsi="宋体" w:cs="宋体"/>
                <w:sz w:val="24"/>
                <w:szCs w:val="24"/>
              </w:rPr>
            </w:pPr>
          </w:p>
        </w:tc>
        <w:tc>
          <w:tcPr>
            <w:tcW w:w="1134" w:type="dxa"/>
            <w:noWrap w:val="0"/>
            <w:vAlign w:val="center"/>
          </w:tcPr>
          <w:p w14:paraId="582DEE94">
            <w:pPr>
              <w:keepNext/>
              <w:spacing w:line="440" w:lineRule="exact"/>
              <w:ind w:left="63" w:right="63"/>
              <w:rPr>
                <w:rFonts w:ascii="宋体" w:hAnsi="宋体" w:cs="宋体"/>
                <w:sz w:val="24"/>
                <w:szCs w:val="24"/>
              </w:rPr>
            </w:pPr>
          </w:p>
        </w:tc>
        <w:tc>
          <w:tcPr>
            <w:tcW w:w="4252" w:type="dxa"/>
            <w:noWrap w:val="0"/>
            <w:vAlign w:val="center"/>
          </w:tcPr>
          <w:p w14:paraId="799BAF26">
            <w:pPr>
              <w:keepNext/>
              <w:spacing w:line="440" w:lineRule="exact"/>
              <w:ind w:left="63" w:right="63"/>
              <w:rPr>
                <w:rFonts w:ascii="宋体" w:hAnsi="宋体" w:cs="宋体"/>
                <w:sz w:val="24"/>
                <w:szCs w:val="24"/>
              </w:rPr>
            </w:pPr>
            <w:r>
              <w:rPr>
                <w:rFonts w:hint="eastAsia" w:cs="宋体"/>
              </w:rPr>
              <w:t>/</w:t>
            </w:r>
          </w:p>
        </w:tc>
      </w:tr>
      <w:tr w14:paraId="7882C0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6526BA3">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项目副经理</w:t>
            </w:r>
          </w:p>
        </w:tc>
        <w:tc>
          <w:tcPr>
            <w:tcW w:w="1418" w:type="dxa"/>
            <w:noWrap w:val="0"/>
            <w:vAlign w:val="center"/>
          </w:tcPr>
          <w:p w14:paraId="2B87EF1C">
            <w:pPr>
              <w:keepNext/>
              <w:spacing w:line="440" w:lineRule="exact"/>
              <w:ind w:left="63" w:right="63"/>
              <w:rPr>
                <w:rFonts w:ascii="宋体" w:hAnsi="宋体" w:cs="宋体"/>
                <w:sz w:val="24"/>
                <w:szCs w:val="24"/>
              </w:rPr>
            </w:pPr>
            <w:r>
              <w:rPr>
                <w:rFonts w:hint="eastAsia" w:cs="宋体"/>
              </w:rPr>
              <w:t>/</w:t>
            </w:r>
          </w:p>
        </w:tc>
        <w:tc>
          <w:tcPr>
            <w:tcW w:w="1134" w:type="dxa"/>
            <w:noWrap w:val="0"/>
            <w:vAlign w:val="center"/>
          </w:tcPr>
          <w:p w14:paraId="4CD6516D">
            <w:pPr>
              <w:keepNext/>
              <w:spacing w:line="440" w:lineRule="exact"/>
              <w:ind w:left="63" w:right="63"/>
              <w:rPr>
                <w:rFonts w:ascii="宋体" w:hAnsi="宋体" w:cs="宋体"/>
                <w:sz w:val="24"/>
                <w:szCs w:val="24"/>
              </w:rPr>
            </w:pPr>
            <w:r>
              <w:rPr>
                <w:rFonts w:hint="eastAsia" w:cs="宋体"/>
              </w:rPr>
              <w:t>/</w:t>
            </w:r>
          </w:p>
        </w:tc>
        <w:tc>
          <w:tcPr>
            <w:tcW w:w="1134" w:type="dxa"/>
            <w:noWrap w:val="0"/>
            <w:vAlign w:val="center"/>
          </w:tcPr>
          <w:p w14:paraId="269F89FA">
            <w:pPr>
              <w:keepNext/>
              <w:spacing w:line="440" w:lineRule="exact"/>
              <w:ind w:left="63" w:right="63"/>
              <w:rPr>
                <w:rFonts w:ascii="宋体" w:hAnsi="宋体" w:cs="宋体"/>
                <w:sz w:val="24"/>
                <w:szCs w:val="24"/>
              </w:rPr>
            </w:pPr>
            <w:r>
              <w:rPr>
                <w:rFonts w:hint="eastAsia" w:cs="宋体"/>
              </w:rPr>
              <w:t>/</w:t>
            </w:r>
          </w:p>
        </w:tc>
        <w:tc>
          <w:tcPr>
            <w:tcW w:w="4252" w:type="dxa"/>
            <w:noWrap w:val="0"/>
            <w:vAlign w:val="center"/>
          </w:tcPr>
          <w:p w14:paraId="3CD42824">
            <w:pPr>
              <w:keepNext/>
              <w:spacing w:line="440" w:lineRule="exact"/>
              <w:ind w:left="63" w:right="63"/>
              <w:rPr>
                <w:rFonts w:ascii="宋体" w:hAnsi="宋体" w:cs="宋体"/>
                <w:sz w:val="24"/>
                <w:szCs w:val="24"/>
              </w:rPr>
            </w:pPr>
            <w:r>
              <w:rPr>
                <w:rFonts w:hint="eastAsia" w:cs="宋体"/>
              </w:rPr>
              <w:t>/</w:t>
            </w:r>
          </w:p>
        </w:tc>
      </w:tr>
      <w:tr w14:paraId="658CEF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F8BACDA">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技术负责人</w:t>
            </w:r>
          </w:p>
        </w:tc>
        <w:tc>
          <w:tcPr>
            <w:tcW w:w="1418" w:type="dxa"/>
            <w:noWrap w:val="0"/>
            <w:vAlign w:val="center"/>
          </w:tcPr>
          <w:p w14:paraId="036F8CBF">
            <w:pPr>
              <w:pStyle w:val="17"/>
              <w:keepNext/>
              <w:spacing w:line="440" w:lineRule="exact"/>
              <w:ind w:left="63" w:right="63"/>
              <w:rPr>
                <w:rFonts w:ascii="宋体" w:hAnsi="宋体" w:eastAsia="宋体" w:cs="宋体"/>
                <w:sz w:val="24"/>
                <w:szCs w:val="24"/>
              </w:rPr>
            </w:pPr>
          </w:p>
        </w:tc>
        <w:tc>
          <w:tcPr>
            <w:tcW w:w="1134" w:type="dxa"/>
            <w:noWrap w:val="0"/>
            <w:vAlign w:val="center"/>
          </w:tcPr>
          <w:p w14:paraId="4D15730D">
            <w:pPr>
              <w:pStyle w:val="17"/>
              <w:keepNext/>
              <w:spacing w:line="440" w:lineRule="exact"/>
              <w:ind w:left="63" w:right="63"/>
              <w:rPr>
                <w:rFonts w:ascii="宋体" w:hAnsi="宋体" w:eastAsia="宋体" w:cs="宋体"/>
                <w:sz w:val="24"/>
                <w:szCs w:val="24"/>
              </w:rPr>
            </w:pPr>
          </w:p>
        </w:tc>
        <w:tc>
          <w:tcPr>
            <w:tcW w:w="1134" w:type="dxa"/>
            <w:noWrap w:val="0"/>
            <w:vAlign w:val="center"/>
          </w:tcPr>
          <w:p w14:paraId="50D21969">
            <w:pPr>
              <w:pStyle w:val="17"/>
              <w:keepNext/>
              <w:spacing w:line="440" w:lineRule="exact"/>
              <w:ind w:left="63" w:right="63"/>
              <w:rPr>
                <w:rFonts w:ascii="宋体" w:hAnsi="宋体" w:eastAsia="宋体" w:cs="宋体"/>
                <w:sz w:val="24"/>
                <w:szCs w:val="24"/>
              </w:rPr>
            </w:pPr>
          </w:p>
        </w:tc>
        <w:tc>
          <w:tcPr>
            <w:tcW w:w="4252" w:type="dxa"/>
            <w:noWrap w:val="0"/>
            <w:vAlign w:val="center"/>
          </w:tcPr>
          <w:p w14:paraId="5931750B">
            <w:pPr>
              <w:pStyle w:val="17"/>
              <w:keepNext/>
              <w:spacing w:line="440" w:lineRule="exact"/>
              <w:ind w:left="63" w:right="63"/>
              <w:rPr>
                <w:rFonts w:ascii="宋体" w:hAnsi="宋体" w:eastAsia="宋体" w:cs="宋体"/>
                <w:sz w:val="24"/>
                <w:szCs w:val="24"/>
              </w:rPr>
            </w:pPr>
          </w:p>
        </w:tc>
      </w:tr>
      <w:tr w14:paraId="72948A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66E167D">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造价管理</w:t>
            </w:r>
          </w:p>
        </w:tc>
        <w:tc>
          <w:tcPr>
            <w:tcW w:w="1418" w:type="dxa"/>
            <w:noWrap w:val="0"/>
            <w:vAlign w:val="center"/>
          </w:tcPr>
          <w:p w14:paraId="19BFF360">
            <w:pPr>
              <w:pStyle w:val="17"/>
              <w:keepNext/>
              <w:spacing w:line="440" w:lineRule="exact"/>
              <w:ind w:left="63" w:right="63"/>
              <w:rPr>
                <w:rFonts w:ascii="宋体" w:hAnsi="宋体" w:eastAsia="宋体" w:cs="宋体"/>
                <w:sz w:val="24"/>
                <w:szCs w:val="24"/>
              </w:rPr>
            </w:pPr>
          </w:p>
        </w:tc>
        <w:tc>
          <w:tcPr>
            <w:tcW w:w="1134" w:type="dxa"/>
            <w:noWrap w:val="0"/>
            <w:vAlign w:val="center"/>
          </w:tcPr>
          <w:p w14:paraId="67F451F2">
            <w:pPr>
              <w:pStyle w:val="17"/>
              <w:keepNext/>
              <w:spacing w:line="440" w:lineRule="exact"/>
              <w:ind w:left="63" w:right="63"/>
              <w:rPr>
                <w:rFonts w:ascii="宋体" w:hAnsi="宋体" w:eastAsia="宋体" w:cs="宋体"/>
                <w:sz w:val="24"/>
                <w:szCs w:val="24"/>
              </w:rPr>
            </w:pPr>
          </w:p>
        </w:tc>
        <w:tc>
          <w:tcPr>
            <w:tcW w:w="1134" w:type="dxa"/>
            <w:noWrap w:val="0"/>
            <w:vAlign w:val="center"/>
          </w:tcPr>
          <w:p w14:paraId="468A2460">
            <w:pPr>
              <w:pStyle w:val="17"/>
              <w:keepNext/>
              <w:spacing w:line="440" w:lineRule="exact"/>
              <w:ind w:left="63" w:right="63"/>
              <w:rPr>
                <w:rFonts w:ascii="宋体" w:hAnsi="宋体" w:eastAsia="宋体" w:cs="宋体"/>
                <w:sz w:val="24"/>
                <w:szCs w:val="24"/>
              </w:rPr>
            </w:pPr>
          </w:p>
        </w:tc>
        <w:tc>
          <w:tcPr>
            <w:tcW w:w="4252" w:type="dxa"/>
            <w:noWrap w:val="0"/>
            <w:vAlign w:val="center"/>
          </w:tcPr>
          <w:p w14:paraId="6B7DBD32">
            <w:pPr>
              <w:pStyle w:val="17"/>
              <w:keepNext/>
              <w:spacing w:line="440" w:lineRule="exact"/>
              <w:ind w:left="63" w:right="63"/>
              <w:rPr>
                <w:rFonts w:ascii="宋体" w:hAnsi="宋体" w:eastAsia="宋体" w:cs="宋体"/>
                <w:sz w:val="24"/>
                <w:szCs w:val="24"/>
              </w:rPr>
            </w:pPr>
          </w:p>
        </w:tc>
      </w:tr>
      <w:tr w14:paraId="48A026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A483826">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质量管理</w:t>
            </w:r>
          </w:p>
        </w:tc>
        <w:tc>
          <w:tcPr>
            <w:tcW w:w="1418" w:type="dxa"/>
            <w:noWrap w:val="0"/>
            <w:vAlign w:val="center"/>
          </w:tcPr>
          <w:p w14:paraId="08C9C849">
            <w:pPr>
              <w:pStyle w:val="17"/>
              <w:keepNext/>
              <w:spacing w:line="440" w:lineRule="exact"/>
              <w:ind w:left="63" w:right="63"/>
              <w:rPr>
                <w:rFonts w:ascii="宋体" w:hAnsi="宋体" w:eastAsia="宋体" w:cs="宋体"/>
                <w:sz w:val="24"/>
                <w:szCs w:val="24"/>
              </w:rPr>
            </w:pPr>
          </w:p>
        </w:tc>
        <w:tc>
          <w:tcPr>
            <w:tcW w:w="1134" w:type="dxa"/>
            <w:noWrap w:val="0"/>
            <w:vAlign w:val="center"/>
          </w:tcPr>
          <w:p w14:paraId="44CAF548">
            <w:pPr>
              <w:pStyle w:val="17"/>
              <w:keepNext/>
              <w:spacing w:line="440" w:lineRule="exact"/>
              <w:ind w:left="63" w:right="63"/>
              <w:rPr>
                <w:rFonts w:ascii="宋体" w:hAnsi="宋体" w:eastAsia="宋体" w:cs="宋体"/>
                <w:sz w:val="24"/>
                <w:szCs w:val="24"/>
              </w:rPr>
            </w:pPr>
          </w:p>
        </w:tc>
        <w:tc>
          <w:tcPr>
            <w:tcW w:w="1134" w:type="dxa"/>
            <w:noWrap w:val="0"/>
            <w:vAlign w:val="center"/>
          </w:tcPr>
          <w:p w14:paraId="2AD453F6">
            <w:pPr>
              <w:pStyle w:val="17"/>
              <w:keepNext/>
              <w:spacing w:line="440" w:lineRule="exact"/>
              <w:ind w:left="63" w:right="63"/>
              <w:rPr>
                <w:rFonts w:ascii="宋体" w:hAnsi="宋体" w:eastAsia="宋体" w:cs="宋体"/>
                <w:sz w:val="24"/>
                <w:szCs w:val="24"/>
              </w:rPr>
            </w:pPr>
          </w:p>
        </w:tc>
        <w:tc>
          <w:tcPr>
            <w:tcW w:w="4252" w:type="dxa"/>
            <w:noWrap w:val="0"/>
            <w:vAlign w:val="center"/>
          </w:tcPr>
          <w:p w14:paraId="5A29B584">
            <w:pPr>
              <w:pStyle w:val="17"/>
              <w:keepNext/>
              <w:spacing w:line="440" w:lineRule="exact"/>
              <w:ind w:left="63" w:right="63"/>
              <w:rPr>
                <w:rFonts w:ascii="宋体" w:hAnsi="宋体" w:eastAsia="宋体" w:cs="宋体"/>
                <w:sz w:val="24"/>
                <w:szCs w:val="24"/>
              </w:rPr>
            </w:pPr>
          </w:p>
        </w:tc>
      </w:tr>
      <w:tr w14:paraId="188002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6AA4C18">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材料管理</w:t>
            </w:r>
          </w:p>
        </w:tc>
        <w:tc>
          <w:tcPr>
            <w:tcW w:w="1418" w:type="dxa"/>
            <w:noWrap w:val="0"/>
            <w:vAlign w:val="center"/>
          </w:tcPr>
          <w:p w14:paraId="6693DD30">
            <w:pPr>
              <w:pStyle w:val="17"/>
              <w:keepNext/>
              <w:spacing w:line="440" w:lineRule="exact"/>
              <w:ind w:left="63" w:right="63"/>
              <w:rPr>
                <w:rFonts w:ascii="宋体" w:hAnsi="宋体" w:eastAsia="宋体" w:cs="宋体"/>
                <w:sz w:val="24"/>
                <w:szCs w:val="24"/>
              </w:rPr>
            </w:pPr>
          </w:p>
        </w:tc>
        <w:tc>
          <w:tcPr>
            <w:tcW w:w="1134" w:type="dxa"/>
            <w:noWrap w:val="0"/>
            <w:vAlign w:val="center"/>
          </w:tcPr>
          <w:p w14:paraId="153BB0FB">
            <w:pPr>
              <w:pStyle w:val="17"/>
              <w:keepNext/>
              <w:spacing w:line="440" w:lineRule="exact"/>
              <w:ind w:left="63" w:right="63"/>
              <w:rPr>
                <w:rFonts w:ascii="宋体" w:hAnsi="宋体" w:eastAsia="宋体" w:cs="宋体"/>
                <w:sz w:val="24"/>
                <w:szCs w:val="24"/>
              </w:rPr>
            </w:pPr>
          </w:p>
        </w:tc>
        <w:tc>
          <w:tcPr>
            <w:tcW w:w="1134" w:type="dxa"/>
            <w:noWrap w:val="0"/>
            <w:vAlign w:val="center"/>
          </w:tcPr>
          <w:p w14:paraId="7CD1B5B4">
            <w:pPr>
              <w:pStyle w:val="17"/>
              <w:keepNext/>
              <w:spacing w:line="440" w:lineRule="exact"/>
              <w:ind w:left="63" w:right="63"/>
              <w:rPr>
                <w:rFonts w:ascii="宋体" w:hAnsi="宋体" w:eastAsia="宋体" w:cs="宋体"/>
                <w:sz w:val="24"/>
                <w:szCs w:val="24"/>
              </w:rPr>
            </w:pPr>
          </w:p>
        </w:tc>
        <w:tc>
          <w:tcPr>
            <w:tcW w:w="4252" w:type="dxa"/>
            <w:noWrap w:val="0"/>
            <w:vAlign w:val="center"/>
          </w:tcPr>
          <w:p w14:paraId="06394C21">
            <w:pPr>
              <w:pStyle w:val="17"/>
              <w:keepNext/>
              <w:spacing w:line="440" w:lineRule="exact"/>
              <w:ind w:left="63" w:right="63"/>
              <w:rPr>
                <w:rFonts w:ascii="宋体" w:hAnsi="宋体" w:eastAsia="宋体" w:cs="宋体"/>
                <w:sz w:val="24"/>
                <w:szCs w:val="24"/>
              </w:rPr>
            </w:pPr>
          </w:p>
        </w:tc>
      </w:tr>
      <w:tr w14:paraId="1A7AB1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A80B858">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计划管理</w:t>
            </w:r>
          </w:p>
        </w:tc>
        <w:tc>
          <w:tcPr>
            <w:tcW w:w="1418" w:type="dxa"/>
            <w:noWrap w:val="0"/>
            <w:vAlign w:val="center"/>
          </w:tcPr>
          <w:p w14:paraId="5D7D00ED">
            <w:pPr>
              <w:pStyle w:val="17"/>
              <w:keepNext/>
              <w:spacing w:line="440" w:lineRule="exact"/>
              <w:ind w:left="63" w:right="63"/>
              <w:rPr>
                <w:rFonts w:ascii="宋体" w:hAnsi="宋体" w:eastAsia="宋体" w:cs="宋体"/>
                <w:sz w:val="24"/>
                <w:szCs w:val="24"/>
              </w:rPr>
            </w:pPr>
          </w:p>
        </w:tc>
        <w:tc>
          <w:tcPr>
            <w:tcW w:w="1134" w:type="dxa"/>
            <w:noWrap w:val="0"/>
            <w:vAlign w:val="center"/>
          </w:tcPr>
          <w:p w14:paraId="6CD50446">
            <w:pPr>
              <w:pStyle w:val="17"/>
              <w:keepNext/>
              <w:spacing w:line="440" w:lineRule="exact"/>
              <w:ind w:left="63" w:right="63"/>
              <w:rPr>
                <w:rFonts w:ascii="宋体" w:hAnsi="宋体" w:eastAsia="宋体" w:cs="宋体"/>
                <w:sz w:val="24"/>
                <w:szCs w:val="24"/>
              </w:rPr>
            </w:pPr>
          </w:p>
        </w:tc>
        <w:tc>
          <w:tcPr>
            <w:tcW w:w="1134" w:type="dxa"/>
            <w:noWrap w:val="0"/>
            <w:vAlign w:val="center"/>
          </w:tcPr>
          <w:p w14:paraId="01457BAF">
            <w:pPr>
              <w:pStyle w:val="17"/>
              <w:keepNext/>
              <w:spacing w:line="440" w:lineRule="exact"/>
              <w:ind w:left="63" w:right="63"/>
              <w:rPr>
                <w:rFonts w:ascii="宋体" w:hAnsi="宋体" w:eastAsia="宋体" w:cs="宋体"/>
                <w:sz w:val="24"/>
                <w:szCs w:val="24"/>
              </w:rPr>
            </w:pPr>
          </w:p>
        </w:tc>
        <w:tc>
          <w:tcPr>
            <w:tcW w:w="4252" w:type="dxa"/>
            <w:noWrap w:val="0"/>
            <w:vAlign w:val="center"/>
          </w:tcPr>
          <w:p w14:paraId="3C010561">
            <w:pPr>
              <w:pStyle w:val="17"/>
              <w:keepNext/>
              <w:spacing w:line="440" w:lineRule="exact"/>
              <w:ind w:left="63" w:right="63"/>
              <w:rPr>
                <w:rFonts w:ascii="宋体" w:hAnsi="宋体" w:eastAsia="宋体" w:cs="宋体"/>
                <w:sz w:val="24"/>
                <w:szCs w:val="24"/>
              </w:rPr>
            </w:pPr>
          </w:p>
        </w:tc>
      </w:tr>
      <w:tr w14:paraId="76907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0DBA464">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安全管理</w:t>
            </w:r>
          </w:p>
        </w:tc>
        <w:tc>
          <w:tcPr>
            <w:tcW w:w="1418" w:type="dxa"/>
            <w:noWrap w:val="0"/>
            <w:vAlign w:val="center"/>
          </w:tcPr>
          <w:p w14:paraId="00F55224">
            <w:pPr>
              <w:pStyle w:val="17"/>
              <w:keepNext/>
              <w:spacing w:line="440" w:lineRule="exact"/>
              <w:ind w:left="63" w:right="63"/>
              <w:rPr>
                <w:rFonts w:ascii="宋体" w:hAnsi="宋体" w:eastAsia="宋体" w:cs="宋体"/>
                <w:sz w:val="24"/>
                <w:szCs w:val="24"/>
              </w:rPr>
            </w:pPr>
          </w:p>
        </w:tc>
        <w:tc>
          <w:tcPr>
            <w:tcW w:w="1134" w:type="dxa"/>
            <w:noWrap w:val="0"/>
            <w:vAlign w:val="center"/>
          </w:tcPr>
          <w:p w14:paraId="02C8C0A8">
            <w:pPr>
              <w:pStyle w:val="17"/>
              <w:keepNext/>
              <w:spacing w:line="440" w:lineRule="exact"/>
              <w:ind w:left="63" w:right="63"/>
              <w:rPr>
                <w:rFonts w:ascii="宋体" w:hAnsi="宋体" w:eastAsia="宋体" w:cs="宋体"/>
                <w:sz w:val="24"/>
                <w:szCs w:val="24"/>
              </w:rPr>
            </w:pPr>
          </w:p>
        </w:tc>
        <w:tc>
          <w:tcPr>
            <w:tcW w:w="1134" w:type="dxa"/>
            <w:noWrap w:val="0"/>
            <w:vAlign w:val="center"/>
          </w:tcPr>
          <w:p w14:paraId="37A71416">
            <w:pPr>
              <w:pStyle w:val="17"/>
              <w:keepNext/>
              <w:spacing w:line="440" w:lineRule="exact"/>
              <w:ind w:left="63" w:right="63"/>
              <w:rPr>
                <w:rFonts w:ascii="宋体" w:hAnsi="宋体" w:eastAsia="宋体" w:cs="宋体"/>
                <w:sz w:val="24"/>
                <w:szCs w:val="24"/>
              </w:rPr>
            </w:pPr>
          </w:p>
        </w:tc>
        <w:tc>
          <w:tcPr>
            <w:tcW w:w="4252" w:type="dxa"/>
            <w:noWrap w:val="0"/>
            <w:vAlign w:val="center"/>
          </w:tcPr>
          <w:p w14:paraId="3EA4DB6C">
            <w:pPr>
              <w:pStyle w:val="17"/>
              <w:keepNext/>
              <w:spacing w:line="440" w:lineRule="exact"/>
              <w:ind w:left="63" w:right="63"/>
              <w:rPr>
                <w:rFonts w:ascii="宋体" w:hAnsi="宋体" w:eastAsia="宋体" w:cs="宋体"/>
                <w:sz w:val="24"/>
                <w:szCs w:val="24"/>
              </w:rPr>
            </w:pPr>
          </w:p>
        </w:tc>
      </w:tr>
      <w:tr w14:paraId="62023B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16AE51B">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其他人员</w:t>
            </w:r>
          </w:p>
        </w:tc>
        <w:tc>
          <w:tcPr>
            <w:tcW w:w="1418" w:type="dxa"/>
            <w:noWrap w:val="0"/>
            <w:vAlign w:val="center"/>
          </w:tcPr>
          <w:p w14:paraId="5C18F0C7">
            <w:pPr>
              <w:pStyle w:val="17"/>
              <w:keepNext/>
              <w:spacing w:line="440" w:lineRule="exact"/>
              <w:ind w:left="63" w:right="63"/>
              <w:rPr>
                <w:rFonts w:ascii="宋体" w:hAnsi="宋体" w:eastAsia="宋体" w:cs="宋体"/>
                <w:sz w:val="24"/>
                <w:szCs w:val="24"/>
              </w:rPr>
            </w:pPr>
          </w:p>
        </w:tc>
        <w:tc>
          <w:tcPr>
            <w:tcW w:w="1134" w:type="dxa"/>
            <w:noWrap w:val="0"/>
            <w:vAlign w:val="center"/>
          </w:tcPr>
          <w:p w14:paraId="76F0E5FA">
            <w:pPr>
              <w:pStyle w:val="17"/>
              <w:keepNext/>
              <w:spacing w:line="440" w:lineRule="exact"/>
              <w:ind w:left="63" w:right="63"/>
              <w:rPr>
                <w:rFonts w:ascii="宋体" w:hAnsi="宋体" w:eastAsia="宋体" w:cs="宋体"/>
                <w:sz w:val="24"/>
                <w:szCs w:val="24"/>
              </w:rPr>
            </w:pPr>
          </w:p>
        </w:tc>
        <w:tc>
          <w:tcPr>
            <w:tcW w:w="1134" w:type="dxa"/>
            <w:noWrap w:val="0"/>
            <w:vAlign w:val="center"/>
          </w:tcPr>
          <w:p w14:paraId="6362E32F">
            <w:pPr>
              <w:pStyle w:val="17"/>
              <w:keepNext/>
              <w:spacing w:line="440" w:lineRule="exact"/>
              <w:ind w:left="63" w:right="63"/>
              <w:rPr>
                <w:rFonts w:ascii="宋体" w:hAnsi="宋体" w:eastAsia="宋体" w:cs="宋体"/>
                <w:sz w:val="24"/>
                <w:szCs w:val="24"/>
              </w:rPr>
            </w:pPr>
          </w:p>
        </w:tc>
        <w:tc>
          <w:tcPr>
            <w:tcW w:w="4252" w:type="dxa"/>
            <w:noWrap w:val="0"/>
            <w:vAlign w:val="center"/>
          </w:tcPr>
          <w:p w14:paraId="3C431E21">
            <w:pPr>
              <w:pStyle w:val="17"/>
              <w:keepNext/>
              <w:spacing w:line="440" w:lineRule="exact"/>
              <w:ind w:left="63" w:right="63"/>
              <w:rPr>
                <w:rFonts w:ascii="宋体" w:hAnsi="宋体" w:eastAsia="宋体" w:cs="宋体"/>
                <w:sz w:val="24"/>
                <w:szCs w:val="24"/>
              </w:rPr>
            </w:pPr>
          </w:p>
        </w:tc>
      </w:tr>
      <w:tr w14:paraId="5E9D81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206AEAA">
            <w:pPr>
              <w:pStyle w:val="17"/>
              <w:keepNext/>
              <w:spacing w:line="440" w:lineRule="exact"/>
              <w:ind w:left="63" w:right="63"/>
              <w:rPr>
                <w:rFonts w:ascii="宋体" w:hAnsi="宋体" w:eastAsia="宋体" w:cs="宋体"/>
                <w:sz w:val="24"/>
                <w:szCs w:val="24"/>
              </w:rPr>
            </w:pPr>
          </w:p>
        </w:tc>
        <w:tc>
          <w:tcPr>
            <w:tcW w:w="1418" w:type="dxa"/>
            <w:tcBorders>
              <w:bottom w:val="nil"/>
            </w:tcBorders>
            <w:noWrap w:val="0"/>
            <w:vAlign w:val="center"/>
          </w:tcPr>
          <w:p w14:paraId="32F3960C">
            <w:pPr>
              <w:pStyle w:val="17"/>
              <w:keepNext/>
              <w:spacing w:line="440" w:lineRule="exact"/>
              <w:ind w:left="63" w:right="63"/>
              <w:rPr>
                <w:rFonts w:ascii="宋体" w:hAnsi="宋体" w:eastAsia="宋体" w:cs="宋体"/>
                <w:sz w:val="24"/>
                <w:szCs w:val="24"/>
              </w:rPr>
            </w:pPr>
          </w:p>
        </w:tc>
        <w:tc>
          <w:tcPr>
            <w:tcW w:w="1134" w:type="dxa"/>
            <w:tcBorders>
              <w:bottom w:val="nil"/>
            </w:tcBorders>
            <w:noWrap w:val="0"/>
            <w:vAlign w:val="center"/>
          </w:tcPr>
          <w:p w14:paraId="0DFBEEBC">
            <w:pPr>
              <w:pStyle w:val="17"/>
              <w:keepNext/>
              <w:spacing w:line="440" w:lineRule="exact"/>
              <w:ind w:left="63" w:right="63"/>
              <w:rPr>
                <w:rFonts w:ascii="宋体" w:hAnsi="宋体" w:eastAsia="宋体" w:cs="宋体"/>
                <w:sz w:val="24"/>
                <w:szCs w:val="24"/>
              </w:rPr>
            </w:pPr>
          </w:p>
        </w:tc>
        <w:tc>
          <w:tcPr>
            <w:tcW w:w="1134" w:type="dxa"/>
            <w:tcBorders>
              <w:bottom w:val="nil"/>
            </w:tcBorders>
            <w:noWrap w:val="0"/>
            <w:vAlign w:val="center"/>
          </w:tcPr>
          <w:p w14:paraId="71387350">
            <w:pPr>
              <w:pStyle w:val="17"/>
              <w:keepNext/>
              <w:spacing w:line="440" w:lineRule="exact"/>
              <w:ind w:left="63" w:right="63"/>
              <w:rPr>
                <w:rFonts w:ascii="宋体" w:hAnsi="宋体" w:eastAsia="宋体" w:cs="宋体"/>
                <w:sz w:val="24"/>
                <w:szCs w:val="24"/>
              </w:rPr>
            </w:pPr>
          </w:p>
        </w:tc>
        <w:tc>
          <w:tcPr>
            <w:tcW w:w="4252" w:type="dxa"/>
            <w:tcBorders>
              <w:bottom w:val="nil"/>
            </w:tcBorders>
            <w:noWrap w:val="0"/>
            <w:vAlign w:val="center"/>
          </w:tcPr>
          <w:p w14:paraId="75E58001">
            <w:pPr>
              <w:pStyle w:val="17"/>
              <w:keepNext/>
              <w:spacing w:line="440" w:lineRule="exact"/>
              <w:ind w:left="63" w:right="63"/>
              <w:rPr>
                <w:rFonts w:ascii="宋体" w:hAnsi="宋体" w:eastAsia="宋体" w:cs="宋体"/>
                <w:sz w:val="24"/>
                <w:szCs w:val="24"/>
              </w:rPr>
            </w:pPr>
          </w:p>
        </w:tc>
      </w:tr>
      <w:tr w14:paraId="049060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800DB35">
            <w:pPr>
              <w:pStyle w:val="17"/>
              <w:keepNext/>
              <w:spacing w:line="440" w:lineRule="exact"/>
              <w:ind w:left="63" w:right="63"/>
              <w:rPr>
                <w:rFonts w:ascii="宋体" w:hAnsi="宋体" w:eastAsia="宋体" w:cs="宋体"/>
                <w:sz w:val="24"/>
                <w:szCs w:val="24"/>
              </w:rPr>
            </w:pPr>
          </w:p>
        </w:tc>
        <w:tc>
          <w:tcPr>
            <w:tcW w:w="1418" w:type="dxa"/>
            <w:noWrap w:val="0"/>
            <w:vAlign w:val="center"/>
          </w:tcPr>
          <w:p w14:paraId="7920C0CA">
            <w:pPr>
              <w:pStyle w:val="17"/>
              <w:keepNext/>
              <w:spacing w:line="440" w:lineRule="exact"/>
              <w:ind w:left="63" w:right="63"/>
              <w:rPr>
                <w:rFonts w:ascii="宋体" w:hAnsi="宋体" w:eastAsia="宋体" w:cs="宋体"/>
                <w:sz w:val="24"/>
                <w:szCs w:val="24"/>
              </w:rPr>
            </w:pPr>
          </w:p>
        </w:tc>
        <w:tc>
          <w:tcPr>
            <w:tcW w:w="1134" w:type="dxa"/>
            <w:noWrap w:val="0"/>
            <w:vAlign w:val="center"/>
          </w:tcPr>
          <w:p w14:paraId="2D03F12C">
            <w:pPr>
              <w:pStyle w:val="17"/>
              <w:keepNext/>
              <w:spacing w:line="440" w:lineRule="exact"/>
              <w:ind w:left="63" w:right="63"/>
              <w:rPr>
                <w:rFonts w:ascii="宋体" w:hAnsi="宋体" w:eastAsia="宋体" w:cs="宋体"/>
                <w:sz w:val="24"/>
                <w:szCs w:val="24"/>
              </w:rPr>
            </w:pPr>
          </w:p>
        </w:tc>
        <w:tc>
          <w:tcPr>
            <w:tcW w:w="1134" w:type="dxa"/>
            <w:noWrap w:val="0"/>
            <w:vAlign w:val="center"/>
          </w:tcPr>
          <w:p w14:paraId="6DBE3D6E">
            <w:pPr>
              <w:pStyle w:val="17"/>
              <w:keepNext/>
              <w:spacing w:line="440" w:lineRule="exact"/>
              <w:ind w:left="63" w:right="63"/>
              <w:rPr>
                <w:rFonts w:ascii="宋体" w:hAnsi="宋体" w:eastAsia="宋体" w:cs="宋体"/>
                <w:sz w:val="24"/>
                <w:szCs w:val="24"/>
              </w:rPr>
            </w:pPr>
          </w:p>
        </w:tc>
        <w:tc>
          <w:tcPr>
            <w:tcW w:w="4252" w:type="dxa"/>
            <w:noWrap w:val="0"/>
            <w:vAlign w:val="center"/>
          </w:tcPr>
          <w:p w14:paraId="637D4151">
            <w:pPr>
              <w:pStyle w:val="17"/>
              <w:keepNext/>
              <w:spacing w:line="440" w:lineRule="exact"/>
              <w:ind w:left="63" w:right="63"/>
              <w:rPr>
                <w:rFonts w:ascii="宋体" w:hAnsi="宋体" w:eastAsia="宋体" w:cs="宋体"/>
                <w:sz w:val="24"/>
                <w:szCs w:val="24"/>
              </w:rPr>
            </w:pPr>
          </w:p>
        </w:tc>
      </w:tr>
      <w:tr w14:paraId="478A38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048DB8C">
            <w:pPr>
              <w:pStyle w:val="17"/>
              <w:keepNext/>
              <w:spacing w:line="440" w:lineRule="exact"/>
              <w:ind w:left="63" w:right="63"/>
              <w:rPr>
                <w:rFonts w:ascii="宋体" w:hAnsi="宋体" w:eastAsia="宋体" w:cs="宋体"/>
                <w:sz w:val="24"/>
                <w:szCs w:val="24"/>
              </w:rPr>
            </w:pPr>
          </w:p>
        </w:tc>
        <w:tc>
          <w:tcPr>
            <w:tcW w:w="1418" w:type="dxa"/>
            <w:noWrap w:val="0"/>
            <w:vAlign w:val="center"/>
          </w:tcPr>
          <w:p w14:paraId="2F3EA8A8">
            <w:pPr>
              <w:pStyle w:val="17"/>
              <w:keepNext/>
              <w:spacing w:line="440" w:lineRule="exact"/>
              <w:ind w:left="63" w:right="63"/>
              <w:rPr>
                <w:rFonts w:ascii="宋体" w:hAnsi="宋体" w:eastAsia="宋体" w:cs="宋体"/>
                <w:sz w:val="24"/>
                <w:szCs w:val="24"/>
              </w:rPr>
            </w:pPr>
          </w:p>
        </w:tc>
        <w:tc>
          <w:tcPr>
            <w:tcW w:w="1134" w:type="dxa"/>
            <w:noWrap w:val="0"/>
            <w:vAlign w:val="center"/>
          </w:tcPr>
          <w:p w14:paraId="215727CE">
            <w:pPr>
              <w:pStyle w:val="17"/>
              <w:keepNext/>
              <w:spacing w:line="440" w:lineRule="exact"/>
              <w:ind w:left="63" w:right="63"/>
              <w:rPr>
                <w:rFonts w:ascii="宋体" w:hAnsi="宋体" w:eastAsia="宋体" w:cs="宋体"/>
                <w:sz w:val="24"/>
                <w:szCs w:val="24"/>
              </w:rPr>
            </w:pPr>
          </w:p>
        </w:tc>
        <w:tc>
          <w:tcPr>
            <w:tcW w:w="1134" w:type="dxa"/>
            <w:noWrap w:val="0"/>
            <w:vAlign w:val="center"/>
          </w:tcPr>
          <w:p w14:paraId="0B41B702">
            <w:pPr>
              <w:pStyle w:val="17"/>
              <w:keepNext/>
              <w:spacing w:line="440" w:lineRule="exact"/>
              <w:ind w:left="63" w:right="63"/>
              <w:rPr>
                <w:rFonts w:ascii="宋体" w:hAnsi="宋体" w:eastAsia="宋体" w:cs="宋体"/>
                <w:sz w:val="24"/>
                <w:szCs w:val="24"/>
              </w:rPr>
            </w:pPr>
          </w:p>
        </w:tc>
        <w:tc>
          <w:tcPr>
            <w:tcW w:w="4252" w:type="dxa"/>
            <w:noWrap w:val="0"/>
            <w:vAlign w:val="center"/>
          </w:tcPr>
          <w:p w14:paraId="347F5F3B">
            <w:pPr>
              <w:pStyle w:val="17"/>
              <w:keepNext/>
              <w:spacing w:line="440" w:lineRule="exact"/>
              <w:ind w:left="63" w:right="63"/>
              <w:rPr>
                <w:rFonts w:ascii="宋体" w:hAnsi="宋体" w:eastAsia="宋体" w:cs="宋体"/>
                <w:sz w:val="24"/>
                <w:szCs w:val="24"/>
              </w:rPr>
            </w:pPr>
          </w:p>
        </w:tc>
      </w:tr>
      <w:tr w14:paraId="092551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ED26D93">
            <w:pPr>
              <w:pStyle w:val="17"/>
              <w:keepNext/>
              <w:spacing w:line="440" w:lineRule="exact"/>
              <w:ind w:left="63" w:right="63"/>
              <w:rPr>
                <w:rFonts w:ascii="宋体" w:hAnsi="宋体" w:eastAsia="宋体" w:cs="宋体"/>
                <w:sz w:val="24"/>
                <w:szCs w:val="24"/>
              </w:rPr>
            </w:pPr>
          </w:p>
        </w:tc>
        <w:tc>
          <w:tcPr>
            <w:tcW w:w="1418" w:type="dxa"/>
            <w:noWrap w:val="0"/>
            <w:vAlign w:val="center"/>
          </w:tcPr>
          <w:p w14:paraId="42AB07C8">
            <w:pPr>
              <w:pStyle w:val="17"/>
              <w:keepNext/>
              <w:spacing w:line="440" w:lineRule="exact"/>
              <w:ind w:left="63" w:right="63"/>
              <w:rPr>
                <w:rFonts w:ascii="宋体" w:hAnsi="宋体" w:eastAsia="宋体" w:cs="宋体"/>
                <w:sz w:val="24"/>
                <w:szCs w:val="24"/>
              </w:rPr>
            </w:pPr>
          </w:p>
        </w:tc>
        <w:tc>
          <w:tcPr>
            <w:tcW w:w="1134" w:type="dxa"/>
            <w:noWrap w:val="0"/>
            <w:vAlign w:val="center"/>
          </w:tcPr>
          <w:p w14:paraId="4439C28E">
            <w:pPr>
              <w:pStyle w:val="17"/>
              <w:keepNext/>
              <w:spacing w:line="440" w:lineRule="exact"/>
              <w:ind w:left="63" w:right="63"/>
              <w:rPr>
                <w:rFonts w:ascii="宋体" w:hAnsi="宋体" w:eastAsia="宋体" w:cs="宋体"/>
                <w:sz w:val="24"/>
                <w:szCs w:val="24"/>
              </w:rPr>
            </w:pPr>
          </w:p>
        </w:tc>
        <w:tc>
          <w:tcPr>
            <w:tcW w:w="1134" w:type="dxa"/>
            <w:noWrap w:val="0"/>
            <w:vAlign w:val="center"/>
          </w:tcPr>
          <w:p w14:paraId="2FC8E0CB">
            <w:pPr>
              <w:pStyle w:val="17"/>
              <w:keepNext/>
              <w:spacing w:line="440" w:lineRule="exact"/>
              <w:ind w:left="63" w:right="63"/>
              <w:rPr>
                <w:rFonts w:ascii="宋体" w:hAnsi="宋体" w:eastAsia="宋体" w:cs="宋体"/>
                <w:sz w:val="24"/>
                <w:szCs w:val="24"/>
              </w:rPr>
            </w:pPr>
          </w:p>
        </w:tc>
        <w:tc>
          <w:tcPr>
            <w:tcW w:w="4252" w:type="dxa"/>
            <w:noWrap w:val="0"/>
            <w:vAlign w:val="center"/>
          </w:tcPr>
          <w:p w14:paraId="54C24FFA">
            <w:pPr>
              <w:pStyle w:val="17"/>
              <w:keepNext/>
              <w:spacing w:line="440" w:lineRule="exact"/>
              <w:ind w:left="63" w:right="63"/>
              <w:rPr>
                <w:rFonts w:ascii="宋体" w:hAnsi="宋体" w:eastAsia="宋体" w:cs="宋体"/>
                <w:sz w:val="24"/>
                <w:szCs w:val="24"/>
              </w:rPr>
            </w:pPr>
          </w:p>
        </w:tc>
      </w:tr>
      <w:tr w14:paraId="6F166A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32BA9284">
            <w:pPr>
              <w:pStyle w:val="17"/>
              <w:keepNext/>
              <w:spacing w:line="440" w:lineRule="exact"/>
              <w:ind w:left="63" w:right="63"/>
              <w:rPr>
                <w:rFonts w:ascii="宋体" w:hAnsi="宋体" w:eastAsia="宋体" w:cs="宋体"/>
                <w:sz w:val="24"/>
                <w:szCs w:val="24"/>
              </w:rPr>
            </w:pPr>
          </w:p>
        </w:tc>
        <w:tc>
          <w:tcPr>
            <w:tcW w:w="1418" w:type="dxa"/>
            <w:tcBorders>
              <w:bottom w:val="single" w:color="auto" w:sz="12" w:space="0"/>
            </w:tcBorders>
            <w:noWrap w:val="0"/>
            <w:vAlign w:val="center"/>
          </w:tcPr>
          <w:p w14:paraId="6432F78D">
            <w:pPr>
              <w:pStyle w:val="17"/>
              <w:keepNext/>
              <w:spacing w:line="440" w:lineRule="exact"/>
              <w:ind w:left="63" w:right="63"/>
              <w:rPr>
                <w:rFonts w:ascii="宋体" w:hAnsi="宋体" w:eastAsia="宋体" w:cs="宋体"/>
                <w:sz w:val="24"/>
                <w:szCs w:val="24"/>
              </w:rPr>
            </w:pPr>
          </w:p>
        </w:tc>
        <w:tc>
          <w:tcPr>
            <w:tcW w:w="1134" w:type="dxa"/>
            <w:tcBorders>
              <w:bottom w:val="single" w:color="auto" w:sz="12" w:space="0"/>
            </w:tcBorders>
            <w:noWrap w:val="0"/>
            <w:vAlign w:val="center"/>
          </w:tcPr>
          <w:p w14:paraId="41F194A8">
            <w:pPr>
              <w:pStyle w:val="17"/>
              <w:keepNext/>
              <w:spacing w:line="440" w:lineRule="exact"/>
              <w:ind w:left="63" w:right="63"/>
              <w:rPr>
                <w:rFonts w:ascii="宋体" w:hAnsi="宋体" w:eastAsia="宋体" w:cs="宋体"/>
                <w:sz w:val="24"/>
                <w:szCs w:val="24"/>
              </w:rPr>
            </w:pPr>
          </w:p>
        </w:tc>
        <w:tc>
          <w:tcPr>
            <w:tcW w:w="1134" w:type="dxa"/>
            <w:tcBorders>
              <w:bottom w:val="single" w:color="auto" w:sz="12" w:space="0"/>
            </w:tcBorders>
            <w:noWrap w:val="0"/>
            <w:vAlign w:val="center"/>
          </w:tcPr>
          <w:p w14:paraId="5FE41C7D">
            <w:pPr>
              <w:pStyle w:val="17"/>
              <w:keepNext/>
              <w:spacing w:line="440" w:lineRule="exact"/>
              <w:ind w:left="63" w:right="63"/>
              <w:rPr>
                <w:rFonts w:ascii="宋体" w:hAnsi="宋体" w:eastAsia="宋体" w:cs="宋体"/>
                <w:sz w:val="24"/>
                <w:szCs w:val="24"/>
              </w:rPr>
            </w:pPr>
          </w:p>
        </w:tc>
        <w:tc>
          <w:tcPr>
            <w:tcW w:w="4252" w:type="dxa"/>
            <w:tcBorders>
              <w:bottom w:val="single" w:color="auto" w:sz="12" w:space="0"/>
            </w:tcBorders>
            <w:noWrap w:val="0"/>
            <w:vAlign w:val="center"/>
          </w:tcPr>
          <w:p w14:paraId="466F899D">
            <w:pPr>
              <w:pStyle w:val="17"/>
              <w:keepNext/>
              <w:spacing w:line="440" w:lineRule="exact"/>
              <w:ind w:left="63" w:right="63"/>
              <w:rPr>
                <w:rFonts w:ascii="宋体" w:hAnsi="宋体" w:eastAsia="宋体" w:cs="宋体"/>
                <w:sz w:val="24"/>
                <w:szCs w:val="24"/>
              </w:rPr>
            </w:pPr>
          </w:p>
        </w:tc>
      </w:tr>
    </w:tbl>
    <w:p w14:paraId="4A01F02F">
      <w:pPr>
        <w:spacing w:line="440" w:lineRule="exact"/>
        <w:rPr>
          <w:rFonts w:ascii="宋体" w:hAnsi="宋体" w:cs="宋体"/>
          <w:b/>
          <w:bCs/>
          <w:sz w:val="24"/>
          <w:szCs w:val="24"/>
        </w:rPr>
      </w:pPr>
      <w:r>
        <w:rPr>
          <w:rFonts w:hint="eastAsia" w:ascii="宋体" w:hAnsi="宋体" w:cs="宋体"/>
          <w:sz w:val="24"/>
          <w:szCs w:val="24"/>
        </w:rPr>
        <w:br w:type="page"/>
      </w:r>
      <w:r>
        <w:rPr>
          <w:rFonts w:hint="eastAsia" w:ascii="宋体" w:hAnsi="宋体" w:cs="宋体"/>
          <w:b/>
          <w:bCs/>
          <w:sz w:val="24"/>
          <w:szCs w:val="24"/>
        </w:rPr>
        <w:t>附</w:t>
      </w:r>
      <w:bookmarkStart w:id="583" w:name="_Toc296346730"/>
      <w:bookmarkStart w:id="584" w:name="_Toc296891057"/>
      <w:bookmarkStart w:id="585" w:name="_Toc296503229"/>
      <w:bookmarkStart w:id="586" w:name="_Toc296347228"/>
      <w:bookmarkStart w:id="587" w:name="_Toc296944568"/>
      <w:bookmarkStart w:id="588" w:name="_Toc296891269"/>
      <w:r>
        <w:rPr>
          <w:rFonts w:hint="eastAsia" w:ascii="宋体" w:hAnsi="宋体" w:cs="宋体"/>
          <w:b/>
          <w:bCs/>
          <w:sz w:val="24"/>
          <w:szCs w:val="24"/>
        </w:rPr>
        <w:t>件7：</w:t>
      </w:r>
    </w:p>
    <w:bookmarkEnd w:id="583"/>
    <w:bookmarkEnd w:id="584"/>
    <w:bookmarkEnd w:id="585"/>
    <w:bookmarkEnd w:id="586"/>
    <w:bookmarkEnd w:id="587"/>
    <w:bookmarkEnd w:id="588"/>
    <w:p w14:paraId="7594080F">
      <w:pPr>
        <w:spacing w:before="159" w:beforeLines="50" w:after="159" w:afterLines="50" w:line="440" w:lineRule="exact"/>
        <w:jc w:val="center"/>
        <w:rPr>
          <w:rFonts w:ascii="宋体" w:hAnsi="宋体" w:cs="宋体"/>
          <w:sz w:val="24"/>
          <w:szCs w:val="24"/>
        </w:rPr>
      </w:pPr>
      <w:bookmarkStart w:id="589" w:name="_Toc267261701"/>
      <w:r>
        <w:rPr>
          <w:rFonts w:hint="eastAsia" w:ascii="宋体" w:hAnsi="宋体" w:cs="宋体"/>
          <w:sz w:val="24"/>
          <w:szCs w:val="24"/>
        </w:rPr>
        <w:t>分包人主要施工管理人员表</w:t>
      </w:r>
    </w:p>
    <w:tbl>
      <w:tblPr>
        <w:tblStyle w:val="4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003B9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8142521">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名    称</w:t>
            </w:r>
          </w:p>
        </w:tc>
        <w:tc>
          <w:tcPr>
            <w:tcW w:w="1418" w:type="dxa"/>
            <w:tcBorders>
              <w:top w:val="single" w:color="auto" w:sz="12" w:space="0"/>
              <w:bottom w:val="double" w:color="auto" w:sz="6" w:space="0"/>
            </w:tcBorders>
            <w:noWrap w:val="0"/>
            <w:vAlign w:val="center"/>
          </w:tcPr>
          <w:p w14:paraId="7845CB80">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姓名</w:t>
            </w:r>
          </w:p>
        </w:tc>
        <w:tc>
          <w:tcPr>
            <w:tcW w:w="1134" w:type="dxa"/>
            <w:tcBorders>
              <w:top w:val="single" w:color="auto" w:sz="12" w:space="0"/>
              <w:bottom w:val="double" w:color="auto" w:sz="6" w:space="0"/>
            </w:tcBorders>
            <w:noWrap w:val="0"/>
            <w:vAlign w:val="center"/>
          </w:tcPr>
          <w:p w14:paraId="3F83EA87">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职务</w:t>
            </w:r>
          </w:p>
        </w:tc>
        <w:tc>
          <w:tcPr>
            <w:tcW w:w="1134" w:type="dxa"/>
            <w:tcBorders>
              <w:top w:val="single" w:color="auto" w:sz="12" w:space="0"/>
              <w:bottom w:val="double" w:color="auto" w:sz="6" w:space="0"/>
            </w:tcBorders>
            <w:noWrap w:val="0"/>
            <w:vAlign w:val="center"/>
          </w:tcPr>
          <w:p w14:paraId="457FA90B">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职称</w:t>
            </w:r>
          </w:p>
        </w:tc>
        <w:tc>
          <w:tcPr>
            <w:tcW w:w="4252" w:type="dxa"/>
            <w:tcBorders>
              <w:top w:val="single" w:color="auto" w:sz="12" w:space="0"/>
              <w:bottom w:val="double" w:color="auto" w:sz="6" w:space="0"/>
            </w:tcBorders>
            <w:noWrap w:val="0"/>
            <w:vAlign w:val="center"/>
          </w:tcPr>
          <w:p w14:paraId="35179CE1">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主要资历、经验及承担过的项目</w:t>
            </w:r>
          </w:p>
        </w:tc>
      </w:tr>
      <w:tr w14:paraId="27A05E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440DF010">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一、总部人员</w:t>
            </w:r>
          </w:p>
        </w:tc>
      </w:tr>
      <w:tr w14:paraId="444638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DC7AB23">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项目主管</w:t>
            </w:r>
          </w:p>
        </w:tc>
        <w:tc>
          <w:tcPr>
            <w:tcW w:w="1418" w:type="dxa"/>
            <w:tcBorders>
              <w:top w:val="nil"/>
            </w:tcBorders>
            <w:noWrap w:val="0"/>
            <w:vAlign w:val="center"/>
          </w:tcPr>
          <w:p w14:paraId="4E5D83DD">
            <w:pPr>
              <w:keepNext/>
              <w:spacing w:line="440" w:lineRule="exact"/>
              <w:ind w:left="63" w:right="63"/>
              <w:rPr>
                <w:rFonts w:ascii="宋体" w:hAnsi="宋体" w:cs="宋体"/>
                <w:sz w:val="24"/>
                <w:szCs w:val="24"/>
              </w:rPr>
            </w:pPr>
            <w:r>
              <w:rPr>
                <w:rFonts w:hint="eastAsia" w:cs="宋体"/>
              </w:rPr>
              <w:t>/</w:t>
            </w:r>
          </w:p>
        </w:tc>
        <w:tc>
          <w:tcPr>
            <w:tcW w:w="1134" w:type="dxa"/>
            <w:tcBorders>
              <w:top w:val="nil"/>
            </w:tcBorders>
            <w:noWrap w:val="0"/>
            <w:vAlign w:val="center"/>
          </w:tcPr>
          <w:p w14:paraId="4CD139E0">
            <w:pPr>
              <w:keepNext/>
              <w:spacing w:line="440" w:lineRule="exact"/>
              <w:ind w:left="63" w:right="63"/>
              <w:rPr>
                <w:rFonts w:ascii="宋体" w:hAnsi="宋体" w:cs="宋体"/>
                <w:sz w:val="24"/>
                <w:szCs w:val="24"/>
              </w:rPr>
            </w:pPr>
            <w:r>
              <w:rPr>
                <w:rFonts w:hint="eastAsia" w:cs="宋体"/>
              </w:rPr>
              <w:t>/</w:t>
            </w:r>
          </w:p>
        </w:tc>
        <w:tc>
          <w:tcPr>
            <w:tcW w:w="1134" w:type="dxa"/>
            <w:tcBorders>
              <w:top w:val="nil"/>
            </w:tcBorders>
            <w:noWrap w:val="0"/>
            <w:vAlign w:val="center"/>
          </w:tcPr>
          <w:p w14:paraId="3F297C3C">
            <w:pPr>
              <w:keepNext/>
              <w:spacing w:line="440" w:lineRule="exact"/>
              <w:ind w:left="63" w:right="63"/>
              <w:rPr>
                <w:rFonts w:ascii="宋体" w:hAnsi="宋体" w:cs="宋体"/>
                <w:sz w:val="24"/>
                <w:szCs w:val="24"/>
              </w:rPr>
            </w:pPr>
            <w:r>
              <w:rPr>
                <w:rFonts w:hint="eastAsia" w:cs="宋体"/>
              </w:rPr>
              <w:t>/</w:t>
            </w:r>
          </w:p>
        </w:tc>
        <w:tc>
          <w:tcPr>
            <w:tcW w:w="4252" w:type="dxa"/>
            <w:tcBorders>
              <w:top w:val="nil"/>
            </w:tcBorders>
            <w:noWrap w:val="0"/>
            <w:vAlign w:val="center"/>
          </w:tcPr>
          <w:p w14:paraId="0E717F6D">
            <w:pPr>
              <w:keepNext/>
              <w:spacing w:line="440" w:lineRule="exact"/>
              <w:ind w:left="63" w:right="63"/>
              <w:rPr>
                <w:rFonts w:ascii="宋体" w:hAnsi="宋体" w:cs="宋体"/>
                <w:sz w:val="24"/>
                <w:szCs w:val="24"/>
              </w:rPr>
            </w:pPr>
            <w:r>
              <w:rPr>
                <w:rFonts w:hint="eastAsia" w:cs="宋体"/>
              </w:rPr>
              <w:t>/</w:t>
            </w:r>
          </w:p>
        </w:tc>
      </w:tr>
      <w:tr w14:paraId="7ED4A6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008C3E4">
            <w:pPr>
              <w:pStyle w:val="17"/>
              <w:keepNext/>
              <w:spacing w:line="440" w:lineRule="exact"/>
              <w:ind w:left="63" w:right="63"/>
              <w:rPr>
                <w:rFonts w:ascii="宋体" w:hAnsi="宋体" w:eastAsia="宋体" w:cs="宋体"/>
                <w:sz w:val="24"/>
                <w:szCs w:val="24"/>
              </w:rPr>
            </w:pPr>
          </w:p>
        </w:tc>
        <w:tc>
          <w:tcPr>
            <w:tcW w:w="1418" w:type="dxa"/>
            <w:noWrap w:val="0"/>
            <w:vAlign w:val="center"/>
          </w:tcPr>
          <w:p w14:paraId="52C58305">
            <w:pPr>
              <w:pStyle w:val="17"/>
              <w:keepNext/>
              <w:spacing w:line="440" w:lineRule="exact"/>
              <w:ind w:left="63" w:right="63"/>
              <w:rPr>
                <w:rFonts w:ascii="宋体" w:hAnsi="宋体" w:eastAsia="宋体" w:cs="宋体"/>
                <w:sz w:val="24"/>
                <w:szCs w:val="24"/>
              </w:rPr>
            </w:pPr>
          </w:p>
        </w:tc>
        <w:tc>
          <w:tcPr>
            <w:tcW w:w="1134" w:type="dxa"/>
            <w:noWrap w:val="0"/>
            <w:vAlign w:val="center"/>
          </w:tcPr>
          <w:p w14:paraId="339BBC88">
            <w:pPr>
              <w:pStyle w:val="17"/>
              <w:keepNext/>
              <w:spacing w:line="440" w:lineRule="exact"/>
              <w:ind w:left="63" w:right="63"/>
              <w:rPr>
                <w:rFonts w:ascii="宋体" w:hAnsi="宋体" w:eastAsia="宋体" w:cs="宋体"/>
                <w:sz w:val="24"/>
                <w:szCs w:val="24"/>
              </w:rPr>
            </w:pPr>
          </w:p>
        </w:tc>
        <w:tc>
          <w:tcPr>
            <w:tcW w:w="1134" w:type="dxa"/>
            <w:noWrap w:val="0"/>
            <w:vAlign w:val="center"/>
          </w:tcPr>
          <w:p w14:paraId="12766D0F">
            <w:pPr>
              <w:pStyle w:val="17"/>
              <w:keepNext/>
              <w:spacing w:line="440" w:lineRule="exact"/>
              <w:ind w:left="63" w:right="63"/>
              <w:rPr>
                <w:rFonts w:ascii="宋体" w:hAnsi="宋体" w:eastAsia="宋体" w:cs="宋体"/>
                <w:sz w:val="24"/>
                <w:szCs w:val="24"/>
              </w:rPr>
            </w:pPr>
          </w:p>
        </w:tc>
        <w:tc>
          <w:tcPr>
            <w:tcW w:w="4252" w:type="dxa"/>
            <w:noWrap w:val="0"/>
            <w:vAlign w:val="center"/>
          </w:tcPr>
          <w:p w14:paraId="77B5B5EF">
            <w:pPr>
              <w:pStyle w:val="17"/>
              <w:keepNext/>
              <w:spacing w:line="440" w:lineRule="exact"/>
              <w:ind w:left="63" w:right="63"/>
              <w:rPr>
                <w:rFonts w:ascii="宋体" w:hAnsi="宋体" w:eastAsia="宋体" w:cs="宋体"/>
                <w:sz w:val="24"/>
                <w:szCs w:val="24"/>
              </w:rPr>
            </w:pPr>
          </w:p>
        </w:tc>
      </w:tr>
      <w:tr w14:paraId="2C77D0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36F150B">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其他人员</w:t>
            </w:r>
          </w:p>
        </w:tc>
        <w:tc>
          <w:tcPr>
            <w:tcW w:w="1418" w:type="dxa"/>
            <w:noWrap w:val="0"/>
            <w:vAlign w:val="center"/>
          </w:tcPr>
          <w:p w14:paraId="04BD09D1">
            <w:pPr>
              <w:pStyle w:val="17"/>
              <w:keepNext/>
              <w:spacing w:line="440" w:lineRule="exact"/>
              <w:ind w:left="63" w:right="63"/>
              <w:rPr>
                <w:rFonts w:ascii="宋体" w:hAnsi="宋体" w:eastAsia="宋体" w:cs="宋体"/>
                <w:sz w:val="24"/>
                <w:szCs w:val="24"/>
              </w:rPr>
            </w:pPr>
          </w:p>
        </w:tc>
        <w:tc>
          <w:tcPr>
            <w:tcW w:w="1134" w:type="dxa"/>
            <w:noWrap w:val="0"/>
            <w:vAlign w:val="center"/>
          </w:tcPr>
          <w:p w14:paraId="2425638C">
            <w:pPr>
              <w:pStyle w:val="17"/>
              <w:keepNext/>
              <w:spacing w:line="440" w:lineRule="exact"/>
              <w:ind w:left="63" w:right="63"/>
              <w:rPr>
                <w:rFonts w:ascii="宋体" w:hAnsi="宋体" w:eastAsia="宋体" w:cs="宋体"/>
                <w:sz w:val="24"/>
                <w:szCs w:val="24"/>
              </w:rPr>
            </w:pPr>
          </w:p>
        </w:tc>
        <w:tc>
          <w:tcPr>
            <w:tcW w:w="1134" w:type="dxa"/>
            <w:noWrap w:val="0"/>
            <w:vAlign w:val="center"/>
          </w:tcPr>
          <w:p w14:paraId="7B81C8D4">
            <w:pPr>
              <w:pStyle w:val="17"/>
              <w:keepNext/>
              <w:spacing w:line="440" w:lineRule="exact"/>
              <w:ind w:left="63" w:right="63"/>
              <w:rPr>
                <w:rFonts w:ascii="宋体" w:hAnsi="宋体" w:eastAsia="宋体" w:cs="宋体"/>
                <w:sz w:val="24"/>
                <w:szCs w:val="24"/>
              </w:rPr>
            </w:pPr>
          </w:p>
        </w:tc>
        <w:tc>
          <w:tcPr>
            <w:tcW w:w="4252" w:type="dxa"/>
            <w:noWrap w:val="0"/>
            <w:vAlign w:val="center"/>
          </w:tcPr>
          <w:p w14:paraId="40F43948">
            <w:pPr>
              <w:pStyle w:val="17"/>
              <w:keepNext/>
              <w:spacing w:line="440" w:lineRule="exact"/>
              <w:ind w:left="63" w:right="63"/>
              <w:rPr>
                <w:rFonts w:ascii="宋体" w:hAnsi="宋体" w:eastAsia="宋体" w:cs="宋体"/>
                <w:sz w:val="24"/>
                <w:szCs w:val="24"/>
              </w:rPr>
            </w:pPr>
          </w:p>
        </w:tc>
      </w:tr>
      <w:tr w14:paraId="3AAADE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4EE21C9">
            <w:pPr>
              <w:pStyle w:val="17"/>
              <w:keepNext/>
              <w:spacing w:line="440" w:lineRule="exact"/>
              <w:ind w:left="63" w:right="63"/>
              <w:rPr>
                <w:rFonts w:ascii="宋体" w:hAnsi="宋体" w:eastAsia="宋体" w:cs="宋体"/>
                <w:sz w:val="24"/>
                <w:szCs w:val="24"/>
              </w:rPr>
            </w:pPr>
          </w:p>
        </w:tc>
        <w:tc>
          <w:tcPr>
            <w:tcW w:w="1418" w:type="dxa"/>
            <w:noWrap w:val="0"/>
            <w:vAlign w:val="center"/>
          </w:tcPr>
          <w:p w14:paraId="5EBE897D">
            <w:pPr>
              <w:pStyle w:val="17"/>
              <w:keepNext/>
              <w:spacing w:line="440" w:lineRule="exact"/>
              <w:ind w:left="63" w:right="63"/>
              <w:rPr>
                <w:rFonts w:ascii="宋体" w:hAnsi="宋体" w:eastAsia="宋体" w:cs="宋体"/>
                <w:sz w:val="24"/>
                <w:szCs w:val="24"/>
              </w:rPr>
            </w:pPr>
          </w:p>
        </w:tc>
        <w:tc>
          <w:tcPr>
            <w:tcW w:w="1134" w:type="dxa"/>
            <w:noWrap w:val="0"/>
            <w:vAlign w:val="center"/>
          </w:tcPr>
          <w:p w14:paraId="743DE287">
            <w:pPr>
              <w:pStyle w:val="17"/>
              <w:keepNext/>
              <w:spacing w:line="440" w:lineRule="exact"/>
              <w:ind w:left="63" w:right="63"/>
              <w:rPr>
                <w:rFonts w:ascii="宋体" w:hAnsi="宋体" w:eastAsia="宋体" w:cs="宋体"/>
                <w:sz w:val="24"/>
                <w:szCs w:val="24"/>
              </w:rPr>
            </w:pPr>
          </w:p>
        </w:tc>
        <w:tc>
          <w:tcPr>
            <w:tcW w:w="1134" w:type="dxa"/>
            <w:noWrap w:val="0"/>
            <w:vAlign w:val="center"/>
          </w:tcPr>
          <w:p w14:paraId="6D8D429B">
            <w:pPr>
              <w:pStyle w:val="17"/>
              <w:keepNext/>
              <w:spacing w:line="440" w:lineRule="exact"/>
              <w:ind w:left="63" w:right="63"/>
              <w:rPr>
                <w:rFonts w:ascii="宋体" w:hAnsi="宋体" w:eastAsia="宋体" w:cs="宋体"/>
                <w:sz w:val="24"/>
                <w:szCs w:val="24"/>
              </w:rPr>
            </w:pPr>
          </w:p>
        </w:tc>
        <w:tc>
          <w:tcPr>
            <w:tcW w:w="4252" w:type="dxa"/>
            <w:noWrap w:val="0"/>
            <w:vAlign w:val="center"/>
          </w:tcPr>
          <w:p w14:paraId="135F5484">
            <w:pPr>
              <w:pStyle w:val="17"/>
              <w:keepNext/>
              <w:spacing w:line="440" w:lineRule="exact"/>
              <w:ind w:left="63" w:right="63"/>
              <w:rPr>
                <w:rFonts w:ascii="宋体" w:hAnsi="宋体" w:eastAsia="宋体" w:cs="宋体"/>
                <w:sz w:val="24"/>
                <w:szCs w:val="24"/>
              </w:rPr>
            </w:pPr>
          </w:p>
        </w:tc>
      </w:tr>
      <w:tr w14:paraId="60A2CF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7848F1E0">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二、现场人员</w:t>
            </w:r>
          </w:p>
        </w:tc>
      </w:tr>
      <w:tr w14:paraId="7621A2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31B4559">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项目经理</w:t>
            </w:r>
          </w:p>
        </w:tc>
        <w:tc>
          <w:tcPr>
            <w:tcW w:w="1418" w:type="dxa"/>
            <w:noWrap w:val="0"/>
            <w:vAlign w:val="center"/>
          </w:tcPr>
          <w:p w14:paraId="6A93514F">
            <w:pPr>
              <w:keepNext/>
              <w:spacing w:line="440" w:lineRule="exact"/>
              <w:ind w:left="63" w:right="63"/>
              <w:rPr>
                <w:rFonts w:ascii="宋体" w:hAnsi="宋体" w:cs="宋体"/>
                <w:sz w:val="24"/>
                <w:szCs w:val="24"/>
              </w:rPr>
            </w:pPr>
          </w:p>
        </w:tc>
        <w:tc>
          <w:tcPr>
            <w:tcW w:w="1134" w:type="dxa"/>
            <w:noWrap w:val="0"/>
            <w:vAlign w:val="center"/>
          </w:tcPr>
          <w:p w14:paraId="77ACD373">
            <w:pPr>
              <w:keepNext/>
              <w:spacing w:line="440" w:lineRule="exact"/>
              <w:ind w:left="63" w:right="63"/>
              <w:rPr>
                <w:rFonts w:ascii="宋体" w:hAnsi="宋体" w:cs="宋体"/>
                <w:sz w:val="24"/>
                <w:szCs w:val="24"/>
              </w:rPr>
            </w:pPr>
          </w:p>
        </w:tc>
        <w:tc>
          <w:tcPr>
            <w:tcW w:w="1134" w:type="dxa"/>
            <w:noWrap w:val="0"/>
            <w:vAlign w:val="center"/>
          </w:tcPr>
          <w:p w14:paraId="744E9D21">
            <w:pPr>
              <w:keepNext/>
              <w:spacing w:line="440" w:lineRule="exact"/>
              <w:ind w:left="63" w:right="63"/>
              <w:rPr>
                <w:rFonts w:ascii="宋体" w:hAnsi="宋体" w:cs="宋体"/>
                <w:sz w:val="24"/>
                <w:szCs w:val="24"/>
              </w:rPr>
            </w:pPr>
          </w:p>
        </w:tc>
        <w:tc>
          <w:tcPr>
            <w:tcW w:w="4252" w:type="dxa"/>
            <w:noWrap w:val="0"/>
            <w:vAlign w:val="center"/>
          </w:tcPr>
          <w:p w14:paraId="229433BC">
            <w:pPr>
              <w:keepNext/>
              <w:spacing w:line="440" w:lineRule="exact"/>
              <w:ind w:left="63" w:right="63"/>
              <w:rPr>
                <w:rFonts w:ascii="宋体" w:hAnsi="宋体" w:cs="宋体"/>
                <w:sz w:val="24"/>
                <w:szCs w:val="24"/>
              </w:rPr>
            </w:pPr>
            <w:r>
              <w:rPr>
                <w:rFonts w:hint="eastAsia" w:cs="宋体"/>
              </w:rPr>
              <w:t>/</w:t>
            </w:r>
          </w:p>
        </w:tc>
      </w:tr>
      <w:tr w14:paraId="1B52E5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3669265">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项目副经理</w:t>
            </w:r>
          </w:p>
        </w:tc>
        <w:tc>
          <w:tcPr>
            <w:tcW w:w="1418" w:type="dxa"/>
            <w:noWrap w:val="0"/>
            <w:vAlign w:val="center"/>
          </w:tcPr>
          <w:p w14:paraId="5BCE832C">
            <w:pPr>
              <w:keepNext/>
              <w:spacing w:line="440" w:lineRule="exact"/>
              <w:ind w:left="63" w:right="63"/>
              <w:rPr>
                <w:rFonts w:ascii="宋体" w:hAnsi="宋体" w:cs="宋体"/>
                <w:sz w:val="24"/>
                <w:szCs w:val="24"/>
              </w:rPr>
            </w:pPr>
            <w:r>
              <w:rPr>
                <w:rFonts w:hint="eastAsia" w:cs="宋体"/>
              </w:rPr>
              <w:t>/</w:t>
            </w:r>
          </w:p>
        </w:tc>
        <w:tc>
          <w:tcPr>
            <w:tcW w:w="1134" w:type="dxa"/>
            <w:noWrap w:val="0"/>
            <w:vAlign w:val="center"/>
          </w:tcPr>
          <w:p w14:paraId="4F819926">
            <w:pPr>
              <w:keepNext/>
              <w:spacing w:line="440" w:lineRule="exact"/>
              <w:ind w:left="63" w:right="63"/>
              <w:rPr>
                <w:rFonts w:ascii="宋体" w:hAnsi="宋体" w:cs="宋体"/>
                <w:sz w:val="24"/>
                <w:szCs w:val="24"/>
              </w:rPr>
            </w:pPr>
            <w:r>
              <w:rPr>
                <w:rFonts w:hint="eastAsia" w:cs="宋体"/>
              </w:rPr>
              <w:t>/</w:t>
            </w:r>
          </w:p>
        </w:tc>
        <w:tc>
          <w:tcPr>
            <w:tcW w:w="1134" w:type="dxa"/>
            <w:noWrap w:val="0"/>
            <w:vAlign w:val="center"/>
          </w:tcPr>
          <w:p w14:paraId="0293CD29">
            <w:pPr>
              <w:keepNext/>
              <w:spacing w:line="440" w:lineRule="exact"/>
              <w:ind w:left="63" w:right="63"/>
              <w:rPr>
                <w:rFonts w:ascii="宋体" w:hAnsi="宋体" w:cs="宋体"/>
                <w:sz w:val="24"/>
                <w:szCs w:val="24"/>
              </w:rPr>
            </w:pPr>
            <w:r>
              <w:rPr>
                <w:rFonts w:hint="eastAsia" w:cs="宋体"/>
              </w:rPr>
              <w:t>/</w:t>
            </w:r>
          </w:p>
        </w:tc>
        <w:tc>
          <w:tcPr>
            <w:tcW w:w="4252" w:type="dxa"/>
            <w:noWrap w:val="0"/>
            <w:vAlign w:val="center"/>
          </w:tcPr>
          <w:p w14:paraId="1C585E85">
            <w:pPr>
              <w:keepNext/>
              <w:spacing w:line="440" w:lineRule="exact"/>
              <w:ind w:left="63" w:right="63"/>
              <w:rPr>
                <w:rFonts w:ascii="宋体" w:hAnsi="宋体" w:cs="宋体"/>
                <w:sz w:val="24"/>
                <w:szCs w:val="24"/>
              </w:rPr>
            </w:pPr>
            <w:r>
              <w:rPr>
                <w:rFonts w:hint="eastAsia" w:cs="宋体"/>
              </w:rPr>
              <w:t>/</w:t>
            </w:r>
          </w:p>
        </w:tc>
      </w:tr>
      <w:tr w14:paraId="6976EF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838BEE8">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技术负责人</w:t>
            </w:r>
          </w:p>
        </w:tc>
        <w:tc>
          <w:tcPr>
            <w:tcW w:w="1418" w:type="dxa"/>
            <w:noWrap w:val="0"/>
            <w:vAlign w:val="center"/>
          </w:tcPr>
          <w:p w14:paraId="5F708B8B">
            <w:pPr>
              <w:pStyle w:val="17"/>
              <w:keepNext/>
              <w:spacing w:line="440" w:lineRule="exact"/>
              <w:ind w:left="63" w:right="63"/>
              <w:rPr>
                <w:rFonts w:ascii="宋体" w:hAnsi="宋体" w:eastAsia="宋体" w:cs="宋体"/>
                <w:sz w:val="24"/>
                <w:szCs w:val="24"/>
              </w:rPr>
            </w:pPr>
          </w:p>
        </w:tc>
        <w:tc>
          <w:tcPr>
            <w:tcW w:w="1134" w:type="dxa"/>
            <w:noWrap w:val="0"/>
            <w:vAlign w:val="center"/>
          </w:tcPr>
          <w:p w14:paraId="630DE1AE">
            <w:pPr>
              <w:pStyle w:val="17"/>
              <w:keepNext/>
              <w:spacing w:line="440" w:lineRule="exact"/>
              <w:ind w:left="63" w:right="63"/>
              <w:rPr>
                <w:rFonts w:ascii="宋体" w:hAnsi="宋体" w:eastAsia="宋体" w:cs="宋体"/>
                <w:sz w:val="24"/>
                <w:szCs w:val="24"/>
              </w:rPr>
            </w:pPr>
          </w:p>
        </w:tc>
        <w:tc>
          <w:tcPr>
            <w:tcW w:w="1134" w:type="dxa"/>
            <w:noWrap w:val="0"/>
            <w:vAlign w:val="center"/>
          </w:tcPr>
          <w:p w14:paraId="57AA8890">
            <w:pPr>
              <w:pStyle w:val="17"/>
              <w:keepNext/>
              <w:spacing w:line="440" w:lineRule="exact"/>
              <w:ind w:left="63" w:right="63"/>
              <w:rPr>
                <w:rFonts w:ascii="宋体" w:hAnsi="宋体" w:eastAsia="宋体" w:cs="宋体"/>
                <w:sz w:val="24"/>
                <w:szCs w:val="24"/>
              </w:rPr>
            </w:pPr>
          </w:p>
        </w:tc>
        <w:tc>
          <w:tcPr>
            <w:tcW w:w="4252" w:type="dxa"/>
            <w:noWrap w:val="0"/>
            <w:vAlign w:val="center"/>
          </w:tcPr>
          <w:p w14:paraId="549A7055">
            <w:pPr>
              <w:pStyle w:val="17"/>
              <w:keepNext/>
              <w:spacing w:line="440" w:lineRule="exact"/>
              <w:ind w:left="63" w:right="63"/>
              <w:rPr>
                <w:rFonts w:ascii="宋体" w:hAnsi="宋体" w:eastAsia="宋体" w:cs="宋体"/>
                <w:sz w:val="24"/>
                <w:szCs w:val="24"/>
              </w:rPr>
            </w:pPr>
          </w:p>
        </w:tc>
      </w:tr>
      <w:tr w14:paraId="10AA8F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95898B">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造价管理</w:t>
            </w:r>
          </w:p>
        </w:tc>
        <w:tc>
          <w:tcPr>
            <w:tcW w:w="1418" w:type="dxa"/>
            <w:noWrap w:val="0"/>
            <w:vAlign w:val="center"/>
          </w:tcPr>
          <w:p w14:paraId="0A9C4508">
            <w:pPr>
              <w:pStyle w:val="17"/>
              <w:keepNext/>
              <w:spacing w:line="440" w:lineRule="exact"/>
              <w:ind w:left="63" w:right="63"/>
              <w:rPr>
                <w:rFonts w:ascii="宋体" w:hAnsi="宋体" w:eastAsia="宋体" w:cs="宋体"/>
                <w:sz w:val="24"/>
                <w:szCs w:val="24"/>
              </w:rPr>
            </w:pPr>
          </w:p>
        </w:tc>
        <w:tc>
          <w:tcPr>
            <w:tcW w:w="1134" w:type="dxa"/>
            <w:noWrap w:val="0"/>
            <w:vAlign w:val="center"/>
          </w:tcPr>
          <w:p w14:paraId="6AA3B7BB">
            <w:pPr>
              <w:pStyle w:val="17"/>
              <w:keepNext/>
              <w:spacing w:line="440" w:lineRule="exact"/>
              <w:ind w:left="63" w:right="63"/>
              <w:rPr>
                <w:rFonts w:ascii="宋体" w:hAnsi="宋体" w:eastAsia="宋体" w:cs="宋体"/>
                <w:sz w:val="24"/>
                <w:szCs w:val="24"/>
              </w:rPr>
            </w:pPr>
          </w:p>
        </w:tc>
        <w:tc>
          <w:tcPr>
            <w:tcW w:w="1134" w:type="dxa"/>
            <w:noWrap w:val="0"/>
            <w:vAlign w:val="center"/>
          </w:tcPr>
          <w:p w14:paraId="1EC4147C">
            <w:pPr>
              <w:pStyle w:val="17"/>
              <w:keepNext/>
              <w:spacing w:line="440" w:lineRule="exact"/>
              <w:ind w:left="63" w:right="63"/>
              <w:rPr>
                <w:rFonts w:ascii="宋体" w:hAnsi="宋体" w:eastAsia="宋体" w:cs="宋体"/>
                <w:sz w:val="24"/>
                <w:szCs w:val="24"/>
              </w:rPr>
            </w:pPr>
          </w:p>
        </w:tc>
        <w:tc>
          <w:tcPr>
            <w:tcW w:w="4252" w:type="dxa"/>
            <w:noWrap w:val="0"/>
            <w:vAlign w:val="center"/>
          </w:tcPr>
          <w:p w14:paraId="010751E9">
            <w:pPr>
              <w:pStyle w:val="17"/>
              <w:keepNext/>
              <w:spacing w:line="440" w:lineRule="exact"/>
              <w:ind w:left="63" w:right="63"/>
              <w:rPr>
                <w:rFonts w:ascii="宋体" w:hAnsi="宋体" w:eastAsia="宋体" w:cs="宋体"/>
                <w:sz w:val="24"/>
                <w:szCs w:val="24"/>
              </w:rPr>
            </w:pPr>
          </w:p>
        </w:tc>
      </w:tr>
      <w:tr w14:paraId="619D8F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53BE275">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质量管理</w:t>
            </w:r>
          </w:p>
        </w:tc>
        <w:tc>
          <w:tcPr>
            <w:tcW w:w="1418" w:type="dxa"/>
            <w:noWrap w:val="0"/>
            <w:vAlign w:val="center"/>
          </w:tcPr>
          <w:p w14:paraId="3D763CFF">
            <w:pPr>
              <w:pStyle w:val="17"/>
              <w:keepNext/>
              <w:spacing w:line="440" w:lineRule="exact"/>
              <w:ind w:left="63" w:right="63"/>
              <w:rPr>
                <w:rFonts w:ascii="宋体" w:hAnsi="宋体" w:eastAsia="宋体" w:cs="宋体"/>
                <w:sz w:val="24"/>
                <w:szCs w:val="24"/>
              </w:rPr>
            </w:pPr>
          </w:p>
        </w:tc>
        <w:tc>
          <w:tcPr>
            <w:tcW w:w="1134" w:type="dxa"/>
            <w:noWrap w:val="0"/>
            <w:vAlign w:val="center"/>
          </w:tcPr>
          <w:p w14:paraId="407172A2">
            <w:pPr>
              <w:pStyle w:val="17"/>
              <w:keepNext/>
              <w:spacing w:line="440" w:lineRule="exact"/>
              <w:ind w:left="63" w:right="63"/>
              <w:rPr>
                <w:rFonts w:ascii="宋体" w:hAnsi="宋体" w:eastAsia="宋体" w:cs="宋体"/>
                <w:sz w:val="24"/>
                <w:szCs w:val="24"/>
              </w:rPr>
            </w:pPr>
          </w:p>
        </w:tc>
        <w:tc>
          <w:tcPr>
            <w:tcW w:w="1134" w:type="dxa"/>
            <w:noWrap w:val="0"/>
            <w:vAlign w:val="center"/>
          </w:tcPr>
          <w:p w14:paraId="11F2533D">
            <w:pPr>
              <w:pStyle w:val="17"/>
              <w:keepNext/>
              <w:spacing w:line="440" w:lineRule="exact"/>
              <w:ind w:left="63" w:right="63"/>
              <w:rPr>
                <w:rFonts w:ascii="宋体" w:hAnsi="宋体" w:eastAsia="宋体" w:cs="宋体"/>
                <w:sz w:val="24"/>
                <w:szCs w:val="24"/>
              </w:rPr>
            </w:pPr>
          </w:p>
        </w:tc>
        <w:tc>
          <w:tcPr>
            <w:tcW w:w="4252" w:type="dxa"/>
            <w:noWrap w:val="0"/>
            <w:vAlign w:val="center"/>
          </w:tcPr>
          <w:p w14:paraId="624A8FD4">
            <w:pPr>
              <w:pStyle w:val="17"/>
              <w:keepNext/>
              <w:spacing w:line="440" w:lineRule="exact"/>
              <w:ind w:left="63" w:right="63"/>
              <w:rPr>
                <w:rFonts w:ascii="宋体" w:hAnsi="宋体" w:eastAsia="宋体" w:cs="宋体"/>
                <w:sz w:val="24"/>
                <w:szCs w:val="24"/>
              </w:rPr>
            </w:pPr>
          </w:p>
        </w:tc>
      </w:tr>
      <w:tr w14:paraId="1611EF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DA58A2D">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材料管理</w:t>
            </w:r>
          </w:p>
        </w:tc>
        <w:tc>
          <w:tcPr>
            <w:tcW w:w="1418" w:type="dxa"/>
            <w:noWrap w:val="0"/>
            <w:vAlign w:val="center"/>
          </w:tcPr>
          <w:p w14:paraId="5DF171C3">
            <w:pPr>
              <w:pStyle w:val="17"/>
              <w:keepNext/>
              <w:spacing w:line="440" w:lineRule="exact"/>
              <w:ind w:left="63" w:right="63"/>
              <w:rPr>
                <w:rFonts w:ascii="宋体" w:hAnsi="宋体" w:eastAsia="宋体" w:cs="宋体"/>
                <w:sz w:val="24"/>
                <w:szCs w:val="24"/>
              </w:rPr>
            </w:pPr>
          </w:p>
        </w:tc>
        <w:tc>
          <w:tcPr>
            <w:tcW w:w="1134" w:type="dxa"/>
            <w:noWrap w:val="0"/>
            <w:vAlign w:val="center"/>
          </w:tcPr>
          <w:p w14:paraId="3AD58678">
            <w:pPr>
              <w:pStyle w:val="17"/>
              <w:keepNext/>
              <w:spacing w:line="440" w:lineRule="exact"/>
              <w:ind w:left="63" w:right="63"/>
              <w:rPr>
                <w:rFonts w:ascii="宋体" w:hAnsi="宋体" w:eastAsia="宋体" w:cs="宋体"/>
                <w:sz w:val="24"/>
                <w:szCs w:val="24"/>
              </w:rPr>
            </w:pPr>
          </w:p>
        </w:tc>
        <w:tc>
          <w:tcPr>
            <w:tcW w:w="1134" w:type="dxa"/>
            <w:noWrap w:val="0"/>
            <w:vAlign w:val="center"/>
          </w:tcPr>
          <w:p w14:paraId="4DBCEC66">
            <w:pPr>
              <w:pStyle w:val="17"/>
              <w:keepNext/>
              <w:spacing w:line="440" w:lineRule="exact"/>
              <w:ind w:left="63" w:right="63"/>
              <w:rPr>
                <w:rFonts w:ascii="宋体" w:hAnsi="宋体" w:eastAsia="宋体" w:cs="宋体"/>
                <w:sz w:val="24"/>
                <w:szCs w:val="24"/>
              </w:rPr>
            </w:pPr>
          </w:p>
        </w:tc>
        <w:tc>
          <w:tcPr>
            <w:tcW w:w="4252" w:type="dxa"/>
            <w:noWrap w:val="0"/>
            <w:vAlign w:val="center"/>
          </w:tcPr>
          <w:p w14:paraId="20E520A2">
            <w:pPr>
              <w:pStyle w:val="17"/>
              <w:keepNext/>
              <w:spacing w:line="440" w:lineRule="exact"/>
              <w:ind w:left="63" w:right="63"/>
              <w:rPr>
                <w:rFonts w:ascii="宋体" w:hAnsi="宋体" w:eastAsia="宋体" w:cs="宋体"/>
                <w:sz w:val="24"/>
                <w:szCs w:val="24"/>
              </w:rPr>
            </w:pPr>
          </w:p>
        </w:tc>
      </w:tr>
      <w:tr w14:paraId="6C9D96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6A9CCE2">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计划管理</w:t>
            </w:r>
          </w:p>
        </w:tc>
        <w:tc>
          <w:tcPr>
            <w:tcW w:w="1418" w:type="dxa"/>
            <w:noWrap w:val="0"/>
            <w:vAlign w:val="center"/>
          </w:tcPr>
          <w:p w14:paraId="57256FEC">
            <w:pPr>
              <w:pStyle w:val="17"/>
              <w:keepNext/>
              <w:spacing w:line="440" w:lineRule="exact"/>
              <w:ind w:left="63" w:right="63"/>
              <w:rPr>
                <w:rFonts w:ascii="宋体" w:hAnsi="宋体" w:eastAsia="宋体" w:cs="宋体"/>
                <w:sz w:val="24"/>
                <w:szCs w:val="24"/>
              </w:rPr>
            </w:pPr>
          </w:p>
        </w:tc>
        <w:tc>
          <w:tcPr>
            <w:tcW w:w="1134" w:type="dxa"/>
            <w:noWrap w:val="0"/>
            <w:vAlign w:val="center"/>
          </w:tcPr>
          <w:p w14:paraId="09E29C52">
            <w:pPr>
              <w:pStyle w:val="17"/>
              <w:keepNext/>
              <w:spacing w:line="440" w:lineRule="exact"/>
              <w:ind w:left="63" w:right="63"/>
              <w:rPr>
                <w:rFonts w:ascii="宋体" w:hAnsi="宋体" w:eastAsia="宋体" w:cs="宋体"/>
                <w:sz w:val="24"/>
                <w:szCs w:val="24"/>
              </w:rPr>
            </w:pPr>
          </w:p>
        </w:tc>
        <w:tc>
          <w:tcPr>
            <w:tcW w:w="1134" w:type="dxa"/>
            <w:noWrap w:val="0"/>
            <w:vAlign w:val="center"/>
          </w:tcPr>
          <w:p w14:paraId="7E733922">
            <w:pPr>
              <w:pStyle w:val="17"/>
              <w:keepNext/>
              <w:spacing w:line="440" w:lineRule="exact"/>
              <w:ind w:left="63" w:right="63"/>
              <w:rPr>
                <w:rFonts w:ascii="宋体" w:hAnsi="宋体" w:eastAsia="宋体" w:cs="宋体"/>
                <w:sz w:val="24"/>
                <w:szCs w:val="24"/>
              </w:rPr>
            </w:pPr>
          </w:p>
        </w:tc>
        <w:tc>
          <w:tcPr>
            <w:tcW w:w="4252" w:type="dxa"/>
            <w:noWrap w:val="0"/>
            <w:vAlign w:val="center"/>
          </w:tcPr>
          <w:p w14:paraId="55F61EF0">
            <w:pPr>
              <w:pStyle w:val="17"/>
              <w:keepNext/>
              <w:spacing w:line="440" w:lineRule="exact"/>
              <w:ind w:left="63" w:right="63"/>
              <w:rPr>
                <w:rFonts w:ascii="宋体" w:hAnsi="宋体" w:eastAsia="宋体" w:cs="宋体"/>
                <w:sz w:val="24"/>
                <w:szCs w:val="24"/>
              </w:rPr>
            </w:pPr>
          </w:p>
        </w:tc>
      </w:tr>
      <w:tr w14:paraId="24996F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C8BDD99">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安全管理</w:t>
            </w:r>
          </w:p>
        </w:tc>
        <w:tc>
          <w:tcPr>
            <w:tcW w:w="1418" w:type="dxa"/>
            <w:noWrap w:val="0"/>
            <w:vAlign w:val="center"/>
          </w:tcPr>
          <w:p w14:paraId="2C08DF1F">
            <w:pPr>
              <w:pStyle w:val="17"/>
              <w:keepNext/>
              <w:spacing w:line="440" w:lineRule="exact"/>
              <w:ind w:left="63" w:right="63"/>
              <w:rPr>
                <w:rFonts w:ascii="宋体" w:hAnsi="宋体" w:eastAsia="宋体" w:cs="宋体"/>
                <w:sz w:val="24"/>
                <w:szCs w:val="24"/>
              </w:rPr>
            </w:pPr>
          </w:p>
        </w:tc>
        <w:tc>
          <w:tcPr>
            <w:tcW w:w="1134" w:type="dxa"/>
            <w:noWrap w:val="0"/>
            <w:vAlign w:val="center"/>
          </w:tcPr>
          <w:p w14:paraId="32DAB81B">
            <w:pPr>
              <w:pStyle w:val="17"/>
              <w:keepNext/>
              <w:spacing w:line="440" w:lineRule="exact"/>
              <w:ind w:left="63" w:right="63"/>
              <w:rPr>
                <w:rFonts w:ascii="宋体" w:hAnsi="宋体" w:eastAsia="宋体" w:cs="宋体"/>
                <w:sz w:val="24"/>
                <w:szCs w:val="24"/>
              </w:rPr>
            </w:pPr>
          </w:p>
        </w:tc>
        <w:tc>
          <w:tcPr>
            <w:tcW w:w="1134" w:type="dxa"/>
            <w:noWrap w:val="0"/>
            <w:vAlign w:val="center"/>
          </w:tcPr>
          <w:p w14:paraId="7BAC7F66">
            <w:pPr>
              <w:pStyle w:val="17"/>
              <w:keepNext/>
              <w:spacing w:line="440" w:lineRule="exact"/>
              <w:ind w:left="63" w:right="63"/>
              <w:rPr>
                <w:rFonts w:ascii="宋体" w:hAnsi="宋体" w:eastAsia="宋体" w:cs="宋体"/>
                <w:sz w:val="24"/>
                <w:szCs w:val="24"/>
              </w:rPr>
            </w:pPr>
          </w:p>
        </w:tc>
        <w:tc>
          <w:tcPr>
            <w:tcW w:w="4252" w:type="dxa"/>
            <w:noWrap w:val="0"/>
            <w:vAlign w:val="center"/>
          </w:tcPr>
          <w:p w14:paraId="4CF55B6B">
            <w:pPr>
              <w:pStyle w:val="17"/>
              <w:keepNext/>
              <w:spacing w:line="440" w:lineRule="exact"/>
              <w:ind w:left="63" w:right="63"/>
              <w:rPr>
                <w:rFonts w:ascii="宋体" w:hAnsi="宋体" w:eastAsia="宋体" w:cs="宋体"/>
                <w:sz w:val="24"/>
                <w:szCs w:val="24"/>
              </w:rPr>
            </w:pPr>
          </w:p>
        </w:tc>
      </w:tr>
      <w:tr w14:paraId="542A64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23982FDB">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其他人员</w:t>
            </w:r>
          </w:p>
        </w:tc>
        <w:tc>
          <w:tcPr>
            <w:tcW w:w="1418" w:type="dxa"/>
            <w:noWrap w:val="0"/>
            <w:vAlign w:val="center"/>
          </w:tcPr>
          <w:p w14:paraId="1F166DB5">
            <w:pPr>
              <w:pStyle w:val="17"/>
              <w:keepNext/>
              <w:spacing w:line="440" w:lineRule="exact"/>
              <w:ind w:left="63" w:right="63"/>
              <w:rPr>
                <w:rFonts w:ascii="宋体" w:hAnsi="宋体" w:eastAsia="宋体" w:cs="宋体"/>
                <w:sz w:val="24"/>
                <w:szCs w:val="24"/>
              </w:rPr>
            </w:pPr>
          </w:p>
        </w:tc>
        <w:tc>
          <w:tcPr>
            <w:tcW w:w="1134" w:type="dxa"/>
            <w:noWrap w:val="0"/>
            <w:vAlign w:val="center"/>
          </w:tcPr>
          <w:p w14:paraId="13DF16AB">
            <w:pPr>
              <w:pStyle w:val="17"/>
              <w:keepNext/>
              <w:spacing w:line="440" w:lineRule="exact"/>
              <w:ind w:left="63" w:right="63"/>
              <w:rPr>
                <w:rFonts w:ascii="宋体" w:hAnsi="宋体" w:eastAsia="宋体" w:cs="宋体"/>
                <w:sz w:val="24"/>
                <w:szCs w:val="24"/>
              </w:rPr>
            </w:pPr>
          </w:p>
        </w:tc>
        <w:tc>
          <w:tcPr>
            <w:tcW w:w="1134" w:type="dxa"/>
            <w:noWrap w:val="0"/>
            <w:vAlign w:val="center"/>
          </w:tcPr>
          <w:p w14:paraId="5FC0F54E">
            <w:pPr>
              <w:pStyle w:val="17"/>
              <w:keepNext/>
              <w:spacing w:line="440" w:lineRule="exact"/>
              <w:ind w:left="63" w:right="63"/>
              <w:rPr>
                <w:rFonts w:ascii="宋体" w:hAnsi="宋体" w:eastAsia="宋体" w:cs="宋体"/>
                <w:sz w:val="24"/>
                <w:szCs w:val="24"/>
              </w:rPr>
            </w:pPr>
          </w:p>
        </w:tc>
        <w:tc>
          <w:tcPr>
            <w:tcW w:w="4252" w:type="dxa"/>
            <w:noWrap w:val="0"/>
            <w:vAlign w:val="center"/>
          </w:tcPr>
          <w:p w14:paraId="56B19177">
            <w:pPr>
              <w:pStyle w:val="17"/>
              <w:keepNext/>
              <w:spacing w:line="440" w:lineRule="exact"/>
              <w:ind w:left="63" w:right="63"/>
              <w:rPr>
                <w:rFonts w:ascii="宋体" w:hAnsi="宋体" w:eastAsia="宋体" w:cs="宋体"/>
                <w:sz w:val="24"/>
                <w:szCs w:val="24"/>
              </w:rPr>
            </w:pPr>
          </w:p>
        </w:tc>
      </w:tr>
      <w:tr w14:paraId="65CA78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0A55C9D">
            <w:pPr>
              <w:pStyle w:val="17"/>
              <w:keepNext/>
              <w:spacing w:line="440" w:lineRule="exact"/>
              <w:ind w:left="63" w:right="63"/>
              <w:rPr>
                <w:rFonts w:ascii="宋体" w:hAnsi="宋体" w:eastAsia="宋体" w:cs="宋体"/>
                <w:sz w:val="24"/>
                <w:szCs w:val="24"/>
              </w:rPr>
            </w:pPr>
          </w:p>
        </w:tc>
        <w:tc>
          <w:tcPr>
            <w:tcW w:w="1418" w:type="dxa"/>
            <w:tcBorders>
              <w:bottom w:val="nil"/>
            </w:tcBorders>
            <w:noWrap w:val="0"/>
            <w:vAlign w:val="center"/>
          </w:tcPr>
          <w:p w14:paraId="7C0B7475">
            <w:pPr>
              <w:pStyle w:val="17"/>
              <w:keepNext/>
              <w:spacing w:line="440" w:lineRule="exact"/>
              <w:ind w:left="63" w:right="63"/>
              <w:rPr>
                <w:rFonts w:ascii="宋体" w:hAnsi="宋体" w:eastAsia="宋体" w:cs="宋体"/>
                <w:sz w:val="24"/>
                <w:szCs w:val="24"/>
              </w:rPr>
            </w:pPr>
          </w:p>
        </w:tc>
        <w:tc>
          <w:tcPr>
            <w:tcW w:w="1134" w:type="dxa"/>
            <w:tcBorders>
              <w:bottom w:val="nil"/>
            </w:tcBorders>
            <w:noWrap w:val="0"/>
            <w:vAlign w:val="center"/>
          </w:tcPr>
          <w:p w14:paraId="3F84BC79">
            <w:pPr>
              <w:pStyle w:val="17"/>
              <w:keepNext/>
              <w:spacing w:line="440" w:lineRule="exact"/>
              <w:ind w:left="63" w:right="63"/>
              <w:rPr>
                <w:rFonts w:ascii="宋体" w:hAnsi="宋体" w:eastAsia="宋体" w:cs="宋体"/>
                <w:sz w:val="24"/>
                <w:szCs w:val="24"/>
              </w:rPr>
            </w:pPr>
          </w:p>
        </w:tc>
        <w:tc>
          <w:tcPr>
            <w:tcW w:w="1134" w:type="dxa"/>
            <w:tcBorders>
              <w:bottom w:val="nil"/>
            </w:tcBorders>
            <w:noWrap w:val="0"/>
            <w:vAlign w:val="center"/>
          </w:tcPr>
          <w:p w14:paraId="4D124469">
            <w:pPr>
              <w:pStyle w:val="17"/>
              <w:keepNext/>
              <w:spacing w:line="440" w:lineRule="exact"/>
              <w:ind w:left="63" w:right="63"/>
              <w:rPr>
                <w:rFonts w:ascii="宋体" w:hAnsi="宋体" w:eastAsia="宋体" w:cs="宋体"/>
                <w:sz w:val="24"/>
                <w:szCs w:val="24"/>
              </w:rPr>
            </w:pPr>
          </w:p>
        </w:tc>
        <w:tc>
          <w:tcPr>
            <w:tcW w:w="4252" w:type="dxa"/>
            <w:tcBorders>
              <w:bottom w:val="nil"/>
            </w:tcBorders>
            <w:noWrap w:val="0"/>
            <w:vAlign w:val="center"/>
          </w:tcPr>
          <w:p w14:paraId="5237E099">
            <w:pPr>
              <w:pStyle w:val="17"/>
              <w:keepNext/>
              <w:spacing w:line="440" w:lineRule="exact"/>
              <w:ind w:left="63" w:right="63"/>
              <w:rPr>
                <w:rFonts w:ascii="宋体" w:hAnsi="宋体" w:eastAsia="宋体" w:cs="宋体"/>
                <w:sz w:val="24"/>
                <w:szCs w:val="24"/>
              </w:rPr>
            </w:pPr>
          </w:p>
        </w:tc>
      </w:tr>
      <w:tr w14:paraId="1E085C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7EDCB0B">
            <w:pPr>
              <w:pStyle w:val="17"/>
              <w:keepNext/>
              <w:spacing w:line="440" w:lineRule="exact"/>
              <w:ind w:left="63" w:right="63"/>
              <w:rPr>
                <w:rFonts w:ascii="宋体" w:hAnsi="宋体" w:eastAsia="宋体" w:cs="宋体"/>
                <w:sz w:val="24"/>
                <w:szCs w:val="24"/>
              </w:rPr>
            </w:pPr>
          </w:p>
        </w:tc>
        <w:tc>
          <w:tcPr>
            <w:tcW w:w="1418" w:type="dxa"/>
            <w:noWrap w:val="0"/>
            <w:vAlign w:val="center"/>
          </w:tcPr>
          <w:p w14:paraId="6EE687D9">
            <w:pPr>
              <w:pStyle w:val="17"/>
              <w:keepNext/>
              <w:spacing w:line="440" w:lineRule="exact"/>
              <w:ind w:left="63" w:right="63"/>
              <w:rPr>
                <w:rFonts w:ascii="宋体" w:hAnsi="宋体" w:eastAsia="宋体" w:cs="宋体"/>
                <w:sz w:val="24"/>
                <w:szCs w:val="24"/>
              </w:rPr>
            </w:pPr>
          </w:p>
        </w:tc>
        <w:tc>
          <w:tcPr>
            <w:tcW w:w="1134" w:type="dxa"/>
            <w:noWrap w:val="0"/>
            <w:vAlign w:val="center"/>
          </w:tcPr>
          <w:p w14:paraId="6BBBEEA4">
            <w:pPr>
              <w:pStyle w:val="17"/>
              <w:keepNext/>
              <w:spacing w:line="440" w:lineRule="exact"/>
              <w:ind w:left="63" w:right="63"/>
              <w:rPr>
                <w:rFonts w:ascii="宋体" w:hAnsi="宋体" w:eastAsia="宋体" w:cs="宋体"/>
                <w:sz w:val="24"/>
                <w:szCs w:val="24"/>
              </w:rPr>
            </w:pPr>
          </w:p>
        </w:tc>
        <w:tc>
          <w:tcPr>
            <w:tcW w:w="1134" w:type="dxa"/>
            <w:noWrap w:val="0"/>
            <w:vAlign w:val="center"/>
          </w:tcPr>
          <w:p w14:paraId="3E474C4C">
            <w:pPr>
              <w:pStyle w:val="17"/>
              <w:keepNext/>
              <w:spacing w:line="440" w:lineRule="exact"/>
              <w:ind w:left="63" w:right="63"/>
              <w:rPr>
                <w:rFonts w:ascii="宋体" w:hAnsi="宋体" w:eastAsia="宋体" w:cs="宋体"/>
                <w:sz w:val="24"/>
                <w:szCs w:val="24"/>
              </w:rPr>
            </w:pPr>
          </w:p>
        </w:tc>
        <w:tc>
          <w:tcPr>
            <w:tcW w:w="4252" w:type="dxa"/>
            <w:noWrap w:val="0"/>
            <w:vAlign w:val="center"/>
          </w:tcPr>
          <w:p w14:paraId="10FB868A">
            <w:pPr>
              <w:pStyle w:val="17"/>
              <w:keepNext/>
              <w:spacing w:line="440" w:lineRule="exact"/>
              <w:ind w:left="63" w:right="63"/>
              <w:rPr>
                <w:rFonts w:ascii="宋体" w:hAnsi="宋体" w:eastAsia="宋体" w:cs="宋体"/>
                <w:sz w:val="24"/>
                <w:szCs w:val="24"/>
              </w:rPr>
            </w:pPr>
          </w:p>
        </w:tc>
      </w:tr>
      <w:tr w14:paraId="09DCCB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1CF6E8D">
            <w:pPr>
              <w:pStyle w:val="17"/>
              <w:keepNext/>
              <w:spacing w:line="440" w:lineRule="exact"/>
              <w:ind w:left="63" w:right="63"/>
              <w:rPr>
                <w:rFonts w:ascii="宋体" w:hAnsi="宋体" w:eastAsia="宋体" w:cs="宋体"/>
                <w:sz w:val="24"/>
                <w:szCs w:val="24"/>
              </w:rPr>
            </w:pPr>
          </w:p>
        </w:tc>
        <w:tc>
          <w:tcPr>
            <w:tcW w:w="1418" w:type="dxa"/>
            <w:noWrap w:val="0"/>
            <w:vAlign w:val="center"/>
          </w:tcPr>
          <w:p w14:paraId="7C4CE9E0">
            <w:pPr>
              <w:pStyle w:val="17"/>
              <w:keepNext/>
              <w:spacing w:line="440" w:lineRule="exact"/>
              <w:ind w:left="63" w:right="63"/>
              <w:rPr>
                <w:rFonts w:ascii="宋体" w:hAnsi="宋体" w:eastAsia="宋体" w:cs="宋体"/>
                <w:sz w:val="24"/>
                <w:szCs w:val="24"/>
              </w:rPr>
            </w:pPr>
          </w:p>
        </w:tc>
        <w:tc>
          <w:tcPr>
            <w:tcW w:w="1134" w:type="dxa"/>
            <w:noWrap w:val="0"/>
            <w:vAlign w:val="center"/>
          </w:tcPr>
          <w:p w14:paraId="7C106306">
            <w:pPr>
              <w:pStyle w:val="17"/>
              <w:keepNext/>
              <w:spacing w:line="440" w:lineRule="exact"/>
              <w:ind w:left="63" w:right="63"/>
              <w:rPr>
                <w:rFonts w:ascii="宋体" w:hAnsi="宋体" w:eastAsia="宋体" w:cs="宋体"/>
                <w:sz w:val="24"/>
                <w:szCs w:val="24"/>
              </w:rPr>
            </w:pPr>
          </w:p>
        </w:tc>
        <w:tc>
          <w:tcPr>
            <w:tcW w:w="1134" w:type="dxa"/>
            <w:noWrap w:val="0"/>
            <w:vAlign w:val="center"/>
          </w:tcPr>
          <w:p w14:paraId="4AAC0CF8">
            <w:pPr>
              <w:pStyle w:val="17"/>
              <w:keepNext/>
              <w:spacing w:line="440" w:lineRule="exact"/>
              <w:ind w:left="63" w:right="63"/>
              <w:rPr>
                <w:rFonts w:ascii="宋体" w:hAnsi="宋体" w:eastAsia="宋体" w:cs="宋体"/>
                <w:sz w:val="24"/>
                <w:szCs w:val="24"/>
              </w:rPr>
            </w:pPr>
          </w:p>
        </w:tc>
        <w:tc>
          <w:tcPr>
            <w:tcW w:w="4252" w:type="dxa"/>
            <w:noWrap w:val="0"/>
            <w:vAlign w:val="center"/>
          </w:tcPr>
          <w:p w14:paraId="04B4F680">
            <w:pPr>
              <w:pStyle w:val="17"/>
              <w:keepNext/>
              <w:spacing w:line="440" w:lineRule="exact"/>
              <w:ind w:left="63" w:right="63"/>
              <w:rPr>
                <w:rFonts w:ascii="宋体" w:hAnsi="宋体" w:eastAsia="宋体" w:cs="宋体"/>
                <w:sz w:val="24"/>
                <w:szCs w:val="24"/>
              </w:rPr>
            </w:pPr>
          </w:p>
        </w:tc>
      </w:tr>
      <w:tr w14:paraId="355A67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CC442A1">
            <w:pPr>
              <w:pStyle w:val="17"/>
              <w:keepNext/>
              <w:spacing w:line="440" w:lineRule="exact"/>
              <w:ind w:left="63" w:right="63"/>
              <w:rPr>
                <w:rFonts w:ascii="宋体" w:hAnsi="宋体" w:eastAsia="宋体" w:cs="宋体"/>
                <w:sz w:val="24"/>
                <w:szCs w:val="24"/>
              </w:rPr>
            </w:pPr>
          </w:p>
        </w:tc>
        <w:tc>
          <w:tcPr>
            <w:tcW w:w="1418" w:type="dxa"/>
            <w:noWrap w:val="0"/>
            <w:vAlign w:val="center"/>
          </w:tcPr>
          <w:p w14:paraId="1922713C">
            <w:pPr>
              <w:pStyle w:val="17"/>
              <w:keepNext/>
              <w:spacing w:line="440" w:lineRule="exact"/>
              <w:ind w:left="63" w:right="63"/>
              <w:rPr>
                <w:rFonts w:ascii="宋体" w:hAnsi="宋体" w:eastAsia="宋体" w:cs="宋体"/>
                <w:sz w:val="24"/>
                <w:szCs w:val="24"/>
              </w:rPr>
            </w:pPr>
          </w:p>
        </w:tc>
        <w:tc>
          <w:tcPr>
            <w:tcW w:w="1134" w:type="dxa"/>
            <w:noWrap w:val="0"/>
            <w:vAlign w:val="center"/>
          </w:tcPr>
          <w:p w14:paraId="6FACA3CA">
            <w:pPr>
              <w:pStyle w:val="17"/>
              <w:keepNext/>
              <w:spacing w:line="440" w:lineRule="exact"/>
              <w:ind w:left="63" w:right="63"/>
              <w:rPr>
                <w:rFonts w:ascii="宋体" w:hAnsi="宋体" w:eastAsia="宋体" w:cs="宋体"/>
                <w:sz w:val="24"/>
                <w:szCs w:val="24"/>
              </w:rPr>
            </w:pPr>
          </w:p>
        </w:tc>
        <w:tc>
          <w:tcPr>
            <w:tcW w:w="1134" w:type="dxa"/>
            <w:noWrap w:val="0"/>
            <w:vAlign w:val="center"/>
          </w:tcPr>
          <w:p w14:paraId="17C8BF71">
            <w:pPr>
              <w:pStyle w:val="17"/>
              <w:keepNext/>
              <w:spacing w:line="440" w:lineRule="exact"/>
              <w:ind w:left="63" w:right="63"/>
              <w:rPr>
                <w:rFonts w:ascii="宋体" w:hAnsi="宋体" w:eastAsia="宋体" w:cs="宋体"/>
                <w:sz w:val="24"/>
                <w:szCs w:val="24"/>
              </w:rPr>
            </w:pPr>
          </w:p>
        </w:tc>
        <w:tc>
          <w:tcPr>
            <w:tcW w:w="4252" w:type="dxa"/>
            <w:noWrap w:val="0"/>
            <w:vAlign w:val="center"/>
          </w:tcPr>
          <w:p w14:paraId="43A65BCF">
            <w:pPr>
              <w:pStyle w:val="17"/>
              <w:keepNext/>
              <w:spacing w:line="440" w:lineRule="exact"/>
              <w:ind w:left="63" w:right="63"/>
              <w:rPr>
                <w:rFonts w:ascii="宋体" w:hAnsi="宋体" w:eastAsia="宋体" w:cs="宋体"/>
                <w:sz w:val="24"/>
                <w:szCs w:val="24"/>
              </w:rPr>
            </w:pPr>
          </w:p>
        </w:tc>
      </w:tr>
      <w:tr w14:paraId="5D2475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34A32E9D">
            <w:pPr>
              <w:pStyle w:val="17"/>
              <w:keepNext/>
              <w:spacing w:line="440" w:lineRule="exact"/>
              <w:ind w:left="63" w:right="63"/>
              <w:rPr>
                <w:rFonts w:ascii="宋体" w:hAnsi="宋体" w:eastAsia="宋体" w:cs="宋体"/>
                <w:sz w:val="24"/>
                <w:szCs w:val="24"/>
              </w:rPr>
            </w:pPr>
          </w:p>
        </w:tc>
        <w:tc>
          <w:tcPr>
            <w:tcW w:w="1418" w:type="dxa"/>
            <w:tcBorders>
              <w:bottom w:val="single" w:color="auto" w:sz="12" w:space="0"/>
            </w:tcBorders>
            <w:noWrap w:val="0"/>
            <w:vAlign w:val="center"/>
          </w:tcPr>
          <w:p w14:paraId="476944A1">
            <w:pPr>
              <w:pStyle w:val="17"/>
              <w:keepNext/>
              <w:spacing w:line="440" w:lineRule="exact"/>
              <w:ind w:left="63" w:right="63"/>
              <w:rPr>
                <w:rFonts w:ascii="宋体" w:hAnsi="宋体" w:eastAsia="宋体" w:cs="宋体"/>
                <w:sz w:val="24"/>
                <w:szCs w:val="24"/>
              </w:rPr>
            </w:pPr>
          </w:p>
        </w:tc>
        <w:tc>
          <w:tcPr>
            <w:tcW w:w="1134" w:type="dxa"/>
            <w:tcBorders>
              <w:bottom w:val="single" w:color="auto" w:sz="12" w:space="0"/>
            </w:tcBorders>
            <w:noWrap w:val="0"/>
            <w:vAlign w:val="center"/>
          </w:tcPr>
          <w:p w14:paraId="723C02B5">
            <w:pPr>
              <w:pStyle w:val="17"/>
              <w:keepNext/>
              <w:spacing w:line="440" w:lineRule="exact"/>
              <w:ind w:left="63" w:right="63"/>
              <w:rPr>
                <w:rFonts w:ascii="宋体" w:hAnsi="宋体" w:eastAsia="宋体" w:cs="宋体"/>
                <w:sz w:val="24"/>
                <w:szCs w:val="24"/>
              </w:rPr>
            </w:pPr>
          </w:p>
        </w:tc>
        <w:tc>
          <w:tcPr>
            <w:tcW w:w="1134" w:type="dxa"/>
            <w:tcBorders>
              <w:bottom w:val="single" w:color="auto" w:sz="12" w:space="0"/>
            </w:tcBorders>
            <w:noWrap w:val="0"/>
            <w:vAlign w:val="center"/>
          </w:tcPr>
          <w:p w14:paraId="6F726748">
            <w:pPr>
              <w:pStyle w:val="17"/>
              <w:keepNext/>
              <w:spacing w:line="440" w:lineRule="exact"/>
              <w:ind w:left="63" w:right="63"/>
              <w:rPr>
                <w:rFonts w:ascii="宋体" w:hAnsi="宋体" w:eastAsia="宋体" w:cs="宋体"/>
                <w:sz w:val="24"/>
                <w:szCs w:val="24"/>
              </w:rPr>
            </w:pPr>
          </w:p>
        </w:tc>
        <w:tc>
          <w:tcPr>
            <w:tcW w:w="4252" w:type="dxa"/>
            <w:tcBorders>
              <w:bottom w:val="single" w:color="auto" w:sz="12" w:space="0"/>
            </w:tcBorders>
            <w:noWrap w:val="0"/>
            <w:vAlign w:val="center"/>
          </w:tcPr>
          <w:p w14:paraId="2A797343">
            <w:pPr>
              <w:pStyle w:val="17"/>
              <w:keepNext/>
              <w:spacing w:line="440" w:lineRule="exact"/>
              <w:ind w:left="63" w:right="63"/>
              <w:rPr>
                <w:rFonts w:ascii="宋体" w:hAnsi="宋体" w:eastAsia="宋体" w:cs="宋体"/>
                <w:sz w:val="24"/>
                <w:szCs w:val="24"/>
              </w:rPr>
            </w:pPr>
          </w:p>
        </w:tc>
      </w:tr>
    </w:tbl>
    <w:p w14:paraId="1A07D590">
      <w:pPr>
        <w:spacing w:line="440" w:lineRule="exact"/>
        <w:rPr>
          <w:rFonts w:ascii="宋体" w:hAnsi="宋体" w:cs="宋体"/>
          <w:b/>
          <w:bCs/>
          <w:sz w:val="24"/>
          <w:szCs w:val="24"/>
        </w:rPr>
      </w:pPr>
      <w:r>
        <w:rPr>
          <w:rFonts w:hint="eastAsia" w:ascii="宋体" w:hAnsi="宋体" w:cs="宋体"/>
          <w:sz w:val="24"/>
          <w:szCs w:val="24"/>
        </w:rPr>
        <w:br w:type="page"/>
      </w:r>
      <w:r>
        <w:rPr>
          <w:rFonts w:hint="eastAsia" w:ascii="宋体" w:hAnsi="宋体" w:cs="宋体"/>
          <w:b/>
          <w:bCs/>
          <w:sz w:val="24"/>
          <w:szCs w:val="24"/>
        </w:rPr>
        <w:t>附</w:t>
      </w:r>
      <w:bookmarkStart w:id="590" w:name="_Toc296891271"/>
      <w:bookmarkStart w:id="591" w:name="_Toc296944570"/>
      <w:bookmarkStart w:id="592" w:name="_Toc296346732"/>
      <w:bookmarkStart w:id="593" w:name="_Toc296503231"/>
      <w:bookmarkStart w:id="594" w:name="_Toc296347230"/>
      <w:bookmarkStart w:id="595" w:name="_Toc296891059"/>
      <w:r>
        <w:rPr>
          <w:rFonts w:hint="eastAsia" w:ascii="宋体" w:hAnsi="宋体" w:cs="宋体"/>
          <w:b/>
          <w:bCs/>
          <w:sz w:val="24"/>
          <w:szCs w:val="24"/>
        </w:rPr>
        <w:t>件8：</w:t>
      </w:r>
    </w:p>
    <w:bookmarkEnd w:id="589"/>
    <w:bookmarkEnd w:id="590"/>
    <w:bookmarkEnd w:id="591"/>
    <w:bookmarkEnd w:id="592"/>
    <w:bookmarkEnd w:id="593"/>
    <w:bookmarkEnd w:id="594"/>
    <w:bookmarkEnd w:id="595"/>
    <w:p w14:paraId="018CF0D1">
      <w:pPr>
        <w:spacing w:before="159" w:beforeLines="50" w:after="159" w:afterLines="50" w:line="440" w:lineRule="exact"/>
        <w:jc w:val="center"/>
        <w:rPr>
          <w:rFonts w:ascii="宋体" w:hAnsi="宋体" w:cs="宋体"/>
          <w:sz w:val="24"/>
          <w:szCs w:val="24"/>
        </w:rPr>
      </w:pPr>
      <w:r>
        <w:rPr>
          <w:rFonts w:hint="eastAsia" w:ascii="宋体" w:hAnsi="宋体" w:cs="宋体"/>
          <w:sz w:val="24"/>
          <w:szCs w:val="24"/>
        </w:rPr>
        <w:t>履约担保（如有）</w:t>
      </w:r>
    </w:p>
    <w:p w14:paraId="2F53F744">
      <w:pPr>
        <w:spacing w:line="440" w:lineRule="exac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u w:val="single"/>
        </w:rPr>
        <w:t>西安美术学院</w:t>
      </w:r>
      <w:r>
        <w:rPr>
          <w:rFonts w:hint="eastAsia" w:ascii="宋体" w:hAnsi="宋体" w:cs="宋体"/>
          <w:sz w:val="24"/>
          <w:szCs w:val="24"/>
          <w:u w:val="single"/>
        </w:rPr>
        <w:t xml:space="preserve"> </w:t>
      </w:r>
      <w:r>
        <w:rPr>
          <w:rFonts w:hint="eastAsia" w:ascii="宋体" w:hAnsi="宋体" w:cs="宋体"/>
          <w:sz w:val="24"/>
          <w:szCs w:val="24"/>
        </w:rPr>
        <w:t>（发包人名称）：</w:t>
      </w:r>
    </w:p>
    <w:p w14:paraId="15CEAA0E">
      <w:pPr>
        <w:spacing w:line="440" w:lineRule="exact"/>
        <w:rPr>
          <w:rFonts w:ascii="宋体" w:hAnsi="宋体" w:cs="宋体"/>
          <w:sz w:val="24"/>
          <w:szCs w:val="24"/>
        </w:rPr>
      </w:pPr>
    </w:p>
    <w:p w14:paraId="29ED6CBE">
      <w:pPr>
        <w:spacing w:line="360" w:lineRule="auto"/>
        <w:ind w:firstLine="480" w:firstLineChars="200"/>
        <w:rPr>
          <w:rFonts w:ascii="宋体" w:hAnsi="宋体" w:cs="宋体"/>
          <w:sz w:val="24"/>
          <w:szCs w:val="24"/>
        </w:rPr>
      </w:pPr>
      <w:r>
        <w:rPr>
          <w:rFonts w:hint="eastAsia" w:ascii="宋体" w:hAnsi="宋体" w:cs="宋体"/>
          <w:sz w:val="24"/>
          <w:szCs w:val="24"/>
        </w:rPr>
        <w:t>鉴于</w:t>
      </w:r>
      <w:r>
        <w:rPr>
          <w:rFonts w:hint="eastAsia" w:ascii="宋体" w:hAnsi="宋体" w:cs="宋体"/>
          <w:sz w:val="24"/>
          <w:u w:val="single"/>
        </w:rPr>
        <w:t>西安美术学院</w:t>
      </w:r>
      <w:r>
        <w:rPr>
          <w:rFonts w:hint="eastAsia" w:ascii="宋体" w:hAnsi="宋体" w:cs="宋体"/>
          <w:sz w:val="24"/>
          <w:szCs w:val="24"/>
          <w:u w:val="single"/>
        </w:rPr>
        <w:t xml:space="preserve"> </w:t>
      </w:r>
      <w:r>
        <w:rPr>
          <w:rFonts w:hint="eastAsia" w:ascii="宋体" w:hAnsi="宋体" w:cs="宋体"/>
          <w:sz w:val="24"/>
          <w:szCs w:val="24"/>
        </w:rPr>
        <w:t>（发包人名称，以下简称“发包人”）与</w:t>
      </w:r>
    </w:p>
    <w:p w14:paraId="62CF6030">
      <w:pPr>
        <w:spacing w:line="360" w:lineRule="auto"/>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（承包人名称）（以下称“承包人”）于</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日就</w:t>
      </w:r>
      <w:r>
        <w:rPr>
          <w:rFonts w:hint="eastAsia" w:ascii="宋体" w:hAnsi="宋体" w:cs="宋体"/>
          <w:sz w:val="24"/>
          <w:u w:val="single"/>
        </w:rPr>
        <w:t xml:space="preserve">                     </w:t>
      </w:r>
      <w:r>
        <w:rPr>
          <w:rFonts w:hint="eastAsia" w:ascii="宋体" w:hAnsi="宋体" w:cs="宋体"/>
          <w:sz w:val="24"/>
          <w:szCs w:val="24"/>
        </w:rPr>
        <w:t xml:space="preserve">（工程名称）施工及有关事项协商一致共同签订《建设工程施工合同》。我方愿意无条件地、不可撤销地就承包人履行与你方签订的合同，向你方提供连带责任担保。 </w:t>
      </w:r>
    </w:p>
    <w:p w14:paraId="21BAA31D">
      <w:pPr>
        <w:spacing w:line="360" w:lineRule="auto"/>
        <w:ind w:firstLine="480" w:firstLineChars="200"/>
        <w:rPr>
          <w:rFonts w:ascii="宋体" w:hAnsi="宋体" w:cs="宋体"/>
          <w:sz w:val="24"/>
          <w:szCs w:val="24"/>
        </w:rPr>
      </w:pPr>
      <w:r>
        <w:rPr>
          <w:rFonts w:hint="eastAsia" w:ascii="宋体" w:hAnsi="宋体" w:cs="宋体"/>
          <w:sz w:val="24"/>
          <w:szCs w:val="24"/>
        </w:rPr>
        <w:t>1. 担保金额人民币（大写）</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rPr>
        <w:t>）。</w:t>
      </w:r>
    </w:p>
    <w:p w14:paraId="3E01B7C3">
      <w:pPr>
        <w:spacing w:line="360" w:lineRule="auto"/>
        <w:ind w:firstLine="480" w:firstLineChars="200"/>
        <w:rPr>
          <w:rFonts w:ascii="宋体" w:hAnsi="宋体" w:cs="宋体"/>
          <w:sz w:val="24"/>
          <w:szCs w:val="24"/>
        </w:rPr>
      </w:pPr>
      <w:r>
        <w:rPr>
          <w:rFonts w:hint="eastAsia" w:ascii="宋体" w:hAnsi="宋体" w:cs="宋体"/>
          <w:sz w:val="24"/>
          <w:szCs w:val="24"/>
        </w:rPr>
        <w:t>2. 担保有效期自你方与承包人签订的合同生效之日起至你方签发或应签发工程接收证书之日止。</w:t>
      </w:r>
    </w:p>
    <w:p w14:paraId="652EA1E5">
      <w:pPr>
        <w:spacing w:line="360" w:lineRule="auto"/>
        <w:ind w:firstLine="480" w:firstLineChars="200"/>
        <w:rPr>
          <w:rFonts w:ascii="宋体" w:hAnsi="宋体" w:cs="宋体"/>
          <w:sz w:val="24"/>
          <w:szCs w:val="24"/>
        </w:rPr>
      </w:pPr>
      <w:r>
        <w:rPr>
          <w:rFonts w:hint="eastAsia" w:ascii="宋体" w:hAnsi="宋体" w:cs="宋体"/>
          <w:sz w:val="24"/>
          <w:szCs w:val="24"/>
        </w:rPr>
        <w:t>3. 在本担保有效期内，因承包人违反合同约定的义务给你方造成经济损失时，我方在收到你方以书面形式提出的在担保金额内的赔偿要求后，在7天内无条件支付。</w:t>
      </w:r>
    </w:p>
    <w:p w14:paraId="6EACE4F4">
      <w:pPr>
        <w:spacing w:line="360" w:lineRule="auto"/>
        <w:ind w:firstLine="480" w:firstLineChars="200"/>
        <w:rPr>
          <w:rFonts w:ascii="宋体" w:hAnsi="宋体" w:cs="宋体"/>
          <w:sz w:val="24"/>
          <w:szCs w:val="24"/>
        </w:rPr>
      </w:pPr>
      <w:r>
        <w:rPr>
          <w:rFonts w:hint="eastAsia" w:ascii="宋体" w:hAnsi="宋体" w:cs="宋体"/>
          <w:sz w:val="24"/>
          <w:szCs w:val="24"/>
        </w:rPr>
        <w:t>4. 你方和承包人按合同约定变更合同时，我方承担本担保规定的义务不变。</w:t>
      </w:r>
    </w:p>
    <w:p w14:paraId="2A1BF0DE">
      <w:pPr>
        <w:spacing w:line="360" w:lineRule="auto"/>
        <w:ind w:firstLine="480" w:firstLineChars="200"/>
        <w:rPr>
          <w:rFonts w:ascii="宋体" w:hAnsi="宋体" w:cs="宋体"/>
          <w:sz w:val="24"/>
          <w:szCs w:val="24"/>
        </w:rPr>
      </w:pPr>
      <w:r>
        <w:rPr>
          <w:rFonts w:hint="eastAsia" w:ascii="宋体" w:hAnsi="宋体" w:cs="宋体"/>
          <w:sz w:val="24"/>
          <w:szCs w:val="24"/>
        </w:rPr>
        <w:t>5. 因本保函发生的纠纷，可由双方协商解决，协商不成的，任何一方均可提请</w:t>
      </w:r>
      <w:r>
        <w:rPr>
          <w:rFonts w:hint="eastAsia" w:ascii="宋体" w:hAnsi="宋体" w:cs="宋体"/>
          <w:sz w:val="24"/>
          <w:szCs w:val="24"/>
          <w:u w:val="single"/>
        </w:rPr>
        <w:t xml:space="preserve">        </w:t>
      </w:r>
      <w:r>
        <w:rPr>
          <w:rFonts w:hint="eastAsia" w:ascii="宋体" w:hAnsi="宋体" w:cs="宋体"/>
          <w:sz w:val="24"/>
          <w:szCs w:val="24"/>
        </w:rPr>
        <w:t>仲裁委员会仲裁。</w:t>
      </w:r>
    </w:p>
    <w:p w14:paraId="5CF0DD40">
      <w:pPr>
        <w:spacing w:line="360" w:lineRule="auto"/>
        <w:ind w:firstLine="480" w:firstLineChars="200"/>
        <w:rPr>
          <w:rFonts w:ascii="宋体" w:hAnsi="宋体" w:cs="宋体"/>
          <w:sz w:val="24"/>
          <w:szCs w:val="24"/>
        </w:rPr>
      </w:pPr>
      <w:r>
        <w:rPr>
          <w:rFonts w:hint="eastAsia" w:ascii="宋体" w:hAnsi="宋体" w:cs="宋体"/>
          <w:sz w:val="24"/>
          <w:szCs w:val="24"/>
        </w:rPr>
        <w:t>6. 本保函自我方法定代表人（或其授权代理人）签字并加盖公章之日起生效。</w:t>
      </w:r>
    </w:p>
    <w:p w14:paraId="674ACA74">
      <w:pPr>
        <w:spacing w:line="360" w:lineRule="auto"/>
        <w:rPr>
          <w:rFonts w:ascii="宋体" w:hAnsi="宋体" w:cs="宋体"/>
          <w:sz w:val="24"/>
          <w:szCs w:val="24"/>
        </w:rPr>
      </w:pPr>
    </w:p>
    <w:p w14:paraId="23A502BF">
      <w:pPr>
        <w:spacing w:line="360" w:lineRule="auto"/>
        <w:rPr>
          <w:rFonts w:ascii="宋体" w:hAnsi="宋体" w:cs="宋体"/>
          <w:sz w:val="24"/>
          <w:szCs w:val="24"/>
        </w:rPr>
      </w:pPr>
      <w:r>
        <w:rPr>
          <w:rFonts w:hint="eastAsia" w:ascii="宋体" w:hAnsi="宋体" w:cs="宋体"/>
          <w:sz w:val="24"/>
          <w:szCs w:val="24"/>
        </w:rPr>
        <w:t>担 保 人：</w:t>
      </w:r>
      <w:r>
        <w:rPr>
          <w:rFonts w:hint="eastAsia" w:ascii="宋体" w:hAnsi="宋体" w:cs="宋体"/>
          <w:sz w:val="24"/>
          <w:szCs w:val="24"/>
          <w:u w:val="single"/>
        </w:rPr>
        <w:t xml:space="preserve">                           </w:t>
      </w:r>
      <w:r>
        <w:rPr>
          <w:rFonts w:hint="eastAsia" w:ascii="宋体" w:hAnsi="宋体" w:cs="宋体"/>
          <w:sz w:val="24"/>
          <w:szCs w:val="24"/>
        </w:rPr>
        <w:t>（盖单位章）</w:t>
      </w:r>
    </w:p>
    <w:p w14:paraId="3F25CD60">
      <w:pPr>
        <w:spacing w:line="360" w:lineRule="auto"/>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 xml:space="preserve">               </w:t>
      </w:r>
      <w:r>
        <w:rPr>
          <w:rFonts w:hint="eastAsia" w:ascii="宋体" w:hAnsi="宋体" w:cs="宋体"/>
          <w:sz w:val="24"/>
          <w:szCs w:val="24"/>
        </w:rPr>
        <w:t>（签字）</w:t>
      </w:r>
    </w:p>
    <w:p w14:paraId="4B532FBF">
      <w:pPr>
        <w:spacing w:line="360" w:lineRule="auto"/>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p>
    <w:p w14:paraId="4EC85123">
      <w:pPr>
        <w:spacing w:line="360" w:lineRule="auto"/>
        <w:rPr>
          <w:rFonts w:ascii="宋体" w:hAnsi="宋体" w:cs="宋体"/>
          <w:sz w:val="24"/>
          <w:szCs w:val="24"/>
        </w:rPr>
      </w:pPr>
      <w:r>
        <w:rPr>
          <w:rFonts w:hint="eastAsia" w:ascii="宋体" w:hAnsi="宋体" w:cs="宋体"/>
          <w:sz w:val="24"/>
          <w:szCs w:val="24"/>
        </w:rPr>
        <w:t>邮政编码：</w:t>
      </w:r>
      <w:r>
        <w:rPr>
          <w:rFonts w:hint="eastAsia" w:ascii="宋体" w:hAnsi="宋体" w:cs="宋体"/>
          <w:sz w:val="24"/>
          <w:szCs w:val="24"/>
          <w:u w:val="single"/>
        </w:rPr>
        <w:t xml:space="preserve">                                      </w:t>
      </w:r>
    </w:p>
    <w:p w14:paraId="2E3F7F56">
      <w:pPr>
        <w:spacing w:line="360" w:lineRule="auto"/>
        <w:rPr>
          <w:rFonts w:ascii="宋体" w:hAnsi="宋体" w:cs="宋体"/>
          <w:sz w:val="24"/>
          <w:szCs w:val="24"/>
          <w:u w:val="single"/>
        </w:rPr>
      </w:pPr>
      <w:r>
        <w:rPr>
          <w:rFonts w:hint="eastAsia" w:ascii="宋体" w:hAnsi="宋体" w:cs="宋体"/>
          <w:sz w:val="24"/>
          <w:szCs w:val="24"/>
        </w:rPr>
        <w:t>电    话：</w:t>
      </w:r>
      <w:r>
        <w:rPr>
          <w:rFonts w:hint="eastAsia" w:ascii="宋体" w:hAnsi="宋体" w:cs="宋体"/>
          <w:sz w:val="24"/>
          <w:szCs w:val="24"/>
          <w:u w:val="single"/>
        </w:rPr>
        <w:t xml:space="preserve">                                      </w:t>
      </w:r>
    </w:p>
    <w:p w14:paraId="43065280">
      <w:pPr>
        <w:spacing w:line="360" w:lineRule="auto"/>
        <w:rPr>
          <w:rFonts w:ascii="宋体" w:hAnsi="宋体" w:cs="宋体"/>
          <w:sz w:val="24"/>
          <w:szCs w:val="24"/>
        </w:rPr>
      </w:pPr>
      <w:r>
        <w:rPr>
          <w:rFonts w:hint="eastAsia" w:ascii="宋体" w:hAnsi="宋体" w:cs="宋体"/>
          <w:sz w:val="24"/>
          <w:szCs w:val="24"/>
        </w:rPr>
        <w:t>传    真：</w:t>
      </w:r>
      <w:r>
        <w:rPr>
          <w:rFonts w:hint="eastAsia" w:ascii="宋体" w:hAnsi="宋体" w:cs="宋体"/>
          <w:sz w:val="24"/>
          <w:szCs w:val="24"/>
          <w:u w:val="single"/>
        </w:rPr>
        <w:t xml:space="preserve">                                      </w:t>
      </w:r>
    </w:p>
    <w:p w14:paraId="08606A79">
      <w:pPr>
        <w:spacing w:line="360" w:lineRule="auto"/>
        <w:jc w:val="left"/>
        <w:rPr>
          <w:rFonts w:ascii="宋体" w:hAnsi="宋体" w:cs="宋体"/>
          <w:sz w:val="24"/>
          <w:szCs w:val="24"/>
          <w:u w:val="single"/>
        </w:rPr>
      </w:pPr>
    </w:p>
    <w:p w14:paraId="01DD327D">
      <w:pPr>
        <w:spacing w:line="360" w:lineRule="auto"/>
        <w:ind w:left="1519" w:hanging="1519" w:hangingChars="633"/>
        <w:rPr>
          <w:rFonts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3BCA327D">
      <w:pPr>
        <w:spacing w:line="440" w:lineRule="exact"/>
        <w:rPr>
          <w:rFonts w:ascii="宋体" w:hAnsi="宋体" w:cs="宋体"/>
          <w:sz w:val="24"/>
          <w:szCs w:val="24"/>
        </w:rPr>
      </w:pPr>
    </w:p>
    <w:p w14:paraId="50E4EC6C">
      <w:pPr>
        <w:spacing w:line="440" w:lineRule="exact"/>
        <w:rPr>
          <w:rFonts w:ascii="宋体" w:hAnsi="宋体" w:cs="宋体"/>
          <w:b/>
          <w:bCs/>
          <w:sz w:val="24"/>
          <w:szCs w:val="24"/>
        </w:rPr>
      </w:pPr>
      <w:r>
        <w:rPr>
          <w:rFonts w:hint="eastAsia" w:ascii="宋体" w:hAnsi="宋体" w:cs="宋体"/>
          <w:b/>
          <w:bCs/>
          <w:sz w:val="24"/>
          <w:szCs w:val="24"/>
        </w:rPr>
        <w:t>附件9：</w:t>
      </w:r>
    </w:p>
    <w:p w14:paraId="619B8E54">
      <w:pPr>
        <w:spacing w:before="159" w:beforeLines="50" w:after="159" w:afterLines="50" w:line="440" w:lineRule="exact"/>
        <w:jc w:val="center"/>
        <w:rPr>
          <w:rFonts w:ascii="宋体" w:hAnsi="宋体" w:cs="宋体"/>
          <w:sz w:val="24"/>
          <w:szCs w:val="24"/>
        </w:rPr>
      </w:pPr>
      <w:bookmarkStart w:id="596" w:name="_Toc13150"/>
      <w:bookmarkStart w:id="597" w:name="_Toc18163"/>
      <w:bookmarkStart w:id="598" w:name="_Toc12288118"/>
      <w:r>
        <w:rPr>
          <w:rFonts w:hint="eastAsia" w:ascii="宋体" w:hAnsi="宋体" w:cs="宋体"/>
          <w:sz w:val="24"/>
          <w:szCs w:val="24"/>
        </w:rPr>
        <w:t>9-1：材料暂估价表</w:t>
      </w:r>
      <w:bookmarkEnd w:id="596"/>
      <w:bookmarkEnd w:id="597"/>
      <w:bookmarkEnd w:id="598"/>
    </w:p>
    <w:tbl>
      <w:tblPr>
        <w:tblStyle w:val="43"/>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176"/>
        <w:gridCol w:w="1943"/>
      </w:tblGrid>
      <w:tr w14:paraId="669867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65B7B026">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序号</w:t>
            </w:r>
          </w:p>
        </w:tc>
        <w:tc>
          <w:tcPr>
            <w:tcW w:w="1984" w:type="dxa"/>
            <w:tcBorders>
              <w:top w:val="single" w:color="auto" w:sz="12" w:space="0"/>
              <w:bottom w:val="double" w:color="auto" w:sz="6" w:space="0"/>
            </w:tcBorders>
            <w:noWrap w:val="0"/>
            <w:vAlign w:val="top"/>
          </w:tcPr>
          <w:p w14:paraId="6142CA2E">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名称</w:t>
            </w:r>
          </w:p>
        </w:tc>
        <w:tc>
          <w:tcPr>
            <w:tcW w:w="851" w:type="dxa"/>
            <w:tcBorders>
              <w:top w:val="single" w:color="auto" w:sz="12" w:space="0"/>
              <w:bottom w:val="double" w:color="auto" w:sz="6" w:space="0"/>
            </w:tcBorders>
            <w:noWrap w:val="0"/>
            <w:vAlign w:val="top"/>
          </w:tcPr>
          <w:p w14:paraId="5914D5C4">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单位</w:t>
            </w:r>
          </w:p>
        </w:tc>
        <w:tc>
          <w:tcPr>
            <w:tcW w:w="774" w:type="dxa"/>
            <w:tcBorders>
              <w:top w:val="single" w:color="auto" w:sz="12" w:space="0"/>
              <w:bottom w:val="double" w:color="auto" w:sz="6" w:space="0"/>
            </w:tcBorders>
            <w:noWrap w:val="0"/>
            <w:vAlign w:val="top"/>
          </w:tcPr>
          <w:p w14:paraId="102FA7FF">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数量</w:t>
            </w:r>
          </w:p>
        </w:tc>
        <w:tc>
          <w:tcPr>
            <w:tcW w:w="1352" w:type="dxa"/>
            <w:tcBorders>
              <w:top w:val="single" w:color="auto" w:sz="12" w:space="0"/>
              <w:bottom w:val="double" w:color="auto" w:sz="6" w:space="0"/>
            </w:tcBorders>
            <w:noWrap w:val="0"/>
            <w:vAlign w:val="top"/>
          </w:tcPr>
          <w:p w14:paraId="558F4FAE">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单价（元）</w:t>
            </w:r>
          </w:p>
        </w:tc>
        <w:tc>
          <w:tcPr>
            <w:tcW w:w="1176" w:type="dxa"/>
            <w:tcBorders>
              <w:top w:val="single" w:color="auto" w:sz="12" w:space="0"/>
              <w:bottom w:val="double" w:color="auto" w:sz="6" w:space="0"/>
            </w:tcBorders>
            <w:noWrap w:val="0"/>
            <w:vAlign w:val="top"/>
          </w:tcPr>
          <w:p w14:paraId="6DF69E94">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合价（元）</w:t>
            </w:r>
          </w:p>
        </w:tc>
        <w:tc>
          <w:tcPr>
            <w:tcW w:w="1943" w:type="dxa"/>
            <w:tcBorders>
              <w:top w:val="single" w:color="auto" w:sz="12" w:space="0"/>
              <w:bottom w:val="double" w:color="auto" w:sz="6" w:space="0"/>
            </w:tcBorders>
            <w:noWrap w:val="0"/>
            <w:vAlign w:val="top"/>
          </w:tcPr>
          <w:p w14:paraId="5C0A9435">
            <w:pPr>
              <w:pStyle w:val="17"/>
              <w:keepNext/>
              <w:spacing w:line="440" w:lineRule="exact"/>
              <w:ind w:left="63" w:right="63"/>
              <w:jc w:val="center"/>
              <w:rPr>
                <w:rFonts w:ascii="宋体" w:hAnsi="宋体" w:eastAsia="宋体" w:cs="宋体"/>
                <w:sz w:val="24"/>
                <w:szCs w:val="24"/>
              </w:rPr>
            </w:pPr>
            <w:r>
              <w:rPr>
                <w:rFonts w:hint="eastAsia" w:ascii="宋体" w:hAnsi="宋体" w:eastAsia="宋体" w:cs="宋体"/>
                <w:sz w:val="24"/>
                <w:szCs w:val="24"/>
              </w:rPr>
              <w:t>备注</w:t>
            </w:r>
          </w:p>
        </w:tc>
      </w:tr>
      <w:tr w14:paraId="56FA27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026339">
            <w:pPr>
              <w:pStyle w:val="17"/>
              <w:keepNext/>
              <w:spacing w:line="440" w:lineRule="exact"/>
              <w:ind w:left="63" w:right="63"/>
              <w:jc w:val="center"/>
              <w:rPr>
                <w:rFonts w:ascii="宋体" w:hAnsi="宋体" w:eastAsia="宋体" w:cs="宋体"/>
                <w:sz w:val="24"/>
                <w:szCs w:val="24"/>
              </w:rPr>
            </w:pPr>
          </w:p>
        </w:tc>
        <w:tc>
          <w:tcPr>
            <w:tcW w:w="1984" w:type="dxa"/>
            <w:noWrap w:val="0"/>
            <w:vAlign w:val="center"/>
          </w:tcPr>
          <w:p w14:paraId="6EAD8BA2">
            <w:pPr>
              <w:widowControl/>
              <w:jc w:val="left"/>
              <w:textAlignment w:val="center"/>
              <w:rPr>
                <w:rFonts w:ascii="宋体" w:hAnsi="宋体" w:cs="宋体"/>
                <w:sz w:val="24"/>
                <w:szCs w:val="24"/>
              </w:rPr>
            </w:pPr>
          </w:p>
        </w:tc>
        <w:tc>
          <w:tcPr>
            <w:tcW w:w="851" w:type="dxa"/>
            <w:noWrap w:val="0"/>
            <w:vAlign w:val="center"/>
          </w:tcPr>
          <w:p w14:paraId="17537045">
            <w:pPr>
              <w:widowControl/>
              <w:jc w:val="center"/>
              <w:textAlignment w:val="center"/>
              <w:rPr>
                <w:rFonts w:ascii="宋体" w:hAnsi="宋体" w:cs="宋体"/>
                <w:sz w:val="24"/>
                <w:szCs w:val="24"/>
              </w:rPr>
            </w:pPr>
          </w:p>
        </w:tc>
        <w:tc>
          <w:tcPr>
            <w:tcW w:w="774" w:type="dxa"/>
            <w:noWrap w:val="0"/>
            <w:vAlign w:val="top"/>
          </w:tcPr>
          <w:p w14:paraId="02E2CF80">
            <w:pPr>
              <w:pStyle w:val="17"/>
              <w:keepNext/>
              <w:spacing w:line="440" w:lineRule="exact"/>
              <w:ind w:left="63" w:right="63"/>
              <w:rPr>
                <w:rFonts w:ascii="宋体" w:hAnsi="宋体" w:eastAsia="宋体" w:cs="宋体"/>
                <w:sz w:val="24"/>
                <w:szCs w:val="24"/>
              </w:rPr>
            </w:pPr>
          </w:p>
        </w:tc>
        <w:tc>
          <w:tcPr>
            <w:tcW w:w="1352" w:type="dxa"/>
            <w:noWrap w:val="0"/>
            <w:vAlign w:val="center"/>
          </w:tcPr>
          <w:p w14:paraId="1F186565">
            <w:pPr>
              <w:widowControl/>
              <w:jc w:val="center"/>
              <w:textAlignment w:val="center"/>
              <w:rPr>
                <w:rFonts w:ascii="宋体" w:hAnsi="宋体" w:cs="宋体"/>
                <w:sz w:val="24"/>
                <w:szCs w:val="24"/>
              </w:rPr>
            </w:pPr>
          </w:p>
        </w:tc>
        <w:tc>
          <w:tcPr>
            <w:tcW w:w="1176" w:type="dxa"/>
            <w:noWrap w:val="0"/>
            <w:vAlign w:val="top"/>
          </w:tcPr>
          <w:p w14:paraId="71CE25FD">
            <w:pPr>
              <w:pStyle w:val="17"/>
              <w:keepNext/>
              <w:spacing w:line="440" w:lineRule="exact"/>
              <w:ind w:left="63" w:right="63"/>
              <w:rPr>
                <w:rFonts w:ascii="宋体" w:hAnsi="宋体" w:eastAsia="宋体" w:cs="宋体"/>
                <w:sz w:val="24"/>
                <w:szCs w:val="24"/>
              </w:rPr>
            </w:pPr>
          </w:p>
        </w:tc>
        <w:tc>
          <w:tcPr>
            <w:tcW w:w="1943" w:type="dxa"/>
            <w:noWrap w:val="0"/>
            <w:vAlign w:val="top"/>
          </w:tcPr>
          <w:p w14:paraId="59BBDBB4">
            <w:pPr>
              <w:pStyle w:val="17"/>
              <w:keepNext/>
              <w:spacing w:line="440" w:lineRule="exact"/>
              <w:ind w:right="63"/>
              <w:rPr>
                <w:rFonts w:ascii="宋体" w:hAnsi="宋体" w:eastAsia="宋体" w:cs="宋体"/>
                <w:sz w:val="24"/>
                <w:szCs w:val="24"/>
              </w:rPr>
            </w:pPr>
          </w:p>
        </w:tc>
      </w:tr>
      <w:tr w14:paraId="4282EA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6581BF4">
            <w:pPr>
              <w:pStyle w:val="17"/>
              <w:keepNext/>
              <w:spacing w:line="440" w:lineRule="exact"/>
              <w:ind w:left="63" w:right="63"/>
              <w:jc w:val="center"/>
              <w:rPr>
                <w:rFonts w:ascii="宋体" w:hAnsi="宋体" w:eastAsia="宋体" w:cs="宋体"/>
                <w:sz w:val="24"/>
                <w:szCs w:val="24"/>
              </w:rPr>
            </w:pPr>
          </w:p>
        </w:tc>
        <w:tc>
          <w:tcPr>
            <w:tcW w:w="1984" w:type="dxa"/>
            <w:noWrap w:val="0"/>
            <w:vAlign w:val="top"/>
          </w:tcPr>
          <w:p w14:paraId="33E59B9C">
            <w:pPr>
              <w:pStyle w:val="17"/>
              <w:keepNext/>
              <w:spacing w:line="440" w:lineRule="exact"/>
              <w:ind w:left="63" w:right="63"/>
              <w:rPr>
                <w:rFonts w:ascii="宋体" w:hAnsi="宋体" w:eastAsia="宋体" w:cs="宋体"/>
                <w:sz w:val="24"/>
                <w:szCs w:val="24"/>
              </w:rPr>
            </w:pPr>
          </w:p>
        </w:tc>
        <w:tc>
          <w:tcPr>
            <w:tcW w:w="851" w:type="dxa"/>
            <w:noWrap w:val="0"/>
            <w:vAlign w:val="top"/>
          </w:tcPr>
          <w:p w14:paraId="04D1072D">
            <w:pPr>
              <w:pStyle w:val="17"/>
              <w:keepNext/>
              <w:spacing w:line="440" w:lineRule="exact"/>
              <w:ind w:left="63" w:right="63"/>
              <w:jc w:val="center"/>
              <w:rPr>
                <w:rFonts w:ascii="宋体" w:hAnsi="宋体" w:eastAsia="宋体" w:cs="宋体"/>
                <w:sz w:val="24"/>
                <w:szCs w:val="24"/>
              </w:rPr>
            </w:pPr>
          </w:p>
        </w:tc>
        <w:tc>
          <w:tcPr>
            <w:tcW w:w="774" w:type="dxa"/>
            <w:noWrap w:val="0"/>
            <w:vAlign w:val="top"/>
          </w:tcPr>
          <w:p w14:paraId="220C37B4">
            <w:pPr>
              <w:pStyle w:val="17"/>
              <w:keepNext/>
              <w:spacing w:line="440" w:lineRule="exact"/>
              <w:ind w:left="63" w:right="63"/>
              <w:rPr>
                <w:rFonts w:ascii="宋体" w:hAnsi="宋体" w:eastAsia="宋体" w:cs="宋体"/>
                <w:sz w:val="24"/>
                <w:szCs w:val="24"/>
              </w:rPr>
            </w:pPr>
          </w:p>
        </w:tc>
        <w:tc>
          <w:tcPr>
            <w:tcW w:w="1352" w:type="dxa"/>
            <w:noWrap w:val="0"/>
            <w:vAlign w:val="top"/>
          </w:tcPr>
          <w:p w14:paraId="6ECF9E11">
            <w:pPr>
              <w:pStyle w:val="17"/>
              <w:keepNext/>
              <w:spacing w:line="440" w:lineRule="exact"/>
              <w:ind w:left="63" w:right="63"/>
              <w:rPr>
                <w:rFonts w:ascii="宋体" w:hAnsi="宋体" w:eastAsia="宋体" w:cs="宋体"/>
                <w:sz w:val="24"/>
                <w:szCs w:val="24"/>
              </w:rPr>
            </w:pPr>
          </w:p>
        </w:tc>
        <w:tc>
          <w:tcPr>
            <w:tcW w:w="1176" w:type="dxa"/>
            <w:noWrap w:val="0"/>
            <w:vAlign w:val="top"/>
          </w:tcPr>
          <w:p w14:paraId="0D2EA356">
            <w:pPr>
              <w:pStyle w:val="17"/>
              <w:keepNext/>
              <w:spacing w:line="440" w:lineRule="exact"/>
              <w:ind w:left="63" w:right="63"/>
              <w:rPr>
                <w:rFonts w:ascii="宋体" w:hAnsi="宋体" w:eastAsia="宋体" w:cs="宋体"/>
                <w:sz w:val="24"/>
                <w:szCs w:val="24"/>
              </w:rPr>
            </w:pPr>
          </w:p>
        </w:tc>
        <w:tc>
          <w:tcPr>
            <w:tcW w:w="1943" w:type="dxa"/>
            <w:noWrap w:val="0"/>
            <w:vAlign w:val="top"/>
          </w:tcPr>
          <w:p w14:paraId="11D393FE">
            <w:pPr>
              <w:pStyle w:val="17"/>
              <w:keepNext/>
              <w:spacing w:line="440" w:lineRule="exact"/>
              <w:ind w:left="63" w:right="63"/>
              <w:rPr>
                <w:rFonts w:ascii="宋体" w:hAnsi="宋体" w:eastAsia="宋体" w:cs="宋体"/>
                <w:sz w:val="24"/>
                <w:szCs w:val="24"/>
              </w:rPr>
            </w:pPr>
          </w:p>
        </w:tc>
      </w:tr>
      <w:tr w14:paraId="355366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CE0D73C">
            <w:pPr>
              <w:pStyle w:val="17"/>
              <w:keepNext/>
              <w:spacing w:line="440" w:lineRule="exact"/>
              <w:ind w:left="63" w:right="63"/>
              <w:jc w:val="center"/>
              <w:rPr>
                <w:rFonts w:ascii="宋体" w:hAnsi="宋体" w:eastAsia="宋体" w:cs="宋体"/>
                <w:sz w:val="24"/>
                <w:szCs w:val="24"/>
              </w:rPr>
            </w:pPr>
          </w:p>
        </w:tc>
        <w:tc>
          <w:tcPr>
            <w:tcW w:w="1984" w:type="dxa"/>
            <w:noWrap w:val="0"/>
            <w:vAlign w:val="top"/>
          </w:tcPr>
          <w:p w14:paraId="30B8093C">
            <w:pPr>
              <w:pStyle w:val="17"/>
              <w:keepNext/>
              <w:spacing w:line="440" w:lineRule="exact"/>
              <w:ind w:left="63" w:right="63"/>
              <w:rPr>
                <w:rFonts w:ascii="宋体" w:hAnsi="宋体" w:eastAsia="宋体" w:cs="宋体"/>
                <w:sz w:val="24"/>
                <w:szCs w:val="24"/>
              </w:rPr>
            </w:pPr>
          </w:p>
        </w:tc>
        <w:tc>
          <w:tcPr>
            <w:tcW w:w="851" w:type="dxa"/>
            <w:noWrap w:val="0"/>
            <w:vAlign w:val="top"/>
          </w:tcPr>
          <w:p w14:paraId="48B98F64">
            <w:pPr>
              <w:pStyle w:val="17"/>
              <w:keepNext/>
              <w:spacing w:line="440" w:lineRule="exact"/>
              <w:ind w:left="63" w:right="63"/>
              <w:rPr>
                <w:rFonts w:ascii="宋体" w:hAnsi="宋体" w:eastAsia="宋体" w:cs="宋体"/>
                <w:sz w:val="24"/>
                <w:szCs w:val="24"/>
              </w:rPr>
            </w:pPr>
          </w:p>
        </w:tc>
        <w:tc>
          <w:tcPr>
            <w:tcW w:w="774" w:type="dxa"/>
            <w:noWrap w:val="0"/>
            <w:vAlign w:val="top"/>
          </w:tcPr>
          <w:p w14:paraId="4ECB4162">
            <w:pPr>
              <w:pStyle w:val="17"/>
              <w:keepNext/>
              <w:spacing w:line="440" w:lineRule="exact"/>
              <w:ind w:left="63" w:right="63"/>
              <w:rPr>
                <w:rFonts w:ascii="宋体" w:hAnsi="宋体" w:eastAsia="宋体" w:cs="宋体"/>
                <w:sz w:val="24"/>
                <w:szCs w:val="24"/>
              </w:rPr>
            </w:pPr>
          </w:p>
        </w:tc>
        <w:tc>
          <w:tcPr>
            <w:tcW w:w="1352" w:type="dxa"/>
            <w:noWrap w:val="0"/>
            <w:vAlign w:val="top"/>
          </w:tcPr>
          <w:p w14:paraId="09033C52">
            <w:pPr>
              <w:pStyle w:val="17"/>
              <w:keepNext/>
              <w:spacing w:line="440" w:lineRule="exact"/>
              <w:ind w:left="63" w:right="63"/>
              <w:rPr>
                <w:rFonts w:ascii="宋体" w:hAnsi="宋体" w:eastAsia="宋体" w:cs="宋体"/>
                <w:sz w:val="24"/>
                <w:szCs w:val="24"/>
              </w:rPr>
            </w:pPr>
          </w:p>
        </w:tc>
        <w:tc>
          <w:tcPr>
            <w:tcW w:w="1176" w:type="dxa"/>
            <w:noWrap w:val="0"/>
            <w:vAlign w:val="top"/>
          </w:tcPr>
          <w:p w14:paraId="585EB9EA">
            <w:pPr>
              <w:pStyle w:val="17"/>
              <w:keepNext/>
              <w:spacing w:line="440" w:lineRule="exact"/>
              <w:ind w:left="63" w:right="63"/>
              <w:rPr>
                <w:rFonts w:ascii="宋体" w:hAnsi="宋体" w:eastAsia="宋体" w:cs="宋体"/>
                <w:sz w:val="24"/>
                <w:szCs w:val="24"/>
              </w:rPr>
            </w:pPr>
          </w:p>
        </w:tc>
        <w:tc>
          <w:tcPr>
            <w:tcW w:w="1943" w:type="dxa"/>
            <w:noWrap w:val="0"/>
            <w:vAlign w:val="top"/>
          </w:tcPr>
          <w:p w14:paraId="66C7E056">
            <w:pPr>
              <w:pStyle w:val="17"/>
              <w:keepNext/>
              <w:spacing w:line="440" w:lineRule="exact"/>
              <w:ind w:left="63" w:right="63"/>
              <w:rPr>
                <w:rFonts w:ascii="宋体" w:hAnsi="宋体" w:eastAsia="宋体" w:cs="宋体"/>
                <w:sz w:val="24"/>
                <w:szCs w:val="24"/>
              </w:rPr>
            </w:pPr>
          </w:p>
        </w:tc>
      </w:tr>
      <w:tr w14:paraId="4EFE7C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4FEEBE0">
            <w:pPr>
              <w:pStyle w:val="17"/>
              <w:keepNext/>
              <w:spacing w:line="440" w:lineRule="exact"/>
              <w:ind w:left="63" w:right="63"/>
              <w:rPr>
                <w:rFonts w:ascii="宋体" w:hAnsi="宋体" w:eastAsia="宋体" w:cs="宋体"/>
                <w:sz w:val="24"/>
                <w:szCs w:val="24"/>
              </w:rPr>
            </w:pPr>
          </w:p>
        </w:tc>
        <w:tc>
          <w:tcPr>
            <w:tcW w:w="1984" w:type="dxa"/>
            <w:noWrap w:val="0"/>
            <w:vAlign w:val="top"/>
          </w:tcPr>
          <w:p w14:paraId="5FFD4469">
            <w:pPr>
              <w:pStyle w:val="17"/>
              <w:keepNext/>
              <w:spacing w:line="440" w:lineRule="exact"/>
              <w:ind w:left="63" w:right="63"/>
              <w:rPr>
                <w:rFonts w:ascii="宋体" w:hAnsi="宋体" w:eastAsia="宋体" w:cs="宋体"/>
                <w:sz w:val="24"/>
                <w:szCs w:val="24"/>
              </w:rPr>
            </w:pPr>
          </w:p>
        </w:tc>
        <w:tc>
          <w:tcPr>
            <w:tcW w:w="851" w:type="dxa"/>
            <w:noWrap w:val="0"/>
            <w:vAlign w:val="top"/>
          </w:tcPr>
          <w:p w14:paraId="625F7B37">
            <w:pPr>
              <w:pStyle w:val="17"/>
              <w:keepNext/>
              <w:spacing w:line="440" w:lineRule="exact"/>
              <w:ind w:left="63" w:right="63"/>
              <w:rPr>
                <w:rFonts w:ascii="宋体" w:hAnsi="宋体" w:eastAsia="宋体" w:cs="宋体"/>
                <w:sz w:val="24"/>
                <w:szCs w:val="24"/>
              </w:rPr>
            </w:pPr>
          </w:p>
        </w:tc>
        <w:tc>
          <w:tcPr>
            <w:tcW w:w="774" w:type="dxa"/>
            <w:noWrap w:val="0"/>
            <w:vAlign w:val="top"/>
          </w:tcPr>
          <w:p w14:paraId="66CABD3E">
            <w:pPr>
              <w:pStyle w:val="17"/>
              <w:keepNext/>
              <w:spacing w:line="440" w:lineRule="exact"/>
              <w:ind w:left="63" w:right="63"/>
              <w:rPr>
                <w:rFonts w:ascii="宋体" w:hAnsi="宋体" w:eastAsia="宋体" w:cs="宋体"/>
                <w:sz w:val="24"/>
                <w:szCs w:val="24"/>
              </w:rPr>
            </w:pPr>
          </w:p>
        </w:tc>
        <w:tc>
          <w:tcPr>
            <w:tcW w:w="1352" w:type="dxa"/>
            <w:noWrap w:val="0"/>
            <w:vAlign w:val="top"/>
          </w:tcPr>
          <w:p w14:paraId="284CC26E">
            <w:pPr>
              <w:pStyle w:val="17"/>
              <w:keepNext/>
              <w:spacing w:line="440" w:lineRule="exact"/>
              <w:ind w:left="63" w:right="63"/>
              <w:rPr>
                <w:rFonts w:ascii="宋体" w:hAnsi="宋体" w:eastAsia="宋体" w:cs="宋体"/>
                <w:sz w:val="24"/>
                <w:szCs w:val="24"/>
              </w:rPr>
            </w:pPr>
          </w:p>
        </w:tc>
        <w:tc>
          <w:tcPr>
            <w:tcW w:w="1176" w:type="dxa"/>
            <w:noWrap w:val="0"/>
            <w:vAlign w:val="top"/>
          </w:tcPr>
          <w:p w14:paraId="653A7EE2">
            <w:pPr>
              <w:pStyle w:val="17"/>
              <w:keepNext/>
              <w:spacing w:line="440" w:lineRule="exact"/>
              <w:ind w:left="63" w:right="63"/>
              <w:rPr>
                <w:rFonts w:ascii="宋体" w:hAnsi="宋体" w:eastAsia="宋体" w:cs="宋体"/>
                <w:sz w:val="24"/>
                <w:szCs w:val="24"/>
              </w:rPr>
            </w:pPr>
          </w:p>
        </w:tc>
        <w:tc>
          <w:tcPr>
            <w:tcW w:w="1943" w:type="dxa"/>
            <w:noWrap w:val="0"/>
            <w:vAlign w:val="top"/>
          </w:tcPr>
          <w:p w14:paraId="7AEB43D4">
            <w:pPr>
              <w:pStyle w:val="17"/>
              <w:keepNext/>
              <w:spacing w:line="440" w:lineRule="exact"/>
              <w:ind w:left="63" w:right="63"/>
              <w:rPr>
                <w:rFonts w:ascii="宋体" w:hAnsi="宋体" w:eastAsia="宋体" w:cs="宋体"/>
                <w:sz w:val="24"/>
                <w:szCs w:val="24"/>
              </w:rPr>
            </w:pPr>
          </w:p>
        </w:tc>
      </w:tr>
      <w:tr w14:paraId="37D56A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5A6BFC">
            <w:pPr>
              <w:pStyle w:val="17"/>
              <w:keepNext/>
              <w:spacing w:line="440" w:lineRule="exact"/>
              <w:ind w:left="63" w:right="63"/>
              <w:rPr>
                <w:rFonts w:ascii="宋体" w:hAnsi="宋体" w:eastAsia="宋体" w:cs="宋体"/>
                <w:sz w:val="24"/>
                <w:szCs w:val="24"/>
              </w:rPr>
            </w:pPr>
          </w:p>
        </w:tc>
        <w:tc>
          <w:tcPr>
            <w:tcW w:w="1984" w:type="dxa"/>
            <w:noWrap w:val="0"/>
            <w:vAlign w:val="top"/>
          </w:tcPr>
          <w:p w14:paraId="4A1C88ED">
            <w:pPr>
              <w:pStyle w:val="17"/>
              <w:keepNext/>
              <w:spacing w:line="440" w:lineRule="exact"/>
              <w:ind w:left="63" w:right="63"/>
              <w:rPr>
                <w:rFonts w:ascii="宋体" w:hAnsi="宋体" w:eastAsia="宋体" w:cs="宋体"/>
                <w:sz w:val="24"/>
                <w:szCs w:val="24"/>
              </w:rPr>
            </w:pPr>
          </w:p>
        </w:tc>
        <w:tc>
          <w:tcPr>
            <w:tcW w:w="851" w:type="dxa"/>
            <w:noWrap w:val="0"/>
            <w:vAlign w:val="top"/>
          </w:tcPr>
          <w:p w14:paraId="52671C77">
            <w:pPr>
              <w:pStyle w:val="17"/>
              <w:keepNext/>
              <w:spacing w:line="440" w:lineRule="exact"/>
              <w:ind w:left="63" w:right="63"/>
              <w:rPr>
                <w:rFonts w:ascii="宋体" w:hAnsi="宋体" w:eastAsia="宋体" w:cs="宋体"/>
                <w:sz w:val="24"/>
                <w:szCs w:val="24"/>
              </w:rPr>
            </w:pPr>
          </w:p>
        </w:tc>
        <w:tc>
          <w:tcPr>
            <w:tcW w:w="774" w:type="dxa"/>
            <w:noWrap w:val="0"/>
            <w:vAlign w:val="top"/>
          </w:tcPr>
          <w:p w14:paraId="65B03268">
            <w:pPr>
              <w:pStyle w:val="17"/>
              <w:keepNext/>
              <w:spacing w:line="440" w:lineRule="exact"/>
              <w:ind w:left="63" w:right="63"/>
              <w:rPr>
                <w:rFonts w:ascii="宋体" w:hAnsi="宋体" w:eastAsia="宋体" w:cs="宋体"/>
                <w:sz w:val="24"/>
                <w:szCs w:val="24"/>
              </w:rPr>
            </w:pPr>
          </w:p>
        </w:tc>
        <w:tc>
          <w:tcPr>
            <w:tcW w:w="1352" w:type="dxa"/>
            <w:noWrap w:val="0"/>
            <w:vAlign w:val="top"/>
          </w:tcPr>
          <w:p w14:paraId="1C6B165C">
            <w:pPr>
              <w:pStyle w:val="17"/>
              <w:keepNext/>
              <w:spacing w:line="440" w:lineRule="exact"/>
              <w:ind w:left="63" w:right="63"/>
              <w:rPr>
                <w:rFonts w:ascii="宋体" w:hAnsi="宋体" w:eastAsia="宋体" w:cs="宋体"/>
                <w:sz w:val="24"/>
                <w:szCs w:val="24"/>
              </w:rPr>
            </w:pPr>
          </w:p>
        </w:tc>
        <w:tc>
          <w:tcPr>
            <w:tcW w:w="1176" w:type="dxa"/>
            <w:noWrap w:val="0"/>
            <w:vAlign w:val="top"/>
          </w:tcPr>
          <w:p w14:paraId="14F61266">
            <w:pPr>
              <w:pStyle w:val="17"/>
              <w:keepNext/>
              <w:spacing w:line="440" w:lineRule="exact"/>
              <w:ind w:left="63" w:right="63"/>
              <w:rPr>
                <w:rFonts w:ascii="宋体" w:hAnsi="宋体" w:eastAsia="宋体" w:cs="宋体"/>
                <w:sz w:val="24"/>
                <w:szCs w:val="24"/>
              </w:rPr>
            </w:pPr>
          </w:p>
        </w:tc>
        <w:tc>
          <w:tcPr>
            <w:tcW w:w="1943" w:type="dxa"/>
            <w:noWrap w:val="0"/>
            <w:vAlign w:val="top"/>
          </w:tcPr>
          <w:p w14:paraId="51C339AE">
            <w:pPr>
              <w:pStyle w:val="17"/>
              <w:keepNext/>
              <w:spacing w:line="440" w:lineRule="exact"/>
              <w:ind w:left="63" w:right="63"/>
              <w:rPr>
                <w:rFonts w:ascii="宋体" w:hAnsi="宋体" w:eastAsia="宋体" w:cs="宋体"/>
                <w:sz w:val="24"/>
                <w:szCs w:val="24"/>
              </w:rPr>
            </w:pPr>
          </w:p>
        </w:tc>
      </w:tr>
      <w:tr w14:paraId="481648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51E7A4">
            <w:pPr>
              <w:pStyle w:val="17"/>
              <w:keepNext/>
              <w:spacing w:line="440" w:lineRule="exact"/>
              <w:ind w:left="63" w:right="63"/>
              <w:rPr>
                <w:rFonts w:ascii="宋体" w:hAnsi="宋体" w:eastAsia="宋体" w:cs="宋体"/>
                <w:sz w:val="24"/>
                <w:szCs w:val="24"/>
              </w:rPr>
            </w:pPr>
          </w:p>
        </w:tc>
        <w:tc>
          <w:tcPr>
            <w:tcW w:w="1984" w:type="dxa"/>
            <w:noWrap w:val="0"/>
            <w:vAlign w:val="top"/>
          </w:tcPr>
          <w:p w14:paraId="4DCE2336">
            <w:pPr>
              <w:pStyle w:val="17"/>
              <w:keepNext/>
              <w:spacing w:line="440" w:lineRule="exact"/>
              <w:ind w:left="63" w:right="63"/>
              <w:rPr>
                <w:rFonts w:ascii="宋体" w:hAnsi="宋体" w:eastAsia="宋体" w:cs="宋体"/>
                <w:sz w:val="24"/>
                <w:szCs w:val="24"/>
              </w:rPr>
            </w:pPr>
          </w:p>
        </w:tc>
        <w:tc>
          <w:tcPr>
            <w:tcW w:w="851" w:type="dxa"/>
            <w:noWrap w:val="0"/>
            <w:vAlign w:val="top"/>
          </w:tcPr>
          <w:p w14:paraId="6252EA29">
            <w:pPr>
              <w:pStyle w:val="17"/>
              <w:keepNext/>
              <w:spacing w:line="440" w:lineRule="exact"/>
              <w:ind w:left="63" w:right="63"/>
              <w:rPr>
                <w:rFonts w:ascii="宋体" w:hAnsi="宋体" w:eastAsia="宋体" w:cs="宋体"/>
                <w:sz w:val="24"/>
                <w:szCs w:val="24"/>
              </w:rPr>
            </w:pPr>
          </w:p>
        </w:tc>
        <w:tc>
          <w:tcPr>
            <w:tcW w:w="774" w:type="dxa"/>
            <w:noWrap w:val="0"/>
            <w:vAlign w:val="top"/>
          </w:tcPr>
          <w:p w14:paraId="6253E80C">
            <w:pPr>
              <w:pStyle w:val="17"/>
              <w:keepNext/>
              <w:spacing w:line="440" w:lineRule="exact"/>
              <w:ind w:left="63" w:right="63"/>
              <w:rPr>
                <w:rFonts w:ascii="宋体" w:hAnsi="宋体" w:eastAsia="宋体" w:cs="宋体"/>
                <w:sz w:val="24"/>
                <w:szCs w:val="24"/>
              </w:rPr>
            </w:pPr>
          </w:p>
        </w:tc>
        <w:tc>
          <w:tcPr>
            <w:tcW w:w="1352" w:type="dxa"/>
            <w:noWrap w:val="0"/>
            <w:vAlign w:val="top"/>
          </w:tcPr>
          <w:p w14:paraId="7EBAA4E7">
            <w:pPr>
              <w:pStyle w:val="17"/>
              <w:keepNext/>
              <w:spacing w:line="440" w:lineRule="exact"/>
              <w:ind w:left="63" w:right="63"/>
              <w:rPr>
                <w:rFonts w:ascii="宋体" w:hAnsi="宋体" w:eastAsia="宋体" w:cs="宋体"/>
                <w:sz w:val="24"/>
                <w:szCs w:val="24"/>
              </w:rPr>
            </w:pPr>
          </w:p>
        </w:tc>
        <w:tc>
          <w:tcPr>
            <w:tcW w:w="1176" w:type="dxa"/>
            <w:noWrap w:val="0"/>
            <w:vAlign w:val="top"/>
          </w:tcPr>
          <w:p w14:paraId="7DEA5DED">
            <w:pPr>
              <w:pStyle w:val="17"/>
              <w:keepNext/>
              <w:spacing w:line="440" w:lineRule="exact"/>
              <w:ind w:left="63" w:right="63"/>
              <w:rPr>
                <w:rFonts w:ascii="宋体" w:hAnsi="宋体" w:eastAsia="宋体" w:cs="宋体"/>
                <w:sz w:val="24"/>
                <w:szCs w:val="24"/>
              </w:rPr>
            </w:pPr>
          </w:p>
        </w:tc>
        <w:tc>
          <w:tcPr>
            <w:tcW w:w="1943" w:type="dxa"/>
            <w:noWrap w:val="0"/>
            <w:vAlign w:val="top"/>
          </w:tcPr>
          <w:p w14:paraId="46EA7843">
            <w:pPr>
              <w:pStyle w:val="17"/>
              <w:keepNext/>
              <w:spacing w:line="440" w:lineRule="exact"/>
              <w:ind w:left="63" w:right="63"/>
              <w:rPr>
                <w:rFonts w:ascii="宋体" w:hAnsi="宋体" w:eastAsia="宋体" w:cs="宋体"/>
                <w:sz w:val="24"/>
                <w:szCs w:val="24"/>
              </w:rPr>
            </w:pPr>
          </w:p>
        </w:tc>
      </w:tr>
      <w:tr w14:paraId="2D5718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C5BC584">
            <w:pPr>
              <w:pStyle w:val="17"/>
              <w:keepNext/>
              <w:spacing w:line="440" w:lineRule="exact"/>
              <w:ind w:left="63" w:right="63"/>
              <w:rPr>
                <w:rFonts w:ascii="宋体" w:hAnsi="宋体" w:eastAsia="宋体" w:cs="宋体"/>
                <w:sz w:val="24"/>
                <w:szCs w:val="24"/>
              </w:rPr>
            </w:pPr>
          </w:p>
        </w:tc>
        <w:tc>
          <w:tcPr>
            <w:tcW w:w="1984" w:type="dxa"/>
            <w:noWrap w:val="0"/>
            <w:vAlign w:val="top"/>
          </w:tcPr>
          <w:p w14:paraId="69A0DE15">
            <w:pPr>
              <w:pStyle w:val="17"/>
              <w:keepNext/>
              <w:spacing w:line="440" w:lineRule="exact"/>
              <w:ind w:left="63" w:right="63"/>
              <w:rPr>
                <w:rFonts w:ascii="宋体" w:hAnsi="宋体" w:eastAsia="宋体" w:cs="宋体"/>
                <w:sz w:val="24"/>
                <w:szCs w:val="24"/>
              </w:rPr>
            </w:pPr>
          </w:p>
        </w:tc>
        <w:tc>
          <w:tcPr>
            <w:tcW w:w="851" w:type="dxa"/>
            <w:noWrap w:val="0"/>
            <w:vAlign w:val="top"/>
          </w:tcPr>
          <w:p w14:paraId="66B996AC">
            <w:pPr>
              <w:pStyle w:val="17"/>
              <w:keepNext/>
              <w:spacing w:line="440" w:lineRule="exact"/>
              <w:ind w:left="63" w:right="63"/>
              <w:rPr>
                <w:rFonts w:ascii="宋体" w:hAnsi="宋体" w:eastAsia="宋体" w:cs="宋体"/>
                <w:sz w:val="24"/>
                <w:szCs w:val="24"/>
              </w:rPr>
            </w:pPr>
          </w:p>
        </w:tc>
        <w:tc>
          <w:tcPr>
            <w:tcW w:w="774" w:type="dxa"/>
            <w:noWrap w:val="0"/>
            <w:vAlign w:val="top"/>
          </w:tcPr>
          <w:p w14:paraId="515AE696">
            <w:pPr>
              <w:pStyle w:val="17"/>
              <w:keepNext/>
              <w:spacing w:line="440" w:lineRule="exact"/>
              <w:ind w:left="63" w:right="63"/>
              <w:rPr>
                <w:rFonts w:ascii="宋体" w:hAnsi="宋体" w:eastAsia="宋体" w:cs="宋体"/>
                <w:sz w:val="24"/>
                <w:szCs w:val="24"/>
              </w:rPr>
            </w:pPr>
          </w:p>
        </w:tc>
        <w:tc>
          <w:tcPr>
            <w:tcW w:w="1352" w:type="dxa"/>
            <w:noWrap w:val="0"/>
            <w:vAlign w:val="top"/>
          </w:tcPr>
          <w:p w14:paraId="0D1A9EEF">
            <w:pPr>
              <w:pStyle w:val="17"/>
              <w:keepNext/>
              <w:spacing w:line="440" w:lineRule="exact"/>
              <w:ind w:left="63" w:right="63"/>
              <w:rPr>
                <w:rFonts w:ascii="宋体" w:hAnsi="宋体" w:eastAsia="宋体" w:cs="宋体"/>
                <w:sz w:val="24"/>
                <w:szCs w:val="24"/>
              </w:rPr>
            </w:pPr>
          </w:p>
        </w:tc>
        <w:tc>
          <w:tcPr>
            <w:tcW w:w="1176" w:type="dxa"/>
            <w:noWrap w:val="0"/>
            <w:vAlign w:val="top"/>
          </w:tcPr>
          <w:p w14:paraId="2D12B788">
            <w:pPr>
              <w:pStyle w:val="17"/>
              <w:keepNext/>
              <w:spacing w:line="440" w:lineRule="exact"/>
              <w:ind w:left="63" w:right="63"/>
              <w:rPr>
                <w:rFonts w:ascii="宋体" w:hAnsi="宋体" w:eastAsia="宋体" w:cs="宋体"/>
                <w:sz w:val="24"/>
                <w:szCs w:val="24"/>
              </w:rPr>
            </w:pPr>
          </w:p>
        </w:tc>
        <w:tc>
          <w:tcPr>
            <w:tcW w:w="1943" w:type="dxa"/>
            <w:noWrap w:val="0"/>
            <w:vAlign w:val="top"/>
          </w:tcPr>
          <w:p w14:paraId="3405F6A5">
            <w:pPr>
              <w:pStyle w:val="17"/>
              <w:keepNext/>
              <w:spacing w:line="440" w:lineRule="exact"/>
              <w:ind w:left="63" w:right="63"/>
              <w:rPr>
                <w:rFonts w:ascii="宋体" w:hAnsi="宋体" w:eastAsia="宋体" w:cs="宋体"/>
                <w:sz w:val="24"/>
                <w:szCs w:val="24"/>
              </w:rPr>
            </w:pPr>
          </w:p>
        </w:tc>
      </w:tr>
      <w:tr w14:paraId="7E3169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5F65D59">
            <w:pPr>
              <w:pStyle w:val="17"/>
              <w:keepNext/>
              <w:spacing w:line="440" w:lineRule="exact"/>
              <w:ind w:left="63" w:right="63"/>
              <w:rPr>
                <w:rFonts w:ascii="宋体" w:hAnsi="宋体" w:eastAsia="宋体" w:cs="宋体"/>
                <w:sz w:val="24"/>
                <w:szCs w:val="24"/>
              </w:rPr>
            </w:pPr>
          </w:p>
        </w:tc>
        <w:tc>
          <w:tcPr>
            <w:tcW w:w="1984" w:type="dxa"/>
            <w:noWrap w:val="0"/>
            <w:vAlign w:val="top"/>
          </w:tcPr>
          <w:p w14:paraId="57A99479">
            <w:pPr>
              <w:pStyle w:val="17"/>
              <w:keepNext/>
              <w:spacing w:line="440" w:lineRule="exact"/>
              <w:ind w:left="63" w:right="63"/>
              <w:rPr>
                <w:rFonts w:ascii="宋体" w:hAnsi="宋体" w:eastAsia="宋体" w:cs="宋体"/>
                <w:sz w:val="24"/>
                <w:szCs w:val="24"/>
              </w:rPr>
            </w:pPr>
          </w:p>
        </w:tc>
        <w:tc>
          <w:tcPr>
            <w:tcW w:w="851" w:type="dxa"/>
            <w:noWrap w:val="0"/>
            <w:vAlign w:val="top"/>
          </w:tcPr>
          <w:p w14:paraId="08FCA360">
            <w:pPr>
              <w:pStyle w:val="17"/>
              <w:keepNext/>
              <w:spacing w:line="440" w:lineRule="exact"/>
              <w:ind w:left="63" w:right="63"/>
              <w:rPr>
                <w:rFonts w:ascii="宋体" w:hAnsi="宋体" w:eastAsia="宋体" w:cs="宋体"/>
                <w:sz w:val="24"/>
                <w:szCs w:val="24"/>
              </w:rPr>
            </w:pPr>
          </w:p>
        </w:tc>
        <w:tc>
          <w:tcPr>
            <w:tcW w:w="774" w:type="dxa"/>
            <w:noWrap w:val="0"/>
            <w:vAlign w:val="top"/>
          </w:tcPr>
          <w:p w14:paraId="54F01AC5">
            <w:pPr>
              <w:pStyle w:val="17"/>
              <w:keepNext/>
              <w:spacing w:line="440" w:lineRule="exact"/>
              <w:ind w:left="63" w:right="63"/>
              <w:rPr>
                <w:rFonts w:ascii="宋体" w:hAnsi="宋体" w:eastAsia="宋体" w:cs="宋体"/>
                <w:sz w:val="24"/>
                <w:szCs w:val="24"/>
              </w:rPr>
            </w:pPr>
          </w:p>
        </w:tc>
        <w:tc>
          <w:tcPr>
            <w:tcW w:w="1352" w:type="dxa"/>
            <w:noWrap w:val="0"/>
            <w:vAlign w:val="top"/>
          </w:tcPr>
          <w:p w14:paraId="1CDFE210">
            <w:pPr>
              <w:pStyle w:val="17"/>
              <w:keepNext/>
              <w:spacing w:line="440" w:lineRule="exact"/>
              <w:ind w:left="63" w:right="63"/>
              <w:rPr>
                <w:rFonts w:ascii="宋体" w:hAnsi="宋体" w:eastAsia="宋体" w:cs="宋体"/>
                <w:sz w:val="24"/>
                <w:szCs w:val="24"/>
              </w:rPr>
            </w:pPr>
          </w:p>
        </w:tc>
        <w:tc>
          <w:tcPr>
            <w:tcW w:w="1176" w:type="dxa"/>
            <w:noWrap w:val="0"/>
            <w:vAlign w:val="top"/>
          </w:tcPr>
          <w:p w14:paraId="4E94CB2D">
            <w:pPr>
              <w:pStyle w:val="17"/>
              <w:keepNext/>
              <w:spacing w:line="440" w:lineRule="exact"/>
              <w:ind w:left="63" w:right="63"/>
              <w:rPr>
                <w:rFonts w:ascii="宋体" w:hAnsi="宋体" w:eastAsia="宋体" w:cs="宋体"/>
                <w:sz w:val="24"/>
                <w:szCs w:val="24"/>
              </w:rPr>
            </w:pPr>
          </w:p>
        </w:tc>
        <w:tc>
          <w:tcPr>
            <w:tcW w:w="1943" w:type="dxa"/>
            <w:noWrap w:val="0"/>
            <w:vAlign w:val="top"/>
          </w:tcPr>
          <w:p w14:paraId="7FC3C6C9">
            <w:pPr>
              <w:pStyle w:val="17"/>
              <w:keepNext/>
              <w:spacing w:line="440" w:lineRule="exact"/>
              <w:ind w:left="63" w:right="63"/>
              <w:rPr>
                <w:rFonts w:ascii="宋体" w:hAnsi="宋体" w:eastAsia="宋体" w:cs="宋体"/>
                <w:sz w:val="24"/>
                <w:szCs w:val="24"/>
              </w:rPr>
            </w:pPr>
          </w:p>
        </w:tc>
      </w:tr>
      <w:tr w14:paraId="0D23E8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9FBF6C8">
            <w:pPr>
              <w:pStyle w:val="17"/>
              <w:keepNext/>
              <w:spacing w:line="440" w:lineRule="exact"/>
              <w:ind w:left="63" w:right="63"/>
              <w:rPr>
                <w:rFonts w:ascii="宋体" w:hAnsi="宋体" w:eastAsia="宋体" w:cs="宋体"/>
                <w:sz w:val="24"/>
                <w:szCs w:val="24"/>
              </w:rPr>
            </w:pPr>
          </w:p>
        </w:tc>
        <w:tc>
          <w:tcPr>
            <w:tcW w:w="1984" w:type="dxa"/>
            <w:noWrap w:val="0"/>
            <w:vAlign w:val="top"/>
          </w:tcPr>
          <w:p w14:paraId="1BD3A03F">
            <w:pPr>
              <w:pStyle w:val="17"/>
              <w:keepNext/>
              <w:spacing w:line="440" w:lineRule="exact"/>
              <w:ind w:left="63" w:right="63"/>
              <w:rPr>
                <w:rFonts w:ascii="宋体" w:hAnsi="宋体" w:eastAsia="宋体" w:cs="宋体"/>
                <w:sz w:val="24"/>
                <w:szCs w:val="24"/>
              </w:rPr>
            </w:pPr>
          </w:p>
        </w:tc>
        <w:tc>
          <w:tcPr>
            <w:tcW w:w="851" w:type="dxa"/>
            <w:noWrap w:val="0"/>
            <w:vAlign w:val="top"/>
          </w:tcPr>
          <w:p w14:paraId="6164E895">
            <w:pPr>
              <w:pStyle w:val="17"/>
              <w:keepNext/>
              <w:spacing w:line="440" w:lineRule="exact"/>
              <w:ind w:left="63" w:right="63"/>
              <w:rPr>
                <w:rFonts w:ascii="宋体" w:hAnsi="宋体" w:eastAsia="宋体" w:cs="宋体"/>
                <w:sz w:val="24"/>
                <w:szCs w:val="24"/>
              </w:rPr>
            </w:pPr>
          </w:p>
        </w:tc>
        <w:tc>
          <w:tcPr>
            <w:tcW w:w="774" w:type="dxa"/>
            <w:noWrap w:val="0"/>
            <w:vAlign w:val="top"/>
          </w:tcPr>
          <w:p w14:paraId="26214933">
            <w:pPr>
              <w:pStyle w:val="17"/>
              <w:keepNext/>
              <w:spacing w:line="440" w:lineRule="exact"/>
              <w:ind w:left="63" w:right="63"/>
              <w:rPr>
                <w:rFonts w:ascii="宋体" w:hAnsi="宋体" w:eastAsia="宋体" w:cs="宋体"/>
                <w:sz w:val="24"/>
                <w:szCs w:val="24"/>
              </w:rPr>
            </w:pPr>
          </w:p>
        </w:tc>
        <w:tc>
          <w:tcPr>
            <w:tcW w:w="1352" w:type="dxa"/>
            <w:noWrap w:val="0"/>
            <w:vAlign w:val="top"/>
          </w:tcPr>
          <w:p w14:paraId="32A8D534">
            <w:pPr>
              <w:pStyle w:val="17"/>
              <w:keepNext/>
              <w:spacing w:line="440" w:lineRule="exact"/>
              <w:ind w:left="63" w:right="63"/>
              <w:rPr>
                <w:rFonts w:ascii="宋体" w:hAnsi="宋体" w:eastAsia="宋体" w:cs="宋体"/>
                <w:sz w:val="24"/>
                <w:szCs w:val="24"/>
              </w:rPr>
            </w:pPr>
          </w:p>
        </w:tc>
        <w:tc>
          <w:tcPr>
            <w:tcW w:w="1176" w:type="dxa"/>
            <w:noWrap w:val="0"/>
            <w:vAlign w:val="top"/>
          </w:tcPr>
          <w:p w14:paraId="200725CA">
            <w:pPr>
              <w:pStyle w:val="17"/>
              <w:keepNext/>
              <w:spacing w:line="440" w:lineRule="exact"/>
              <w:ind w:left="63" w:right="63"/>
              <w:rPr>
                <w:rFonts w:ascii="宋体" w:hAnsi="宋体" w:eastAsia="宋体" w:cs="宋体"/>
                <w:sz w:val="24"/>
                <w:szCs w:val="24"/>
              </w:rPr>
            </w:pPr>
          </w:p>
        </w:tc>
        <w:tc>
          <w:tcPr>
            <w:tcW w:w="1943" w:type="dxa"/>
            <w:noWrap w:val="0"/>
            <w:vAlign w:val="top"/>
          </w:tcPr>
          <w:p w14:paraId="7590BFFE">
            <w:pPr>
              <w:pStyle w:val="17"/>
              <w:keepNext/>
              <w:spacing w:line="440" w:lineRule="exact"/>
              <w:ind w:left="63" w:right="63"/>
              <w:rPr>
                <w:rFonts w:ascii="宋体" w:hAnsi="宋体" w:eastAsia="宋体" w:cs="宋体"/>
                <w:sz w:val="24"/>
                <w:szCs w:val="24"/>
              </w:rPr>
            </w:pPr>
          </w:p>
        </w:tc>
      </w:tr>
      <w:tr w14:paraId="6D2C0B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D3370B">
            <w:pPr>
              <w:pStyle w:val="17"/>
              <w:keepNext/>
              <w:spacing w:line="440" w:lineRule="exact"/>
              <w:ind w:left="63" w:right="63"/>
              <w:rPr>
                <w:rFonts w:ascii="宋体" w:hAnsi="宋体" w:eastAsia="宋体" w:cs="宋体"/>
                <w:sz w:val="24"/>
                <w:szCs w:val="24"/>
              </w:rPr>
            </w:pPr>
          </w:p>
        </w:tc>
        <w:tc>
          <w:tcPr>
            <w:tcW w:w="1984" w:type="dxa"/>
            <w:noWrap w:val="0"/>
            <w:vAlign w:val="top"/>
          </w:tcPr>
          <w:p w14:paraId="6E463137">
            <w:pPr>
              <w:pStyle w:val="17"/>
              <w:keepNext/>
              <w:spacing w:line="440" w:lineRule="exact"/>
              <w:ind w:left="63" w:right="63"/>
              <w:rPr>
                <w:rFonts w:ascii="宋体" w:hAnsi="宋体" w:eastAsia="宋体" w:cs="宋体"/>
                <w:sz w:val="24"/>
                <w:szCs w:val="24"/>
              </w:rPr>
            </w:pPr>
          </w:p>
        </w:tc>
        <w:tc>
          <w:tcPr>
            <w:tcW w:w="851" w:type="dxa"/>
            <w:noWrap w:val="0"/>
            <w:vAlign w:val="top"/>
          </w:tcPr>
          <w:p w14:paraId="0C5D8B7D">
            <w:pPr>
              <w:pStyle w:val="17"/>
              <w:keepNext/>
              <w:spacing w:line="440" w:lineRule="exact"/>
              <w:ind w:left="63" w:right="63"/>
              <w:rPr>
                <w:rFonts w:ascii="宋体" w:hAnsi="宋体" w:eastAsia="宋体" w:cs="宋体"/>
                <w:sz w:val="24"/>
                <w:szCs w:val="24"/>
              </w:rPr>
            </w:pPr>
          </w:p>
        </w:tc>
        <w:tc>
          <w:tcPr>
            <w:tcW w:w="774" w:type="dxa"/>
            <w:noWrap w:val="0"/>
            <w:vAlign w:val="top"/>
          </w:tcPr>
          <w:p w14:paraId="69148B2E">
            <w:pPr>
              <w:pStyle w:val="17"/>
              <w:keepNext/>
              <w:spacing w:line="440" w:lineRule="exact"/>
              <w:ind w:left="63" w:right="63"/>
              <w:rPr>
                <w:rFonts w:ascii="宋体" w:hAnsi="宋体" w:eastAsia="宋体" w:cs="宋体"/>
                <w:sz w:val="24"/>
                <w:szCs w:val="24"/>
              </w:rPr>
            </w:pPr>
          </w:p>
        </w:tc>
        <w:tc>
          <w:tcPr>
            <w:tcW w:w="1352" w:type="dxa"/>
            <w:noWrap w:val="0"/>
            <w:vAlign w:val="top"/>
          </w:tcPr>
          <w:p w14:paraId="25E87F45">
            <w:pPr>
              <w:pStyle w:val="17"/>
              <w:keepNext/>
              <w:spacing w:line="440" w:lineRule="exact"/>
              <w:ind w:left="63" w:right="63"/>
              <w:rPr>
                <w:rFonts w:ascii="宋体" w:hAnsi="宋体" w:eastAsia="宋体" w:cs="宋体"/>
                <w:sz w:val="24"/>
                <w:szCs w:val="24"/>
              </w:rPr>
            </w:pPr>
          </w:p>
        </w:tc>
        <w:tc>
          <w:tcPr>
            <w:tcW w:w="1176" w:type="dxa"/>
            <w:noWrap w:val="0"/>
            <w:vAlign w:val="top"/>
          </w:tcPr>
          <w:p w14:paraId="56B5415B">
            <w:pPr>
              <w:pStyle w:val="17"/>
              <w:keepNext/>
              <w:spacing w:line="440" w:lineRule="exact"/>
              <w:ind w:left="63" w:right="63"/>
              <w:rPr>
                <w:rFonts w:ascii="宋体" w:hAnsi="宋体" w:eastAsia="宋体" w:cs="宋体"/>
                <w:sz w:val="24"/>
                <w:szCs w:val="24"/>
              </w:rPr>
            </w:pPr>
          </w:p>
        </w:tc>
        <w:tc>
          <w:tcPr>
            <w:tcW w:w="1943" w:type="dxa"/>
            <w:noWrap w:val="0"/>
            <w:vAlign w:val="top"/>
          </w:tcPr>
          <w:p w14:paraId="31459787">
            <w:pPr>
              <w:pStyle w:val="17"/>
              <w:keepNext/>
              <w:spacing w:line="440" w:lineRule="exact"/>
              <w:ind w:left="63" w:right="63"/>
              <w:rPr>
                <w:rFonts w:ascii="宋体" w:hAnsi="宋体" w:eastAsia="宋体" w:cs="宋体"/>
                <w:sz w:val="24"/>
                <w:szCs w:val="24"/>
              </w:rPr>
            </w:pPr>
          </w:p>
        </w:tc>
      </w:tr>
      <w:tr w14:paraId="7DC671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0B1C350">
            <w:pPr>
              <w:pStyle w:val="17"/>
              <w:keepNext/>
              <w:spacing w:line="440" w:lineRule="exact"/>
              <w:ind w:left="63" w:right="63"/>
              <w:rPr>
                <w:rFonts w:ascii="宋体" w:hAnsi="宋体" w:eastAsia="宋体" w:cs="宋体"/>
                <w:sz w:val="24"/>
                <w:szCs w:val="24"/>
              </w:rPr>
            </w:pPr>
          </w:p>
        </w:tc>
        <w:tc>
          <w:tcPr>
            <w:tcW w:w="1984" w:type="dxa"/>
            <w:noWrap w:val="0"/>
            <w:vAlign w:val="top"/>
          </w:tcPr>
          <w:p w14:paraId="21E098F3">
            <w:pPr>
              <w:pStyle w:val="17"/>
              <w:keepNext/>
              <w:spacing w:line="440" w:lineRule="exact"/>
              <w:ind w:left="63" w:right="63"/>
              <w:rPr>
                <w:rFonts w:ascii="宋体" w:hAnsi="宋体" w:eastAsia="宋体" w:cs="宋体"/>
                <w:sz w:val="24"/>
                <w:szCs w:val="24"/>
              </w:rPr>
            </w:pPr>
          </w:p>
        </w:tc>
        <w:tc>
          <w:tcPr>
            <w:tcW w:w="851" w:type="dxa"/>
            <w:noWrap w:val="0"/>
            <w:vAlign w:val="top"/>
          </w:tcPr>
          <w:p w14:paraId="23C09CD5">
            <w:pPr>
              <w:pStyle w:val="17"/>
              <w:keepNext/>
              <w:spacing w:line="440" w:lineRule="exact"/>
              <w:ind w:left="63" w:right="63"/>
              <w:rPr>
                <w:rFonts w:ascii="宋体" w:hAnsi="宋体" w:eastAsia="宋体" w:cs="宋体"/>
                <w:sz w:val="24"/>
                <w:szCs w:val="24"/>
              </w:rPr>
            </w:pPr>
          </w:p>
        </w:tc>
        <w:tc>
          <w:tcPr>
            <w:tcW w:w="774" w:type="dxa"/>
            <w:noWrap w:val="0"/>
            <w:vAlign w:val="top"/>
          </w:tcPr>
          <w:p w14:paraId="6899AC0F">
            <w:pPr>
              <w:pStyle w:val="17"/>
              <w:keepNext/>
              <w:spacing w:line="440" w:lineRule="exact"/>
              <w:ind w:left="63" w:right="63"/>
              <w:rPr>
                <w:rFonts w:ascii="宋体" w:hAnsi="宋体" w:eastAsia="宋体" w:cs="宋体"/>
                <w:sz w:val="24"/>
                <w:szCs w:val="24"/>
              </w:rPr>
            </w:pPr>
          </w:p>
        </w:tc>
        <w:tc>
          <w:tcPr>
            <w:tcW w:w="1352" w:type="dxa"/>
            <w:noWrap w:val="0"/>
            <w:vAlign w:val="top"/>
          </w:tcPr>
          <w:p w14:paraId="0F9667D1">
            <w:pPr>
              <w:pStyle w:val="17"/>
              <w:keepNext/>
              <w:spacing w:line="440" w:lineRule="exact"/>
              <w:ind w:left="63" w:right="63"/>
              <w:rPr>
                <w:rFonts w:ascii="宋体" w:hAnsi="宋体" w:eastAsia="宋体" w:cs="宋体"/>
                <w:sz w:val="24"/>
                <w:szCs w:val="24"/>
              </w:rPr>
            </w:pPr>
          </w:p>
        </w:tc>
        <w:tc>
          <w:tcPr>
            <w:tcW w:w="1176" w:type="dxa"/>
            <w:noWrap w:val="0"/>
            <w:vAlign w:val="top"/>
          </w:tcPr>
          <w:p w14:paraId="7D4FC3F9">
            <w:pPr>
              <w:pStyle w:val="17"/>
              <w:keepNext/>
              <w:spacing w:line="440" w:lineRule="exact"/>
              <w:ind w:left="63" w:right="63"/>
              <w:rPr>
                <w:rFonts w:ascii="宋体" w:hAnsi="宋体" w:eastAsia="宋体" w:cs="宋体"/>
                <w:sz w:val="24"/>
                <w:szCs w:val="24"/>
              </w:rPr>
            </w:pPr>
          </w:p>
        </w:tc>
        <w:tc>
          <w:tcPr>
            <w:tcW w:w="1943" w:type="dxa"/>
            <w:noWrap w:val="0"/>
            <w:vAlign w:val="top"/>
          </w:tcPr>
          <w:p w14:paraId="1D52AD14">
            <w:pPr>
              <w:pStyle w:val="17"/>
              <w:keepNext/>
              <w:spacing w:line="440" w:lineRule="exact"/>
              <w:ind w:left="63" w:right="63"/>
              <w:rPr>
                <w:rFonts w:ascii="宋体" w:hAnsi="宋体" w:eastAsia="宋体" w:cs="宋体"/>
                <w:sz w:val="24"/>
                <w:szCs w:val="24"/>
              </w:rPr>
            </w:pPr>
          </w:p>
        </w:tc>
      </w:tr>
      <w:tr w14:paraId="564882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9818366">
            <w:pPr>
              <w:pStyle w:val="17"/>
              <w:keepNext/>
              <w:spacing w:line="440" w:lineRule="exact"/>
              <w:ind w:left="63" w:right="63"/>
              <w:rPr>
                <w:rFonts w:ascii="宋体" w:hAnsi="宋体" w:eastAsia="宋体" w:cs="宋体"/>
                <w:sz w:val="24"/>
                <w:szCs w:val="24"/>
              </w:rPr>
            </w:pPr>
          </w:p>
        </w:tc>
        <w:tc>
          <w:tcPr>
            <w:tcW w:w="1984" w:type="dxa"/>
            <w:noWrap w:val="0"/>
            <w:vAlign w:val="top"/>
          </w:tcPr>
          <w:p w14:paraId="79D139E5">
            <w:pPr>
              <w:pStyle w:val="17"/>
              <w:keepNext/>
              <w:spacing w:line="440" w:lineRule="exact"/>
              <w:ind w:left="63" w:right="63"/>
              <w:rPr>
                <w:rFonts w:ascii="宋体" w:hAnsi="宋体" w:eastAsia="宋体" w:cs="宋体"/>
                <w:sz w:val="24"/>
                <w:szCs w:val="24"/>
              </w:rPr>
            </w:pPr>
          </w:p>
        </w:tc>
        <w:tc>
          <w:tcPr>
            <w:tcW w:w="851" w:type="dxa"/>
            <w:noWrap w:val="0"/>
            <w:vAlign w:val="top"/>
          </w:tcPr>
          <w:p w14:paraId="7B713F30">
            <w:pPr>
              <w:pStyle w:val="17"/>
              <w:keepNext/>
              <w:spacing w:line="440" w:lineRule="exact"/>
              <w:ind w:left="63" w:right="63"/>
              <w:rPr>
                <w:rFonts w:ascii="宋体" w:hAnsi="宋体" w:eastAsia="宋体" w:cs="宋体"/>
                <w:sz w:val="24"/>
                <w:szCs w:val="24"/>
              </w:rPr>
            </w:pPr>
          </w:p>
        </w:tc>
        <w:tc>
          <w:tcPr>
            <w:tcW w:w="774" w:type="dxa"/>
            <w:noWrap w:val="0"/>
            <w:vAlign w:val="top"/>
          </w:tcPr>
          <w:p w14:paraId="614756D1">
            <w:pPr>
              <w:pStyle w:val="17"/>
              <w:keepNext/>
              <w:spacing w:line="440" w:lineRule="exact"/>
              <w:ind w:left="63" w:right="63"/>
              <w:rPr>
                <w:rFonts w:ascii="宋体" w:hAnsi="宋体" w:eastAsia="宋体" w:cs="宋体"/>
                <w:sz w:val="24"/>
                <w:szCs w:val="24"/>
              </w:rPr>
            </w:pPr>
          </w:p>
        </w:tc>
        <w:tc>
          <w:tcPr>
            <w:tcW w:w="1352" w:type="dxa"/>
            <w:noWrap w:val="0"/>
            <w:vAlign w:val="top"/>
          </w:tcPr>
          <w:p w14:paraId="23A369DA">
            <w:pPr>
              <w:pStyle w:val="17"/>
              <w:keepNext/>
              <w:spacing w:line="440" w:lineRule="exact"/>
              <w:ind w:left="63" w:right="63"/>
              <w:rPr>
                <w:rFonts w:ascii="宋体" w:hAnsi="宋体" w:eastAsia="宋体" w:cs="宋体"/>
                <w:sz w:val="24"/>
                <w:szCs w:val="24"/>
              </w:rPr>
            </w:pPr>
          </w:p>
        </w:tc>
        <w:tc>
          <w:tcPr>
            <w:tcW w:w="1176" w:type="dxa"/>
            <w:noWrap w:val="0"/>
            <w:vAlign w:val="top"/>
          </w:tcPr>
          <w:p w14:paraId="60032643">
            <w:pPr>
              <w:pStyle w:val="17"/>
              <w:keepNext/>
              <w:spacing w:line="440" w:lineRule="exact"/>
              <w:ind w:left="63" w:right="63"/>
              <w:rPr>
                <w:rFonts w:ascii="宋体" w:hAnsi="宋体" w:eastAsia="宋体" w:cs="宋体"/>
                <w:sz w:val="24"/>
                <w:szCs w:val="24"/>
              </w:rPr>
            </w:pPr>
          </w:p>
        </w:tc>
        <w:tc>
          <w:tcPr>
            <w:tcW w:w="1943" w:type="dxa"/>
            <w:noWrap w:val="0"/>
            <w:vAlign w:val="top"/>
          </w:tcPr>
          <w:p w14:paraId="7E0D7ECA">
            <w:pPr>
              <w:pStyle w:val="17"/>
              <w:keepNext/>
              <w:spacing w:line="440" w:lineRule="exact"/>
              <w:ind w:left="63" w:right="63"/>
              <w:rPr>
                <w:rFonts w:ascii="宋体" w:hAnsi="宋体" w:eastAsia="宋体" w:cs="宋体"/>
                <w:sz w:val="24"/>
                <w:szCs w:val="24"/>
              </w:rPr>
            </w:pPr>
          </w:p>
        </w:tc>
      </w:tr>
      <w:tr w14:paraId="3B43B8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FA59A59">
            <w:pPr>
              <w:pStyle w:val="17"/>
              <w:keepNext/>
              <w:spacing w:line="440" w:lineRule="exact"/>
              <w:ind w:left="63" w:right="63"/>
              <w:rPr>
                <w:rFonts w:ascii="宋体" w:hAnsi="宋体" w:eastAsia="宋体" w:cs="宋体"/>
                <w:sz w:val="24"/>
                <w:szCs w:val="24"/>
              </w:rPr>
            </w:pPr>
          </w:p>
        </w:tc>
        <w:tc>
          <w:tcPr>
            <w:tcW w:w="1984" w:type="dxa"/>
            <w:noWrap w:val="0"/>
            <w:vAlign w:val="top"/>
          </w:tcPr>
          <w:p w14:paraId="0CB9F5DC">
            <w:pPr>
              <w:pStyle w:val="17"/>
              <w:keepNext/>
              <w:spacing w:line="440" w:lineRule="exact"/>
              <w:ind w:left="63" w:right="63"/>
              <w:rPr>
                <w:rFonts w:ascii="宋体" w:hAnsi="宋体" w:eastAsia="宋体" w:cs="宋体"/>
                <w:sz w:val="24"/>
                <w:szCs w:val="24"/>
              </w:rPr>
            </w:pPr>
          </w:p>
        </w:tc>
        <w:tc>
          <w:tcPr>
            <w:tcW w:w="851" w:type="dxa"/>
            <w:noWrap w:val="0"/>
            <w:vAlign w:val="top"/>
          </w:tcPr>
          <w:p w14:paraId="44763047">
            <w:pPr>
              <w:pStyle w:val="17"/>
              <w:keepNext/>
              <w:spacing w:line="440" w:lineRule="exact"/>
              <w:ind w:left="63" w:right="63"/>
              <w:rPr>
                <w:rFonts w:ascii="宋体" w:hAnsi="宋体" w:eastAsia="宋体" w:cs="宋体"/>
                <w:sz w:val="24"/>
                <w:szCs w:val="24"/>
              </w:rPr>
            </w:pPr>
          </w:p>
        </w:tc>
        <w:tc>
          <w:tcPr>
            <w:tcW w:w="774" w:type="dxa"/>
            <w:noWrap w:val="0"/>
            <w:vAlign w:val="top"/>
          </w:tcPr>
          <w:p w14:paraId="7FB229F9">
            <w:pPr>
              <w:pStyle w:val="17"/>
              <w:keepNext/>
              <w:spacing w:line="440" w:lineRule="exact"/>
              <w:ind w:left="63" w:right="63"/>
              <w:rPr>
                <w:rFonts w:ascii="宋体" w:hAnsi="宋体" w:eastAsia="宋体" w:cs="宋体"/>
                <w:sz w:val="24"/>
                <w:szCs w:val="24"/>
              </w:rPr>
            </w:pPr>
          </w:p>
        </w:tc>
        <w:tc>
          <w:tcPr>
            <w:tcW w:w="1352" w:type="dxa"/>
            <w:noWrap w:val="0"/>
            <w:vAlign w:val="top"/>
          </w:tcPr>
          <w:p w14:paraId="781B14AB">
            <w:pPr>
              <w:pStyle w:val="17"/>
              <w:keepNext/>
              <w:spacing w:line="440" w:lineRule="exact"/>
              <w:ind w:left="63" w:right="63"/>
              <w:rPr>
                <w:rFonts w:ascii="宋体" w:hAnsi="宋体" w:eastAsia="宋体" w:cs="宋体"/>
                <w:sz w:val="24"/>
                <w:szCs w:val="24"/>
              </w:rPr>
            </w:pPr>
          </w:p>
        </w:tc>
        <w:tc>
          <w:tcPr>
            <w:tcW w:w="1176" w:type="dxa"/>
            <w:noWrap w:val="0"/>
            <w:vAlign w:val="top"/>
          </w:tcPr>
          <w:p w14:paraId="23282F83">
            <w:pPr>
              <w:pStyle w:val="17"/>
              <w:keepNext/>
              <w:spacing w:line="440" w:lineRule="exact"/>
              <w:ind w:left="63" w:right="63"/>
              <w:rPr>
                <w:rFonts w:ascii="宋体" w:hAnsi="宋体" w:eastAsia="宋体" w:cs="宋体"/>
                <w:sz w:val="24"/>
                <w:szCs w:val="24"/>
              </w:rPr>
            </w:pPr>
          </w:p>
        </w:tc>
        <w:tc>
          <w:tcPr>
            <w:tcW w:w="1943" w:type="dxa"/>
            <w:noWrap w:val="0"/>
            <w:vAlign w:val="top"/>
          </w:tcPr>
          <w:p w14:paraId="56508029">
            <w:pPr>
              <w:pStyle w:val="17"/>
              <w:keepNext/>
              <w:spacing w:line="440" w:lineRule="exact"/>
              <w:ind w:left="63" w:right="63"/>
              <w:rPr>
                <w:rFonts w:ascii="宋体" w:hAnsi="宋体" w:eastAsia="宋体" w:cs="宋体"/>
                <w:sz w:val="24"/>
                <w:szCs w:val="24"/>
              </w:rPr>
            </w:pPr>
          </w:p>
        </w:tc>
      </w:tr>
      <w:tr w14:paraId="03B34B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D1DBF7">
            <w:pPr>
              <w:pStyle w:val="17"/>
              <w:keepNext/>
              <w:spacing w:line="440" w:lineRule="exact"/>
              <w:ind w:left="63" w:right="63"/>
              <w:rPr>
                <w:rFonts w:ascii="宋体" w:hAnsi="宋体" w:eastAsia="宋体" w:cs="宋体"/>
                <w:sz w:val="24"/>
                <w:szCs w:val="24"/>
              </w:rPr>
            </w:pPr>
          </w:p>
        </w:tc>
        <w:tc>
          <w:tcPr>
            <w:tcW w:w="1984" w:type="dxa"/>
            <w:noWrap w:val="0"/>
            <w:vAlign w:val="top"/>
          </w:tcPr>
          <w:p w14:paraId="4181FE30">
            <w:pPr>
              <w:pStyle w:val="17"/>
              <w:keepNext/>
              <w:spacing w:line="440" w:lineRule="exact"/>
              <w:ind w:left="63" w:right="63"/>
              <w:rPr>
                <w:rFonts w:ascii="宋体" w:hAnsi="宋体" w:eastAsia="宋体" w:cs="宋体"/>
                <w:sz w:val="24"/>
                <w:szCs w:val="24"/>
              </w:rPr>
            </w:pPr>
          </w:p>
        </w:tc>
        <w:tc>
          <w:tcPr>
            <w:tcW w:w="851" w:type="dxa"/>
            <w:noWrap w:val="0"/>
            <w:vAlign w:val="top"/>
          </w:tcPr>
          <w:p w14:paraId="5047FF90">
            <w:pPr>
              <w:pStyle w:val="17"/>
              <w:keepNext/>
              <w:spacing w:line="440" w:lineRule="exact"/>
              <w:ind w:left="63" w:right="63"/>
              <w:rPr>
                <w:rFonts w:ascii="宋体" w:hAnsi="宋体" w:eastAsia="宋体" w:cs="宋体"/>
                <w:sz w:val="24"/>
                <w:szCs w:val="24"/>
              </w:rPr>
            </w:pPr>
          </w:p>
        </w:tc>
        <w:tc>
          <w:tcPr>
            <w:tcW w:w="774" w:type="dxa"/>
            <w:noWrap w:val="0"/>
            <w:vAlign w:val="top"/>
          </w:tcPr>
          <w:p w14:paraId="136BB3E2">
            <w:pPr>
              <w:pStyle w:val="17"/>
              <w:keepNext/>
              <w:spacing w:line="440" w:lineRule="exact"/>
              <w:ind w:left="63" w:right="63"/>
              <w:rPr>
                <w:rFonts w:ascii="宋体" w:hAnsi="宋体" w:eastAsia="宋体" w:cs="宋体"/>
                <w:sz w:val="24"/>
                <w:szCs w:val="24"/>
              </w:rPr>
            </w:pPr>
          </w:p>
        </w:tc>
        <w:tc>
          <w:tcPr>
            <w:tcW w:w="1352" w:type="dxa"/>
            <w:noWrap w:val="0"/>
            <w:vAlign w:val="top"/>
          </w:tcPr>
          <w:p w14:paraId="71B5EC84">
            <w:pPr>
              <w:pStyle w:val="17"/>
              <w:keepNext/>
              <w:spacing w:line="440" w:lineRule="exact"/>
              <w:ind w:left="63" w:right="63"/>
              <w:rPr>
                <w:rFonts w:ascii="宋体" w:hAnsi="宋体" w:eastAsia="宋体" w:cs="宋体"/>
                <w:sz w:val="24"/>
                <w:szCs w:val="24"/>
              </w:rPr>
            </w:pPr>
          </w:p>
        </w:tc>
        <w:tc>
          <w:tcPr>
            <w:tcW w:w="1176" w:type="dxa"/>
            <w:noWrap w:val="0"/>
            <w:vAlign w:val="top"/>
          </w:tcPr>
          <w:p w14:paraId="2A9481DB">
            <w:pPr>
              <w:pStyle w:val="17"/>
              <w:keepNext/>
              <w:spacing w:line="440" w:lineRule="exact"/>
              <w:ind w:left="63" w:right="63"/>
              <w:rPr>
                <w:rFonts w:ascii="宋体" w:hAnsi="宋体" w:eastAsia="宋体" w:cs="宋体"/>
                <w:sz w:val="24"/>
                <w:szCs w:val="24"/>
              </w:rPr>
            </w:pPr>
          </w:p>
        </w:tc>
        <w:tc>
          <w:tcPr>
            <w:tcW w:w="1943" w:type="dxa"/>
            <w:noWrap w:val="0"/>
            <w:vAlign w:val="top"/>
          </w:tcPr>
          <w:p w14:paraId="42D2A383">
            <w:pPr>
              <w:pStyle w:val="17"/>
              <w:keepNext/>
              <w:spacing w:line="440" w:lineRule="exact"/>
              <w:ind w:left="63" w:right="63"/>
              <w:rPr>
                <w:rFonts w:ascii="宋体" w:hAnsi="宋体" w:eastAsia="宋体" w:cs="宋体"/>
                <w:sz w:val="24"/>
                <w:szCs w:val="24"/>
              </w:rPr>
            </w:pPr>
          </w:p>
        </w:tc>
      </w:tr>
      <w:tr w14:paraId="075219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7214C11">
            <w:pPr>
              <w:pStyle w:val="17"/>
              <w:keepNext/>
              <w:spacing w:line="440" w:lineRule="exact"/>
              <w:ind w:left="63" w:right="63"/>
              <w:rPr>
                <w:rFonts w:ascii="宋体" w:hAnsi="宋体" w:eastAsia="宋体" w:cs="宋体"/>
                <w:sz w:val="24"/>
                <w:szCs w:val="24"/>
              </w:rPr>
            </w:pPr>
          </w:p>
        </w:tc>
        <w:tc>
          <w:tcPr>
            <w:tcW w:w="1984" w:type="dxa"/>
            <w:noWrap w:val="0"/>
            <w:vAlign w:val="top"/>
          </w:tcPr>
          <w:p w14:paraId="2556043B">
            <w:pPr>
              <w:pStyle w:val="17"/>
              <w:keepNext/>
              <w:spacing w:line="440" w:lineRule="exact"/>
              <w:ind w:left="63" w:right="63"/>
              <w:rPr>
                <w:rFonts w:ascii="宋体" w:hAnsi="宋体" w:eastAsia="宋体" w:cs="宋体"/>
                <w:sz w:val="24"/>
                <w:szCs w:val="24"/>
              </w:rPr>
            </w:pPr>
          </w:p>
        </w:tc>
        <w:tc>
          <w:tcPr>
            <w:tcW w:w="851" w:type="dxa"/>
            <w:noWrap w:val="0"/>
            <w:vAlign w:val="top"/>
          </w:tcPr>
          <w:p w14:paraId="571D5CC5">
            <w:pPr>
              <w:pStyle w:val="17"/>
              <w:keepNext/>
              <w:spacing w:line="440" w:lineRule="exact"/>
              <w:ind w:left="63" w:right="63"/>
              <w:rPr>
                <w:rFonts w:ascii="宋体" w:hAnsi="宋体" w:eastAsia="宋体" w:cs="宋体"/>
                <w:sz w:val="24"/>
                <w:szCs w:val="24"/>
              </w:rPr>
            </w:pPr>
          </w:p>
        </w:tc>
        <w:tc>
          <w:tcPr>
            <w:tcW w:w="774" w:type="dxa"/>
            <w:noWrap w:val="0"/>
            <w:vAlign w:val="top"/>
          </w:tcPr>
          <w:p w14:paraId="79CAD2E8">
            <w:pPr>
              <w:pStyle w:val="17"/>
              <w:keepNext/>
              <w:spacing w:line="440" w:lineRule="exact"/>
              <w:ind w:left="63" w:right="63"/>
              <w:rPr>
                <w:rFonts w:ascii="宋体" w:hAnsi="宋体" w:eastAsia="宋体" w:cs="宋体"/>
                <w:sz w:val="24"/>
                <w:szCs w:val="24"/>
              </w:rPr>
            </w:pPr>
          </w:p>
        </w:tc>
        <w:tc>
          <w:tcPr>
            <w:tcW w:w="1352" w:type="dxa"/>
            <w:noWrap w:val="0"/>
            <w:vAlign w:val="top"/>
          </w:tcPr>
          <w:p w14:paraId="40C269D6">
            <w:pPr>
              <w:pStyle w:val="17"/>
              <w:keepNext/>
              <w:spacing w:line="440" w:lineRule="exact"/>
              <w:ind w:left="63" w:right="63"/>
              <w:rPr>
                <w:rFonts w:ascii="宋体" w:hAnsi="宋体" w:eastAsia="宋体" w:cs="宋体"/>
                <w:sz w:val="24"/>
                <w:szCs w:val="24"/>
              </w:rPr>
            </w:pPr>
          </w:p>
        </w:tc>
        <w:tc>
          <w:tcPr>
            <w:tcW w:w="1176" w:type="dxa"/>
            <w:noWrap w:val="0"/>
            <w:vAlign w:val="top"/>
          </w:tcPr>
          <w:p w14:paraId="43A8F1E7">
            <w:pPr>
              <w:pStyle w:val="17"/>
              <w:keepNext/>
              <w:spacing w:line="440" w:lineRule="exact"/>
              <w:ind w:left="63" w:right="63"/>
              <w:rPr>
                <w:rFonts w:ascii="宋体" w:hAnsi="宋体" w:eastAsia="宋体" w:cs="宋体"/>
                <w:sz w:val="24"/>
                <w:szCs w:val="24"/>
              </w:rPr>
            </w:pPr>
          </w:p>
        </w:tc>
        <w:tc>
          <w:tcPr>
            <w:tcW w:w="1943" w:type="dxa"/>
            <w:noWrap w:val="0"/>
            <w:vAlign w:val="top"/>
          </w:tcPr>
          <w:p w14:paraId="44AB7559">
            <w:pPr>
              <w:pStyle w:val="17"/>
              <w:keepNext/>
              <w:spacing w:line="440" w:lineRule="exact"/>
              <w:ind w:left="63" w:right="63"/>
              <w:rPr>
                <w:rFonts w:ascii="宋体" w:hAnsi="宋体" w:eastAsia="宋体" w:cs="宋体"/>
                <w:sz w:val="24"/>
                <w:szCs w:val="24"/>
              </w:rPr>
            </w:pPr>
          </w:p>
        </w:tc>
      </w:tr>
      <w:tr w14:paraId="562AB7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38A5039">
            <w:pPr>
              <w:pStyle w:val="17"/>
              <w:keepNext/>
              <w:spacing w:line="440" w:lineRule="exact"/>
              <w:ind w:left="63" w:right="63"/>
              <w:rPr>
                <w:rFonts w:ascii="宋体" w:hAnsi="宋体" w:eastAsia="宋体" w:cs="宋体"/>
                <w:sz w:val="24"/>
                <w:szCs w:val="24"/>
              </w:rPr>
            </w:pPr>
          </w:p>
        </w:tc>
        <w:tc>
          <w:tcPr>
            <w:tcW w:w="1984" w:type="dxa"/>
            <w:noWrap w:val="0"/>
            <w:vAlign w:val="top"/>
          </w:tcPr>
          <w:p w14:paraId="301F7B90">
            <w:pPr>
              <w:pStyle w:val="17"/>
              <w:keepNext/>
              <w:spacing w:line="440" w:lineRule="exact"/>
              <w:ind w:left="63" w:right="63"/>
              <w:rPr>
                <w:rFonts w:ascii="宋体" w:hAnsi="宋体" w:eastAsia="宋体" w:cs="宋体"/>
                <w:sz w:val="24"/>
                <w:szCs w:val="24"/>
              </w:rPr>
            </w:pPr>
          </w:p>
        </w:tc>
        <w:tc>
          <w:tcPr>
            <w:tcW w:w="851" w:type="dxa"/>
            <w:noWrap w:val="0"/>
            <w:vAlign w:val="top"/>
          </w:tcPr>
          <w:p w14:paraId="063E94CB">
            <w:pPr>
              <w:pStyle w:val="17"/>
              <w:keepNext/>
              <w:spacing w:line="440" w:lineRule="exact"/>
              <w:ind w:left="63" w:right="63"/>
              <w:rPr>
                <w:rFonts w:ascii="宋体" w:hAnsi="宋体" w:eastAsia="宋体" w:cs="宋体"/>
                <w:sz w:val="24"/>
                <w:szCs w:val="24"/>
              </w:rPr>
            </w:pPr>
          </w:p>
        </w:tc>
        <w:tc>
          <w:tcPr>
            <w:tcW w:w="774" w:type="dxa"/>
            <w:noWrap w:val="0"/>
            <w:vAlign w:val="top"/>
          </w:tcPr>
          <w:p w14:paraId="12D74A40">
            <w:pPr>
              <w:pStyle w:val="17"/>
              <w:keepNext/>
              <w:spacing w:line="440" w:lineRule="exact"/>
              <w:ind w:left="63" w:right="63"/>
              <w:rPr>
                <w:rFonts w:ascii="宋体" w:hAnsi="宋体" w:eastAsia="宋体" w:cs="宋体"/>
                <w:sz w:val="24"/>
                <w:szCs w:val="24"/>
              </w:rPr>
            </w:pPr>
          </w:p>
        </w:tc>
        <w:tc>
          <w:tcPr>
            <w:tcW w:w="1352" w:type="dxa"/>
            <w:noWrap w:val="0"/>
            <w:vAlign w:val="top"/>
          </w:tcPr>
          <w:p w14:paraId="0A44DEF5">
            <w:pPr>
              <w:pStyle w:val="17"/>
              <w:keepNext/>
              <w:spacing w:line="440" w:lineRule="exact"/>
              <w:ind w:left="63" w:right="63"/>
              <w:rPr>
                <w:rFonts w:ascii="宋体" w:hAnsi="宋体" w:eastAsia="宋体" w:cs="宋体"/>
                <w:sz w:val="24"/>
                <w:szCs w:val="24"/>
              </w:rPr>
            </w:pPr>
          </w:p>
        </w:tc>
        <w:tc>
          <w:tcPr>
            <w:tcW w:w="1176" w:type="dxa"/>
            <w:noWrap w:val="0"/>
            <w:vAlign w:val="top"/>
          </w:tcPr>
          <w:p w14:paraId="3427A3BB">
            <w:pPr>
              <w:pStyle w:val="17"/>
              <w:keepNext/>
              <w:spacing w:line="440" w:lineRule="exact"/>
              <w:ind w:left="63" w:right="63"/>
              <w:rPr>
                <w:rFonts w:ascii="宋体" w:hAnsi="宋体" w:eastAsia="宋体" w:cs="宋体"/>
                <w:sz w:val="24"/>
                <w:szCs w:val="24"/>
              </w:rPr>
            </w:pPr>
          </w:p>
        </w:tc>
        <w:tc>
          <w:tcPr>
            <w:tcW w:w="1943" w:type="dxa"/>
            <w:noWrap w:val="0"/>
            <w:vAlign w:val="top"/>
          </w:tcPr>
          <w:p w14:paraId="0811F079">
            <w:pPr>
              <w:pStyle w:val="17"/>
              <w:keepNext/>
              <w:spacing w:line="440" w:lineRule="exact"/>
              <w:ind w:left="63" w:right="63"/>
              <w:rPr>
                <w:rFonts w:ascii="宋体" w:hAnsi="宋体" w:eastAsia="宋体" w:cs="宋体"/>
                <w:sz w:val="24"/>
                <w:szCs w:val="24"/>
              </w:rPr>
            </w:pPr>
          </w:p>
        </w:tc>
      </w:tr>
      <w:tr w14:paraId="77F518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CB733E">
            <w:pPr>
              <w:pStyle w:val="17"/>
              <w:keepNext/>
              <w:spacing w:line="440" w:lineRule="exact"/>
              <w:ind w:left="63" w:right="63"/>
              <w:rPr>
                <w:rFonts w:ascii="宋体" w:hAnsi="宋体" w:eastAsia="宋体" w:cs="宋体"/>
                <w:sz w:val="24"/>
                <w:szCs w:val="24"/>
              </w:rPr>
            </w:pPr>
          </w:p>
        </w:tc>
        <w:tc>
          <w:tcPr>
            <w:tcW w:w="1984" w:type="dxa"/>
            <w:noWrap w:val="0"/>
            <w:vAlign w:val="top"/>
          </w:tcPr>
          <w:p w14:paraId="36A0CFEE">
            <w:pPr>
              <w:pStyle w:val="17"/>
              <w:keepNext/>
              <w:spacing w:line="440" w:lineRule="exact"/>
              <w:ind w:left="63" w:right="63"/>
              <w:rPr>
                <w:rFonts w:ascii="宋体" w:hAnsi="宋体" w:eastAsia="宋体" w:cs="宋体"/>
                <w:sz w:val="24"/>
                <w:szCs w:val="24"/>
              </w:rPr>
            </w:pPr>
          </w:p>
        </w:tc>
        <w:tc>
          <w:tcPr>
            <w:tcW w:w="851" w:type="dxa"/>
            <w:noWrap w:val="0"/>
            <w:vAlign w:val="top"/>
          </w:tcPr>
          <w:p w14:paraId="39A28D66">
            <w:pPr>
              <w:pStyle w:val="17"/>
              <w:keepNext/>
              <w:spacing w:line="440" w:lineRule="exact"/>
              <w:ind w:left="63" w:right="63"/>
              <w:rPr>
                <w:rFonts w:ascii="宋体" w:hAnsi="宋体" w:eastAsia="宋体" w:cs="宋体"/>
                <w:sz w:val="24"/>
                <w:szCs w:val="24"/>
              </w:rPr>
            </w:pPr>
          </w:p>
        </w:tc>
        <w:tc>
          <w:tcPr>
            <w:tcW w:w="774" w:type="dxa"/>
            <w:noWrap w:val="0"/>
            <w:vAlign w:val="top"/>
          </w:tcPr>
          <w:p w14:paraId="1CB37C52">
            <w:pPr>
              <w:pStyle w:val="17"/>
              <w:keepNext/>
              <w:spacing w:line="440" w:lineRule="exact"/>
              <w:ind w:left="63" w:right="63"/>
              <w:rPr>
                <w:rFonts w:ascii="宋体" w:hAnsi="宋体" w:eastAsia="宋体" w:cs="宋体"/>
                <w:sz w:val="24"/>
                <w:szCs w:val="24"/>
              </w:rPr>
            </w:pPr>
          </w:p>
        </w:tc>
        <w:tc>
          <w:tcPr>
            <w:tcW w:w="1352" w:type="dxa"/>
            <w:noWrap w:val="0"/>
            <w:vAlign w:val="top"/>
          </w:tcPr>
          <w:p w14:paraId="3EEEF6A8">
            <w:pPr>
              <w:pStyle w:val="17"/>
              <w:keepNext/>
              <w:spacing w:line="440" w:lineRule="exact"/>
              <w:ind w:left="63" w:right="63"/>
              <w:rPr>
                <w:rFonts w:ascii="宋体" w:hAnsi="宋体" w:eastAsia="宋体" w:cs="宋体"/>
                <w:sz w:val="24"/>
                <w:szCs w:val="24"/>
              </w:rPr>
            </w:pPr>
          </w:p>
        </w:tc>
        <w:tc>
          <w:tcPr>
            <w:tcW w:w="1176" w:type="dxa"/>
            <w:noWrap w:val="0"/>
            <w:vAlign w:val="top"/>
          </w:tcPr>
          <w:p w14:paraId="73D64F85">
            <w:pPr>
              <w:pStyle w:val="17"/>
              <w:keepNext/>
              <w:spacing w:line="440" w:lineRule="exact"/>
              <w:ind w:left="63" w:right="63"/>
              <w:rPr>
                <w:rFonts w:ascii="宋体" w:hAnsi="宋体" w:eastAsia="宋体" w:cs="宋体"/>
                <w:sz w:val="24"/>
                <w:szCs w:val="24"/>
              </w:rPr>
            </w:pPr>
          </w:p>
        </w:tc>
        <w:tc>
          <w:tcPr>
            <w:tcW w:w="1943" w:type="dxa"/>
            <w:noWrap w:val="0"/>
            <w:vAlign w:val="top"/>
          </w:tcPr>
          <w:p w14:paraId="67F316CC">
            <w:pPr>
              <w:pStyle w:val="17"/>
              <w:keepNext/>
              <w:spacing w:line="440" w:lineRule="exact"/>
              <w:ind w:left="63" w:right="63"/>
              <w:rPr>
                <w:rFonts w:ascii="宋体" w:hAnsi="宋体" w:eastAsia="宋体" w:cs="宋体"/>
                <w:sz w:val="24"/>
                <w:szCs w:val="24"/>
              </w:rPr>
            </w:pPr>
          </w:p>
        </w:tc>
      </w:tr>
      <w:tr w14:paraId="05D97D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295CD1">
            <w:pPr>
              <w:pStyle w:val="17"/>
              <w:keepNext/>
              <w:spacing w:line="440" w:lineRule="exact"/>
              <w:ind w:left="63" w:right="63"/>
              <w:rPr>
                <w:rFonts w:ascii="宋体" w:hAnsi="宋体" w:eastAsia="宋体" w:cs="宋体"/>
                <w:sz w:val="24"/>
                <w:szCs w:val="24"/>
              </w:rPr>
            </w:pPr>
          </w:p>
        </w:tc>
        <w:tc>
          <w:tcPr>
            <w:tcW w:w="1984" w:type="dxa"/>
            <w:noWrap w:val="0"/>
            <w:vAlign w:val="top"/>
          </w:tcPr>
          <w:p w14:paraId="5BCC65FC">
            <w:pPr>
              <w:pStyle w:val="17"/>
              <w:keepNext/>
              <w:spacing w:line="440" w:lineRule="exact"/>
              <w:ind w:left="63" w:right="63"/>
              <w:rPr>
                <w:rFonts w:ascii="宋体" w:hAnsi="宋体" w:eastAsia="宋体" w:cs="宋体"/>
                <w:sz w:val="24"/>
                <w:szCs w:val="24"/>
              </w:rPr>
            </w:pPr>
          </w:p>
        </w:tc>
        <w:tc>
          <w:tcPr>
            <w:tcW w:w="851" w:type="dxa"/>
            <w:noWrap w:val="0"/>
            <w:vAlign w:val="top"/>
          </w:tcPr>
          <w:p w14:paraId="0EF8177E">
            <w:pPr>
              <w:pStyle w:val="17"/>
              <w:keepNext/>
              <w:spacing w:line="440" w:lineRule="exact"/>
              <w:ind w:left="63" w:right="63"/>
              <w:rPr>
                <w:rFonts w:ascii="宋体" w:hAnsi="宋体" w:eastAsia="宋体" w:cs="宋体"/>
                <w:sz w:val="24"/>
                <w:szCs w:val="24"/>
              </w:rPr>
            </w:pPr>
          </w:p>
        </w:tc>
        <w:tc>
          <w:tcPr>
            <w:tcW w:w="774" w:type="dxa"/>
            <w:noWrap w:val="0"/>
            <w:vAlign w:val="top"/>
          </w:tcPr>
          <w:p w14:paraId="4E9D8036">
            <w:pPr>
              <w:pStyle w:val="17"/>
              <w:keepNext/>
              <w:spacing w:line="440" w:lineRule="exact"/>
              <w:ind w:left="63" w:right="63"/>
              <w:rPr>
                <w:rFonts w:ascii="宋体" w:hAnsi="宋体" w:eastAsia="宋体" w:cs="宋体"/>
                <w:sz w:val="24"/>
                <w:szCs w:val="24"/>
              </w:rPr>
            </w:pPr>
          </w:p>
        </w:tc>
        <w:tc>
          <w:tcPr>
            <w:tcW w:w="1352" w:type="dxa"/>
            <w:noWrap w:val="0"/>
            <w:vAlign w:val="top"/>
          </w:tcPr>
          <w:p w14:paraId="419B58D8">
            <w:pPr>
              <w:pStyle w:val="17"/>
              <w:keepNext/>
              <w:spacing w:line="440" w:lineRule="exact"/>
              <w:ind w:left="63" w:right="63"/>
              <w:rPr>
                <w:rFonts w:ascii="宋体" w:hAnsi="宋体" w:eastAsia="宋体" w:cs="宋体"/>
                <w:sz w:val="24"/>
                <w:szCs w:val="24"/>
              </w:rPr>
            </w:pPr>
          </w:p>
        </w:tc>
        <w:tc>
          <w:tcPr>
            <w:tcW w:w="1176" w:type="dxa"/>
            <w:noWrap w:val="0"/>
            <w:vAlign w:val="top"/>
          </w:tcPr>
          <w:p w14:paraId="46481B4F">
            <w:pPr>
              <w:pStyle w:val="17"/>
              <w:keepNext/>
              <w:spacing w:line="440" w:lineRule="exact"/>
              <w:ind w:left="63" w:right="63"/>
              <w:rPr>
                <w:rFonts w:ascii="宋体" w:hAnsi="宋体" w:eastAsia="宋体" w:cs="宋体"/>
                <w:sz w:val="24"/>
                <w:szCs w:val="24"/>
              </w:rPr>
            </w:pPr>
          </w:p>
        </w:tc>
        <w:tc>
          <w:tcPr>
            <w:tcW w:w="1943" w:type="dxa"/>
            <w:noWrap w:val="0"/>
            <w:vAlign w:val="top"/>
          </w:tcPr>
          <w:p w14:paraId="712FD7E3">
            <w:pPr>
              <w:pStyle w:val="17"/>
              <w:keepNext/>
              <w:spacing w:line="440" w:lineRule="exact"/>
              <w:ind w:left="63" w:right="63"/>
              <w:rPr>
                <w:rFonts w:ascii="宋体" w:hAnsi="宋体" w:eastAsia="宋体" w:cs="宋体"/>
                <w:sz w:val="24"/>
                <w:szCs w:val="24"/>
              </w:rPr>
            </w:pPr>
          </w:p>
        </w:tc>
      </w:tr>
      <w:tr w14:paraId="3823AD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5C0CF8">
            <w:pPr>
              <w:pStyle w:val="17"/>
              <w:keepNext/>
              <w:spacing w:line="440" w:lineRule="exact"/>
              <w:ind w:left="63" w:right="63"/>
              <w:rPr>
                <w:rFonts w:ascii="宋体" w:hAnsi="宋体" w:eastAsia="宋体" w:cs="宋体"/>
                <w:sz w:val="24"/>
                <w:szCs w:val="24"/>
              </w:rPr>
            </w:pPr>
          </w:p>
        </w:tc>
        <w:tc>
          <w:tcPr>
            <w:tcW w:w="1984" w:type="dxa"/>
            <w:noWrap w:val="0"/>
            <w:vAlign w:val="top"/>
          </w:tcPr>
          <w:p w14:paraId="519752F6">
            <w:pPr>
              <w:pStyle w:val="17"/>
              <w:keepNext/>
              <w:spacing w:line="440" w:lineRule="exact"/>
              <w:ind w:left="63" w:right="63"/>
              <w:rPr>
                <w:rFonts w:ascii="宋体" w:hAnsi="宋体" w:eastAsia="宋体" w:cs="宋体"/>
                <w:sz w:val="24"/>
                <w:szCs w:val="24"/>
              </w:rPr>
            </w:pPr>
          </w:p>
        </w:tc>
        <w:tc>
          <w:tcPr>
            <w:tcW w:w="851" w:type="dxa"/>
            <w:noWrap w:val="0"/>
            <w:vAlign w:val="top"/>
          </w:tcPr>
          <w:p w14:paraId="15285BE4">
            <w:pPr>
              <w:pStyle w:val="17"/>
              <w:keepNext/>
              <w:spacing w:line="440" w:lineRule="exact"/>
              <w:ind w:left="63" w:right="63"/>
              <w:rPr>
                <w:rFonts w:ascii="宋体" w:hAnsi="宋体" w:eastAsia="宋体" w:cs="宋体"/>
                <w:sz w:val="24"/>
                <w:szCs w:val="24"/>
              </w:rPr>
            </w:pPr>
          </w:p>
        </w:tc>
        <w:tc>
          <w:tcPr>
            <w:tcW w:w="774" w:type="dxa"/>
            <w:noWrap w:val="0"/>
            <w:vAlign w:val="top"/>
          </w:tcPr>
          <w:p w14:paraId="31252A06">
            <w:pPr>
              <w:pStyle w:val="17"/>
              <w:keepNext/>
              <w:spacing w:line="440" w:lineRule="exact"/>
              <w:ind w:left="63" w:right="63"/>
              <w:rPr>
                <w:rFonts w:ascii="宋体" w:hAnsi="宋体" w:eastAsia="宋体" w:cs="宋体"/>
                <w:sz w:val="24"/>
                <w:szCs w:val="24"/>
              </w:rPr>
            </w:pPr>
          </w:p>
        </w:tc>
        <w:tc>
          <w:tcPr>
            <w:tcW w:w="1352" w:type="dxa"/>
            <w:noWrap w:val="0"/>
            <w:vAlign w:val="top"/>
          </w:tcPr>
          <w:p w14:paraId="3C86A4C2">
            <w:pPr>
              <w:pStyle w:val="17"/>
              <w:keepNext/>
              <w:spacing w:line="440" w:lineRule="exact"/>
              <w:ind w:left="63" w:right="63"/>
              <w:rPr>
                <w:rFonts w:ascii="宋体" w:hAnsi="宋体" w:eastAsia="宋体" w:cs="宋体"/>
                <w:sz w:val="24"/>
                <w:szCs w:val="24"/>
              </w:rPr>
            </w:pPr>
          </w:p>
        </w:tc>
        <w:tc>
          <w:tcPr>
            <w:tcW w:w="1176" w:type="dxa"/>
            <w:noWrap w:val="0"/>
            <w:vAlign w:val="top"/>
          </w:tcPr>
          <w:p w14:paraId="1DA0344B">
            <w:pPr>
              <w:pStyle w:val="17"/>
              <w:keepNext/>
              <w:spacing w:line="440" w:lineRule="exact"/>
              <w:ind w:left="63" w:right="63"/>
              <w:rPr>
                <w:rFonts w:ascii="宋体" w:hAnsi="宋体" w:eastAsia="宋体" w:cs="宋体"/>
                <w:sz w:val="24"/>
                <w:szCs w:val="24"/>
              </w:rPr>
            </w:pPr>
          </w:p>
        </w:tc>
        <w:tc>
          <w:tcPr>
            <w:tcW w:w="1943" w:type="dxa"/>
            <w:noWrap w:val="0"/>
            <w:vAlign w:val="top"/>
          </w:tcPr>
          <w:p w14:paraId="07581625">
            <w:pPr>
              <w:pStyle w:val="17"/>
              <w:keepNext/>
              <w:spacing w:line="440" w:lineRule="exact"/>
              <w:ind w:left="63" w:right="63"/>
              <w:rPr>
                <w:rFonts w:ascii="宋体" w:hAnsi="宋体" w:eastAsia="宋体" w:cs="宋体"/>
                <w:sz w:val="24"/>
                <w:szCs w:val="24"/>
              </w:rPr>
            </w:pPr>
          </w:p>
        </w:tc>
      </w:tr>
      <w:tr w14:paraId="44B4E1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642F0B">
            <w:pPr>
              <w:pStyle w:val="17"/>
              <w:keepNext/>
              <w:spacing w:line="440" w:lineRule="exact"/>
              <w:ind w:left="63" w:right="63"/>
              <w:rPr>
                <w:rFonts w:ascii="宋体" w:hAnsi="宋体" w:eastAsia="宋体" w:cs="宋体"/>
                <w:sz w:val="24"/>
                <w:szCs w:val="24"/>
              </w:rPr>
            </w:pPr>
          </w:p>
        </w:tc>
        <w:tc>
          <w:tcPr>
            <w:tcW w:w="1984" w:type="dxa"/>
            <w:noWrap w:val="0"/>
            <w:vAlign w:val="top"/>
          </w:tcPr>
          <w:p w14:paraId="793EA2E9">
            <w:pPr>
              <w:pStyle w:val="17"/>
              <w:keepNext/>
              <w:spacing w:line="440" w:lineRule="exact"/>
              <w:ind w:left="63" w:right="63"/>
              <w:rPr>
                <w:rFonts w:ascii="宋体" w:hAnsi="宋体" w:eastAsia="宋体" w:cs="宋体"/>
                <w:sz w:val="24"/>
                <w:szCs w:val="24"/>
              </w:rPr>
            </w:pPr>
          </w:p>
        </w:tc>
        <w:tc>
          <w:tcPr>
            <w:tcW w:w="851" w:type="dxa"/>
            <w:noWrap w:val="0"/>
            <w:vAlign w:val="top"/>
          </w:tcPr>
          <w:p w14:paraId="597C0AD0">
            <w:pPr>
              <w:pStyle w:val="17"/>
              <w:keepNext/>
              <w:spacing w:line="440" w:lineRule="exact"/>
              <w:ind w:left="63" w:right="63"/>
              <w:rPr>
                <w:rFonts w:ascii="宋体" w:hAnsi="宋体" w:eastAsia="宋体" w:cs="宋体"/>
                <w:sz w:val="24"/>
                <w:szCs w:val="24"/>
              </w:rPr>
            </w:pPr>
          </w:p>
        </w:tc>
        <w:tc>
          <w:tcPr>
            <w:tcW w:w="774" w:type="dxa"/>
            <w:noWrap w:val="0"/>
            <w:vAlign w:val="top"/>
          </w:tcPr>
          <w:p w14:paraId="75BAC797">
            <w:pPr>
              <w:pStyle w:val="17"/>
              <w:keepNext/>
              <w:spacing w:line="440" w:lineRule="exact"/>
              <w:ind w:left="63" w:right="63"/>
              <w:rPr>
                <w:rFonts w:ascii="宋体" w:hAnsi="宋体" w:eastAsia="宋体" w:cs="宋体"/>
                <w:sz w:val="24"/>
                <w:szCs w:val="24"/>
              </w:rPr>
            </w:pPr>
          </w:p>
        </w:tc>
        <w:tc>
          <w:tcPr>
            <w:tcW w:w="1352" w:type="dxa"/>
            <w:noWrap w:val="0"/>
            <w:vAlign w:val="top"/>
          </w:tcPr>
          <w:p w14:paraId="0EA487AD">
            <w:pPr>
              <w:pStyle w:val="17"/>
              <w:keepNext/>
              <w:spacing w:line="440" w:lineRule="exact"/>
              <w:ind w:left="63" w:right="63"/>
              <w:rPr>
                <w:rFonts w:ascii="宋体" w:hAnsi="宋体" w:eastAsia="宋体" w:cs="宋体"/>
                <w:sz w:val="24"/>
                <w:szCs w:val="24"/>
              </w:rPr>
            </w:pPr>
          </w:p>
        </w:tc>
        <w:tc>
          <w:tcPr>
            <w:tcW w:w="1176" w:type="dxa"/>
            <w:noWrap w:val="0"/>
            <w:vAlign w:val="top"/>
          </w:tcPr>
          <w:p w14:paraId="0C939A7A">
            <w:pPr>
              <w:pStyle w:val="17"/>
              <w:keepNext/>
              <w:spacing w:line="440" w:lineRule="exact"/>
              <w:ind w:left="63" w:right="63"/>
              <w:rPr>
                <w:rFonts w:ascii="宋体" w:hAnsi="宋体" w:eastAsia="宋体" w:cs="宋体"/>
                <w:sz w:val="24"/>
                <w:szCs w:val="24"/>
              </w:rPr>
            </w:pPr>
          </w:p>
        </w:tc>
        <w:tc>
          <w:tcPr>
            <w:tcW w:w="1943" w:type="dxa"/>
            <w:noWrap w:val="0"/>
            <w:vAlign w:val="top"/>
          </w:tcPr>
          <w:p w14:paraId="5D07F73A">
            <w:pPr>
              <w:pStyle w:val="17"/>
              <w:keepNext/>
              <w:spacing w:line="440" w:lineRule="exact"/>
              <w:ind w:left="63" w:right="63"/>
              <w:rPr>
                <w:rFonts w:ascii="宋体" w:hAnsi="宋体" w:eastAsia="宋体" w:cs="宋体"/>
                <w:sz w:val="24"/>
                <w:szCs w:val="24"/>
              </w:rPr>
            </w:pPr>
          </w:p>
        </w:tc>
      </w:tr>
      <w:tr w14:paraId="4171F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85E9EA8">
            <w:pPr>
              <w:pStyle w:val="17"/>
              <w:keepNext/>
              <w:spacing w:line="440" w:lineRule="exact"/>
              <w:ind w:left="63" w:right="63"/>
              <w:rPr>
                <w:rFonts w:ascii="宋体" w:hAnsi="宋体" w:eastAsia="宋体" w:cs="宋体"/>
                <w:sz w:val="24"/>
                <w:szCs w:val="24"/>
              </w:rPr>
            </w:pPr>
          </w:p>
        </w:tc>
        <w:tc>
          <w:tcPr>
            <w:tcW w:w="1984" w:type="dxa"/>
            <w:noWrap w:val="0"/>
            <w:vAlign w:val="top"/>
          </w:tcPr>
          <w:p w14:paraId="1FB5121D">
            <w:pPr>
              <w:pStyle w:val="17"/>
              <w:keepNext/>
              <w:spacing w:line="440" w:lineRule="exact"/>
              <w:ind w:left="63" w:right="63"/>
              <w:rPr>
                <w:rFonts w:ascii="宋体" w:hAnsi="宋体" w:eastAsia="宋体" w:cs="宋体"/>
                <w:sz w:val="24"/>
                <w:szCs w:val="24"/>
              </w:rPr>
            </w:pPr>
          </w:p>
        </w:tc>
        <w:tc>
          <w:tcPr>
            <w:tcW w:w="851" w:type="dxa"/>
            <w:noWrap w:val="0"/>
            <w:vAlign w:val="top"/>
          </w:tcPr>
          <w:p w14:paraId="04A41C53">
            <w:pPr>
              <w:pStyle w:val="17"/>
              <w:keepNext/>
              <w:spacing w:line="440" w:lineRule="exact"/>
              <w:ind w:left="63" w:right="63"/>
              <w:rPr>
                <w:rFonts w:ascii="宋体" w:hAnsi="宋体" w:eastAsia="宋体" w:cs="宋体"/>
                <w:sz w:val="24"/>
                <w:szCs w:val="24"/>
              </w:rPr>
            </w:pPr>
          </w:p>
        </w:tc>
        <w:tc>
          <w:tcPr>
            <w:tcW w:w="774" w:type="dxa"/>
            <w:noWrap w:val="0"/>
            <w:vAlign w:val="top"/>
          </w:tcPr>
          <w:p w14:paraId="59C6230A">
            <w:pPr>
              <w:pStyle w:val="17"/>
              <w:keepNext/>
              <w:spacing w:line="440" w:lineRule="exact"/>
              <w:ind w:left="63" w:right="63"/>
              <w:rPr>
                <w:rFonts w:ascii="宋体" w:hAnsi="宋体" w:eastAsia="宋体" w:cs="宋体"/>
                <w:sz w:val="24"/>
                <w:szCs w:val="24"/>
              </w:rPr>
            </w:pPr>
          </w:p>
        </w:tc>
        <w:tc>
          <w:tcPr>
            <w:tcW w:w="1352" w:type="dxa"/>
            <w:noWrap w:val="0"/>
            <w:vAlign w:val="top"/>
          </w:tcPr>
          <w:p w14:paraId="3B903BB2">
            <w:pPr>
              <w:pStyle w:val="17"/>
              <w:keepNext/>
              <w:spacing w:line="440" w:lineRule="exact"/>
              <w:ind w:left="63" w:right="63"/>
              <w:rPr>
                <w:rFonts w:ascii="宋体" w:hAnsi="宋体" w:eastAsia="宋体" w:cs="宋体"/>
                <w:sz w:val="24"/>
                <w:szCs w:val="24"/>
              </w:rPr>
            </w:pPr>
          </w:p>
        </w:tc>
        <w:tc>
          <w:tcPr>
            <w:tcW w:w="1176" w:type="dxa"/>
            <w:noWrap w:val="0"/>
            <w:vAlign w:val="top"/>
          </w:tcPr>
          <w:p w14:paraId="131C0945">
            <w:pPr>
              <w:pStyle w:val="17"/>
              <w:keepNext/>
              <w:spacing w:line="440" w:lineRule="exact"/>
              <w:ind w:left="63" w:right="63"/>
              <w:rPr>
                <w:rFonts w:ascii="宋体" w:hAnsi="宋体" w:eastAsia="宋体" w:cs="宋体"/>
                <w:sz w:val="24"/>
                <w:szCs w:val="24"/>
              </w:rPr>
            </w:pPr>
          </w:p>
        </w:tc>
        <w:tc>
          <w:tcPr>
            <w:tcW w:w="1943" w:type="dxa"/>
            <w:noWrap w:val="0"/>
            <w:vAlign w:val="top"/>
          </w:tcPr>
          <w:p w14:paraId="68FFFB48">
            <w:pPr>
              <w:pStyle w:val="17"/>
              <w:keepNext/>
              <w:spacing w:line="440" w:lineRule="exact"/>
              <w:ind w:left="63" w:right="63"/>
              <w:rPr>
                <w:rFonts w:ascii="宋体" w:hAnsi="宋体" w:eastAsia="宋体" w:cs="宋体"/>
                <w:sz w:val="24"/>
                <w:szCs w:val="24"/>
              </w:rPr>
            </w:pPr>
          </w:p>
        </w:tc>
      </w:tr>
      <w:tr w14:paraId="5A0767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B7072C4">
            <w:pPr>
              <w:pStyle w:val="17"/>
              <w:keepNext/>
              <w:spacing w:line="440" w:lineRule="exact"/>
              <w:ind w:left="63" w:right="63"/>
              <w:rPr>
                <w:rFonts w:ascii="宋体" w:hAnsi="宋体" w:eastAsia="宋体" w:cs="宋体"/>
                <w:sz w:val="24"/>
                <w:szCs w:val="24"/>
              </w:rPr>
            </w:pPr>
          </w:p>
        </w:tc>
        <w:tc>
          <w:tcPr>
            <w:tcW w:w="1984" w:type="dxa"/>
            <w:noWrap w:val="0"/>
            <w:vAlign w:val="top"/>
          </w:tcPr>
          <w:p w14:paraId="09D01811">
            <w:pPr>
              <w:pStyle w:val="17"/>
              <w:keepNext/>
              <w:spacing w:line="440" w:lineRule="exact"/>
              <w:ind w:left="63" w:right="63"/>
              <w:rPr>
                <w:rFonts w:ascii="宋体" w:hAnsi="宋体" w:eastAsia="宋体" w:cs="宋体"/>
                <w:sz w:val="24"/>
                <w:szCs w:val="24"/>
              </w:rPr>
            </w:pPr>
          </w:p>
        </w:tc>
        <w:tc>
          <w:tcPr>
            <w:tcW w:w="851" w:type="dxa"/>
            <w:noWrap w:val="0"/>
            <w:vAlign w:val="top"/>
          </w:tcPr>
          <w:p w14:paraId="61EBA24E">
            <w:pPr>
              <w:pStyle w:val="17"/>
              <w:keepNext/>
              <w:spacing w:line="440" w:lineRule="exact"/>
              <w:ind w:left="63" w:right="63"/>
              <w:rPr>
                <w:rFonts w:ascii="宋体" w:hAnsi="宋体" w:eastAsia="宋体" w:cs="宋体"/>
                <w:sz w:val="24"/>
                <w:szCs w:val="24"/>
              </w:rPr>
            </w:pPr>
          </w:p>
        </w:tc>
        <w:tc>
          <w:tcPr>
            <w:tcW w:w="774" w:type="dxa"/>
            <w:noWrap w:val="0"/>
            <w:vAlign w:val="top"/>
          </w:tcPr>
          <w:p w14:paraId="336C348A">
            <w:pPr>
              <w:pStyle w:val="17"/>
              <w:keepNext/>
              <w:spacing w:line="440" w:lineRule="exact"/>
              <w:ind w:left="63" w:right="63"/>
              <w:rPr>
                <w:rFonts w:ascii="宋体" w:hAnsi="宋体" w:eastAsia="宋体" w:cs="宋体"/>
                <w:sz w:val="24"/>
                <w:szCs w:val="24"/>
              </w:rPr>
            </w:pPr>
          </w:p>
        </w:tc>
        <w:tc>
          <w:tcPr>
            <w:tcW w:w="1352" w:type="dxa"/>
            <w:noWrap w:val="0"/>
            <w:vAlign w:val="top"/>
          </w:tcPr>
          <w:p w14:paraId="3F158B0D">
            <w:pPr>
              <w:pStyle w:val="17"/>
              <w:keepNext/>
              <w:spacing w:line="440" w:lineRule="exact"/>
              <w:ind w:left="63" w:right="63"/>
              <w:rPr>
                <w:rFonts w:ascii="宋体" w:hAnsi="宋体" w:eastAsia="宋体" w:cs="宋体"/>
                <w:sz w:val="24"/>
                <w:szCs w:val="24"/>
              </w:rPr>
            </w:pPr>
          </w:p>
        </w:tc>
        <w:tc>
          <w:tcPr>
            <w:tcW w:w="1176" w:type="dxa"/>
            <w:noWrap w:val="0"/>
            <w:vAlign w:val="top"/>
          </w:tcPr>
          <w:p w14:paraId="20AD8A17">
            <w:pPr>
              <w:pStyle w:val="17"/>
              <w:keepNext/>
              <w:spacing w:line="440" w:lineRule="exact"/>
              <w:ind w:left="63" w:right="63"/>
              <w:rPr>
                <w:rFonts w:ascii="宋体" w:hAnsi="宋体" w:eastAsia="宋体" w:cs="宋体"/>
                <w:sz w:val="24"/>
                <w:szCs w:val="24"/>
              </w:rPr>
            </w:pPr>
          </w:p>
        </w:tc>
        <w:tc>
          <w:tcPr>
            <w:tcW w:w="1943" w:type="dxa"/>
            <w:noWrap w:val="0"/>
            <w:vAlign w:val="top"/>
          </w:tcPr>
          <w:p w14:paraId="5459C060">
            <w:pPr>
              <w:pStyle w:val="17"/>
              <w:keepNext/>
              <w:spacing w:line="440" w:lineRule="exact"/>
              <w:ind w:left="63" w:right="63"/>
              <w:rPr>
                <w:rFonts w:ascii="宋体" w:hAnsi="宋体" w:eastAsia="宋体" w:cs="宋体"/>
                <w:sz w:val="24"/>
                <w:szCs w:val="24"/>
              </w:rPr>
            </w:pPr>
          </w:p>
        </w:tc>
      </w:tr>
      <w:tr w14:paraId="704839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14AFF51">
            <w:pPr>
              <w:pStyle w:val="17"/>
              <w:keepNext/>
              <w:spacing w:line="440" w:lineRule="exact"/>
              <w:ind w:left="63" w:right="63"/>
              <w:rPr>
                <w:rFonts w:ascii="宋体" w:hAnsi="宋体" w:eastAsia="宋体" w:cs="宋体"/>
                <w:sz w:val="24"/>
                <w:szCs w:val="24"/>
              </w:rPr>
            </w:pPr>
          </w:p>
        </w:tc>
        <w:tc>
          <w:tcPr>
            <w:tcW w:w="1984" w:type="dxa"/>
            <w:noWrap w:val="0"/>
            <w:vAlign w:val="top"/>
          </w:tcPr>
          <w:p w14:paraId="11367BB2">
            <w:pPr>
              <w:pStyle w:val="17"/>
              <w:keepNext/>
              <w:spacing w:line="440" w:lineRule="exact"/>
              <w:ind w:left="63" w:right="63"/>
              <w:rPr>
                <w:rFonts w:ascii="宋体" w:hAnsi="宋体" w:eastAsia="宋体" w:cs="宋体"/>
                <w:sz w:val="24"/>
                <w:szCs w:val="24"/>
              </w:rPr>
            </w:pPr>
          </w:p>
        </w:tc>
        <w:tc>
          <w:tcPr>
            <w:tcW w:w="851" w:type="dxa"/>
            <w:noWrap w:val="0"/>
            <w:vAlign w:val="top"/>
          </w:tcPr>
          <w:p w14:paraId="688C066F">
            <w:pPr>
              <w:pStyle w:val="17"/>
              <w:keepNext/>
              <w:spacing w:line="440" w:lineRule="exact"/>
              <w:ind w:left="63" w:right="63"/>
              <w:rPr>
                <w:rFonts w:ascii="宋体" w:hAnsi="宋体" w:eastAsia="宋体" w:cs="宋体"/>
                <w:sz w:val="24"/>
                <w:szCs w:val="24"/>
              </w:rPr>
            </w:pPr>
          </w:p>
        </w:tc>
        <w:tc>
          <w:tcPr>
            <w:tcW w:w="774" w:type="dxa"/>
            <w:noWrap w:val="0"/>
            <w:vAlign w:val="top"/>
          </w:tcPr>
          <w:p w14:paraId="24755B36">
            <w:pPr>
              <w:pStyle w:val="17"/>
              <w:keepNext/>
              <w:spacing w:line="440" w:lineRule="exact"/>
              <w:ind w:left="63" w:right="63"/>
              <w:rPr>
                <w:rFonts w:ascii="宋体" w:hAnsi="宋体" w:eastAsia="宋体" w:cs="宋体"/>
                <w:sz w:val="24"/>
                <w:szCs w:val="24"/>
              </w:rPr>
            </w:pPr>
          </w:p>
        </w:tc>
        <w:tc>
          <w:tcPr>
            <w:tcW w:w="1352" w:type="dxa"/>
            <w:noWrap w:val="0"/>
            <w:vAlign w:val="top"/>
          </w:tcPr>
          <w:p w14:paraId="426B5928">
            <w:pPr>
              <w:pStyle w:val="17"/>
              <w:keepNext/>
              <w:spacing w:line="440" w:lineRule="exact"/>
              <w:ind w:left="63" w:right="63"/>
              <w:rPr>
                <w:rFonts w:ascii="宋体" w:hAnsi="宋体" w:eastAsia="宋体" w:cs="宋体"/>
                <w:sz w:val="24"/>
                <w:szCs w:val="24"/>
              </w:rPr>
            </w:pPr>
          </w:p>
        </w:tc>
        <w:tc>
          <w:tcPr>
            <w:tcW w:w="1176" w:type="dxa"/>
            <w:noWrap w:val="0"/>
            <w:vAlign w:val="top"/>
          </w:tcPr>
          <w:p w14:paraId="68A27E61">
            <w:pPr>
              <w:pStyle w:val="17"/>
              <w:keepNext/>
              <w:spacing w:line="440" w:lineRule="exact"/>
              <w:ind w:left="63" w:right="63"/>
              <w:rPr>
                <w:rFonts w:ascii="宋体" w:hAnsi="宋体" w:eastAsia="宋体" w:cs="宋体"/>
                <w:sz w:val="24"/>
                <w:szCs w:val="24"/>
              </w:rPr>
            </w:pPr>
          </w:p>
        </w:tc>
        <w:tc>
          <w:tcPr>
            <w:tcW w:w="1943" w:type="dxa"/>
            <w:noWrap w:val="0"/>
            <w:vAlign w:val="top"/>
          </w:tcPr>
          <w:p w14:paraId="25D37F14">
            <w:pPr>
              <w:pStyle w:val="17"/>
              <w:keepNext/>
              <w:spacing w:line="440" w:lineRule="exact"/>
              <w:ind w:left="63" w:right="63"/>
              <w:rPr>
                <w:rFonts w:ascii="宋体" w:hAnsi="宋体" w:eastAsia="宋体" w:cs="宋体"/>
                <w:sz w:val="24"/>
                <w:szCs w:val="24"/>
              </w:rPr>
            </w:pPr>
          </w:p>
        </w:tc>
      </w:tr>
      <w:tr w14:paraId="43FFB0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5B5A02B">
            <w:pPr>
              <w:pStyle w:val="17"/>
              <w:keepNext/>
              <w:spacing w:line="440" w:lineRule="exact"/>
              <w:ind w:left="63" w:right="63"/>
              <w:rPr>
                <w:rFonts w:ascii="宋体" w:hAnsi="宋体" w:eastAsia="宋体" w:cs="宋体"/>
                <w:sz w:val="24"/>
                <w:szCs w:val="24"/>
              </w:rPr>
            </w:pPr>
          </w:p>
        </w:tc>
        <w:tc>
          <w:tcPr>
            <w:tcW w:w="1984" w:type="dxa"/>
            <w:noWrap w:val="0"/>
            <w:vAlign w:val="top"/>
          </w:tcPr>
          <w:p w14:paraId="2AB37ED8">
            <w:pPr>
              <w:pStyle w:val="17"/>
              <w:keepNext/>
              <w:spacing w:line="440" w:lineRule="exact"/>
              <w:ind w:left="63" w:right="63"/>
              <w:rPr>
                <w:rFonts w:ascii="宋体" w:hAnsi="宋体" w:eastAsia="宋体" w:cs="宋体"/>
                <w:sz w:val="24"/>
                <w:szCs w:val="24"/>
              </w:rPr>
            </w:pPr>
          </w:p>
        </w:tc>
        <w:tc>
          <w:tcPr>
            <w:tcW w:w="851" w:type="dxa"/>
            <w:noWrap w:val="0"/>
            <w:vAlign w:val="top"/>
          </w:tcPr>
          <w:p w14:paraId="5F2CC750">
            <w:pPr>
              <w:pStyle w:val="17"/>
              <w:keepNext/>
              <w:spacing w:line="440" w:lineRule="exact"/>
              <w:ind w:left="63" w:right="63"/>
              <w:rPr>
                <w:rFonts w:ascii="宋体" w:hAnsi="宋体" w:eastAsia="宋体" w:cs="宋体"/>
                <w:sz w:val="24"/>
                <w:szCs w:val="24"/>
              </w:rPr>
            </w:pPr>
          </w:p>
        </w:tc>
        <w:tc>
          <w:tcPr>
            <w:tcW w:w="774" w:type="dxa"/>
            <w:noWrap w:val="0"/>
            <w:vAlign w:val="top"/>
          </w:tcPr>
          <w:p w14:paraId="733E5E73">
            <w:pPr>
              <w:pStyle w:val="17"/>
              <w:keepNext/>
              <w:spacing w:line="440" w:lineRule="exact"/>
              <w:ind w:left="63" w:right="63"/>
              <w:rPr>
                <w:rFonts w:ascii="宋体" w:hAnsi="宋体" w:eastAsia="宋体" w:cs="宋体"/>
                <w:sz w:val="24"/>
                <w:szCs w:val="24"/>
              </w:rPr>
            </w:pPr>
          </w:p>
        </w:tc>
        <w:tc>
          <w:tcPr>
            <w:tcW w:w="1352" w:type="dxa"/>
            <w:noWrap w:val="0"/>
            <w:vAlign w:val="top"/>
          </w:tcPr>
          <w:p w14:paraId="0B7E2741">
            <w:pPr>
              <w:pStyle w:val="17"/>
              <w:keepNext/>
              <w:spacing w:line="440" w:lineRule="exact"/>
              <w:ind w:left="63" w:right="63"/>
              <w:rPr>
                <w:rFonts w:ascii="宋体" w:hAnsi="宋体" w:eastAsia="宋体" w:cs="宋体"/>
                <w:sz w:val="24"/>
                <w:szCs w:val="24"/>
              </w:rPr>
            </w:pPr>
          </w:p>
        </w:tc>
        <w:tc>
          <w:tcPr>
            <w:tcW w:w="1176" w:type="dxa"/>
            <w:noWrap w:val="0"/>
            <w:vAlign w:val="top"/>
          </w:tcPr>
          <w:p w14:paraId="73C4C8DB">
            <w:pPr>
              <w:pStyle w:val="17"/>
              <w:keepNext/>
              <w:spacing w:line="440" w:lineRule="exact"/>
              <w:ind w:left="63" w:right="63"/>
              <w:rPr>
                <w:rFonts w:ascii="宋体" w:hAnsi="宋体" w:eastAsia="宋体" w:cs="宋体"/>
                <w:sz w:val="24"/>
                <w:szCs w:val="24"/>
              </w:rPr>
            </w:pPr>
          </w:p>
        </w:tc>
        <w:tc>
          <w:tcPr>
            <w:tcW w:w="1943" w:type="dxa"/>
            <w:noWrap w:val="0"/>
            <w:vAlign w:val="top"/>
          </w:tcPr>
          <w:p w14:paraId="69E2CB2E">
            <w:pPr>
              <w:pStyle w:val="17"/>
              <w:keepNext/>
              <w:spacing w:line="440" w:lineRule="exact"/>
              <w:ind w:left="63" w:right="63"/>
              <w:rPr>
                <w:rFonts w:ascii="宋体" w:hAnsi="宋体" w:eastAsia="宋体" w:cs="宋体"/>
                <w:sz w:val="24"/>
                <w:szCs w:val="24"/>
              </w:rPr>
            </w:pPr>
          </w:p>
        </w:tc>
      </w:tr>
      <w:tr w14:paraId="69AA45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12D112">
            <w:pPr>
              <w:pStyle w:val="17"/>
              <w:keepNext/>
              <w:spacing w:line="440" w:lineRule="exact"/>
              <w:ind w:left="63" w:right="63"/>
              <w:rPr>
                <w:rFonts w:ascii="宋体" w:hAnsi="宋体" w:eastAsia="宋体" w:cs="宋体"/>
                <w:sz w:val="24"/>
                <w:szCs w:val="24"/>
              </w:rPr>
            </w:pPr>
          </w:p>
        </w:tc>
        <w:tc>
          <w:tcPr>
            <w:tcW w:w="1984" w:type="dxa"/>
            <w:noWrap w:val="0"/>
            <w:vAlign w:val="top"/>
          </w:tcPr>
          <w:p w14:paraId="5DC28913">
            <w:pPr>
              <w:pStyle w:val="17"/>
              <w:keepNext/>
              <w:spacing w:line="440" w:lineRule="exact"/>
              <w:ind w:left="63" w:right="63"/>
              <w:rPr>
                <w:rFonts w:ascii="宋体" w:hAnsi="宋体" w:eastAsia="宋体" w:cs="宋体"/>
                <w:sz w:val="24"/>
                <w:szCs w:val="24"/>
              </w:rPr>
            </w:pPr>
          </w:p>
        </w:tc>
        <w:tc>
          <w:tcPr>
            <w:tcW w:w="851" w:type="dxa"/>
            <w:noWrap w:val="0"/>
            <w:vAlign w:val="top"/>
          </w:tcPr>
          <w:p w14:paraId="45DEB54F">
            <w:pPr>
              <w:pStyle w:val="17"/>
              <w:keepNext/>
              <w:spacing w:line="440" w:lineRule="exact"/>
              <w:ind w:left="63" w:right="63"/>
              <w:rPr>
                <w:rFonts w:ascii="宋体" w:hAnsi="宋体" w:eastAsia="宋体" w:cs="宋体"/>
                <w:sz w:val="24"/>
                <w:szCs w:val="24"/>
              </w:rPr>
            </w:pPr>
          </w:p>
        </w:tc>
        <w:tc>
          <w:tcPr>
            <w:tcW w:w="774" w:type="dxa"/>
            <w:noWrap w:val="0"/>
            <w:vAlign w:val="top"/>
          </w:tcPr>
          <w:p w14:paraId="3675D017">
            <w:pPr>
              <w:pStyle w:val="17"/>
              <w:keepNext/>
              <w:spacing w:line="440" w:lineRule="exact"/>
              <w:ind w:left="63" w:right="63"/>
              <w:rPr>
                <w:rFonts w:ascii="宋体" w:hAnsi="宋体" w:eastAsia="宋体" w:cs="宋体"/>
                <w:sz w:val="24"/>
                <w:szCs w:val="24"/>
              </w:rPr>
            </w:pPr>
          </w:p>
        </w:tc>
        <w:tc>
          <w:tcPr>
            <w:tcW w:w="1352" w:type="dxa"/>
            <w:noWrap w:val="0"/>
            <w:vAlign w:val="top"/>
          </w:tcPr>
          <w:p w14:paraId="348DBCFE">
            <w:pPr>
              <w:pStyle w:val="17"/>
              <w:keepNext/>
              <w:spacing w:line="440" w:lineRule="exact"/>
              <w:ind w:left="63" w:right="63"/>
              <w:rPr>
                <w:rFonts w:ascii="宋体" w:hAnsi="宋体" w:eastAsia="宋体" w:cs="宋体"/>
                <w:sz w:val="24"/>
                <w:szCs w:val="24"/>
              </w:rPr>
            </w:pPr>
          </w:p>
        </w:tc>
        <w:tc>
          <w:tcPr>
            <w:tcW w:w="1176" w:type="dxa"/>
            <w:noWrap w:val="0"/>
            <w:vAlign w:val="top"/>
          </w:tcPr>
          <w:p w14:paraId="337AF7A2">
            <w:pPr>
              <w:pStyle w:val="17"/>
              <w:keepNext/>
              <w:spacing w:line="440" w:lineRule="exact"/>
              <w:ind w:left="63" w:right="63"/>
              <w:rPr>
                <w:rFonts w:ascii="宋体" w:hAnsi="宋体" w:eastAsia="宋体" w:cs="宋体"/>
                <w:sz w:val="24"/>
                <w:szCs w:val="24"/>
              </w:rPr>
            </w:pPr>
          </w:p>
        </w:tc>
        <w:tc>
          <w:tcPr>
            <w:tcW w:w="1943" w:type="dxa"/>
            <w:noWrap w:val="0"/>
            <w:vAlign w:val="top"/>
          </w:tcPr>
          <w:p w14:paraId="6266B796">
            <w:pPr>
              <w:pStyle w:val="17"/>
              <w:keepNext/>
              <w:spacing w:line="440" w:lineRule="exact"/>
              <w:ind w:left="63" w:right="63"/>
              <w:rPr>
                <w:rFonts w:ascii="宋体" w:hAnsi="宋体" w:eastAsia="宋体" w:cs="宋体"/>
                <w:sz w:val="24"/>
                <w:szCs w:val="24"/>
              </w:rPr>
            </w:pPr>
          </w:p>
        </w:tc>
      </w:tr>
    </w:tbl>
    <w:p w14:paraId="6D7BD6B6">
      <w:pPr>
        <w:spacing w:before="159" w:beforeLines="50" w:after="159" w:afterLines="50" w:line="440" w:lineRule="exact"/>
        <w:rPr>
          <w:rFonts w:ascii="宋体" w:hAnsi="宋体" w:cs="宋体"/>
          <w:sz w:val="24"/>
          <w:szCs w:val="24"/>
        </w:rPr>
      </w:pPr>
    </w:p>
    <w:p w14:paraId="748ECC97">
      <w:pPr>
        <w:spacing w:before="159" w:beforeLines="50" w:after="159" w:afterLines="50" w:line="440" w:lineRule="exact"/>
        <w:jc w:val="center"/>
        <w:rPr>
          <w:rFonts w:ascii="宋体" w:hAnsi="宋体" w:cs="宋体"/>
          <w:sz w:val="24"/>
          <w:szCs w:val="24"/>
        </w:rPr>
      </w:pPr>
      <w:r>
        <w:rPr>
          <w:rFonts w:hint="eastAsia" w:ascii="宋体" w:hAnsi="宋体" w:cs="宋体"/>
          <w:sz w:val="24"/>
          <w:szCs w:val="24"/>
        </w:rPr>
        <w:t>9-2：工程设备暂估价表</w:t>
      </w:r>
    </w:p>
    <w:tbl>
      <w:tblPr>
        <w:tblStyle w:val="43"/>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4F792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60EA0888">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序号</w:t>
            </w:r>
          </w:p>
        </w:tc>
        <w:tc>
          <w:tcPr>
            <w:tcW w:w="1984" w:type="dxa"/>
            <w:tcBorders>
              <w:top w:val="single" w:color="auto" w:sz="12" w:space="0"/>
              <w:bottom w:val="double" w:color="auto" w:sz="6" w:space="0"/>
            </w:tcBorders>
            <w:noWrap w:val="0"/>
            <w:vAlign w:val="top"/>
          </w:tcPr>
          <w:p w14:paraId="6E329AE9">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名称</w:t>
            </w:r>
          </w:p>
        </w:tc>
        <w:tc>
          <w:tcPr>
            <w:tcW w:w="851" w:type="dxa"/>
            <w:tcBorders>
              <w:top w:val="single" w:color="auto" w:sz="12" w:space="0"/>
              <w:bottom w:val="double" w:color="auto" w:sz="6" w:space="0"/>
            </w:tcBorders>
            <w:noWrap w:val="0"/>
            <w:vAlign w:val="top"/>
          </w:tcPr>
          <w:p w14:paraId="152A710E">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单位</w:t>
            </w:r>
          </w:p>
        </w:tc>
        <w:tc>
          <w:tcPr>
            <w:tcW w:w="774" w:type="dxa"/>
            <w:tcBorders>
              <w:top w:val="single" w:color="auto" w:sz="12" w:space="0"/>
              <w:bottom w:val="double" w:color="auto" w:sz="6" w:space="0"/>
            </w:tcBorders>
            <w:noWrap w:val="0"/>
            <w:vAlign w:val="top"/>
          </w:tcPr>
          <w:p w14:paraId="386D5858">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数量</w:t>
            </w:r>
          </w:p>
        </w:tc>
        <w:tc>
          <w:tcPr>
            <w:tcW w:w="1352" w:type="dxa"/>
            <w:tcBorders>
              <w:top w:val="single" w:color="auto" w:sz="12" w:space="0"/>
              <w:bottom w:val="double" w:color="auto" w:sz="6" w:space="0"/>
            </w:tcBorders>
            <w:noWrap w:val="0"/>
            <w:vAlign w:val="top"/>
          </w:tcPr>
          <w:p w14:paraId="2198E776">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单价（元）</w:t>
            </w:r>
          </w:p>
        </w:tc>
        <w:tc>
          <w:tcPr>
            <w:tcW w:w="1418" w:type="dxa"/>
            <w:tcBorders>
              <w:top w:val="single" w:color="auto" w:sz="12" w:space="0"/>
              <w:bottom w:val="double" w:color="auto" w:sz="6" w:space="0"/>
            </w:tcBorders>
            <w:noWrap w:val="0"/>
            <w:vAlign w:val="top"/>
          </w:tcPr>
          <w:p w14:paraId="26811C0B">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合价（元）</w:t>
            </w:r>
          </w:p>
        </w:tc>
        <w:tc>
          <w:tcPr>
            <w:tcW w:w="1701" w:type="dxa"/>
            <w:tcBorders>
              <w:top w:val="single" w:color="auto" w:sz="12" w:space="0"/>
              <w:bottom w:val="double" w:color="auto" w:sz="6" w:space="0"/>
            </w:tcBorders>
            <w:noWrap w:val="0"/>
            <w:vAlign w:val="top"/>
          </w:tcPr>
          <w:p w14:paraId="57F7EF2E">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备注</w:t>
            </w:r>
          </w:p>
        </w:tc>
      </w:tr>
      <w:tr w14:paraId="1801C6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772D122E">
            <w:pPr>
              <w:pStyle w:val="17"/>
              <w:keepNext/>
              <w:spacing w:line="440" w:lineRule="exact"/>
              <w:ind w:left="63" w:right="63"/>
              <w:rPr>
                <w:rFonts w:ascii="宋体" w:hAnsi="宋体" w:eastAsia="宋体" w:cs="宋体"/>
                <w:sz w:val="24"/>
                <w:szCs w:val="24"/>
              </w:rPr>
            </w:pPr>
          </w:p>
        </w:tc>
        <w:tc>
          <w:tcPr>
            <w:tcW w:w="1984" w:type="dxa"/>
            <w:tcBorders>
              <w:top w:val="double" w:color="auto" w:sz="6" w:space="0"/>
              <w:bottom w:val="single" w:color="auto" w:sz="6" w:space="0"/>
            </w:tcBorders>
            <w:noWrap w:val="0"/>
            <w:vAlign w:val="top"/>
          </w:tcPr>
          <w:p w14:paraId="5CEE3E80">
            <w:pPr>
              <w:pStyle w:val="17"/>
              <w:keepNext/>
              <w:spacing w:line="440" w:lineRule="exact"/>
              <w:ind w:left="63" w:right="63"/>
              <w:rPr>
                <w:rFonts w:ascii="宋体" w:hAnsi="宋体" w:eastAsia="宋体" w:cs="宋体"/>
                <w:sz w:val="24"/>
                <w:szCs w:val="24"/>
              </w:rPr>
            </w:pPr>
          </w:p>
        </w:tc>
        <w:tc>
          <w:tcPr>
            <w:tcW w:w="851" w:type="dxa"/>
            <w:tcBorders>
              <w:top w:val="double" w:color="auto" w:sz="6" w:space="0"/>
              <w:bottom w:val="single" w:color="auto" w:sz="6" w:space="0"/>
            </w:tcBorders>
            <w:noWrap w:val="0"/>
            <w:vAlign w:val="top"/>
          </w:tcPr>
          <w:p w14:paraId="2EC61592">
            <w:pPr>
              <w:pStyle w:val="17"/>
              <w:keepNext/>
              <w:spacing w:line="440" w:lineRule="exact"/>
              <w:ind w:left="63" w:right="63"/>
              <w:rPr>
                <w:rFonts w:ascii="宋体" w:hAnsi="宋体" w:eastAsia="宋体" w:cs="宋体"/>
                <w:sz w:val="24"/>
                <w:szCs w:val="24"/>
              </w:rPr>
            </w:pPr>
          </w:p>
        </w:tc>
        <w:tc>
          <w:tcPr>
            <w:tcW w:w="774" w:type="dxa"/>
            <w:tcBorders>
              <w:top w:val="double" w:color="auto" w:sz="6" w:space="0"/>
              <w:bottom w:val="single" w:color="auto" w:sz="6" w:space="0"/>
            </w:tcBorders>
            <w:noWrap w:val="0"/>
            <w:vAlign w:val="top"/>
          </w:tcPr>
          <w:p w14:paraId="19E3445C">
            <w:pPr>
              <w:pStyle w:val="17"/>
              <w:keepNext/>
              <w:spacing w:line="440" w:lineRule="exact"/>
              <w:ind w:left="63" w:right="63"/>
              <w:rPr>
                <w:rFonts w:ascii="宋体" w:hAnsi="宋体" w:eastAsia="宋体" w:cs="宋体"/>
                <w:sz w:val="24"/>
                <w:szCs w:val="24"/>
              </w:rPr>
            </w:pPr>
          </w:p>
        </w:tc>
        <w:tc>
          <w:tcPr>
            <w:tcW w:w="1352" w:type="dxa"/>
            <w:tcBorders>
              <w:top w:val="double" w:color="auto" w:sz="6" w:space="0"/>
              <w:bottom w:val="single" w:color="auto" w:sz="6" w:space="0"/>
            </w:tcBorders>
            <w:noWrap w:val="0"/>
            <w:vAlign w:val="top"/>
          </w:tcPr>
          <w:p w14:paraId="7A10C8DA">
            <w:pPr>
              <w:pStyle w:val="17"/>
              <w:keepNext/>
              <w:spacing w:line="440" w:lineRule="exact"/>
              <w:ind w:left="63" w:right="63"/>
              <w:rPr>
                <w:rFonts w:ascii="宋体" w:hAnsi="宋体" w:eastAsia="宋体" w:cs="宋体"/>
                <w:sz w:val="24"/>
                <w:szCs w:val="24"/>
              </w:rPr>
            </w:pPr>
          </w:p>
        </w:tc>
        <w:tc>
          <w:tcPr>
            <w:tcW w:w="1418" w:type="dxa"/>
            <w:tcBorders>
              <w:top w:val="double" w:color="auto" w:sz="6" w:space="0"/>
              <w:bottom w:val="single" w:color="auto" w:sz="6" w:space="0"/>
            </w:tcBorders>
            <w:noWrap w:val="0"/>
            <w:vAlign w:val="top"/>
          </w:tcPr>
          <w:p w14:paraId="75C7B06F">
            <w:pPr>
              <w:pStyle w:val="17"/>
              <w:keepNext/>
              <w:spacing w:line="440" w:lineRule="exact"/>
              <w:ind w:left="63" w:right="63"/>
              <w:rPr>
                <w:rFonts w:ascii="宋体" w:hAnsi="宋体" w:eastAsia="宋体" w:cs="宋体"/>
                <w:sz w:val="24"/>
                <w:szCs w:val="24"/>
              </w:rPr>
            </w:pPr>
          </w:p>
        </w:tc>
        <w:tc>
          <w:tcPr>
            <w:tcW w:w="1701" w:type="dxa"/>
            <w:tcBorders>
              <w:top w:val="double" w:color="auto" w:sz="6" w:space="0"/>
              <w:bottom w:val="single" w:color="auto" w:sz="6" w:space="0"/>
            </w:tcBorders>
            <w:noWrap w:val="0"/>
            <w:vAlign w:val="top"/>
          </w:tcPr>
          <w:p w14:paraId="50C91E20">
            <w:pPr>
              <w:pStyle w:val="17"/>
              <w:keepNext/>
              <w:spacing w:line="440" w:lineRule="exact"/>
              <w:ind w:left="63" w:right="63"/>
              <w:rPr>
                <w:rFonts w:ascii="宋体" w:hAnsi="宋体" w:eastAsia="宋体" w:cs="宋体"/>
                <w:sz w:val="24"/>
                <w:szCs w:val="24"/>
              </w:rPr>
            </w:pPr>
          </w:p>
        </w:tc>
      </w:tr>
      <w:tr w14:paraId="462C9D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4BCF1BEF">
            <w:pPr>
              <w:pStyle w:val="17"/>
              <w:keepNext/>
              <w:spacing w:line="440" w:lineRule="exact"/>
              <w:ind w:left="63" w:right="63"/>
              <w:rPr>
                <w:rFonts w:ascii="宋体" w:hAnsi="宋体" w:eastAsia="宋体" w:cs="宋体"/>
                <w:sz w:val="24"/>
                <w:szCs w:val="24"/>
              </w:rPr>
            </w:pPr>
          </w:p>
        </w:tc>
        <w:tc>
          <w:tcPr>
            <w:tcW w:w="1984" w:type="dxa"/>
            <w:tcBorders>
              <w:top w:val="nil"/>
            </w:tcBorders>
            <w:noWrap w:val="0"/>
            <w:vAlign w:val="top"/>
          </w:tcPr>
          <w:p w14:paraId="483C89B3">
            <w:pPr>
              <w:pStyle w:val="17"/>
              <w:keepNext/>
              <w:spacing w:line="440" w:lineRule="exact"/>
              <w:ind w:left="63" w:right="63"/>
              <w:rPr>
                <w:rFonts w:ascii="宋体" w:hAnsi="宋体" w:eastAsia="宋体" w:cs="宋体"/>
                <w:sz w:val="24"/>
                <w:szCs w:val="24"/>
              </w:rPr>
            </w:pPr>
          </w:p>
        </w:tc>
        <w:tc>
          <w:tcPr>
            <w:tcW w:w="851" w:type="dxa"/>
            <w:tcBorders>
              <w:top w:val="nil"/>
            </w:tcBorders>
            <w:noWrap w:val="0"/>
            <w:vAlign w:val="top"/>
          </w:tcPr>
          <w:p w14:paraId="1C7B0229">
            <w:pPr>
              <w:pStyle w:val="17"/>
              <w:keepNext/>
              <w:spacing w:line="440" w:lineRule="exact"/>
              <w:ind w:left="63" w:right="63"/>
              <w:rPr>
                <w:rFonts w:ascii="宋体" w:hAnsi="宋体" w:eastAsia="宋体" w:cs="宋体"/>
                <w:sz w:val="24"/>
                <w:szCs w:val="24"/>
              </w:rPr>
            </w:pPr>
          </w:p>
        </w:tc>
        <w:tc>
          <w:tcPr>
            <w:tcW w:w="774" w:type="dxa"/>
            <w:tcBorders>
              <w:top w:val="nil"/>
            </w:tcBorders>
            <w:noWrap w:val="0"/>
            <w:vAlign w:val="top"/>
          </w:tcPr>
          <w:p w14:paraId="7B3D2730">
            <w:pPr>
              <w:pStyle w:val="17"/>
              <w:keepNext/>
              <w:spacing w:line="440" w:lineRule="exact"/>
              <w:ind w:left="63" w:right="63"/>
              <w:rPr>
                <w:rFonts w:ascii="宋体" w:hAnsi="宋体" w:eastAsia="宋体" w:cs="宋体"/>
                <w:sz w:val="24"/>
                <w:szCs w:val="24"/>
              </w:rPr>
            </w:pPr>
          </w:p>
        </w:tc>
        <w:tc>
          <w:tcPr>
            <w:tcW w:w="1352" w:type="dxa"/>
            <w:tcBorders>
              <w:top w:val="nil"/>
            </w:tcBorders>
            <w:noWrap w:val="0"/>
            <w:vAlign w:val="top"/>
          </w:tcPr>
          <w:p w14:paraId="33CB5CB3">
            <w:pPr>
              <w:pStyle w:val="17"/>
              <w:keepNext/>
              <w:spacing w:line="440" w:lineRule="exact"/>
              <w:ind w:left="63" w:right="63"/>
              <w:rPr>
                <w:rFonts w:ascii="宋体" w:hAnsi="宋体" w:eastAsia="宋体" w:cs="宋体"/>
                <w:sz w:val="24"/>
                <w:szCs w:val="24"/>
              </w:rPr>
            </w:pPr>
          </w:p>
        </w:tc>
        <w:tc>
          <w:tcPr>
            <w:tcW w:w="1418" w:type="dxa"/>
            <w:tcBorders>
              <w:top w:val="nil"/>
            </w:tcBorders>
            <w:noWrap w:val="0"/>
            <w:vAlign w:val="top"/>
          </w:tcPr>
          <w:p w14:paraId="6CAD3083">
            <w:pPr>
              <w:pStyle w:val="17"/>
              <w:keepNext/>
              <w:spacing w:line="440" w:lineRule="exact"/>
              <w:ind w:left="63" w:right="63"/>
              <w:rPr>
                <w:rFonts w:ascii="宋体" w:hAnsi="宋体" w:eastAsia="宋体" w:cs="宋体"/>
                <w:sz w:val="24"/>
                <w:szCs w:val="24"/>
              </w:rPr>
            </w:pPr>
          </w:p>
        </w:tc>
        <w:tc>
          <w:tcPr>
            <w:tcW w:w="1701" w:type="dxa"/>
            <w:tcBorders>
              <w:top w:val="nil"/>
            </w:tcBorders>
            <w:noWrap w:val="0"/>
            <w:vAlign w:val="top"/>
          </w:tcPr>
          <w:p w14:paraId="78CBC677">
            <w:pPr>
              <w:pStyle w:val="17"/>
              <w:keepNext/>
              <w:spacing w:line="440" w:lineRule="exact"/>
              <w:ind w:left="63" w:right="63"/>
              <w:rPr>
                <w:rFonts w:ascii="宋体" w:hAnsi="宋体" w:eastAsia="宋体" w:cs="宋体"/>
                <w:sz w:val="24"/>
                <w:szCs w:val="24"/>
              </w:rPr>
            </w:pPr>
          </w:p>
        </w:tc>
      </w:tr>
      <w:tr w14:paraId="51C2FC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19D3398">
            <w:pPr>
              <w:pStyle w:val="17"/>
              <w:keepNext/>
              <w:spacing w:line="440" w:lineRule="exact"/>
              <w:ind w:left="63" w:right="63"/>
              <w:rPr>
                <w:rFonts w:ascii="宋体" w:hAnsi="宋体" w:eastAsia="宋体" w:cs="宋体"/>
                <w:sz w:val="24"/>
                <w:szCs w:val="24"/>
              </w:rPr>
            </w:pPr>
          </w:p>
        </w:tc>
        <w:tc>
          <w:tcPr>
            <w:tcW w:w="1984" w:type="dxa"/>
            <w:noWrap w:val="0"/>
            <w:vAlign w:val="top"/>
          </w:tcPr>
          <w:p w14:paraId="204E0A8E">
            <w:pPr>
              <w:pStyle w:val="17"/>
              <w:keepNext/>
              <w:spacing w:line="440" w:lineRule="exact"/>
              <w:ind w:left="63" w:right="63"/>
              <w:rPr>
                <w:rFonts w:ascii="宋体" w:hAnsi="宋体" w:eastAsia="宋体" w:cs="宋体"/>
                <w:sz w:val="24"/>
                <w:szCs w:val="24"/>
              </w:rPr>
            </w:pPr>
          </w:p>
        </w:tc>
        <w:tc>
          <w:tcPr>
            <w:tcW w:w="851" w:type="dxa"/>
            <w:noWrap w:val="0"/>
            <w:vAlign w:val="top"/>
          </w:tcPr>
          <w:p w14:paraId="71793FB4">
            <w:pPr>
              <w:pStyle w:val="17"/>
              <w:keepNext/>
              <w:spacing w:line="440" w:lineRule="exact"/>
              <w:ind w:left="63" w:right="63"/>
              <w:rPr>
                <w:rFonts w:ascii="宋体" w:hAnsi="宋体" w:eastAsia="宋体" w:cs="宋体"/>
                <w:sz w:val="24"/>
                <w:szCs w:val="24"/>
              </w:rPr>
            </w:pPr>
          </w:p>
        </w:tc>
        <w:tc>
          <w:tcPr>
            <w:tcW w:w="774" w:type="dxa"/>
            <w:noWrap w:val="0"/>
            <w:vAlign w:val="top"/>
          </w:tcPr>
          <w:p w14:paraId="30C2BED0">
            <w:pPr>
              <w:pStyle w:val="17"/>
              <w:keepNext/>
              <w:spacing w:line="440" w:lineRule="exact"/>
              <w:ind w:left="63" w:right="63"/>
              <w:rPr>
                <w:rFonts w:ascii="宋体" w:hAnsi="宋体" w:eastAsia="宋体" w:cs="宋体"/>
                <w:sz w:val="24"/>
                <w:szCs w:val="24"/>
              </w:rPr>
            </w:pPr>
          </w:p>
        </w:tc>
        <w:tc>
          <w:tcPr>
            <w:tcW w:w="1352" w:type="dxa"/>
            <w:noWrap w:val="0"/>
            <w:vAlign w:val="top"/>
          </w:tcPr>
          <w:p w14:paraId="574EBA19">
            <w:pPr>
              <w:pStyle w:val="17"/>
              <w:keepNext/>
              <w:spacing w:line="440" w:lineRule="exact"/>
              <w:ind w:left="63" w:right="63"/>
              <w:rPr>
                <w:rFonts w:ascii="宋体" w:hAnsi="宋体" w:eastAsia="宋体" w:cs="宋体"/>
                <w:sz w:val="24"/>
                <w:szCs w:val="24"/>
              </w:rPr>
            </w:pPr>
          </w:p>
        </w:tc>
        <w:tc>
          <w:tcPr>
            <w:tcW w:w="1418" w:type="dxa"/>
            <w:noWrap w:val="0"/>
            <w:vAlign w:val="top"/>
          </w:tcPr>
          <w:p w14:paraId="05A5F162">
            <w:pPr>
              <w:pStyle w:val="17"/>
              <w:keepNext/>
              <w:spacing w:line="440" w:lineRule="exact"/>
              <w:ind w:left="63" w:right="63"/>
              <w:rPr>
                <w:rFonts w:ascii="宋体" w:hAnsi="宋体" w:eastAsia="宋体" w:cs="宋体"/>
                <w:sz w:val="24"/>
                <w:szCs w:val="24"/>
              </w:rPr>
            </w:pPr>
          </w:p>
        </w:tc>
        <w:tc>
          <w:tcPr>
            <w:tcW w:w="1701" w:type="dxa"/>
            <w:noWrap w:val="0"/>
            <w:vAlign w:val="top"/>
          </w:tcPr>
          <w:p w14:paraId="5F4AD023">
            <w:pPr>
              <w:pStyle w:val="17"/>
              <w:keepNext/>
              <w:spacing w:line="440" w:lineRule="exact"/>
              <w:ind w:left="63" w:right="63"/>
              <w:rPr>
                <w:rFonts w:ascii="宋体" w:hAnsi="宋体" w:eastAsia="宋体" w:cs="宋体"/>
                <w:sz w:val="24"/>
                <w:szCs w:val="24"/>
              </w:rPr>
            </w:pPr>
          </w:p>
        </w:tc>
      </w:tr>
      <w:tr w14:paraId="1550AD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E1717C">
            <w:pPr>
              <w:pStyle w:val="17"/>
              <w:keepNext/>
              <w:spacing w:line="440" w:lineRule="exact"/>
              <w:ind w:left="63" w:right="63"/>
              <w:rPr>
                <w:rFonts w:ascii="宋体" w:hAnsi="宋体" w:eastAsia="宋体" w:cs="宋体"/>
                <w:sz w:val="24"/>
                <w:szCs w:val="24"/>
              </w:rPr>
            </w:pPr>
          </w:p>
        </w:tc>
        <w:tc>
          <w:tcPr>
            <w:tcW w:w="1984" w:type="dxa"/>
            <w:noWrap w:val="0"/>
            <w:vAlign w:val="top"/>
          </w:tcPr>
          <w:p w14:paraId="76E1C5B9">
            <w:pPr>
              <w:pStyle w:val="17"/>
              <w:keepNext/>
              <w:spacing w:line="440" w:lineRule="exact"/>
              <w:ind w:left="63" w:right="63"/>
              <w:rPr>
                <w:rFonts w:ascii="宋体" w:hAnsi="宋体" w:eastAsia="宋体" w:cs="宋体"/>
                <w:sz w:val="24"/>
                <w:szCs w:val="24"/>
              </w:rPr>
            </w:pPr>
          </w:p>
        </w:tc>
        <w:tc>
          <w:tcPr>
            <w:tcW w:w="851" w:type="dxa"/>
            <w:noWrap w:val="0"/>
            <w:vAlign w:val="top"/>
          </w:tcPr>
          <w:p w14:paraId="7616640B">
            <w:pPr>
              <w:pStyle w:val="17"/>
              <w:keepNext/>
              <w:spacing w:line="440" w:lineRule="exact"/>
              <w:ind w:left="63" w:right="63"/>
              <w:rPr>
                <w:rFonts w:ascii="宋体" w:hAnsi="宋体" w:eastAsia="宋体" w:cs="宋体"/>
                <w:sz w:val="24"/>
                <w:szCs w:val="24"/>
              </w:rPr>
            </w:pPr>
          </w:p>
        </w:tc>
        <w:tc>
          <w:tcPr>
            <w:tcW w:w="774" w:type="dxa"/>
            <w:noWrap w:val="0"/>
            <w:vAlign w:val="top"/>
          </w:tcPr>
          <w:p w14:paraId="562FED81">
            <w:pPr>
              <w:pStyle w:val="17"/>
              <w:keepNext/>
              <w:spacing w:line="440" w:lineRule="exact"/>
              <w:ind w:left="63" w:right="63"/>
              <w:rPr>
                <w:rFonts w:ascii="宋体" w:hAnsi="宋体" w:eastAsia="宋体" w:cs="宋体"/>
                <w:sz w:val="24"/>
                <w:szCs w:val="24"/>
              </w:rPr>
            </w:pPr>
          </w:p>
        </w:tc>
        <w:tc>
          <w:tcPr>
            <w:tcW w:w="1352" w:type="dxa"/>
            <w:noWrap w:val="0"/>
            <w:vAlign w:val="top"/>
          </w:tcPr>
          <w:p w14:paraId="7575129F">
            <w:pPr>
              <w:pStyle w:val="17"/>
              <w:keepNext/>
              <w:spacing w:line="440" w:lineRule="exact"/>
              <w:ind w:left="63" w:right="63"/>
              <w:rPr>
                <w:rFonts w:ascii="宋体" w:hAnsi="宋体" w:eastAsia="宋体" w:cs="宋体"/>
                <w:sz w:val="24"/>
                <w:szCs w:val="24"/>
              </w:rPr>
            </w:pPr>
          </w:p>
        </w:tc>
        <w:tc>
          <w:tcPr>
            <w:tcW w:w="1418" w:type="dxa"/>
            <w:noWrap w:val="0"/>
            <w:vAlign w:val="top"/>
          </w:tcPr>
          <w:p w14:paraId="421E4F5C">
            <w:pPr>
              <w:pStyle w:val="17"/>
              <w:keepNext/>
              <w:spacing w:line="440" w:lineRule="exact"/>
              <w:ind w:left="63" w:right="63"/>
              <w:rPr>
                <w:rFonts w:ascii="宋体" w:hAnsi="宋体" w:eastAsia="宋体" w:cs="宋体"/>
                <w:sz w:val="24"/>
                <w:szCs w:val="24"/>
              </w:rPr>
            </w:pPr>
          </w:p>
        </w:tc>
        <w:tc>
          <w:tcPr>
            <w:tcW w:w="1701" w:type="dxa"/>
            <w:noWrap w:val="0"/>
            <w:vAlign w:val="top"/>
          </w:tcPr>
          <w:p w14:paraId="6271BEAF">
            <w:pPr>
              <w:pStyle w:val="17"/>
              <w:keepNext/>
              <w:spacing w:line="440" w:lineRule="exact"/>
              <w:ind w:left="63" w:right="63"/>
              <w:rPr>
                <w:rFonts w:ascii="宋体" w:hAnsi="宋体" w:eastAsia="宋体" w:cs="宋体"/>
                <w:sz w:val="24"/>
                <w:szCs w:val="24"/>
              </w:rPr>
            </w:pPr>
          </w:p>
        </w:tc>
      </w:tr>
      <w:tr w14:paraId="216778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D3944FD">
            <w:pPr>
              <w:pStyle w:val="17"/>
              <w:keepNext/>
              <w:spacing w:line="440" w:lineRule="exact"/>
              <w:ind w:left="63" w:right="63"/>
              <w:rPr>
                <w:rFonts w:ascii="宋体" w:hAnsi="宋体" w:eastAsia="宋体" w:cs="宋体"/>
                <w:sz w:val="24"/>
                <w:szCs w:val="24"/>
              </w:rPr>
            </w:pPr>
          </w:p>
        </w:tc>
        <w:tc>
          <w:tcPr>
            <w:tcW w:w="1984" w:type="dxa"/>
            <w:noWrap w:val="0"/>
            <w:vAlign w:val="top"/>
          </w:tcPr>
          <w:p w14:paraId="7561AC49">
            <w:pPr>
              <w:pStyle w:val="17"/>
              <w:keepNext/>
              <w:spacing w:line="440" w:lineRule="exact"/>
              <w:ind w:left="63" w:right="63"/>
              <w:rPr>
                <w:rFonts w:ascii="宋体" w:hAnsi="宋体" w:eastAsia="宋体" w:cs="宋体"/>
                <w:sz w:val="24"/>
                <w:szCs w:val="24"/>
              </w:rPr>
            </w:pPr>
          </w:p>
        </w:tc>
        <w:tc>
          <w:tcPr>
            <w:tcW w:w="851" w:type="dxa"/>
            <w:noWrap w:val="0"/>
            <w:vAlign w:val="top"/>
          </w:tcPr>
          <w:p w14:paraId="38615088">
            <w:pPr>
              <w:pStyle w:val="17"/>
              <w:keepNext/>
              <w:spacing w:line="440" w:lineRule="exact"/>
              <w:ind w:left="63" w:right="63"/>
              <w:rPr>
                <w:rFonts w:ascii="宋体" w:hAnsi="宋体" w:eastAsia="宋体" w:cs="宋体"/>
                <w:sz w:val="24"/>
                <w:szCs w:val="24"/>
              </w:rPr>
            </w:pPr>
          </w:p>
        </w:tc>
        <w:tc>
          <w:tcPr>
            <w:tcW w:w="774" w:type="dxa"/>
            <w:noWrap w:val="0"/>
            <w:vAlign w:val="top"/>
          </w:tcPr>
          <w:p w14:paraId="5B26A39C">
            <w:pPr>
              <w:pStyle w:val="17"/>
              <w:keepNext/>
              <w:spacing w:line="440" w:lineRule="exact"/>
              <w:ind w:left="63" w:right="63"/>
              <w:rPr>
                <w:rFonts w:ascii="宋体" w:hAnsi="宋体" w:eastAsia="宋体" w:cs="宋体"/>
                <w:sz w:val="24"/>
                <w:szCs w:val="24"/>
              </w:rPr>
            </w:pPr>
          </w:p>
        </w:tc>
        <w:tc>
          <w:tcPr>
            <w:tcW w:w="1352" w:type="dxa"/>
            <w:noWrap w:val="0"/>
            <w:vAlign w:val="top"/>
          </w:tcPr>
          <w:p w14:paraId="1EC1CB49">
            <w:pPr>
              <w:pStyle w:val="17"/>
              <w:keepNext/>
              <w:spacing w:line="440" w:lineRule="exact"/>
              <w:ind w:left="63" w:right="63"/>
              <w:rPr>
                <w:rFonts w:ascii="宋体" w:hAnsi="宋体" w:eastAsia="宋体" w:cs="宋体"/>
                <w:sz w:val="24"/>
                <w:szCs w:val="24"/>
              </w:rPr>
            </w:pPr>
          </w:p>
        </w:tc>
        <w:tc>
          <w:tcPr>
            <w:tcW w:w="1418" w:type="dxa"/>
            <w:noWrap w:val="0"/>
            <w:vAlign w:val="top"/>
          </w:tcPr>
          <w:p w14:paraId="2E9D2983">
            <w:pPr>
              <w:pStyle w:val="17"/>
              <w:keepNext/>
              <w:spacing w:line="440" w:lineRule="exact"/>
              <w:ind w:left="63" w:right="63"/>
              <w:rPr>
                <w:rFonts w:ascii="宋体" w:hAnsi="宋体" w:eastAsia="宋体" w:cs="宋体"/>
                <w:sz w:val="24"/>
                <w:szCs w:val="24"/>
              </w:rPr>
            </w:pPr>
          </w:p>
        </w:tc>
        <w:tc>
          <w:tcPr>
            <w:tcW w:w="1701" w:type="dxa"/>
            <w:noWrap w:val="0"/>
            <w:vAlign w:val="top"/>
          </w:tcPr>
          <w:p w14:paraId="67E1BB50">
            <w:pPr>
              <w:pStyle w:val="17"/>
              <w:keepNext/>
              <w:spacing w:line="440" w:lineRule="exact"/>
              <w:ind w:left="63" w:right="63"/>
              <w:rPr>
                <w:rFonts w:ascii="宋体" w:hAnsi="宋体" w:eastAsia="宋体" w:cs="宋体"/>
                <w:sz w:val="24"/>
                <w:szCs w:val="24"/>
              </w:rPr>
            </w:pPr>
          </w:p>
        </w:tc>
      </w:tr>
      <w:tr w14:paraId="545E1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5A55E23">
            <w:pPr>
              <w:pStyle w:val="17"/>
              <w:keepNext/>
              <w:spacing w:line="440" w:lineRule="exact"/>
              <w:ind w:left="63" w:right="63"/>
              <w:rPr>
                <w:rFonts w:ascii="宋体" w:hAnsi="宋体" w:eastAsia="宋体" w:cs="宋体"/>
                <w:sz w:val="24"/>
                <w:szCs w:val="24"/>
              </w:rPr>
            </w:pPr>
          </w:p>
        </w:tc>
        <w:tc>
          <w:tcPr>
            <w:tcW w:w="1984" w:type="dxa"/>
            <w:noWrap w:val="0"/>
            <w:vAlign w:val="top"/>
          </w:tcPr>
          <w:p w14:paraId="390B8908">
            <w:pPr>
              <w:pStyle w:val="17"/>
              <w:keepNext/>
              <w:spacing w:line="440" w:lineRule="exact"/>
              <w:ind w:left="63" w:right="63"/>
              <w:rPr>
                <w:rFonts w:ascii="宋体" w:hAnsi="宋体" w:eastAsia="宋体" w:cs="宋体"/>
                <w:sz w:val="24"/>
                <w:szCs w:val="24"/>
              </w:rPr>
            </w:pPr>
          </w:p>
        </w:tc>
        <w:tc>
          <w:tcPr>
            <w:tcW w:w="851" w:type="dxa"/>
            <w:noWrap w:val="0"/>
            <w:vAlign w:val="top"/>
          </w:tcPr>
          <w:p w14:paraId="12FBE8ED">
            <w:pPr>
              <w:pStyle w:val="17"/>
              <w:keepNext/>
              <w:spacing w:line="440" w:lineRule="exact"/>
              <w:ind w:left="63" w:right="63"/>
              <w:rPr>
                <w:rFonts w:ascii="宋体" w:hAnsi="宋体" w:eastAsia="宋体" w:cs="宋体"/>
                <w:sz w:val="24"/>
                <w:szCs w:val="24"/>
              </w:rPr>
            </w:pPr>
          </w:p>
        </w:tc>
        <w:tc>
          <w:tcPr>
            <w:tcW w:w="774" w:type="dxa"/>
            <w:noWrap w:val="0"/>
            <w:vAlign w:val="top"/>
          </w:tcPr>
          <w:p w14:paraId="29AB82FA">
            <w:pPr>
              <w:pStyle w:val="17"/>
              <w:keepNext/>
              <w:spacing w:line="440" w:lineRule="exact"/>
              <w:ind w:left="63" w:right="63"/>
              <w:rPr>
                <w:rFonts w:ascii="宋体" w:hAnsi="宋体" w:eastAsia="宋体" w:cs="宋体"/>
                <w:sz w:val="24"/>
                <w:szCs w:val="24"/>
              </w:rPr>
            </w:pPr>
          </w:p>
        </w:tc>
        <w:tc>
          <w:tcPr>
            <w:tcW w:w="1352" w:type="dxa"/>
            <w:noWrap w:val="0"/>
            <w:vAlign w:val="top"/>
          </w:tcPr>
          <w:p w14:paraId="022C6E27">
            <w:pPr>
              <w:pStyle w:val="17"/>
              <w:keepNext/>
              <w:spacing w:line="440" w:lineRule="exact"/>
              <w:ind w:left="63" w:right="63"/>
              <w:rPr>
                <w:rFonts w:ascii="宋体" w:hAnsi="宋体" w:eastAsia="宋体" w:cs="宋体"/>
                <w:sz w:val="24"/>
                <w:szCs w:val="24"/>
              </w:rPr>
            </w:pPr>
          </w:p>
        </w:tc>
        <w:tc>
          <w:tcPr>
            <w:tcW w:w="1418" w:type="dxa"/>
            <w:noWrap w:val="0"/>
            <w:vAlign w:val="top"/>
          </w:tcPr>
          <w:p w14:paraId="7A4B5252">
            <w:pPr>
              <w:pStyle w:val="17"/>
              <w:keepNext/>
              <w:spacing w:line="440" w:lineRule="exact"/>
              <w:ind w:left="63" w:right="63"/>
              <w:rPr>
                <w:rFonts w:ascii="宋体" w:hAnsi="宋体" w:eastAsia="宋体" w:cs="宋体"/>
                <w:sz w:val="24"/>
                <w:szCs w:val="24"/>
              </w:rPr>
            </w:pPr>
          </w:p>
        </w:tc>
        <w:tc>
          <w:tcPr>
            <w:tcW w:w="1701" w:type="dxa"/>
            <w:noWrap w:val="0"/>
            <w:vAlign w:val="top"/>
          </w:tcPr>
          <w:p w14:paraId="08917796">
            <w:pPr>
              <w:pStyle w:val="17"/>
              <w:keepNext/>
              <w:spacing w:line="440" w:lineRule="exact"/>
              <w:ind w:left="63" w:right="63"/>
              <w:rPr>
                <w:rFonts w:ascii="宋体" w:hAnsi="宋体" w:eastAsia="宋体" w:cs="宋体"/>
                <w:sz w:val="24"/>
                <w:szCs w:val="24"/>
              </w:rPr>
            </w:pPr>
          </w:p>
        </w:tc>
      </w:tr>
      <w:tr w14:paraId="269A14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F07A90">
            <w:pPr>
              <w:pStyle w:val="17"/>
              <w:keepNext/>
              <w:spacing w:line="440" w:lineRule="exact"/>
              <w:ind w:left="63" w:right="63"/>
              <w:rPr>
                <w:rFonts w:ascii="宋体" w:hAnsi="宋体" w:eastAsia="宋体" w:cs="宋体"/>
                <w:sz w:val="24"/>
                <w:szCs w:val="24"/>
              </w:rPr>
            </w:pPr>
          </w:p>
        </w:tc>
        <w:tc>
          <w:tcPr>
            <w:tcW w:w="1984" w:type="dxa"/>
            <w:noWrap w:val="0"/>
            <w:vAlign w:val="top"/>
          </w:tcPr>
          <w:p w14:paraId="22C0CD26">
            <w:pPr>
              <w:pStyle w:val="17"/>
              <w:keepNext/>
              <w:spacing w:line="440" w:lineRule="exact"/>
              <w:ind w:left="63" w:right="63"/>
              <w:rPr>
                <w:rFonts w:ascii="宋体" w:hAnsi="宋体" w:eastAsia="宋体" w:cs="宋体"/>
                <w:sz w:val="24"/>
                <w:szCs w:val="24"/>
              </w:rPr>
            </w:pPr>
          </w:p>
        </w:tc>
        <w:tc>
          <w:tcPr>
            <w:tcW w:w="851" w:type="dxa"/>
            <w:noWrap w:val="0"/>
            <w:vAlign w:val="top"/>
          </w:tcPr>
          <w:p w14:paraId="288DBA13">
            <w:pPr>
              <w:pStyle w:val="17"/>
              <w:keepNext/>
              <w:spacing w:line="440" w:lineRule="exact"/>
              <w:ind w:left="63" w:right="63"/>
              <w:rPr>
                <w:rFonts w:ascii="宋体" w:hAnsi="宋体" w:eastAsia="宋体" w:cs="宋体"/>
                <w:sz w:val="24"/>
                <w:szCs w:val="24"/>
              </w:rPr>
            </w:pPr>
          </w:p>
        </w:tc>
        <w:tc>
          <w:tcPr>
            <w:tcW w:w="774" w:type="dxa"/>
            <w:noWrap w:val="0"/>
            <w:vAlign w:val="top"/>
          </w:tcPr>
          <w:p w14:paraId="7908A82D">
            <w:pPr>
              <w:pStyle w:val="17"/>
              <w:keepNext/>
              <w:spacing w:line="440" w:lineRule="exact"/>
              <w:ind w:left="63" w:right="63"/>
              <w:rPr>
                <w:rFonts w:ascii="宋体" w:hAnsi="宋体" w:eastAsia="宋体" w:cs="宋体"/>
                <w:sz w:val="24"/>
                <w:szCs w:val="24"/>
              </w:rPr>
            </w:pPr>
          </w:p>
        </w:tc>
        <w:tc>
          <w:tcPr>
            <w:tcW w:w="1352" w:type="dxa"/>
            <w:noWrap w:val="0"/>
            <w:vAlign w:val="top"/>
          </w:tcPr>
          <w:p w14:paraId="3A45838C">
            <w:pPr>
              <w:pStyle w:val="17"/>
              <w:keepNext/>
              <w:spacing w:line="440" w:lineRule="exact"/>
              <w:ind w:left="63" w:right="63"/>
              <w:rPr>
                <w:rFonts w:ascii="宋体" w:hAnsi="宋体" w:eastAsia="宋体" w:cs="宋体"/>
                <w:sz w:val="24"/>
                <w:szCs w:val="24"/>
              </w:rPr>
            </w:pPr>
          </w:p>
        </w:tc>
        <w:tc>
          <w:tcPr>
            <w:tcW w:w="1418" w:type="dxa"/>
            <w:noWrap w:val="0"/>
            <w:vAlign w:val="top"/>
          </w:tcPr>
          <w:p w14:paraId="17A1C5AF">
            <w:pPr>
              <w:pStyle w:val="17"/>
              <w:keepNext/>
              <w:spacing w:line="440" w:lineRule="exact"/>
              <w:ind w:left="63" w:right="63"/>
              <w:rPr>
                <w:rFonts w:ascii="宋体" w:hAnsi="宋体" w:eastAsia="宋体" w:cs="宋体"/>
                <w:sz w:val="24"/>
                <w:szCs w:val="24"/>
              </w:rPr>
            </w:pPr>
          </w:p>
        </w:tc>
        <w:tc>
          <w:tcPr>
            <w:tcW w:w="1701" w:type="dxa"/>
            <w:noWrap w:val="0"/>
            <w:vAlign w:val="top"/>
          </w:tcPr>
          <w:p w14:paraId="405B9F83">
            <w:pPr>
              <w:pStyle w:val="17"/>
              <w:keepNext/>
              <w:spacing w:line="440" w:lineRule="exact"/>
              <w:ind w:left="63" w:right="63"/>
              <w:rPr>
                <w:rFonts w:ascii="宋体" w:hAnsi="宋体" w:eastAsia="宋体" w:cs="宋体"/>
                <w:sz w:val="24"/>
                <w:szCs w:val="24"/>
              </w:rPr>
            </w:pPr>
          </w:p>
        </w:tc>
      </w:tr>
      <w:tr w14:paraId="7DDE20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FB8493">
            <w:pPr>
              <w:pStyle w:val="17"/>
              <w:keepNext/>
              <w:spacing w:line="440" w:lineRule="exact"/>
              <w:ind w:left="63" w:right="63"/>
              <w:rPr>
                <w:rFonts w:ascii="宋体" w:hAnsi="宋体" w:eastAsia="宋体" w:cs="宋体"/>
                <w:sz w:val="24"/>
                <w:szCs w:val="24"/>
              </w:rPr>
            </w:pPr>
          </w:p>
        </w:tc>
        <w:tc>
          <w:tcPr>
            <w:tcW w:w="1984" w:type="dxa"/>
            <w:noWrap w:val="0"/>
            <w:vAlign w:val="top"/>
          </w:tcPr>
          <w:p w14:paraId="47A5A37F">
            <w:pPr>
              <w:pStyle w:val="17"/>
              <w:keepNext/>
              <w:spacing w:line="440" w:lineRule="exact"/>
              <w:ind w:left="63" w:right="63"/>
              <w:rPr>
                <w:rFonts w:ascii="宋体" w:hAnsi="宋体" w:eastAsia="宋体" w:cs="宋体"/>
                <w:sz w:val="24"/>
                <w:szCs w:val="24"/>
              </w:rPr>
            </w:pPr>
          </w:p>
        </w:tc>
        <w:tc>
          <w:tcPr>
            <w:tcW w:w="851" w:type="dxa"/>
            <w:noWrap w:val="0"/>
            <w:vAlign w:val="top"/>
          </w:tcPr>
          <w:p w14:paraId="700BDAB8">
            <w:pPr>
              <w:pStyle w:val="17"/>
              <w:keepNext/>
              <w:spacing w:line="440" w:lineRule="exact"/>
              <w:ind w:left="63" w:right="63"/>
              <w:rPr>
                <w:rFonts w:ascii="宋体" w:hAnsi="宋体" w:eastAsia="宋体" w:cs="宋体"/>
                <w:sz w:val="24"/>
                <w:szCs w:val="24"/>
              </w:rPr>
            </w:pPr>
          </w:p>
        </w:tc>
        <w:tc>
          <w:tcPr>
            <w:tcW w:w="774" w:type="dxa"/>
            <w:noWrap w:val="0"/>
            <w:vAlign w:val="top"/>
          </w:tcPr>
          <w:p w14:paraId="67D4B431">
            <w:pPr>
              <w:pStyle w:val="17"/>
              <w:keepNext/>
              <w:spacing w:line="440" w:lineRule="exact"/>
              <w:ind w:left="63" w:right="63"/>
              <w:rPr>
                <w:rFonts w:ascii="宋体" w:hAnsi="宋体" w:eastAsia="宋体" w:cs="宋体"/>
                <w:sz w:val="24"/>
                <w:szCs w:val="24"/>
              </w:rPr>
            </w:pPr>
          </w:p>
        </w:tc>
        <w:tc>
          <w:tcPr>
            <w:tcW w:w="1352" w:type="dxa"/>
            <w:noWrap w:val="0"/>
            <w:vAlign w:val="top"/>
          </w:tcPr>
          <w:p w14:paraId="596E7746">
            <w:pPr>
              <w:pStyle w:val="17"/>
              <w:keepNext/>
              <w:spacing w:line="440" w:lineRule="exact"/>
              <w:ind w:left="63" w:right="63"/>
              <w:rPr>
                <w:rFonts w:ascii="宋体" w:hAnsi="宋体" w:eastAsia="宋体" w:cs="宋体"/>
                <w:sz w:val="24"/>
                <w:szCs w:val="24"/>
              </w:rPr>
            </w:pPr>
          </w:p>
        </w:tc>
        <w:tc>
          <w:tcPr>
            <w:tcW w:w="1418" w:type="dxa"/>
            <w:noWrap w:val="0"/>
            <w:vAlign w:val="top"/>
          </w:tcPr>
          <w:p w14:paraId="27B154AF">
            <w:pPr>
              <w:pStyle w:val="17"/>
              <w:keepNext/>
              <w:spacing w:line="440" w:lineRule="exact"/>
              <w:ind w:left="63" w:right="63"/>
              <w:rPr>
                <w:rFonts w:ascii="宋体" w:hAnsi="宋体" w:eastAsia="宋体" w:cs="宋体"/>
                <w:sz w:val="24"/>
                <w:szCs w:val="24"/>
              </w:rPr>
            </w:pPr>
          </w:p>
        </w:tc>
        <w:tc>
          <w:tcPr>
            <w:tcW w:w="1701" w:type="dxa"/>
            <w:noWrap w:val="0"/>
            <w:vAlign w:val="top"/>
          </w:tcPr>
          <w:p w14:paraId="46C621C5">
            <w:pPr>
              <w:pStyle w:val="17"/>
              <w:keepNext/>
              <w:spacing w:line="440" w:lineRule="exact"/>
              <w:ind w:left="63" w:right="63"/>
              <w:rPr>
                <w:rFonts w:ascii="宋体" w:hAnsi="宋体" w:eastAsia="宋体" w:cs="宋体"/>
                <w:sz w:val="24"/>
                <w:szCs w:val="24"/>
              </w:rPr>
            </w:pPr>
          </w:p>
        </w:tc>
      </w:tr>
      <w:tr w14:paraId="200386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9B397E">
            <w:pPr>
              <w:pStyle w:val="17"/>
              <w:keepNext/>
              <w:spacing w:line="440" w:lineRule="exact"/>
              <w:ind w:left="63" w:right="63"/>
              <w:rPr>
                <w:rFonts w:ascii="宋体" w:hAnsi="宋体" w:eastAsia="宋体" w:cs="宋体"/>
                <w:sz w:val="24"/>
                <w:szCs w:val="24"/>
              </w:rPr>
            </w:pPr>
          </w:p>
        </w:tc>
        <w:tc>
          <w:tcPr>
            <w:tcW w:w="1984" w:type="dxa"/>
            <w:noWrap w:val="0"/>
            <w:vAlign w:val="top"/>
          </w:tcPr>
          <w:p w14:paraId="167B912C">
            <w:pPr>
              <w:pStyle w:val="17"/>
              <w:keepNext/>
              <w:spacing w:line="440" w:lineRule="exact"/>
              <w:ind w:left="63" w:right="63"/>
              <w:rPr>
                <w:rFonts w:ascii="宋体" w:hAnsi="宋体" w:eastAsia="宋体" w:cs="宋体"/>
                <w:sz w:val="24"/>
                <w:szCs w:val="24"/>
              </w:rPr>
            </w:pPr>
          </w:p>
        </w:tc>
        <w:tc>
          <w:tcPr>
            <w:tcW w:w="851" w:type="dxa"/>
            <w:noWrap w:val="0"/>
            <w:vAlign w:val="top"/>
          </w:tcPr>
          <w:p w14:paraId="4DDA7AF4">
            <w:pPr>
              <w:pStyle w:val="17"/>
              <w:keepNext/>
              <w:spacing w:line="440" w:lineRule="exact"/>
              <w:ind w:left="63" w:right="63"/>
              <w:rPr>
                <w:rFonts w:ascii="宋体" w:hAnsi="宋体" w:eastAsia="宋体" w:cs="宋体"/>
                <w:sz w:val="24"/>
                <w:szCs w:val="24"/>
              </w:rPr>
            </w:pPr>
          </w:p>
        </w:tc>
        <w:tc>
          <w:tcPr>
            <w:tcW w:w="774" w:type="dxa"/>
            <w:noWrap w:val="0"/>
            <w:vAlign w:val="top"/>
          </w:tcPr>
          <w:p w14:paraId="1171063A">
            <w:pPr>
              <w:pStyle w:val="17"/>
              <w:keepNext/>
              <w:spacing w:line="440" w:lineRule="exact"/>
              <w:ind w:left="63" w:right="63"/>
              <w:rPr>
                <w:rFonts w:ascii="宋体" w:hAnsi="宋体" w:eastAsia="宋体" w:cs="宋体"/>
                <w:sz w:val="24"/>
                <w:szCs w:val="24"/>
              </w:rPr>
            </w:pPr>
          </w:p>
        </w:tc>
        <w:tc>
          <w:tcPr>
            <w:tcW w:w="1352" w:type="dxa"/>
            <w:noWrap w:val="0"/>
            <w:vAlign w:val="top"/>
          </w:tcPr>
          <w:p w14:paraId="7DACA826">
            <w:pPr>
              <w:pStyle w:val="17"/>
              <w:keepNext/>
              <w:spacing w:line="440" w:lineRule="exact"/>
              <w:ind w:left="63" w:right="63"/>
              <w:rPr>
                <w:rFonts w:ascii="宋体" w:hAnsi="宋体" w:eastAsia="宋体" w:cs="宋体"/>
                <w:sz w:val="24"/>
                <w:szCs w:val="24"/>
              </w:rPr>
            </w:pPr>
          </w:p>
        </w:tc>
        <w:tc>
          <w:tcPr>
            <w:tcW w:w="1418" w:type="dxa"/>
            <w:noWrap w:val="0"/>
            <w:vAlign w:val="top"/>
          </w:tcPr>
          <w:p w14:paraId="3A1FD433">
            <w:pPr>
              <w:pStyle w:val="17"/>
              <w:keepNext/>
              <w:spacing w:line="440" w:lineRule="exact"/>
              <w:ind w:left="63" w:right="63"/>
              <w:rPr>
                <w:rFonts w:ascii="宋体" w:hAnsi="宋体" w:eastAsia="宋体" w:cs="宋体"/>
                <w:sz w:val="24"/>
                <w:szCs w:val="24"/>
              </w:rPr>
            </w:pPr>
          </w:p>
        </w:tc>
        <w:tc>
          <w:tcPr>
            <w:tcW w:w="1701" w:type="dxa"/>
            <w:noWrap w:val="0"/>
            <w:vAlign w:val="top"/>
          </w:tcPr>
          <w:p w14:paraId="2A33F158">
            <w:pPr>
              <w:pStyle w:val="17"/>
              <w:keepNext/>
              <w:spacing w:line="440" w:lineRule="exact"/>
              <w:ind w:left="63" w:right="63"/>
              <w:rPr>
                <w:rFonts w:ascii="宋体" w:hAnsi="宋体" w:eastAsia="宋体" w:cs="宋体"/>
                <w:sz w:val="24"/>
                <w:szCs w:val="24"/>
              </w:rPr>
            </w:pPr>
          </w:p>
        </w:tc>
      </w:tr>
      <w:tr w14:paraId="0AE566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117148B">
            <w:pPr>
              <w:pStyle w:val="17"/>
              <w:keepNext/>
              <w:spacing w:line="440" w:lineRule="exact"/>
              <w:ind w:left="63" w:right="63"/>
              <w:rPr>
                <w:rFonts w:ascii="宋体" w:hAnsi="宋体" w:eastAsia="宋体" w:cs="宋体"/>
                <w:sz w:val="24"/>
                <w:szCs w:val="24"/>
              </w:rPr>
            </w:pPr>
          </w:p>
        </w:tc>
        <w:tc>
          <w:tcPr>
            <w:tcW w:w="1984" w:type="dxa"/>
            <w:noWrap w:val="0"/>
            <w:vAlign w:val="top"/>
          </w:tcPr>
          <w:p w14:paraId="57F0C5E6">
            <w:pPr>
              <w:pStyle w:val="17"/>
              <w:keepNext/>
              <w:spacing w:line="440" w:lineRule="exact"/>
              <w:ind w:left="63" w:right="63"/>
              <w:rPr>
                <w:rFonts w:ascii="宋体" w:hAnsi="宋体" w:eastAsia="宋体" w:cs="宋体"/>
                <w:sz w:val="24"/>
                <w:szCs w:val="24"/>
              </w:rPr>
            </w:pPr>
          </w:p>
        </w:tc>
        <w:tc>
          <w:tcPr>
            <w:tcW w:w="851" w:type="dxa"/>
            <w:noWrap w:val="0"/>
            <w:vAlign w:val="top"/>
          </w:tcPr>
          <w:p w14:paraId="6B269181">
            <w:pPr>
              <w:pStyle w:val="17"/>
              <w:keepNext/>
              <w:spacing w:line="440" w:lineRule="exact"/>
              <w:ind w:left="63" w:right="63"/>
              <w:rPr>
                <w:rFonts w:ascii="宋体" w:hAnsi="宋体" w:eastAsia="宋体" w:cs="宋体"/>
                <w:sz w:val="24"/>
                <w:szCs w:val="24"/>
              </w:rPr>
            </w:pPr>
          </w:p>
        </w:tc>
        <w:tc>
          <w:tcPr>
            <w:tcW w:w="774" w:type="dxa"/>
            <w:noWrap w:val="0"/>
            <w:vAlign w:val="top"/>
          </w:tcPr>
          <w:p w14:paraId="337D35FB">
            <w:pPr>
              <w:pStyle w:val="17"/>
              <w:keepNext/>
              <w:spacing w:line="440" w:lineRule="exact"/>
              <w:ind w:left="63" w:right="63"/>
              <w:rPr>
                <w:rFonts w:ascii="宋体" w:hAnsi="宋体" w:eastAsia="宋体" w:cs="宋体"/>
                <w:sz w:val="24"/>
                <w:szCs w:val="24"/>
              </w:rPr>
            </w:pPr>
          </w:p>
        </w:tc>
        <w:tc>
          <w:tcPr>
            <w:tcW w:w="1352" w:type="dxa"/>
            <w:noWrap w:val="0"/>
            <w:vAlign w:val="top"/>
          </w:tcPr>
          <w:p w14:paraId="6EDDB95C">
            <w:pPr>
              <w:pStyle w:val="17"/>
              <w:keepNext/>
              <w:spacing w:line="440" w:lineRule="exact"/>
              <w:ind w:left="63" w:right="63"/>
              <w:rPr>
                <w:rFonts w:ascii="宋体" w:hAnsi="宋体" w:eastAsia="宋体" w:cs="宋体"/>
                <w:sz w:val="24"/>
                <w:szCs w:val="24"/>
              </w:rPr>
            </w:pPr>
          </w:p>
        </w:tc>
        <w:tc>
          <w:tcPr>
            <w:tcW w:w="1418" w:type="dxa"/>
            <w:noWrap w:val="0"/>
            <w:vAlign w:val="top"/>
          </w:tcPr>
          <w:p w14:paraId="331EE2DB">
            <w:pPr>
              <w:pStyle w:val="17"/>
              <w:keepNext/>
              <w:spacing w:line="440" w:lineRule="exact"/>
              <w:ind w:left="63" w:right="63"/>
              <w:rPr>
                <w:rFonts w:ascii="宋体" w:hAnsi="宋体" w:eastAsia="宋体" w:cs="宋体"/>
                <w:sz w:val="24"/>
                <w:szCs w:val="24"/>
              </w:rPr>
            </w:pPr>
          </w:p>
        </w:tc>
        <w:tc>
          <w:tcPr>
            <w:tcW w:w="1701" w:type="dxa"/>
            <w:noWrap w:val="0"/>
            <w:vAlign w:val="top"/>
          </w:tcPr>
          <w:p w14:paraId="64EDDEE5">
            <w:pPr>
              <w:pStyle w:val="17"/>
              <w:keepNext/>
              <w:spacing w:line="440" w:lineRule="exact"/>
              <w:ind w:left="63" w:right="63"/>
              <w:rPr>
                <w:rFonts w:ascii="宋体" w:hAnsi="宋体" w:eastAsia="宋体" w:cs="宋体"/>
                <w:sz w:val="24"/>
                <w:szCs w:val="24"/>
              </w:rPr>
            </w:pPr>
          </w:p>
        </w:tc>
      </w:tr>
      <w:tr w14:paraId="218B55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EE44D8F">
            <w:pPr>
              <w:pStyle w:val="17"/>
              <w:keepNext/>
              <w:spacing w:line="440" w:lineRule="exact"/>
              <w:ind w:left="63" w:right="63"/>
              <w:rPr>
                <w:rFonts w:ascii="宋体" w:hAnsi="宋体" w:eastAsia="宋体" w:cs="宋体"/>
                <w:sz w:val="24"/>
                <w:szCs w:val="24"/>
              </w:rPr>
            </w:pPr>
          </w:p>
        </w:tc>
        <w:tc>
          <w:tcPr>
            <w:tcW w:w="1984" w:type="dxa"/>
            <w:noWrap w:val="0"/>
            <w:vAlign w:val="top"/>
          </w:tcPr>
          <w:p w14:paraId="0E772E98">
            <w:pPr>
              <w:pStyle w:val="17"/>
              <w:keepNext/>
              <w:spacing w:line="440" w:lineRule="exact"/>
              <w:ind w:left="63" w:right="63"/>
              <w:rPr>
                <w:rFonts w:ascii="宋体" w:hAnsi="宋体" w:eastAsia="宋体" w:cs="宋体"/>
                <w:sz w:val="24"/>
                <w:szCs w:val="24"/>
              </w:rPr>
            </w:pPr>
          </w:p>
        </w:tc>
        <w:tc>
          <w:tcPr>
            <w:tcW w:w="851" w:type="dxa"/>
            <w:noWrap w:val="0"/>
            <w:vAlign w:val="top"/>
          </w:tcPr>
          <w:p w14:paraId="2305A842">
            <w:pPr>
              <w:pStyle w:val="17"/>
              <w:keepNext/>
              <w:spacing w:line="440" w:lineRule="exact"/>
              <w:ind w:left="63" w:right="63"/>
              <w:rPr>
                <w:rFonts w:ascii="宋体" w:hAnsi="宋体" w:eastAsia="宋体" w:cs="宋体"/>
                <w:sz w:val="24"/>
                <w:szCs w:val="24"/>
              </w:rPr>
            </w:pPr>
          </w:p>
        </w:tc>
        <w:tc>
          <w:tcPr>
            <w:tcW w:w="774" w:type="dxa"/>
            <w:noWrap w:val="0"/>
            <w:vAlign w:val="top"/>
          </w:tcPr>
          <w:p w14:paraId="736E762A">
            <w:pPr>
              <w:pStyle w:val="17"/>
              <w:keepNext/>
              <w:spacing w:line="440" w:lineRule="exact"/>
              <w:ind w:left="63" w:right="63"/>
              <w:rPr>
                <w:rFonts w:ascii="宋体" w:hAnsi="宋体" w:eastAsia="宋体" w:cs="宋体"/>
                <w:sz w:val="24"/>
                <w:szCs w:val="24"/>
              </w:rPr>
            </w:pPr>
          </w:p>
        </w:tc>
        <w:tc>
          <w:tcPr>
            <w:tcW w:w="1352" w:type="dxa"/>
            <w:noWrap w:val="0"/>
            <w:vAlign w:val="top"/>
          </w:tcPr>
          <w:p w14:paraId="3D54B47A">
            <w:pPr>
              <w:pStyle w:val="17"/>
              <w:keepNext/>
              <w:spacing w:line="440" w:lineRule="exact"/>
              <w:ind w:left="63" w:right="63"/>
              <w:rPr>
                <w:rFonts w:ascii="宋体" w:hAnsi="宋体" w:eastAsia="宋体" w:cs="宋体"/>
                <w:sz w:val="24"/>
                <w:szCs w:val="24"/>
              </w:rPr>
            </w:pPr>
          </w:p>
        </w:tc>
        <w:tc>
          <w:tcPr>
            <w:tcW w:w="1418" w:type="dxa"/>
            <w:noWrap w:val="0"/>
            <w:vAlign w:val="top"/>
          </w:tcPr>
          <w:p w14:paraId="6FD528E9">
            <w:pPr>
              <w:pStyle w:val="17"/>
              <w:keepNext/>
              <w:spacing w:line="440" w:lineRule="exact"/>
              <w:ind w:left="63" w:right="63"/>
              <w:rPr>
                <w:rFonts w:ascii="宋体" w:hAnsi="宋体" w:eastAsia="宋体" w:cs="宋体"/>
                <w:sz w:val="24"/>
                <w:szCs w:val="24"/>
              </w:rPr>
            </w:pPr>
          </w:p>
        </w:tc>
        <w:tc>
          <w:tcPr>
            <w:tcW w:w="1701" w:type="dxa"/>
            <w:noWrap w:val="0"/>
            <w:vAlign w:val="top"/>
          </w:tcPr>
          <w:p w14:paraId="5D1FD1DB">
            <w:pPr>
              <w:pStyle w:val="17"/>
              <w:keepNext/>
              <w:spacing w:line="440" w:lineRule="exact"/>
              <w:ind w:left="63" w:right="63"/>
              <w:rPr>
                <w:rFonts w:ascii="宋体" w:hAnsi="宋体" w:eastAsia="宋体" w:cs="宋体"/>
                <w:sz w:val="24"/>
                <w:szCs w:val="24"/>
              </w:rPr>
            </w:pPr>
          </w:p>
        </w:tc>
      </w:tr>
      <w:tr w14:paraId="41C0B7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88FE9B9">
            <w:pPr>
              <w:pStyle w:val="17"/>
              <w:keepNext/>
              <w:spacing w:line="440" w:lineRule="exact"/>
              <w:ind w:left="63" w:right="63"/>
              <w:rPr>
                <w:rFonts w:ascii="宋体" w:hAnsi="宋体" w:eastAsia="宋体" w:cs="宋体"/>
                <w:sz w:val="24"/>
                <w:szCs w:val="24"/>
              </w:rPr>
            </w:pPr>
          </w:p>
        </w:tc>
        <w:tc>
          <w:tcPr>
            <w:tcW w:w="1984" w:type="dxa"/>
            <w:noWrap w:val="0"/>
            <w:vAlign w:val="top"/>
          </w:tcPr>
          <w:p w14:paraId="1656D45B">
            <w:pPr>
              <w:pStyle w:val="17"/>
              <w:keepNext/>
              <w:spacing w:line="440" w:lineRule="exact"/>
              <w:ind w:left="63" w:right="63"/>
              <w:rPr>
                <w:rFonts w:ascii="宋体" w:hAnsi="宋体" w:eastAsia="宋体" w:cs="宋体"/>
                <w:sz w:val="24"/>
                <w:szCs w:val="24"/>
              </w:rPr>
            </w:pPr>
          </w:p>
        </w:tc>
        <w:tc>
          <w:tcPr>
            <w:tcW w:w="851" w:type="dxa"/>
            <w:noWrap w:val="0"/>
            <w:vAlign w:val="top"/>
          </w:tcPr>
          <w:p w14:paraId="6877BD4B">
            <w:pPr>
              <w:pStyle w:val="17"/>
              <w:keepNext/>
              <w:spacing w:line="440" w:lineRule="exact"/>
              <w:ind w:left="63" w:right="63"/>
              <w:rPr>
                <w:rFonts w:ascii="宋体" w:hAnsi="宋体" w:eastAsia="宋体" w:cs="宋体"/>
                <w:sz w:val="24"/>
                <w:szCs w:val="24"/>
              </w:rPr>
            </w:pPr>
          </w:p>
        </w:tc>
        <w:tc>
          <w:tcPr>
            <w:tcW w:w="774" w:type="dxa"/>
            <w:noWrap w:val="0"/>
            <w:vAlign w:val="top"/>
          </w:tcPr>
          <w:p w14:paraId="7CCD6273">
            <w:pPr>
              <w:pStyle w:val="17"/>
              <w:keepNext/>
              <w:spacing w:line="440" w:lineRule="exact"/>
              <w:ind w:left="63" w:right="63"/>
              <w:rPr>
                <w:rFonts w:ascii="宋体" w:hAnsi="宋体" w:eastAsia="宋体" w:cs="宋体"/>
                <w:sz w:val="24"/>
                <w:szCs w:val="24"/>
              </w:rPr>
            </w:pPr>
          </w:p>
        </w:tc>
        <w:tc>
          <w:tcPr>
            <w:tcW w:w="1352" w:type="dxa"/>
            <w:noWrap w:val="0"/>
            <w:vAlign w:val="top"/>
          </w:tcPr>
          <w:p w14:paraId="5EE6C029">
            <w:pPr>
              <w:pStyle w:val="17"/>
              <w:keepNext/>
              <w:spacing w:line="440" w:lineRule="exact"/>
              <w:ind w:left="63" w:right="63"/>
              <w:rPr>
                <w:rFonts w:ascii="宋体" w:hAnsi="宋体" w:eastAsia="宋体" w:cs="宋体"/>
                <w:sz w:val="24"/>
                <w:szCs w:val="24"/>
              </w:rPr>
            </w:pPr>
          </w:p>
        </w:tc>
        <w:tc>
          <w:tcPr>
            <w:tcW w:w="1418" w:type="dxa"/>
            <w:noWrap w:val="0"/>
            <w:vAlign w:val="top"/>
          </w:tcPr>
          <w:p w14:paraId="55BBA1B1">
            <w:pPr>
              <w:pStyle w:val="17"/>
              <w:keepNext/>
              <w:spacing w:line="440" w:lineRule="exact"/>
              <w:ind w:left="63" w:right="63"/>
              <w:rPr>
                <w:rFonts w:ascii="宋体" w:hAnsi="宋体" w:eastAsia="宋体" w:cs="宋体"/>
                <w:sz w:val="24"/>
                <w:szCs w:val="24"/>
              </w:rPr>
            </w:pPr>
          </w:p>
        </w:tc>
        <w:tc>
          <w:tcPr>
            <w:tcW w:w="1701" w:type="dxa"/>
            <w:noWrap w:val="0"/>
            <w:vAlign w:val="top"/>
          </w:tcPr>
          <w:p w14:paraId="01BF1004">
            <w:pPr>
              <w:pStyle w:val="17"/>
              <w:keepNext/>
              <w:spacing w:line="440" w:lineRule="exact"/>
              <w:ind w:left="63" w:right="63"/>
              <w:rPr>
                <w:rFonts w:ascii="宋体" w:hAnsi="宋体" w:eastAsia="宋体" w:cs="宋体"/>
                <w:sz w:val="24"/>
                <w:szCs w:val="24"/>
              </w:rPr>
            </w:pPr>
          </w:p>
        </w:tc>
      </w:tr>
      <w:tr w14:paraId="70B50C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BD16133">
            <w:pPr>
              <w:pStyle w:val="17"/>
              <w:keepNext/>
              <w:spacing w:line="440" w:lineRule="exact"/>
              <w:ind w:left="63" w:right="63"/>
              <w:rPr>
                <w:rFonts w:ascii="宋体" w:hAnsi="宋体" w:eastAsia="宋体" w:cs="宋体"/>
                <w:sz w:val="24"/>
                <w:szCs w:val="24"/>
              </w:rPr>
            </w:pPr>
          </w:p>
        </w:tc>
        <w:tc>
          <w:tcPr>
            <w:tcW w:w="1984" w:type="dxa"/>
            <w:noWrap w:val="0"/>
            <w:vAlign w:val="top"/>
          </w:tcPr>
          <w:p w14:paraId="39D9AA89">
            <w:pPr>
              <w:pStyle w:val="17"/>
              <w:keepNext/>
              <w:spacing w:line="440" w:lineRule="exact"/>
              <w:ind w:left="63" w:right="63"/>
              <w:rPr>
                <w:rFonts w:ascii="宋体" w:hAnsi="宋体" w:eastAsia="宋体" w:cs="宋体"/>
                <w:sz w:val="24"/>
                <w:szCs w:val="24"/>
              </w:rPr>
            </w:pPr>
          </w:p>
        </w:tc>
        <w:tc>
          <w:tcPr>
            <w:tcW w:w="851" w:type="dxa"/>
            <w:noWrap w:val="0"/>
            <w:vAlign w:val="top"/>
          </w:tcPr>
          <w:p w14:paraId="3BCB1E14">
            <w:pPr>
              <w:pStyle w:val="17"/>
              <w:keepNext/>
              <w:spacing w:line="440" w:lineRule="exact"/>
              <w:ind w:left="63" w:right="63"/>
              <w:rPr>
                <w:rFonts w:ascii="宋体" w:hAnsi="宋体" w:eastAsia="宋体" w:cs="宋体"/>
                <w:sz w:val="24"/>
                <w:szCs w:val="24"/>
              </w:rPr>
            </w:pPr>
          </w:p>
        </w:tc>
        <w:tc>
          <w:tcPr>
            <w:tcW w:w="774" w:type="dxa"/>
            <w:noWrap w:val="0"/>
            <w:vAlign w:val="top"/>
          </w:tcPr>
          <w:p w14:paraId="4ADDD1BC">
            <w:pPr>
              <w:pStyle w:val="17"/>
              <w:keepNext/>
              <w:spacing w:line="440" w:lineRule="exact"/>
              <w:ind w:left="63" w:right="63"/>
              <w:rPr>
                <w:rFonts w:ascii="宋体" w:hAnsi="宋体" w:eastAsia="宋体" w:cs="宋体"/>
                <w:sz w:val="24"/>
                <w:szCs w:val="24"/>
              </w:rPr>
            </w:pPr>
          </w:p>
        </w:tc>
        <w:tc>
          <w:tcPr>
            <w:tcW w:w="1352" w:type="dxa"/>
            <w:noWrap w:val="0"/>
            <w:vAlign w:val="top"/>
          </w:tcPr>
          <w:p w14:paraId="7D8DD061">
            <w:pPr>
              <w:pStyle w:val="17"/>
              <w:keepNext/>
              <w:spacing w:line="440" w:lineRule="exact"/>
              <w:ind w:left="63" w:right="63"/>
              <w:rPr>
                <w:rFonts w:ascii="宋体" w:hAnsi="宋体" w:eastAsia="宋体" w:cs="宋体"/>
                <w:sz w:val="24"/>
                <w:szCs w:val="24"/>
              </w:rPr>
            </w:pPr>
          </w:p>
        </w:tc>
        <w:tc>
          <w:tcPr>
            <w:tcW w:w="1418" w:type="dxa"/>
            <w:noWrap w:val="0"/>
            <w:vAlign w:val="top"/>
          </w:tcPr>
          <w:p w14:paraId="4F864123">
            <w:pPr>
              <w:pStyle w:val="17"/>
              <w:keepNext/>
              <w:spacing w:line="440" w:lineRule="exact"/>
              <w:ind w:left="63" w:right="63"/>
              <w:rPr>
                <w:rFonts w:ascii="宋体" w:hAnsi="宋体" w:eastAsia="宋体" w:cs="宋体"/>
                <w:sz w:val="24"/>
                <w:szCs w:val="24"/>
              </w:rPr>
            </w:pPr>
          </w:p>
        </w:tc>
        <w:tc>
          <w:tcPr>
            <w:tcW w:w="1701" w:type="dxa"/>
            <w:noWrap w:val="0"/>
            <w:vAlign w:val="top"/>
          </w:tcPr>
          <w:p w14:paraId="3DEC4E30">
            <w:pPr>
              <w:pStyle w:val="17"/>
              <w:keepNext/>
              <w:spacing w:line="440" w:lineRule="exact"/>
              <w:ind w:left="63" w:right="63"/>
              <w:rPr>
                <w:rFonts w:ascii="宋体" w:hAnsi="宋体" w:eastAsia="宋体" w:cs="宋体"/>
                <w:sz w:val="24"/>
                <w:szCs w:val="24"/>
              </w:rPr>
            </w:pPr>
          </w:p>
        </w:tc>
      </w:tr>
      <w:tr w14:paraId="4BC864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3710CA">
            <w:pPr>
              <w:pStyle w:val="17"/>
              <w:keepNext/>
              <w:spacing w:line="440" w:lineRule="exact"/>
              <w:ind w:left="63" w:right="63"/>
              <w:rPr>
                <w:rFonts w:ascii="宋体" w:hAnsi="宋体" w:eastAsia="宋体" w:cs="宋体"/>
                <w:sz w:val="24"/>
                <w:szCs w:val="24"/>
              </w:rPr>
            </w:pPr>
          </w:p>
        </w:tc>
        <w:tc>
          <w:tcPr>
            <w:tcW w:w="1984" w:type="dxa"/>
            <w:noWrap w:val="0"/>
            <w:vAlign w:val="top"/>
          </w:tcPr>
          <w:p w14:paraId="0DA4DD74">
            <w:pPr>
              <w:pStyle w:val="17"/>
              <w:keepNext/>
              <w:spacing w:line="440" w:lineRule="exact"/>
              <w:ind w:left="63" w:right="63"/>
              <w:rPr>
                <w:rFonts w:ascii="宋体" w:hAnsi="宋体" w:eastAsia="宋体" w:cs="宋体"/>
                <w:sz w:val="24"/>
                <w:szCs w:val="24"/>
              </w:rPr>
            </w:pPr>
          </w:p>
        </w:tc>
        <w:tc>
          <w:tcPr>
            <w:tcW w:w="851" w:type="dxa"/>
            <w:noWrap w:val="0"/>
            <w:vAlign w:val="top"/>
          </w:tcPr>
          <w:p w14:paraId="7C6D3250">
            <w:pPr>
              <w:pStyle w:val="17"/>
              <w:keepNext/>
              <w:spacing w:line="440" w:lineRule="exact"/>
              <w:ind w:left="63" w:right="63"/>
              <w:rPr>
                <w:rFonts w:ascii="宋体" w:hAnsi="宋体" w:eastAsia="宋体" w:cs="宋体"/>
                <w:sz w:val="24"/>
                <w:szCs w:val="24"/>
              </w:rPr>
            </w:pPr>
          </w:p>
        </w:tc>
        <w:tc>
          <w:tcPr>
            <w:tcW w:w="774" w:type="dxa"/>
            <w:noWrap w:val="0"/>
            <w:vAlign w:val="top"/>
          </w:tcPr>
          <w:p w14:paraId="35E2DF34">
            <w:pPr>
              <w:pStyle w:val="17"/>
              <w:keepNext/>
              <w:spacing w:line="440" w:lineRule="exact"/>
              <w:ind w:left="63" w:right="63"/>
              <w:rPr>
                <w:rFonts w:ascii="宋体" w:hAnsi="宋体" w:eastAsia="宋体" w:cs="宋体"/>
                <w:sz w:val="24"/>
                <w:szCs w:val="24"/>
              </w:rPr>
            </w:pPr>
          </w:p>
        </w:tc>
        <w:tc>
          <w:tcPr>
            <w:tcW w:w="1352" w:type="dxa"/>
            <w:noWrap w:val="0"/>
            <w:vAlign w:val="top"/>
          </w:tcPr>
          <w:p w14:paraId="63F9E65F">
            <w:pPr>
              <w:pStyle w:val="17"/>
              <w:keepNext/>
              <w:spacing w:line="440" w:lineRule="exact"/>
              <w:ind w:left="63" w:right="63"/>
              <w:rPr>
                <w:rFonts w:ascii="宋体" w:hAnsi="宋体" w:eastAsia="宋体" w:cs="宋体"/>
                <w:sz w:val="24"/>
                <w:szCs w:val="24"/>
              </w:rPr>
            </w:pPr>
          </w:p>
        </w:tc>
        <w:tc>
          <w:tcPr>
            <w:tcW w:w="1418" w:type="dxa"/>
            <w:noWrap w:val="0"/>
            <w:vAlign w:val="top"/>
          </w:tcPr>
          <w:p w14:paraId="4CBC62F3">
            <w:pPr>
              <w:pStyle w:val="17"/>
              <w:keepNext/>
              <w:spacing w:line="440" w:lineRule="exact"/>
              <w:ind w:left="63" w:right="63"/>
              <w:rPr>
                <w:rFonts w:ascii="宋体" w:hAnsi="宋体" w:eastAsia="宋体" w:cs="宋体"/>
                <w:sz w:val="24"/>
                <w:szCs w:val="24"/>
              </w:rPr>
            </w:pPr>
          </w:p>
        </w:tc>
        <w:tc>
          <w:tcPr>
            <w:tcW w:w="1701" w:type="dxa"/>
            <w:noWrap w:val="0"/>
            <w:vAlign w:val="top"/>
          </w:tcPr>
          <w:p w14:paraId="1E695011">
            <w:pPr>
              <w:pStyle w:val="17"/>
              <w:keepNext/>
              <w:spacing w:line="440" w:lineRule="exact"/>
              <w:ind w:left="63" w:right="63"/>
              <w:rPr>
                <w:rFonts w:ascii="宋体" w:hAnsi="宋体" w:eastAsia="宋体" w:cs="宋体"/>
                <w:sz w:val="24"/>
                <w:szCs w:val="24"/>
              </w:rPr>
            </w:pPr>
          </w:p>
        </w:tc>
      </w:tr>
      <w:tr w14:paraId="618548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E9FF15">
            <w:pPr>
              <w:pStyle w:val="17"/>
              <w:keepNext/>
              <w:spacing w:line="440" w:lineRule="exact"/>
              <w:ind w:left="63" w:right="63"/>
              <w:rPr>
                <w:rFonts w:ascii="宋体" w:hAnsi="宋体" w:eastAsia="宋体" w:cs="宋体"/>
                <w:sz w:val="24"/>
                <w:szCs w:val="24"/>
              </w:rPr>
            </w:pPr>
          </w:p>
        </w:tc>
        <w:tc>
          <w:tcPr>
            <w:tcW w:w="1984" w:type="dxa"/>
            <w:noWrap w:val="0"/>
            <w:vAlign w:val="top"/>
          </w:tcPr>
          <w:p w14:paraId="16129F3E">
            <w:pPr>
              <w:pStyle w:val="17"/>
              <w:keepNext/>
              <w:spacing w:line="440" w:lineRule="exact"/>
              <w:ind w:left="63" w:right="63"/>
              <w:rPr>
                <w:rFonts w:ascii="宋体" w:hAnsi="宋体" w:eastAsia="宋体" w:cs="宋体"/>
                <w:sz w:val="24"/>
                <w:szCs w:val="24"/>
              </w:rPr>
            </w:pPr>
          </w:p>
        </w:tc>
        <w:tc>
          <w:tcPr>
            <w:tcW w:w="851" w:type="dxa"/>
            <w:noWrap w:val="0"/>
            <w:vAlign w:val="top"/>
          </w:tcPr>
          <w:p w14:paraId="5BD49011">
            <w:pPr>
              <w:pStyle w:val="17"/>
              <w:keepNext/>
              <w:spacing w:line="440" w:lineRule="exact"/>
              <w:ind w:left="63" w:right="63"/>
              <w:rPr>
                <w:rFonts w:ascii="宋体" w:hAnsi="宋体" w:eastAsia="宋体" w:cs="宋体"/>
                <w:sz w:val="24"/>
                <w:szCs w:val="24"/>
              </w:rPr>
            </w:pPr>
          </w:p>
        </w:tc>
        <w:tc>
          <w:tcPr>
            <w:tcW w:w="774" w:type="dxa"/>
            <w:noWrap w:val="0"/>
            <w:vAlign w:val="top"/>
          </w:tcPr>
          <w:p w14:paraId="05501078">
            <w:pPr>
              <w:pStyle w:val="17"/>
              <w:keepNext/>
              <w:spacing w:line="440" w:lineRule="exact"/>
              <w:ind w:left="63" w:right="63"/>
              <w:rPr>
                <w:rFonts w:ascii="宋体" w:hAnsi="宋体" w:eastAsia="宋体" w:cs="宋体"/>
                <w:sz w:val="24"/>
                <w:szCs w:val="24"/>
              </w:rPr>
            </w:pPr>
          </w:p>
        </w:tc>
        <w:tc>
          <w:tcPr>
            <w:tcW w:w="1352" w:type="dxa"/>
            <w:noWrap w:val="0"/>
            <w:vAlign w:val="top"/>
          </w:tcPr>
          <w:p w14:paraId="0DF7F69E">
            <w:pPr>
              <w:pStyle w:val="17"/>
              <w:keepNext/>
              <w:spacing w:line="440" w:lineRule="exact"/>
              <w:ind w:left="63" w:right="63"/>
              <w:rPr>
                <w:rFonts w:ascii="宋体" w:hAnsi="宋体" w:eastAsia="宋体" w:cs="宋体"/>
                <w:sz w:val="24"/>
                <w:szCs w:val="24"/>
              </w:rPr>
            </w:pPr>
          </w:p>
        </w:tc>
        <w:tc>
          <w:tcPr>
            <w:tcW w:w="1418" w:type="dxa"/>
            <w:noWrap w:val="0"/>
            <w:vAlign w:val="top"/>
          </w:tcPr>
          <w:p w14:paraId="66415CDE">
            <w:pPr>
              <w:pStyle w:val="17"/>
              <w:keepNext/>
              <w:spacing w:line="440" w:lineRule="exact"/>
              <w:ind w:left="63" w:right="63"/>
              <w:rPr>
                <w:rFonts w:ascii="宋体" w:hAnsi="宋体" w:eastAsia="宋体" w:cs="宋体"/>
                <w:sz w:val="24"/>
                <w:szCs w:val="24"/>
              </w:rPr>
            </w:pPr>
          </w:p>
        </w:tc>
        <w:tc>
          <w:tcPr>
            <w:tcW w:w="1701" w:type="dxa"/>
            <w:noWrap w:val="0"/>
            <w:vAlign w:val="top"/>
          </w:tcPr>
          <w:p w14:paraId="5AC6C3BE">
            <w:pPr>
              <w:pStyle w:val="17"/>
              <w:keepNext/>
              <w:spacing w:line="440" w:lineRule="exact"/>
              <w:ind w:left="63" w:right="63"/>
              <w:rPr>
                <w:rFonts w:ascii="宋体" w:hAnsi="宋体" w:eastAsia="宋体" w:cs="宋体"/>
                <w:sz w:val="24"/>
                <w:szCs w:val="24"/>
              </w:rPr>
            </w:pPr>
          </w:p>
        </w:tc>
      </w:tr>
      <w:tr w14:paraId="5FFA49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EAFC0B1">
            <w:pPr>
              <w:pStyle w:val="17"/>
              <w:keepNext/>
              <w:spacing w:line="440" w:lineRule="exact"/>
              <w:ind w:left="63" w:right="63"/>
              <w:rPr>
                <w:rFonts w:ascii="宋体" w:hAnsi="宋体" w:eastAsia="宋体" w:cs="宋体"/>
                <w:sz w:val="24"/>
                <w:szCs w:val="24"/>
              </w:rPr>
            </w:pPr>
          </w:p>
        </w:tc>
        <w:tc>
          <w:tcPr>
            <w:tcW w:w="1984" w:type="dxa"/>
            <w:noWrap w:val="0"/>
            <w:vAlign w:val="top"/>
          </w:tcPr>
          <w:p w14:paraId="6D28E3E9">
            <w:pPr>
              <w:pStyle w:val="17"/>
              <w:keepNext/>
              <w:spacing w:line="440" w:lineRule="exact"/>
              <w:ind w:left="63" w:right="63"/>
              <w:rPr>
                <w:rFonts w:ascii="宋体" w:hAnsi="宋体" w:eastAsia="宋体" w:cs="宋体"/>
                <w:sz w:val="24"/>
                <w:szCs w:val="24"/>
              </w:rPr>
            </w:pPr>
          </w:p>
        </w:tc>
        <w:tc>
          <w:tcPr>
            <w:tcW w:w="851" w:type="dxa"/>
            <w:noWrap w:val="0"/>
            <w:vAlign w:val="top"/>
          </w:tcPr>
          <w:p w14:paraId="421F3138">
            <w:pPr>
              <w:pStyle w:val="17"/>
              <w:keepNext/>
              <w:spacing w:line="440" w:lineRule="exact"/>
              <w:ind w:left="63" w:right="63"/>
              <w:rPr>
                <w:rFonts w:ascii="宋体" w:hAnsi="宋体" w:eastAsia="宋体" w:cs="宋体"/>
                <w:sz w:val="24"/>
                <w:szCs w:val="24"/>
              </w:rPr>
            </w:pPr>
          </w:p>
        </w:tc>
        <w:tc>
          <w:tcPr>
            <w:tcW w:w="774" w:type="dxa"/>
            <w:noWrap w:val="0"/>
            <w:vAlign w:val="top"/>
          </w:tcPr>
          <w:p w14:paraId="0E91BFD6">
            <w:pPr>
              <w:pStyle w:val="17"/>
              <w:keepNext/>
              <w:spacing w:line="440" w:lineRule="exact"/>
              <w:ind w:left="63" w:right="63"/>
              <w:rPr>
                <w:rFonts w:ascii="宋体" w:hAnsi="宋体" w:eastAsia="宋体" w:cs="宋体"/>
                <w:sz w:val="24"/>
                <w:szCs w:val="24"/>
              </w:rPr>
            </w:pPr>
          </w:p>
        </w:tc>
        <w:tc>
          <w:tcPr>
            <w:tcW w:w="1352" w:type="dxa"/>
            <w:noWrap w:val="0"/>
            <w:vAlign w:val="top"/>
          </w:tcPr>
          <w:p w14:paraId="26AB0F0F">
            <w:pPr>
              <w:pStyle w:val="17"/>
              <w:keepNext/>
              <w:spacing w:line="440" w:lineRule="exact"/>
              <w:ind w:left="63" w:right="63"/>
              <w:rPr>
                <w:rFonts w:ascii="宋体" w:hAnsi="宋体" w:eastAsia="宋体" w:cs="宋体"/>
                <w:sz w:val="24"/>
                <w:szCs w:val="24"/>
              </w:rPr>
            </w:pPr>
          </w:p>
        </w:tc>
        <w:tc>
          <w:tcPr>
            <w:tcW w:w="1418" w:type="dxa"/>
            <w:noWrap w:val="0"/>
            <w:vAlign w:val="top"/>
          </w:tcPr>
          <w:p w14:paraId="552FADB4">
            <w:pPr>
              <w:pStyle w:val="17"/>
              <w:keepNext/>
              <w:spacing w:line="440" w:lineRule="exact"/>
              <w:ind w:left="63" w:right="63"/>
              <w:rPr>
                <w:rFonts w:ascii="宋体" w:hAnsi="宋体" w:eastAsia="宋体" w:cs="宋体"/>
                <w:sz w:val="24"/>
                <w:szCs w:val="24"/>
              </w:rPr>
            </w:pPr>
          </w:p>
        </w:tc>
        <w:tc>
          <w:tcPr>
            <w:tcW w:w="1701" w:type="dxa"/>
            <w:noWrap w:val="0"/>
            <w:vAlign w:val="top"/>
          </w:tcPr>
          <w:p w14:paraId="4BA19143">
            <w:pPr>
              <w:pStyle w:val="17"/>
              <w:keepNext/>
              <w:spacing w:line="440" w:lineRule="exact"/>
              <w:ind w:left="63" w:right="63"/>
              <w:rPr>
                <w:rFonts w:ascii="宋体" w:hAnsi="宋体" w:eastAsia="宋体" w:cs="宋体"/>
                <w:sz w:val="24"/>
                <w:szCs w:val="24"/>
              </w:rPr>
            </w:pPr>
          </w:p>
        </w:tc>
      </w:tr>
      <w:tr w14:paraId="06B426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DEA7E6">
            <w:pPr>
              <w:pStyle w:val="17"/>
              <w:keepNext/>
              <w:spacing w:line="440" w:lineRule="exact"/>
              <w:ind w:left="63" w:right="63"/>
              <w:rPr>
                <w:rFonts w:ascii="宋体" w:hAnsi="宋体" w:eastAsia="宋体" w:cs="宋体"/>
                <w:sz w:val="24"/>
                <w:szCs w:val="24"/>
              </w:rPr>
            </w:pPr>
          </w:p>
        </w:tc>
        <w:tc>
          <w:tcPr>
            <w:tcW w:w="1984" w:type="dxa"/>
            <w:noWrap w:val="0"/>
            <w:vAlign w:val="top"/>
          </w:tcPr>
          <w:p w14:paraId="56D7672F">
            <w:pPr>
              <w:pStyle w:val="17"/>
              <w:keepNext/>
              <w:spacing w:line="440" w:lineRule="exact"/>
              <w:ind w:left="63" w:right="63"/>
              <w:rPr>
                <w:rFonts w:ascii="宋体" w:hAnsi="宋体" w:eastAsia="宋体" w:cs="宋体"/>
                <w:sz w:val="24"/>
                <w:szCs w:val="24"/>
              </w:rPr>
            </w:pPr>
          </w:p>
        </w:tc>
        <w:tc>
          <w:tcPr>
            <w:tcW w:w="851" w:type="dxa"/>
            <w:noWrap w:val="0"/>
            <w:vAlign w:val="top"/>
          </w:tcPr>
          <w:p w14:paraId="3DBF4496">
            <w:pPr>
              <w:pStyle w:val="17"/>
              <w:keepNext/>
              <w:spacing w:line="440" w:lineRule="exact"/>
              <w:ind w:left="63" w:right="63"/>
              <w:rPr>
                <w:rFonts w:ascii="宋体" w:hAnsi="宋体" w:eastAsia="宋体" w:cs="宋体"/>
                <w:sz w:val="24"/>
                <w:szCs w:val="24"/>
              </w:rPr>
            </w:pPr>
          </w:p>
        </w:tc>
        <w:tc>
          <w:tcPr>
            <w:tcW w:w="774" w:type="dxa"/>
            <w:noWrap w:val="0"/>
            <w:vAlign w:val="top"/>
          </w:tcPr>
          <w:p w14:paraId="716408F2">
            <w:pPr>
              <w:pStyle w:val="17"/>
              <w:keepNext/>
              <w:spacing w:line="440" w:lineRule="exact"/>
              <w:ind w:left="63" w:right="63"/>
              <w:rPr>
                <w:rFonts w:ascii="宋体" w:hAnsi="宋体" w:eastAsia="宋体" w:cs="宋体"/>
                <w:sz w:val="24"/>
                <w:szCs w:val="24"/>
              </w:rPr>
            </w:pPr>
          </w:p>
        </w:tc>
        <w:tc>
          <w:tcPr>
            <w:tcW w:w="1352" w:type="dxa"/>
            <w:noWrap w:val="0"/>
            <w:vAlign w:val="top"/>
          </w:tcPr>
          <w:p w14:paraId="37887DEE">
            <w:pPr>
              <w:pStyle w:val="17"/>
              <w:keepNext/>
              <w:spacing w:line="440" w:lineRule="exact"/>
              <w:ind w:left="63" w:right="63"/>
              <w:rPr>
                <w:rFonts w:ascii="宋体" w:hAnsi="宋体" w:eastAsia="宋体" w:cs="宋体"/>
                <w:sz w:val="24"/>
                <w:szCs w:val="24"/>
              </w:rPr>
            </w:pPr>
          </w:p>
        </w:tc>
        <w:tc>
          <w:tcPr>
            <w:tcW w:w="1418" w:type="dxa"/>
            <w:noWrap w:val="0"/>
            <w:vAlign w:val="top"/>
          </w:tcPr>
          <w:p w14:paraId="61E9304C">
            <w:pPr>
              <w:pStyle w:val="17"/>
              <w:keepNext/>
              <w:spacing w:line="440" w:lineRule="exact"/>
              <w:ind w:left="63" w:right="63"/>
              <w:rPr>
                <w:rFonts w:ascii="宋体" w:hAnsi="宋体" w:eastAsia="宋体" w:cs="宋体"/>
                <w:sz w:val="24"/>
                <w:szCs w:val="24"/>
              </w:rPr>
            </w:pPr>
          </w:p>
        </w:tc>
        <w:tc>
          <w:tcPr>
            <w:tcW w:w="1701" w:type="dxa"/>
            <w:noWrap w:val="0"/>
            <w:vAlign w:val="top"/>
          </w:tcPr>
          <w:p w14:paraId="6CF017A9">
            <w:pPr>
              <w:pStyle w:val="17"/>
              <w:keepNext/>
              <w:spacing w:line="440" w:lineRule="exact"/>
              <w:ind w:left="63" w:right="63"/>
              <w:rPr>
                <w:rFonts w:ascii="宋体" w:hAnsi="宋体" w:eastAsia="宋体" w:cs="宋体"/>
                <w:sz w:val="24"/>
                <w:szCs w:val="24"/>
              </w:rPr>
            </w:pPr>
          </w:p>
        </w:tc>
      </w:tr>
      <w:tr w14:paraId="25913E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80BCD6">
            <w:pPr>
              <w:pStyle w:val="17"/>
              <w:keepNext/>
              <w:spacing w:line="440" w:lineRule="exact"/>
              <w:ind w:left="63" w:right="63"/>
              <w:rPr>
                <w:rFonts w:ascii="宋体" w:hAnsi="宋体" w:eastAsia="宋体" w:cs="宋体"/>
                <w:sz w:val="24"/>
                <w:szCs w:val="24"/>
              </w:rPr>
            </w:pPr>
          </w:p>
        </w:tc>
        <w:tc>
          <w:tcPr>
            <w:tcW w:w="1984" w:type="dxa"/>
            <w:noWrap w:val="0"/>
            <w:vAlign w:val="top"/>
          </w:tcPr>
          <w:p w14:paraId="39573902">
            <w:pPr>
              <w:pStyle w:val="17"/>
              <w:keepNext/>
              <w:spacing w:line="440" w:lineRule="exact"/>
              <w:ind w:left="63" w:right="63"/>
              <w:rPr>
                <w:rFonts w:ascii="宋体" w:hAnsi="宋体" w:eastAsia="宋体" w:cs="宋体"/>
                <w:sz w:val="24"/>
                <w:szCs w:val="24"/>
              </w:rPr>
            </w:pPr>
          </w:p>
        </w:tc>
        <w:tc>
          <w:tcPr>
            <w:tcW w:w="851" w:type="dxa"/>
            <w:noWrap w:val="0"/>
            <w:vAlign w:val="top"/>
          </w:tcPr>
          <w:p w14:paraId="6ABB7849">
            <w:pPr>
              <w:pStyle w:val="17"/>
              <w:keepNext/>
              <w:spacing w:line="440" w:lineRule="exact"/>
              <w:ind w:left="63" w:right="63"/>
              <w:rPr>
                <w:rFonts w:ascii="宋体" w:hAnsi="宋体" w:eastAsia="宋体" w:cs="宋体"/>
                <w:sz w:val="24"/>
                <w:szCs w:val="24"/>
              </w:rPr>
            </w:pPr>
          </w:p>
        </w:tc>
        <w:tc>
          <w:tcPr>
            <w:tcW w:w="774" w:type="dxa"/>
            <w:noWrap w:val="0"/>
            <w:vAlign w:val="top"/>
          </w:tcPr>
          <w:p w14:paraId="6BAC4194">
            <w:pPr>
              <w:pStyle w:val="17"/>
              <w:keepNext/>
              <w:spacing w:line="440" w:lineRule="exact"/>
              <w:ind w:left="63" w:right="63"/>
              <w:rPr>
                <w:rFonts w:ascii="宋体" w:hAnsi="宋体" w:eastAsia="宋体" w:cs="宋体"/>
                <w:sz w:val="24"/>
                <w:szCs w:val="24"/>
              </w:rPr>
            </w:pPr>
          </w:p>
        </w:tc>
        <w:tc>
          <w:tcPr>
            <w:tcW w:w="1352" w:type="dxa"/>
            <w:noWrap w:val="0"/>
            <w:vAlign w:val="top"/>
          </w:tcPr>
          <w:p w14:paraId="2EC50ECC">
            <w:pPr>
              <w:pStyle w:val="17"/>
              <w:keepNext/>
              <w:spacing w:line="440" w:lineRule="exact"/>
              <w:ind w:left="63" w:right="63"/>
              <w:rPr>
                <w:rFonts w:ascii="宋体" w:hAnsi="宋体" w:eastAsia="宋体" w:cs="宋体"/>
                <w:sz w:val="24"/>
                <w:szCs w:val="24"/>
              </w:rPr>
            </w:pPr>
          </w:p>
        </w:tc>
        <w:tc>
          <w:tcPr>
            <w:tcW w:w="1418" w:type="dxa"/>
            <w:noWrap w:val="0"/>
            <w:vAlign w:val="top"/>
          </w:tcPr>
          <w:p w14:paraId="6616EFD0">
            <w:pPr>
              <w:pStyle w:val="17"/>
              <w:keepNext/>
              <w:spacing w:line="440" w:lineRule="exact"/>
              <w:ind w:left="63" w:right="63"/>
              <w:rPr>
                <w:rFonts w:ascii="宋体" w:hAnsi="宋体" w:eastAsia="宋体" w:cs="宋体"/>
                <w:sz w:val="24"/>
                <w:szCs w:val="24"/>
              </w:rPr>
            </w:pPr>
          </w:p>
        </w:tc>
        <w:tc>
          <w:tcPr>
            <w:tcW w:w="1701" w:type="dxa"/>
            <w:noWrap w:val="0"/>
            <w:vAlign w:val="top"/>
          </w:tcPr>
          <w:p w14:paraId="09D8409A">
            <w:pPr>
              <w:pStyle w:val="17"/>
              <w:keepNext/>
              <w:spacing w:line="440" w:lineRule="exact"/>
              <w:ind w:left="63" w:right="63"/>
              <w:rPr>
                <w:rFonts w:ascii="宋体" w:hAnsi="宋体" w:eastAsia="宋体" w:cs="宋体"/>
                <w:sz w:val="24"/>
                <w:szCs w:val="24"/>
              </w:rPr>
            </w:pPr>
          </w:p>
        </w:tc>
      </w:tr>
      <w:tr w14:paraId="2F6B05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E6688C3">
            <w:pPr>
              <w:pStyle w:val="17"/>
              <w:keepNext/>
              <w:spacing w:line="440" w:lineRule="exact"/>
              <w:ind w:left="63" w:right="63"/>
              <w:rPr>
                <w:rFonts w:ascii="宋体" w:hAnsi="宋体" w:eastAsia="宋体" w:cs="宋体"/>
                <w:sz w:val="24"/>
                <w:szCs w:val="24"/>
              </w:rPr>
            </w:pPr>
          </w:p>
        </w:tc>
        <w:tc>
          <w:tcPr>
            <w:tcW w:w="1984" w:type="dxa"/>
            <w:noWrap w:val="0"/>
            <w:vAlign w:val="top"/>
          </w:tcPr>
          <w:p w14:paraId="2144B91C">
            <w:pPr>
              <w:pStyle w:val="17"/>
              <w:keepNext/>
              <w:spacing w:line="440" w:lineRule="exact"/>
              <w:ind w:left="63" w:right="63"/>
              <w:rPr>
                <w:rFonts w:ascii="宋体" w:hAnsi="宋体" w:eastAsia="宋体" w:cs="宋体"/>
                <w:sz w:val="24"/>
                <w:szCs w:val="24"/>
              </w:rPr>
            </w:pPr>
          </w:p>
        </w:tc>
        <w:tc>
          <w:tcPr>
            <w:tcW w:w="851" w:type="dxa"/>
            <w:noWrap w:val="0"/>
            <w:vAlign w:val="top"/>
          </w:tcPr>
          <w:p w14:paraId="135F39F3">
            <w:pPr>
              <w:pStyle w:val="17"/>
              <w:keepNext/>
              <w:spacing w:line="440" w:lineRule="exact"/>
              <w:ind w:left="63" w:right="63"/>
              <w:rPr>
                <w:rFonts w:ascii="宋体" w:hAnsi="宋体" w:eastAsia="宋体" w:cs="宋体"/>
                <w:sz w:val="24"/>
                <w:szCs w:val="24"/>
              </w:rPr>
            </w:pPr>
          </w:p>
        </w:tc>
        <w:tc>
          <w:tcPr>
            <w:tcW w:w="774" w:type="dxa"/>
            <w:noWrap w:val="0"/>
            <w:vAlign w:val="top"/>
          </w:tcPr>
          <w:p w14:paraId="2B024C8B">
            <w:pPr>
              <w:pStyle w:val="17"/>
              <w:keepNext/>
              <w:spacing w:line="440" w:lineRule="exact"/>
              <w:ind w:left="63" w:right="63"/>
              <w:rPr>
                <w:rFonts w:ascii="宋体" w:hAnsi="宋体" w:eastAsia="宋体" w:cs="宋体"/>
                <w:sz w:val="24"/>
                <w:szCs w:val="24"/>
              </w:rPr>
            </w:pPr>
          </w:p>
        </w:tc>
        <w:tc>
          <w:tcPr>
            <w:tcW w:w="1352" w:type="dxa"/>
            <w:noWrap w:val="0"/>
            <w:vAlign w:val="top"/>
          </w:tcPr>
          <w:p w14:paraId="789B26BE">
            <w:pPr>
              <w:pStyle w:val="17"/>
              <w:keepNext/>
              <w:spacing w:line="440" w:lineRule="exact"/>
              <w:ind w:left="63" w:right="63"/>
              <w:rPr>
                <w:rFonts w:ascii="宋体" w:hAnsi="宋体" w:eastAsia="宋体" w:cs="宋体"/>
                <w:sz w:val="24"/>
                <w:szCs w:val="24"/>
              </w:rPr>
            </w:pPr>
          </w:p>
        </w:tc>
        <w:tc>
          <w:tcPr>
            <w:tcW w:w="1418" w:type="dxa"/>
            <w:noWrap w:val="0"/>
            <w:vAlign w:val="top"/>
          </w:tcPr>
          <w:p w14:paraId="26252B82">
            <w:pPr>
              <w:pStyle w:val="17"/>
              <w:keepNext/>
              <w:spacing w:line="440" w:lineRule="exact"/>
              <w:ind w:left="63" w:right="63"/>
              <w:rPr>
                <w:rFonts w:ascii="宋体" w:hAnsi="宋体" w:eastAsia="宋体" w:cs="宋体"/>
                <w:sz w:val="24"/>
                <w:szCs w:val="24"/>
              </w:rPr>
            </w:pPr>
          </w:p>
        </w:tc>
        <w:tc>
          <w:tcPr>
            <w:tcW w:w="1701" w:type="dxa"/>
            <w:noWrap w:val="0"/>
            <w:vAlign w:val="top"/>
          </w:tcPr>
          <w:p w14:paraId="5E6A5E0C">
            <w:pPr>
              <w:pStyle w:val="17"/>
              <w:keepNext/>
              <w:spacing w:line="440" w:lineRule="exact"/>
              <w:ind w:left="63" w:right="63"/>
              <w:rPr>
                <w:rFonts w:ascii="宋体" w:hAnsi="宋体" w:eastAsia="宋体" w:cs="宋体"/>
                <w:sz w:val="24"/>
                <w:szCs w:val="24"/>
              </w:rPr>
            </w:pPr>
          </w:p>
        </w:tc>
      </w:tr>
      <w:tr w14:paraId="1F6B22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715B81D">
            <w:pPr>
              <w:pStyle w:val="17"/>
              <w:keepNext/>
              <w:spacing w:line="440" w:lineRule="exact"/>
              <w:ind w:left="63" w:right="63"/>
              <w:rPr>
                <w:rFonts w:ascii="宋体" w:hAnsi="宋体" w:eastAsia="宋体" w:cs="宋体"/>
                <w:sz w:val="24"/>
                <w:szCs w:val="24"/>
              </w:rPr>
            </w:pPr>
          </w:p>
        </w:tc>
        <w:tc>
          <w:tcPr>
            <w:tcW w:w="1984" w:type="dxa"/>
            <w:noWrap w:val="0"/>
            <w:vAlign w:val="top"/>
          </w:tcPr>
          <w:p w14:paraId="51E301F2">
            <w:pPr>
              <w:pStyle w:val="17"/>
              <w:keepNext/>
              <w:spacing w:line="440" w:lineRule="exact"/>
              <w:ind w:left="63" w:right="63"/>
              <w:rPr>
                <w:rFonts w:ascii="宋体" w:hAnsi="宋体" w:eastAsia="宋体" w:cs="宋体"/>
                <w:sz w:val="24"/>
                <w:szCs w:val="24"/>
              </w:rPr>
            </w:pPr>
          </w:p>
        </w:tc>
        <w:tc>
          <w:tcPr>
            <w:tcW w:w="851" w:type="dxa"/>
            <w:noWrap w:val="0"/>
            <w:vAlign w:val="top"/>
          </w:tcPr>
          <w:p w14:paraId="3BBB8C39">
            <w:pPr>
              <w:pStyle w:val="17"/>
              <w:keepNext/>
              <w:spacing w:line="440" w:lineRule="exact"/>
              <w:ind w:left="63" w:right="63"/>
              <w:rPr>
                <w:rFonts w:ascii="宋体" w:hAnsi="宋体" w:eastAsia="宋体" w:cs="宋体"/>
                <w:sz w:val="24"/>
                <w:szCs w:val="24"/>
              </w:rPr>
            </w:pPr>
          </w:p>
        </w:tc>
        <w:tc>
          <w:tcPr>
            <w:tcW w:w="774" w:type="dxa"/>
            <w:noWrap w:val="0"/>
            <w:vAlign w:val="top"/>
          </w:tcPr>
          <w:p w14:paraId="7E370A1C">
            <w:pPr>
              <w:pStyle w:val="17"/>
              <w:keepNext/>
              <w:spacing w:line="440" w:lineRule="exact"/>
              <w:ind w:left="63" w:right="63"/>
              <w:rPr>
                <w:rFonts w:ascii="宋体" w:hAnsi="宋体" w:eastAsia="宋体" w:cs="宋体"/>
                <w:sz w:val="24"/>
                <w:szCs w:val="24"/>
              </w:rPr>
            </w:pPr>
          </w:p>
        </w:tc>
        <w:tc>
          <w:tcPr>
            <w:tcW w:w="1352" w:type="dxa"/>
            <w:noWrap w:val="0"/>
            <w:vAlign w:val="top"/>
          </w:tcPr>
          <w:p w14:paraId="22FA569A">
            <w:pPr>
              <w:pStyle w:val="17"/>
              <w:keepNext/>
              <w:spacing w:line="440" w:lineRule="exact"/>
              <w:ind w:left="63" w:right="63"/>
              <w:rPr>
                <w:rFonts w:ascii="宋体" w:hAnsi="宋体" w:eastAsia="宋体" w:cs="宋体"/>
                <w:sz w:val="24"/>
                <w:szCs w:val="24"/>
              </w:rPr>
            </w:pPr>
          </w:p>
        </w:tc>
        <w:tc>
          <w:tcPr>
            <w:tcW w:w="1418" w:type="dxa"/>
            <w:noWrap w:val="0"/>
            <w:vAlign w:val="top"/>
          </w:tcPr>
          <w:p w14:paraId="14EDB339">
            <w:pPr>
              <w:pStyle w:val="17"/>
              <w:keepNext/>
              <w:spacing w:line="440" w:lineRule="exact"/>
              <w:ind w:left="63" w:right="63"/>
              <w:rPr>
                <w:rFonts w:ascii="宋体" w:hAnsi="宋体" w:eastAsia="宋体" w:cs="宋体"/>
                <w:sz w:val="24"/>
                <w:szCs w:val="24"/>
              </w:rPr>
            </w:pPr>
          </w:p>
        </w:tc>
        <w:tc>
          <w:tcPr>
            <w:tcW w:w="1701" w:type="dxa"/>
            <w:noWrap w:val="0"/>
            <w:vAlign w:val="top"/>
          </w:tcPr>
          <w:p w14:paraId="5EBC8A2A">
            <w:pPr>
              <w:pStyle w:val="17"/>
              <w:keepNext/>
              <w:spacing w:line="440" w:lineRule="exact"/>
              <w:ind w:left="63" w:right="63"/>
              <w:rPr>
                <w:rFonts w:ascii="宋体" w:hAnsi="宋体" w:eastAsia="宋体" w:cs="宋体"/>
                <w:sz w:val="24"/>
                <w:szCs w:val="24"/>
              </w:rPr>
            </w:pPr>
          </w:p>
        </w:tc>
      </w:tr>
      <w:tr w14:paraId="3BA5AB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45098DE">
            <w:pPr>
              <w:pStyle w:val="17"/>
              <w:keepNext/>
              <w:spacing w:line="440" w:lineRule="exact"/>
              <w:ind w:left="63" w:right="63"/>
              <w:rPr>
                <w:rFonts w:ascii="宋体" w:hAnsi="宋体" w:eastAsia="宋体" w:cs="宋体"/>
                <w:sz w:val="24"/>
                <w:szCs w:val="24"/>
              </w:rPr>
            </w:pPr>
          </w:p>
        </w:tc>
        <w:tc>
          <w:tcPr>
            <w:tcW w:w="1984" w:type="dxa"/>
            <w:noWrap w:val="0"/>
            <w:vAlign w:val="top"/>
          </w:tcPr>
          <w:p w14:paraId="2D1DDC89">
            <w:pPr>
              <w:pStyle w:val="17"/>
              <w:keepNext/>
              <w:spacing w:line="440" w:lineRule="exact"/>
              <w:ind w:left="63" w:right="63"/>
              <w:rPr>
                <w:rFonts w:ascii="宋体" w:hAnsi="宋体" w:eastAsia="宋体" w:cs="宋体"/>
                <w:sz w:val="24"/>
                <w:szCs w:val="24"/>
              </w:rPr>
            </w:pPr>
          </w:p>
        </w:tc>
        <w:tc>
          <w:tcPr>
            <w:tcW w:w="851" w:type="dxa"/>
            <w:noWrap w:val="0"/>
            <w:vAlign w:val="top"/>
          </w:tcPr>
          <w:p w14:paraId="75B60480">
            <w:pPr>
              <w:pStyle w:val="17"/>
              <w:keepNext/>
              <w:spacing w:line="440" w:lineRule="exact"/>
              <w:ind w:left="63" w:right="63"/>
              <w:rPr>
                <w:rFonts w:ascii="宋体" w:hAnsi="宋体" w:eastAsia="宋体" w:cs="宋体"/>
                <w:sz w:val="24"/>
                <w:szCs w:val="24"/>
              </w:rPr>
            </w:pPr>
          </w:p>
        </w:tc>
        <w:tc>
          <w:tcPr>
            <w:tcW w:w="774" w:type="dxa"/>
            <w:noWrap w:val="0"/>
            <w:vAlign w:val="top"/>
          </w:tcPr>
          <w:p w14:paraId="234DABFC">
            <w:pPr>
              <w:pStyle w:val="17"/>
              <w:keepNext/>
              <w:spacing w:line="440" w:lineRule="exact"/>
              <w:ind w:left="63" w:right="63"/>
              <w:rPr>
                <w:rFonts w:ascii="宋体" w:hAnsi="宋体" w:eastAsia="宋体" w:cs="宋体"/>
                <w:sz w:val="24"/>
                <w:szCs w:val="24"/>
              </w:rPr>
            </w:pPr>
          </w:p>
        </w:tc>
        <w:tc>
          <w:tcPr>
            <w:tcW w:w="1352" w:type="dxa"/>
            <w:noWrap w:val="0"/>
            <w:vAlign w:val="top"/>
          </w:tcPr>
          <w:p w14:paraId="239618EA">
            <w:pPr>
              <w:pStyle w:val="17"/>
              <w:keepNext/>
              <w:spacing w:line="440" w:lineRule="exact"/>
              <w:ind w:left="63" w:right="63"/>
              <w:rPr>
                <w:rFonts w:ascii="宋体" w:hAnsi="宋体" w:eastAsia="宋体" w:cs="宋体"/>
                <w:sz w:val="24"/>
                <w:szCs w:val="24"/>
              </w:rPr>
            </w:pPr>
          </w:p>
        </w:tc>
        <w:tc>
          <w:tcPr>
            <w:tcW w:w="1418" w:type="dxa"/>
            <w:noWrap w:val="0"/>
            <w:vAlign w:val="top"/>
          </w:tcPr>
          <w:p w14:paraId="12CF60E3">
            <w:pPr>
              <w:pStyle w:val="17"/>
              <w:keepNext/>
              <w:spacing w:line="440" w:lineRule="exact"/>
              <w:ind w:left="63" w:right="63"/>
              <w:rPr>
                <w:rFonts w:ascii="宋体" w:hAnsi="宋体" w:eastAsia="宋体" w:cs="宋体"/>
                <w:sz w:val="24"/>
                <w:szCs w:val="24"/>
              </w:rPr>
            </w:pPr>
          </w:p>
        </w:tc>
        <w:tc>
          <w:tcPr>
            <w:tcW w:w="1701" w:type="dxa"/>
            <w:noWrap w:val="0"/>
            <w:vAlign w:val="top"/>
          </w:tcPr>
          <w:p w14:paraId="60BCDFA6">
            <w:pPr>
              <w:pStyle w:val="17"/>
              <w:keepNext/>
              <w:spacing w:line="440" w:lineRule="exact"/>
              <w:ind w:left="63" w:right="63"/>
              <w:rPr>
                <w:rFonts w:ascii="宋体" w:hAnsi="宋体" w:eastAsia="宋体" w:cs="宋体"/>
                <w:sz w:val="24"/>
                <w:szCs w:val="24"/>
              </w:rPr>
            </w:pPr>
          </w:p>
        </w:tc>
      </w:tr>
      <w:tr w14:paraId="293C67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89FEC4">
            <w:pPr>
              <w:pStyle w:val="17"/>
              <w:keepNext/>
              <w:spacing w:line="440" w:lineRule="exact"/>
              <w:ind w:left="63" w:right="63"/>
              <w:rPr>
                <w:rFonts w:ascii="宋体" w:hAnsi="宋体" w:eastAsia="宋体" w:cs="宋体"/>
                <w:sz w:val="24"/>
                <w:szCs w:val="24"/>
              </w:rPr>
            </w:pPr>
          </w:p>
        </w:tc>
        <w:tc>
          <w:tcPr>
            <w:tcW w:w="1984" w:type="dxa"/>
            <w:noWrap w:val="0"/>
            <w:vAlign w:val="top"/>
          </w:tcPr>
          <w:p w14:paraId="58E042D3">
            <w:pPr>
              <w:pStyle w:val="17"/>
              <w:keepNext/>
              <w:spacing w:line="440" w:lineRule="exact"/>
              <w:ind w:left="63" w:right="63"/>
              <w:rPr>
                <w:rFonts w:ascii="宋体" w:hAnsi="宋体" w:eastAsia="宋体" w:cs="宋体"/>
                <w:sz w:val="24"/>
                <w:szCs w:val="24"/>
              </w:rPr>
            </w:pPr>
          </w:p>
        </w:tc>
        <w:tc>
          <w:tcPr>
            <w:tcW w:w="851" w:type="dxa"/>
            <w:noWrap w:val="0"/>
            <w:vAlign w:val="top"/>
          </w:tcPr>
          <w:p w14:paraId="1C177744">
            <w:pPr>
              <w:pStyle w:val="17"/>
              <w:keepNext/>
              <w:spacing w:line="440" w:lineRule="exact"/>
              <w:ind w:left="63" w:right="63"/>
              <w:rPr>
                <w:rFonts w:ascii="宋体" w:hAnsi="宋体" w:eastAsia="宋体" w:cs="宋体"/>
                <w:sz w:val="24"/>
                <w:szCs w:val="24"/>
              </w:rPr>
            </w:pPr>
          </w:p>
        </w:tc>
        <w:tc>
          <w:tcPr>
            <w:tcW w:w="774" w:type="dxa"/>
            <w:noWrap w:val="0"/>
            <w:vAlign w:val="top"/>
          </w:tcPr>
          <w:p w14:paraId="2B3889CF">
            <w:pPr>
              <w:pStyle w:val="17"/>
              <w:keepNext/>
              <w:spacing w:line="440" w:lineRule="exact"/>
              <w:ind w:left="63" w:right="63"/>
              <w:rPr>
                <w:rFonts w:ascii="宋体" w:hAnsi="宋体" w:eastAsia="宋体" w:cs="宋体"/>
                <w:sz w:val="24"/>
                <w:szCs w:val="24"/>
              </w:rPr>
            </w:pPr>
          </w:p>
        </w:tc>
        <w:tc>
          <w:tcPr>
            <w:tcW w:w="1352" w:type="dxa"/>
            <w:noWrap w:val="0"/>
            <w:vAlign w:val="top"/>
          </w:tcPr>
          <w:p w14:paraId="713BBAB7">
            <w:pPr>
              <w:pStyle w:val="17"/>
              <w:keepNext/>
              <w:spacing w:line="440" w:lineRule="exact"/>
              <w:ind w:left="63" w:right="63"/>
              <w:rPr>
                <w:rFonts w:ascii="宋体" w:hAnsi="宋体" w:eastAsia="宋体" w:cs="宋体"/>
                <w:sz w:val="24"/>
                <w:szCs w:val="24"/>
              </w:rPr>
            </w:pPr>
          </w:p>
        </w:tc>
        <w:tc>
          <w:tcPr>
            <w:tcW w:w="1418" w:type="dxa"/>
            <w:noWrap w:val="0"/>
            <w:vAlign w:val="top"/>
          </w:tcPr>
          <w:p w14:paraId="34AEDD77">
            <w:pPr>
              <w:pStyle w:val="17"/>
              <w:keepNext/>
              <w:spacing w:line="440" w:lineRule="exact"/>
              <w:ind w:left="63" w:right="63"/>
              <w:rPr>
                <w:rFonts w:ascii="宋体" w:hAnsi="宋体" w:eastAsia="宋体" w:cs="宋体"/>
                <w:sz w:val="24"/>
                <w:szCs w:val="24"/>
              </w:rPr>
            </w:pPr>
          </w:p>
        </w:tc>
        <w:tc>
          <w:tcPr>
            <w:tcW w:w="1701" w:type="dxa"/>
            <w:noWrap w:val="0"/>
            <w:vAlign w:val="top"/>
          </w:tcPr>
          <w:p w14:paraId="37393728">
            <w:pPr>
              <w:pStyle w:val="17"/>
              <w:keepNext/>
              <w:spacing w:line="440" w:lineRule="exact"/>
              <w:ind w:left="63" w:right="63"/>
              <w:rPr>
                <w:rFonts w:ascii="宋体" w:hAnsi="宋体" w:eastAsia="宋体" w:cs="宋体"/>
                <w:sz w:val="24"/>
                <w:szCs w:val="24"/>
              </w:rPr>
            </w:pPr>
          </w:p>
        </w:tc>
      </w:tr>
      <w:tr w14:paraId="1163AF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0522B2">
            <w:pPr>
              <w:pStyle w:val="17"/>
              <w:keepNext/>
              <w:spacing w:line="440" w:lineRule="exact"/>
              <w:ind w:left="63" w:right="63"/>
              <w:rPr>
                <w:rFonts w:ascii="宋体" w:hAnsi="宋体" w:eastAsia="宋体" w:cs="宋体"/>
                <w:sz w:val="24"/>
                <w:szCs w:val="24"/>
              </w:rPr>
            </w:pPr>
          </w:p>
        </w:tc>
        <w:tc>
          <w:tcPr>
            <w:tcW w:w="1984" w:type="dxa"/>
            <w:noWrap w:val="0"/>
            <w:vAlign w:val="top"/>
          </w:tcPr>
          <w:p w14:paraId="6834A368">
            <w:pPr>
              <w:pStyle w:val="17"/>
              <w:keepNext/>
              <w:spacing w:line="440" w:lineRule="exact"/>
              <w:ind w:left="63" w:right="63"/>
              <w:rPr>
                <w:rFonts w:ascii="宋体" w:hAnsi="宋体" w:eastAsia="宋体" w:cs="宋体"/>
                <w:sz w:val="24"/>
                <w:szCs w:val="24"/>
              </w:rPr>
            </w:pPr>
          </w:p>
        </w:tc>
        <w:tc>
          <w:tcPr>
            <w:tcW w:w="851" w:type="dxa"/>
            <w:noWrap w:val="0"/>
            <w:vAlign w:val="top"/>
          </w:tcPr>
          <w:p w14:paraId="66E76D5B">
            <w:pPr>
              <w:pStyle w:val="17"/>
              <w:keepNext/>
              <w:spacing w:line="440" w:lineRule="exact"/>
              <w:ind w:left="63" w:right="63"/>
              <w:rPr>
                <w:rFonts w:ascii="宋体" w:hAnsi="宋体" w:eastAsia="宋体" w:cs="宋体"/>
                <w:sz w:val="24"/>
                <w:szCs w:val="24"/>
              </w:rPr>
            </w:pPr>
          </w:p>
        </w:tc>
        <w:tc>
          <w:tcPr>
            <w:tcW w:w="774" w:type="dxa"/>
            <w:noWrap w:val="0"/>
            <w:vAlign w:val="top"/>
          </w:tcPr>
          <w:p w14:paraId="46F76A82">
            <w:pPr>
              <w:pStyle w:val="17"/>
              <w:keepNext/>
              <w:spacing w:line="440" w:lineRule="exact"/>
              <w:ind w:left="63" w:right="63"/>
              <w:rPr>
                <w:rFonts w:ascii="宋体" w:hAnsi="宋体" w:eastAsia="宋体" w:cs="宋体"/>
                <w:sz w:val="24"/>
                <w:szCs w:val="24"/>
              </w:rPr>
            </w:pPr>
          </w:p>
        </w:tc>
        <w:tc>
          <w:tcPr>
            <w:tcW w:w="1352" w:type="dxa"/>
            <w:noWrap w:val="0"/>
            <w:vAlign w:val="top"/>
          </w:tcPr>
          <w:p w14:paraId="767FDD7F">
            <w:pPr>
              <w:pStyle w:val="17"/>
              <w:keepNext/>
              <w:spacing w:line="440" w:lineRule="exact"/>
              <w:ind w:left="63" w:right="63"/>
              <w:rPr>
                <w:rFonts w:ascii="宋体" w:hAnsi="宋体" w:eastAsia="宋体" w:cs="宋体"/>
                <w:sz w:val="24"/>
                <w:szCs w:val="24"/>
              </w:rPr>
            </w:pPr>
          </w:p>
        </w:tc>
        <w:tc>
          <w:tcPr>
            <w:tcW w:w="1418" w:type="dxa"/>
            <w:noWrap w:val="0"/>
            <w:vAlign w:val="top"/>
          </w:tcPr>
          <w:p w14:paraId="61BFCCEA">
            <w:pPr>
              <w:pStyle w:val="17"/>
              <w:keepNext/>
              <w:spacing w:line="440" w:lineRule="exact"/>
              <w:ind w:left="63" w:right="63"/>
              <w:rPr>
                <w:rFonts w:ascii="宋体" w:hAnsi="宋体" w:eastAsia="宋体" w:cs="宋体"/>
                <w:sz w:val="24"/>
                <w:szCs w:val="24"/>
              </w:rPr>
            </w:pPr>
          </w:p>
        </w:tc>
        <w:tc>
          <w:tcPr>
            <w:tcW w:w="1701" w:type="dxa"/>
            <w:noWrap w:val="0"/>
            <w:vAlign w:val="top"/>
          </w:tcPr>
          <w:p w14:paraId="42024FBA">
            <w:pPr>
              <w:pStyle w:val="17"/>
              <w:keepNext/>
              <w:spacing w:line="440" w:lineRule="exact"/>
              <w:ind w:left="63" w:right="63"/>
              <w:rPr>
                <w:rFonts w:ascii="宋体" w:hAnsi="宋体" w:eastAsia="宋体" w:cs="宋体"/>
                <w:sz w:val="24"/>
                <w:szCs w:val="24"/>
              </w:rPr>
            </w:pPr>
          </w:p>
        </w:tc>
      </w:tr>
      <w:tr w14:paraId="2E6F66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34C2A4">
            <w:pPr>
              <w:pStyle w:val="17"/>
              <w:keepNext/>
              <w:spacing w:line="440" w:lineRule="exact"/>
              <w:ind w:left="63" w:right="63"/>
              <w:rPr>
                <w:rFonts w:ascii="宋体" w:hAnsi="宋体" w:eastAsia="宋体" w:cs="宋体"/>
                <w:sz w:val="24"/>
                <w:szCs w:val="24"/>
              </w:rPr>
            </w:pPr>
          </w:p>
        </w:tc>
        <w:tc>
          <w:tcPr>
            <w:tcW w:w="1984" w:type="dxa"/>
            <w:noWrap w:val="0"/>
            <w:vAlign w:val="top"/>
          </w:tcPr>
          <w:p w14:paraId="249A9811">
            <w:pPr>
              <w:pStyle w:val="17"/>
              <w:keepNext/>
              <w:spacing w:line="440" w:lineRule="exact"/>
              <w:ind w:left="63" w:right="63"/>
              <w:rPr>
                <w:rFonts w:ascii="宋体" w:hAnsi="宋体" w:eastAsia="宋体" w:cs="宋体"/>
                <w:sz w:val="24"/>
                <w:szCs w:val="24"/>
              </w:rPr>
            </w:pPr>
          </w:p>
        </w:tc>
        <w:tc>
          <w:tcPr>
            <w:tcW w:w="851" w:type="dxa"/>
            <w:noWrap w:val="0"/>
            <w:vAlign w:val="top"/>
          </w:tcPr>
          <w:p w14:paraId="48DF5E2F">
            <w:pPr>
              <w:pStyle w:val="17"/>
              <w:keepNext/>
              <w:spacing w:line="440" w:lineRule="exact"/>
              <w:ind w:left="63" w:right="63"/>
              <w:rPr>
                <w:rFonts w:ascii="宋体" w:hAnsi="宋体" w:eastAsia="宋体" w:cs="宋体"/>
                <w:sz w:val="24"/>
                <w:szCs w:val="24"/>
              </w:rPr>
            </w:pPr>
          </w:p>
        </w:tc>
        <w:tc>
          <w:tcPr>
            <w:tcW w:w="774" w:type="dxa"/>
            <w:noWrap w:val="0"/>
            <w:vAlign w:val="top"/>
          </w:tcPr>
          <w:p w14:paraId="66C8E401">
            <w:pPr>
              <w:pStyle w:val="17"/>
              <w:keepNext/>
              <w:spacing w:line="440" w:lineRule="exact"/>
              <w:ind w:left="63" w:right="63"/>
              <w:rPr>
                <w:rFonts w:ascii="宋体" w:hAnsi="宋体" w:eastAsia="宋体" w:cs="宋体"/>
                <w:sz w:val="24"/>
                <w:szCs w:val="24"/>
              </w:rPr>
            </w:pPr>
          </w:p>
        </w:tc>
        <w:tc>
          <w:tcPr>
            <w:tcW w:w="1352" w:type="dxa"/>
            <w:noWrap w:val="0"/>
            <w:vAlign w:val="top"/>
          </w:tcPr>
          <w:p w14:paraId="44B694B4">
            <w:pPr>
              <w:pStyle w:val="17"/>
              <w:keepNext/>
              <w:spacing w:line="440" w:lineRule="exact"/>
              <w:ind w:left="63" w:right="63"/>
              <w:rPr>
                <w:rFonts w:ascii="宋体" w:hAnsi="宋体" w:eastAsia="宋体" w:cs="宋体"/>
                <w:sz w:val="24"/>
                <w:szCs w:val="24"/>
              </w:rPr>
            </w:pPr>
          </w:p>
        </w:tc>
        <w:tc>
          <w:tcPr>
            <w:tcW w:w="1418" w:type="dxa"/>
            <w:noWrap w:val="0"/>
            <w:vAlign w:val="top"/>
          </w:tcPr>
          <w:p w14:paraId="39E368EB">
            <w:pPr>
              <w:pStyle w:val="17"/>
              <w:keepNext/>
              <w:spacing w:line="440" w:lineRule="exact"/>
              <w:ind w:left="63" w:right="63"/>
              <w:rPr>
                <w:rFonts w:ascii="宋体" w:hAnsi="宋体" w:eastAsia="宋体" w:cs="宋体"/>
                <w:sz w:val="24"/>
                <w:szCs w:val="24"/>
              </w:rPr>
            </w:pPr>
          </w:p>
        </w:tc>
        <w:tc>
          <w:tcPr>
            <w:tcW w:w="1701" w:type="dxa"/>
            <w:noWrap w:val="0"/>
            <w:vAlign w:val="top"/>
          </w:tcPr>
          <w:p w14:paraId="7ACC93A1">
            <w:pPr>
              <w:pStyle w:val="17"/>
              <w:keepNext/>
              <w:spacing w:line="440" w:lineRule="exact"/>
              <w:ind w:left="63" w:right="63"/>
              <w:rPr>
                <w:rFonts w:ascii="宋体" w:hAnsi="宋体" w:eastAsia="宋体" w:cs="宋体"/>
                <w:sz w:val="24"/>
                <w:szCs w:val="24"/>
              </w:rPr>
            </w:pPr>
          </w:p>
        </w:tc>
      </w:tr>
      <w:tr w14:paraId="0571D5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ED988BA">
            <w:pPr>
              <w:pStyle w:val="17"/>
              <w:keepNext/>
              <w:spacing w:line="440" w:lineRule="exact"/>
              <w:ind w:left="63" w:right="63"/>
              <w:rPr>
                <w:rFonts w:ascii="宋体" w:hAnsi="宋体" w:eastAsia="宋体" w:cs="宋体"/>
                <w:sz w:val="24"/>
                <w:szCs w:val="24"/>
              </w:rPr>
            </w:pPr>
          </w:p>
        </w:tc>
        <w:tc>
          <w:tcPr>
            <w:tcW w:w="1984" w:type="dxa"/>
            <w:noWrap w:val="0"/>
            <w:vAlign w:val="top"/>
          </w:tcPr>
          <w:p w14:paraId="0CF81A6F">
            <w:pPr>
              <w:pStyle w:val="17"/>
              <w:keepNext/>
              <w:spacing w:line="440" w:lineRule="exact"/>
              <w:ind w:left="63" w:right="63"/>
              <w:rPr>
                <w:rFonts w:ascii="宋体" w:hAnsi="宋体" w:eastAsia="宋体" w:cs="宋体"/>
                <w:sz w:val="24"/>
                <w:szCs w:val="24"/>
              </w:rPr>
            </w:pPr>
          </w:p>
        </w:tc>
        <w:tc>
          <w:tcPr>
            <w:tcW w:w="851" w:type="dxa"/>
            <w:noWrap w:val="0"/>
            <w:vAlign w:val="top"/>
          </w:tcPr>
          <w:p w14:paraId="5B601D1D">
            <w:pPr>
              <w:pStyle w:val="17"/>
              <w:keepNext/>
              <w:spacing w:line="440" w:lineRule="exact"/>
              <w:ind w:left="63" w:right="63"/>
              <w:rPr>
                <w:rFonts w:ascii="宋体" w:hAnsi="宋体" w:eastAsia="宋体" w:cs="宋体"/>
                <w:sz w:val="24"/>
                <w:szCs w:val="24"/>
              </w:rPr>
            </w:pPr>
          </w:p>
        </w:tc>
        <w:tc>
          <w:tcPr>
            <w:tcW w:w="774" w:type="dxa"/>
            <w:noWrap w:val="0"/>
            <w:vAlign w:val="top"/>
          </w:tcPr>
          <w:p w14:paraId="062B4A85">
            <w:pPr>
              <w:pStyle w:val="17"/>
              <w:keepNext/>
              <w:spacing w:line="440" w:lineRule="exact"/>
              <w:ind w:left="63" w:right="63"/>
              <w:rPr>
                <w:rFonts w:ascii="宋体" w:hAnsi="宋体" w:eastAsia="宋体" w:cs="宋体"/>
                <w:sz w:val="24"/>
                <w:szCs w:val="24"/>
              </w:rPr>
            </w:pPr>
          </w:p>
        </w:tc>
        <w:tc>
          <w:tcPr>
            <w:tcW w:w="1352" w:type="dxa"/>
            <w:noWrap w:val="0"/>
            <w:vAlign w:val="top"/>
          </w:tcPr>
          <w:p w14:paraId="06E04758">
            <w:pPr>
              <w:pStyle w:val="17"/>
              <w:keepNext/>
              <w:spacing w:line="440" w:lineRule="exact"/>
              <w:ind w:left="63" w:right="63"/>
              <w:rPr>
                <w:rFonts w:ascii="宋体" w:hAnsi="宋体" w:eastAsia="宋体" w:cs="宋体"/>
                <w:sz w:val="24"/>
                <w:szCs w:val="24"/>
              </w:rPr>
            </w:pPr>
          </w:p>
        </w:tc>
        <w:tc>
          <w:tcPr>
            <w:tcW w:w="1418" w:type="dxa"/>
            <w:noWrap w:val="0"/>
            <w:vAlign w:val="top"/>
          </w:tcPr>
          <w:p w14:paraId="1087342D">
            <w:pPr>
              <w:pStyle w:val="17"/>
              <w:keepNext/>
              <w:spacing w:line="440" w:lineRule="exact"/>
              <w:ind w:left="63" w:right="63"/>
              <w:rPr>
                <w:rFonts w:ascii="宋体" w:hAnsi="宋体" w:eastAsia="宋体" w:cs="宋体"/>
                <w:sz w:val="24"/>
                <w:szCs w:val="24"/>
              </w:rPr>
            </w:pPr>
          </w:p>
        </w:tc>
        <w:tc>
          <w:tcPr>
            <w:tcW w:w="1701" w:type="dxa"/>
            <w:noWrap w:val="0"/>
            <w:vAlign w:val="top"/>
          </w:tcPr>
          <w:p w14:paraId="7BEA7146">
            <w:pPr>
              <w:pStyle w:val="17"/>
              <w:keepNext/>
              <w:spacing w:line="440" w:lineRule="exact"/>
              <w:ind w:left="63" w:right="63"/>
              <w:rPr>
                <w:rFonts w:ascii="宋体" w:hAnsi="宋体" w:eastAsia="宋体" w:cs="宋体"/>
                <w:sz w:val="24"/>
                <w:szCs w:val="24"/>
              </w:rPr>
            </w:pPr>
          </w:p>
        </w:tc>
      </w:tr>
    </w:tbl>
    <w:p w14:paraId="366C3FBB">
      <w:pPr>
        <w:spacing w:line="440" w:lineRule="exact"/>
        <w:rPr>
          <w:rFonts w:ascii="宋体" w:hAnsi="宋体" w:cs="宋体"/>
          <w:sz w:val="24"/>
          <w:szCs w:val="24"/>
        </w:rPr>
      </w:pPr>
    </w:p>
    <w:p w14:paraId="35173D99">
      <w:pPr>
        <w:spacing w:before="159" w:beforeLines="50" w:after="159" w:afterLines="50" w:line="440" w:lineRule="exact"/>
        <w:jc w:val="center"/>
        <w:rPr>
          <w:rFonts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9-3：专业工程暂估价表</w:t>
      </w:r>
    </w:p>
    <w:tbl>
      <w:tblPr>
        <w:tblStyle w:val="43"/>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4186A1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6F621624">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序号</w:t>
            </w:r>
          </w:p>
        </w:tc>
        <w:tc>
          <w:tcPr>
            <w:tcW w:w="1984" w:type="dxa"/>
            <w:tcBorders>
              <w:top w:val="single" w:color="auto" w:sz="12" w:space="0"/>
              <w:bottom w:val="double" w:color="auto" w:sz="6" w:space="0"/>
            </w:tcBorders>
            <w:noWrap w:val="0"/>
            <w:vAlign w:val="top"/>
          </w:tcPr>
          <w:p w14:paraId="6DA96277">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专业工程名称</w:t>
            </w:r>
          </w:p>
        </w:tc>
        <w:tc>
          <w:tcPr>
            <w:tcW w:w="4678" w:type="dxa"/>
            <w:tcBorders>
              <w:top w:val="single" w:color="auto" w:sz="12" w:space="0"/>
              <w:bottom w:val="double" w:color="auto" w:sz="6" w:space="0"/>
            </w:tcBorders>
            <w:noWrap w:val="0"/>
            <w:vAlign w:val="top"/>
          </w:tcPr>
          <w:p w14:paraId="456D0EBC">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工程内容</w:t>
            </w:r>
          </w:p>
        </w:tc>
        <w:tc>
          <w:tcPr>
            <w:tcW w:w="1276" w:type="dxa"/>
            <w:tcBorders>
              <w:top w:val="single" w:color="auto" w:sz="12" w:space="0"/>
              <w:bottom w:val="double" w:color="auto" w:sz="6" w:space="0"/>
            </w:tcBorders>
            <w:noWrap w:val="0"/>
            <w:vAlign w:val="top"/>
          </w:tcPr>
          <w:p w14:paraId="2D303D26">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金额</w:t>
            </w:r>
          </w:p>
        </w:tc>
      </w:tr>
      <w:tr w14:paraId="7E006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656DE386">
            <w:pPr>
              <w:pStyle w:val="17"/>
              <w:keepNext/>
              <w:spacing w:line="440" w:lineRule="exact"/>
              <w:ind w:left="63" w:right="63"/>
              <w:rPr>
                <w:rFonts w:ascii="宋体" w:hAnsi="宋体" w:eastAsia="宋体" w:cs="宋体"/>
                <w:sz w:val="24"/>
                <w:szCs w:val="24"/>
              </w:rPr>
            </w:pPr>
          </w:p>
        </w:tc>
        <w:tc>
          <w:tcPr>
            <w:tcW w:w="1984" w:type="dxa"/>
            <w:tcBorders>
              <w:top w:val="double" w:color="auto" w:sz="6" w:space="0"/>
              <w:bottom w:val="single" w:color="auto" w:sz="6" w:space="0"/>
            </w:tcBorders>
            <w:noWrap w:val="0"/>
            <w:vAlign w:val="top"/>
          </w:tcPr>
          <w:p w14:paraId="27D1B769">
            <w:pPr>
              <w:pStyle w:val="17"/>
              <w:keepNext/>
              <w:spacing w:line="440" w:lineRule="exact"/>
              <w:ind w:left="63" w:right="63"/>
              <w:rPr>
                <w:rFonts w:ascii="宋体" w:hAnsi="宋体" w:eastAsia="宋体" w:cs="宋体"/>
                <w:sz w:val="24"/>
                <w:szCs w:val="24"/>
              </w:rPr>
            </w:pPr>
          </w:p>
        </w:tc>
        <w:tc>
          <w:tcPr>
            <w:tcW w:w="4678" w:type="dxa"/>
            <w:tcBorders>
              <w:top w:val="double" w:color="auto" w:sz="6" w:space="0"/>
              <w:bottom w:val="single" w:color="auto" w:sz="6" w:space="0"/>
            </w:tcBorders>
            <w:noWrap w:val="0"/>
            <w:vAlign w:val="top"/>
          </w:tcPr>
          <w:p w14:paraId="636FCE45">
            <w:pPr>
              <w:pStyle w:val="17"/>
              <w:keepNext/>
              <w:spacing w:line="440" w:lineRule="exact"/>
              <w:ind w:left="63" w:right="63"/>
              <w:rPr>
                <w:rFonts w:ascii="宋体" w:hAnsi="宋体" w:eastAsia="宋体" w:cs="宋体"/>
                <w:sz w:val="24"/>
                <w:szCs w:val="24"/>
              </w:rPr>
            </w:pPr>
          </w:p>
        </w:tc>
        <w:tc>
          <w:tcPr>
            <w:tcW w:w="1276" w:type="dxa"/>
            <w:tcBorders>
              <w:top w:val="double" w:color="auto" w:sz="6" w:space="0"/>
              <w:bottom w:val="single" w:color="auto" w:sz="6" w:space="0"/>
            </w:tcBorders>
            <w:noWrap w:val="0"/>
            <w:vAlign w:val="top"/>
          </w:tcPr>
          <w:p w14:paraId="3ACFE65D">
            <w:pPr>
              <w:pStyle w:val="17"/>
              <w:keepNext/>
              <w:spacing w:line="440" w:lineRule="exact"/>
              <w:ind w:left="63" w:right="63"/>
              <w:rPr>
                <w:rFonts w:ascii="宋体" w:hAnsi="宋体" w:eastAsia="宋体" w:cs="宋体"/>
                <w:sz w:val="24"/>
                <w:szCs w:val="24"/>
              </w:rPr>
            </w:pPr>
          </w:p>
        </w:tc>
      </w:tr>
      <w:tr w14:paraId="4C6AFC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585FC81E">
            <w:pPr>
              <w:pStyle w:val="17"/>
              <w:keepNext/>
              <w:spacing w:line="440" w:lineRule="exact"/>
              <w:ind w:left="63" w:right="63"/>
              <w:rPr>
                <w:rFonts w:ascii="宋体" w:hAnsi="宋体" w:eastAsia="宋体" w:cs="宋体"/>
                <w:sz w:val="24"/>
                <w:szCs w:val="24"/>
              </w:rPr>
            </w:pPr>
          </w:p>
        </w:tc>
        <w:tc>
          <w:tcPr>
            <w:tcW w:w="1984" w:type="dxa"/>
            <w:tcBorders>
              <w:top w:val="nil"/>
            </w:tcBorders>
            <w:noWrap w:val="0"/>
            <w:vAlign w:val="top"/>
          </w:tcPr>
          <w:p w14:paraId="725EA35E">
            <w:pPr>
              <w:pStyle w:val="17"/>
              <w:keepNext/>
              <w:spacing w:line="440" w:lineRule="exact"/>
              <w:ind w:left="63" w:right="63"/>
              <w:rPr>
                <w:rFonts w:ascii="宋体" w:hAnsi="宋体" w:eastAsia="宋体" w:cs="宋体"/>
                <w:sz w:val="24"/>
                <w:szCs w:val="24"/>
              </w:rPr>
            </w:pPr>
          </w:p>
        </w:tc>
        <w:tc>
          <w:tcPr>
            <w:tcW w:w="4678" w:type="dxa"/>
            <w:tcBorders>
              <w:top w:val="nil"/>
            </w:tcBorders>
            <w:noWrap w:val="0"/>
            <w:vAlign w:val="top"/>
          </w:tcPr>
          <w:p w14:paraId="3C95AFB7">
            <w:pPr>
              <w:pStyle w:val="17"/>
              <w:keepNext/>
              <w:spacing w:line="440" w:lineRule="exact"/>
              <w:ind w:left="63" w:right="63"/>
              <w:rPr>
                <w:rFonts w:ascii="宋体" w:hAnsi="宋体" w:eastAsia="宋体" w:cs="宋体"/>
                <w:sz w:val="24"/>
                <w:szCs w:val="24"/>
              </w:rPr>
            </w:pPr>
          </w:p>
        </w:tc>
        <w:tc>
          <w:tcPr>
            <w:tcW w:w="1276" w:type="dxa"/>
            <w:tcBorders>
              <w:top w:val="nil"/>
            </w:tcBorders>
            <w:noWrap w:val="0"/>
            <w:vAlign w:val="top"/>
          </w:tcPr>
          <w:p w14:paraId="58675AC2">
            <w:pPr>
              <w:pStyle w:val="17"/>
              <w:keepNext/>
              <w:spacing w:line="440" w:lineRule="exact"/>
              <w:ind w:left="63" w:right="63"/>
              <w:rPr>
                <w:rFonts w:ascii="宋体" w:hAnsi="宋体" w:eastAsia="宋体" w:cs="宋体"/>
                <w:sz w:val="24"/>
                <w:szCs w:val="24"/>
              </w:rPr>
            </w:pPr>
          </w:p>
        </w:tc>
      </w:tr>
      <w:tr w14:paraId="7109DC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78C3B5CB">
            <w:pPr>
              <w:pStyle w:val="17"/>
              <w:keepNext/>
              <w:spacing w:line="440" w:lineRule="exact"/>
              <w:ind w:left="63" w:right="63"/>
              <w:rPr>
                <w:rFonts w:ascii="宋体" w:hAnsi="宋体" w:eastAsia="宋体" w:cs="宋体"/>
                <w:sz w:val="24"/>
                <w:szCs w:val="24"/>
              </w:rPr>
            </w:pPr>
          </w:p>
        </w:tc>
        <w:tc>
          <w:tcPr>
            <w:tcW w:w="1984" w:type="dxa"/>
            <w:tcBorders>
              <w:top w:val="nil"/>
            </w:tcBorders>
            <w:noWrap w:val="0"/>
            <w:vAlign w:val="top"/>
          </w:tcPr>
          <w:p w14:paraId="3499A8EA">
            <w:pPr>
              <w:pStyle w:val="17"/>
              <w:keepNext/>
              <w:spacing w:line="440" w:lineRule="exact"/>
              <w:ind w:left="63" w:right="63"/>
              <w:rPr>
                <w:rFonts w:ascii="宋体" w:hAnsi="宋体" w:eastAsia="宋体" w:cs="宋体"/>
                <w:sz w:val="24"/>
                <w:szCs w:val="24"/>
              </w:rPr>
            </w:pPr>
          </w:p>
        </w:tc>
        <w:tc>
          <w:tcPr>
            <w:tcW w:w="4678" w:type="dxa"/>
            <w:tcBorders>
              <w:top w:val="nil"/>
            </w:tcBorders>
            <w:noWrap w:val="0"/>
            <w:vAlign w:val="top"/>
          </w:tcPr>
          <w:p w14:paraId="756A2856">
            <w:pPr>
              <w:pStyle w:val="17"/>
              <w:keepNext/>
              <w:spacing w:line="440" w:lineRule="exact"/>
              <w:ind w:left="63" w:right="63"/>
              <w:rPr>
                <w:rFonts w:ascii="宋体" w:hAnsi="宋体" w:eastAsia="宋体" w:cs="宋体"/>
                <w:sz w:val="24"/>
                <w:szCs w:val="24"/>
              </w:rPr>
            </w:pPr>
          </w:p>
        </w:tc>
        <w:tc>
          <w:tcPr>
            <w:tcW w:w="1276" w:type="dxa"/>
            <w:tcBorders>
              <w:top w:val="nil"/>
            </w:tcBorders>
            <w:noWrap w:val="0"/>
            <w:vAlign w:val="top"/>
          </w:tcPr>
          <w:p w14:paraId="1FE832CE">
            <w:pPr>
              <w:pStyle w:val="17"/>
              <w:keepNext/>
              <w:spacing w:line="440" w:lineRule="exact"/>
              <w:ind w:left="63" w:right="63"/>
              <w:rPr>
                <w:rFonts w:ascii="宋体" w:hAnsi="宋体" w:eastAsia="宋体" w:cs="宋体"/>
                <w:sz w:val="24"/>
                <w:szCs w:val="24"/>
              </w:rPr>
            </w:pPr>
          </w:p>
        </w:tc>
      </w:tr>
      <w:tr w14:paraId="2647BC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7FC29DF">
            <w:pPr>
              <w:pStyle w:val="17"/>
              <w:keepNext/>
              <w:spacing w:line="440" w:lineRule="exact"/>
              <w:ind w:left="63" w:right="63"/>
              <w:rPr>
                <w:rFonts w:ascii="宋体" w:hAnsi="宋体" w:eastAsia="宋体" w:cs="宋体"/>
                <w:sz w:val="24"/>
                <w:szCs w:val="24"/>
              </w:rPr>
            </w:pPr>
          </w:p>
        </w:tc>
        <w:tc>
          <w:tcPr>
            <w:tcW w:w="1984" w:type="dxa"/>
            <w:noWrap w:val="0"/>
            <w:vAlign w:val="top"/>
          </w:tcPr>
          <w:p w14:paraId="11BFE203">
            <w:pPr>
              <w:pStyle w:val="17"/>
              <w:keepNext/>
              <w:spacing w:line="440" w:lineRule="exact"/>
              <w:ind w:left="63" w:right="63"/>
              <w:rPr>
                <w:rFonts w:ascii="宋体" w:hAnsi="宋体" w:eastAsia="宋体" w:cs="宋体"/>
                <w:sz w:val="24"/>
                <w:szCs w:val="24"/>
              </w:rPr>
            </w:pPr>
          </w:p>
        </w:tc>
        <w:tc>
          <w:tcPr>
            <w:tcW w:w="4678" w:type="dxa"/>
            <w:noWrap w:val="0"/>
            <w:vAlign w:val="top"/>
          </w:tcPr>
          <w:p w14:paraId="7E89F396">
            <w:pPr>
              <w:pStyle w:val="17"/>
              <w:keepNext/>
              <w:spacing w:line="440" w:lineRule="exact"/>
              <w:ind w:left="63" w:right="63"/>
              <w:rPr>
                <w:rFonts w:ascii="宋体" w:hAnsi="宋体" w:eastAsia="宋体" w:cs="宋体"/>
                <w:sz w:val="24"/>
                <w:szCs w:val="24"/>
              </w:rPr>
            </w:pPr>
          </w:p>
        </w:tc>
        <w:tc>
          <w:tcPr>
            <w:tcW w:w="1276" w:type="dxa"/>
            <w:noWrap w:val="0"/>
            <w:vAlign w:val="top"/>
          </w:tcPr>
          <w:p w14:paraId="378E8CB7">
            <w:pPr>
              <w:pStyle w:val="17"/>
              <w:keepNext/>
              <w:spacing w:line="440" w:lineRule="exact"/>
              <w:ind w:left="63" w:right="63"/>
              <w:rPr>
                <w:rFonts w:ascii="宋体" w:hAnsi="宋体" w:eastAsia="宋体" w:cs="宋体"/>
                <w:sz w:val="24"/>
                <w:szCs w:val="24"/>
              </w:rPr>
            </w:pPr>
          </w:p>
        </w:tc>
      </w:tr>
      <w:tr w14:paraId="626E2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1045596">
            <w:pPr>
              <w:pStyle w:val="17"/>
              <w:keepNext/>
              <w:spacing w:line="440" w:lineRule="exact"/>
              <w:ind w:left="63" w:right="63"/>
              <w:rPr>
                <w:rFonts w:ascii="宋体" w:hAnsi="宋体" w:eastAsia="宋体" w:cs="宋体"/>
                <w:sz w:val="24"/>
                <w:szCs w:val="24"/>
              </w:rPr>
            </w:pPr>
          </w:p>
        </w:tc>
        <w:tc>
          <w:tcPr>
            <w:tcW w:w="1984" w:type="dxa"/>
            <w:noWrap w:val="0"/>
            <w:vAlign w:val="top"/>
          </w:tcPr>
          <w:p w14:paraId="49215E6C">
            <w:pPr>
              <w:pStyle w:val="17"/>
              <w:keepNext/>
              <w:spacing w:line="440" w:lineRule="exact"/>
              <w:ind w:left="63" w:right="63"/>
              <w:rPr>
                <w:rFonts w:ascii="宋体" w:hAnsi="宋体" w:eastAsia="宋体" w:cs="宋体"/>
                <w:sz w:val="24"/>
                <w:szCs w:val="24"/>
              </w:rPr>
            </w:pPr>
          </w:p>
        </w:tc>
        <w:tc>
          <w:tcPr>
            <w:tcW w:w="4678" w:type="dxa"/>
            <w:noWrap w:val="0"/>
            <w:vAlign w:val="top"/>
          </w:tcPr>
          <w:p w14:paraId="737E93FD">
            <w:pPr>
              <w:pStyle w:val="17"/>
              <w:keepNext/>
              <w:spacing w:line="440" w:lineRule="exact"/>
              <w:ind w:left="63" w:right="63"/>
              <w:rPr>
                <w:rFonts w:ascii="宋体" w:hAnsi="宋体" w:eastAsia="宋体" w:cs="宋体"/>
                <w:sz w:val="24"/>
                <w:szCs w:val="24"/>
              </w:rPr>
            </w:pPr>
          </w:p>
        </w:tc>
        <w:tc>
          <w:tcPr>
            <w:tcW w:w="1276" w:type="dxa"/>
            <w:noWrap w:val="0"/>
            <w:vAlign w:val="top"/>
          </w:tcPr>
          <w:p w14:paraId="2C87D11D">
            <w:pPr>
              <w:pStyle w:val="17"/>
              <w:keepNext/>
              <w:spacing w:line="440" w:lineRule="exact"/>
              <w:ind w:left="63" w:right="63"/>
              <w:rPr>
                <w:rFonts w:ascii="宋体" w:hAnsi="宋体" w:eastAsia="宋体" w:cs="宋体"/>
                <w:sz w:val="24"/>
                <w:szCs w:val="24"/>
              </w:rPr>
            </w:pPr>
          </w:p>
        </w:tc>
      </w:tr>
      <w:tr w14:paraId="418233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C146AC9">
            <w:pPr>
              <w:pStyle w:val="17"/>
              <w:keepNext/>
              <w:spacing w:line="440" w:lineRule="exact"/>
              <w:ind w:left="63" w:right="63"/>
              <w:rPr>
                <w:rFonts w:ascii="宋体" w:hAnsi="宋体" w:eastAsia="宋体" w:cs="宋体"/>
                <w:sz w:val="24"/>
                <w:szCs w:val="24"/>
              </w:rPr>
            </w:pPr>
          </w:p>
        </w:tc>
        <w:tc>
          <w:tcPr>
            <w:tcW w:w="1984" w:type="dxa"/>
            <w:noWrap w:val="0"/>
            <w:vAlign w:val="top"/>
          </w:tcPr>
          <w:p w14:paraId="51139E6A">
            <w:pPr>
              <w:pStyle w:val="17"/>
              <w:keepNext/>
              <w:spacing w:line="440" w:lineRule="exact"/>
              <w:ind w:left="63" w:right="63"/>
              <w:rPr>
                <w:rFonts w:ascii="宋体" w:hAnsi="宋体" w:eastAsia="宋体" w:cs="宋体"/>
                <w:sz w:val="24"/>
                <w:szCs w:val="24"/>
              </w:rPr>
            </w:pPr>
          </w:p>
        </w:tc>
        <w:tc>
          <w:tcPr>
            <w:tcW w:w="4678" w:type="dxa"/>
            <w:noWrap w:val="0"/>
            <w:vAlign w:val="top"/>
          </w:tcPr>
          <w:p w14:paraId="02BFD2D9">
            <w:pPr>
              <w:pStyle w:val="17"/>
              <w:keepNext/>
              <w:spacing w:line="440" w:lineRule="exact"/>
              <w:ind w:left="63" w:right="63"/>
              <w:rPr>
                <w:rFonts w:ascii="宋体" w:hAnsi="宋体" w:eastAsia="宋体" w:cs="宋体"/>
                <w:sz w:val="24"/>
                <w:szCs w:val="24"/>
              </w:rPr>
            </w:pPr>
          </w:p>
        </w:tc>
        <w:tc>
          <w:tcPr>
            <w:tcW w:w="1276" w:type="dxa"/>
            <w:noWrap w:val="0"/>
            <w:vAlign w:val="top"/>
          </w:tcPr>
          <w:p w14:paraId="389C2D9D">
            <w:pPr>
              <w:pStyle w:val="17"/>
              <w:keepNext/>
              <w:spacing w:line="440" w:lineRule="exact"/>
              <w:ind w:left="63" w:right="63"/>
              <w:rPr>
                <w:rFonts w:ascii="宋体" w:hAnsi="宋体" w:eastAsia="宋体" w:cs="宋体"/>
                <w:sz w:val="24"/>
                <w:szCs w:val="24"/>
              </w:rPr>
            </w:pPr>
          </w:p>
        </w:tc>
      </w:tr>
      <w:tr w14:paraId="6C078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BE3CFF7">
            <w:pPr>
              <w:pStyle w:val="17"/>
              <w:keepNext/>
              <w:spacing w:line="440" w:lineRule="exact"/>
              <w:ind w:left="63" w:right="63"/>
              <w:rPr>
                <w:rFonts w:ascii="宋体" w:hAnsi="宋体" w:eastAsia="宋体" w:cs="宋体"/>
                <w:sz w:val="24"/>
                <w:szCs w:val="24"/>
              </w:rPr>
            </w:pPr>
          </w:p>
        </w:tc>
        <w:tc>
          <w:tcPr>
            <w:tcW w:w="1984" w:type="dxa"/>
            <w:noWrap w:val="0"/>
            <w:vAlign w:val="top"/>
          </w:tcPr>
          <w:p w14:paraId="0CB2FFFA">
            <w:pPr>
              <w:pStyle w:val="17"/>
              <w:keepNext/>
              <w:spacing w:line="440" w:lineRule="exact"/>
              <w:ind w:left="63" w:right="63"/>
              <w:rPr>
                <w:rFonts w:ascii="宋体" w:hAnsi="宋体" w:eastAsia="宋体" w:cs="宋体"/>
                <w:sz w:val="24"/>
                <w:szCs w:val="24"/>
              </w:rPr>
            </w:pPr>
          </w:p>
        </w:tc>
        <w:tc>
          <w:tcPr>
            <w:tcW w:w="4678" w:type="dxa"/>
            <w:noWrap w:val="0"/>
            <w:vAlign w:val="top"/>
          </w:tcPr>
          <w:p w14:paraId="45840453">
            <w:pPr>
              <w:pStyle w:val="17"/>
              <w:keepNext/>
              <w:spacing w:line="440" w:lineRule="exact"/>
              <w:ind w:left="63" w:right="63"/>
              <w:rPr>
                <w:rFonts w:ascii="宋体" w:hAnsi="宋体" w:eastAsia="宋体" w:cs="宋体"/>
                <w:sz w:val="24"/>
                <w:szCs w:val="24"/>
              </w:rPr>
            </w:pPr>
          </w:p>
        </w:tc>
        <w:tc>
          <w:tcPr>
            <w:tcW w:w="1276" w:type="dxa"/>
            <w:noWrap w:val="0"/>
            <w:vAlign w:val="top"/>
          </w:tcPr>
          <w:p w14:paraId="005628AF">
            <w:pPr>
              <w:pStyle w:val="17"/>
              <w:keepNext/>
              <w:spacing w:line="440" w:lineRule="exact"/>
              <w:ind w:left="63" w:right="63"/>
              <w:rPr>
                <w:rFonts w:ascii="宋体" w:hAnsi="宋体" w:eastAsia="宋体" w:cs="宋体"/>
                <w:sz w:val="24"/>
                <w:szCs w:val="24"/>
              </w:rPr>
            </w:pPr>
          </w:p>
        </w:tc>
      </w:tr>
      <w:tr w14:paraId="1915E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AC4C5C9">
            <w:pPr>
              <w:pStyle w:val="17"/>
              <w:keepNext/>
              <w:spacing w:line="440" w:lineRule="exact"/>
              <w:ind w:left="63" w:right="63"/>
              <w:rPr>
                <w:rFonts w:ascii="宋体" w:hAnsi="宋体" w:eastAsia="宋体" w:cs="宋体"/>
                <w:sz w:val="24"/>
                <w:szCs w:val="24"/>
              </w:rPr>
            </w:pPr>
          </w:p>
        </w:tc>
        <w:tc>
          <w:tcPr>
            <w:tcW w:w="1984" w:type="dxa"/>
            <w:noWrap w:val="0"/>
            <w:vAlign w:val="top"/>
          </w:tcPr>
          <w:p w14:paraId="4C0BD781">
            <w:pPr>
              <w:pStyle w:val="17"/>
              <w:keepNext/>
              <w:spacing w:line="440" w:lineRule="exact"/>
              <w:ind w:left="63" w:right="63"/>
              <w:rPr>
                <w:rFonts w:ascii="宋体" w:hAnsi="宋体" w:eastAsia="宋体" w:cs="宋体"/>
                <w:sz w:val="24"/>
                <w:szCs w:val="24"/>
              </w:rPr>
            </w:pPr>
          </w:p>
        </w:tc>
        <w:tc>
          <w:tcPr>
            <w:tcW w:w="4678" w:type="dxa"/>
            <w:noWrap w:val="0"/>
            <w:vAlign w:val="top"/>
          </w:tcPr>
          <w:p w14:paraId="687BE953">
            <w:pPr>
              <w:pStyle w:val="17"/>
              <w:keepNext/>
              <w:spacing w:line="440" w:lineRule="exact"/>
              <w:ind w:left="63" w:right="63"/>
              <w:rPr>
                <w:rFonts w:ascii="宋体" w:hAnsi="宋体" w:eastAsia="宋体" w:cs="宋体"/>
                <w:sz w:val="24"/>
                <w:szCs w:val="24"/>
              </w:rPr>
            </w:pPr>
          </w:p>
        </w:tc>
        <w:tc>
          <w:tcPr>
            <w:tcW w:w="1276" w:type="dxa"/>
            <w:noWrap w:val="0"/>
            <w:vAlign w:val="top"/>
          </w:tcPr>
          <w:p w14:paraId="49A5C5EE">
            <w:pPr>
              <w:pStyle w:val="17"/>
              <w:keepNext/>
              <w:spacing w:line="440" w:lineRule="exact"/>
              <w:ind w:left="63" w:right="63"/>
              <w:rPr>
                <w:rFonts w:ascii="宋体" w:hAnsi="宋体" w:eastAsia="宋体" w:cs="宋体"/>
                <w:sz w:val="24"/>
                <w:szCs w:val="24"/>
              </w:rPr>
            </w:pPr>
          </w:p>
        </w:tc>
      </w:tr>
      <w:tr w14:paraId="1A4A1C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AFA155D">
            <w:pPr>
              <w:pStyle w:val="17"/>
              <w:keepNext/>
              <w:spacing w:line="440" w:lineRule="exact"/>
              <w:ind w:left="63" w:right="63"/>
              <w:rPr>
                <w:rFonts w:ascii="宋体" w:hAnsi="宋体" w:eastAsia="宋体" w:cs="宋体"/>
                <w:sz w:val="24"/>
                <w:szCs w:val="24"/>
              </w:rPr>
            </w:pPr>
          </w:p>
        </w:tc>
        <w:tc>
          <w:tcPr>
            <w:tcW w:w="1984" w:type="dxa"/>
            <w:noWrap w:val="0"/>
            <w:vAlign w:val="top"/>
          </w:tcPr>
          <w:p w14:paraId="1464BA1E">
            <w:pPr>
              <w:pStyle w:val="17"/>
              <w:keepNext/>
              <w:spacing w:line="440" w:lineRule="exact"/>
              <w:ind w:left="63" w:right="63"/>
              <w:rPr>
                <w:rFonts w:ascii="宋体" w:hAnsi="宋体" w:eastAsia="宋体" w:cs="宋体"/>
                <w:sz w:val="24"/>
                <w:szCs w:val="24"/>
              </w:rPr>
            </w:pPr>
          </w:p>
        </w:tc>
        <w:tc>
          <w:tcPr>
            <w:tcW w:w="4678" w:type="dxa"/>
            <w:noWrap w:val="0"/>
            <w:vAlign w:val="top"/>
          </w:tcPr>
          <w:p w14:paraId="5FDCB914">
            <w:pPr>
              <w:pStyle w:val="17"/>
              <w:keepNext/>
              <w:spacing w:line="440" w:lineRule="exact"/>
              <w:ind w:left="63" w:right="63"/>
              <w:rPr>
                <w:rFonts w:ascii="宋体" w:hAnsi="宋体" w:eastAsia="宋体" w:cs="宋体"/>
                <w:sz w:val="24"/>
                <w:szCs w:val="24"/>
              </w:rPr>
            </w:pPr>
          </w:p>
        </w:tc>
        <w:tc>
          <w:tcPr>
            <w:tcW w:w="1276" w:type="dxa"/>
            <w:noWrap w:val="0"/>
            <w:vAlign w:val="top"/>
          </w:tcPr>
          <w:p w14:paraId="4214E0E2">
            <w:pPr>
              <w:pStyle w:val="17"/>
              <w:keepNext/>
              <w:spacing w:line="440" w:lineRule="exact"/>
              <w:ind w:left="63" w:right="63"/>
              <w:rPr>
                <w:rFonts w:ascii="宋体" w:hAnsi="宋体" w:eastAsia="宋体" w:cs="宋体"/>
                <w:sz w:val="24"/>
                <w:szCs w:val="24"/>
              </w:rPr>
            </w:pPr>
          </w:p>
        </w:tc>
      </w:tr>
      <w:tr w14:paraId="3E4375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FE67BC8">
            <w:pPr>
              <w:pStyle w:val="17"/>
              <w:keepNext/>
              <w:spacing w:line="440" w:lineRule="exact"/>
              <w:ind w:left="63" w:right="63"/>
              <w:rPr>
                <w:rFonts w:ascii="宋体" w:hAnsi="宋体" w:eastAsia="宋体" w:cs="宋体"/>
                <w:sz w:val="24"/>
                <w:szCs w:val="24"/>
              </w:rPr>
            </w:pPr>
          </w:p>
        </w:tc>
        <w:tc>
          <w:tcPr>
            <w:tcW w:w="1984" w:type="dxa"/>
            <w:noWrap w:val="0"/>
            <w:vAlign w:val="top"/>
          </w:tcPr>
          <w:p w14:paraId="3BA6F1F7">
            <w:pPr>
              <w:pStyle w:val="17"/>
              <w:keepNext/>
              <w:spacing w:line="440" w:lineRule="exact"/>
              <w:ind w:left="63" w:right="63"/>
              <w:rPr>
                <w:rFonts w:ascii="宋体" w:hAnsi="宋体" w:eastAsia="宋体" w:cs="宋体"/>
                <w:sz w:val="24"/>
                <w:szCs w:val="24"/>
              </w:rPr>
            </w:pPr>
          </w:p>
        </w:tc>
        <w:tc>
          <w:tcPr>
            <w:tcW w:w="4678" w:type="dxa"/>
            <w:noWrap w:val="0"/>
            <w:vAlign w:val="top"/>
          </w:tcPr>
          <w:p w14:paraId="084AFA82">
            <w:pPr>
              <w:pStyle w:val="17"/>
              <w:keepNext/>
              <w:spacing w:line="440" w:lineRule="exact"/>
              <w:ind w:left="63" w:right="63"/>
              <w:rPr>
                <w:rFonts w:ascii="宋体" w:hAnsi="宋体" w:eastAsia="宋体" w:cs="宋体"/>
                <w:sz w:val="24"/>
                <w:szCs w:val="24"/>
              </w:rPr>
            </w:pPr>
          </w:p>
        </w:tc>
        <w:tc>
          <w:tcPr>
            <w:tcW w:w="1276" w:type="dxa"/>
            <w:noWrap w:val="0"/>
            <w:vAlign w:val="top"/>
          </w:tcPr>
          <w:p w14:paraId="0184529D">
            <w:pPr>
              <w:pStyle w:val="17"/>
              <w:keepNext/>
              <w:spacing w:line="440" w:lineRule="exact"/>
              <w:ind w:left="63" w:right="63"/>
              <w:rPr>
                <w:rFonts w:ascii="宋体" w:hAnsi="宋体" w:eastAsia="宋体" w:cs="宋体"/>
                <w:sz w:val="24"/>
                <w:szCs w:val="24"/>
              </w:rPr>
            </w:pPr>
          </w:p>
        </w:tc>
      </w:tr>
      <w:tr w14:paraId="1FBE8E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B6F946F">
            <w:pPr>
              <w:pStyle w:val="17"/>
              <w:keepNext/>
              <w:spacing w:line="440" w:lineRule="exact"/>
              <w:ind w:left="63" w:right="63"/>
              <w:rPr>
                <w:rFonts w:ascii="宋体" w:hAnsi="宋体" w:eastAsia="宋体" w:cs="宋体"/>
                <w:sz w:val="24"/>
                <w:szCs w:val="24"/>
              </w:rPr>
            </w:pPr>
          </w:p>
        </w:tc>
        <w:tc>
          <w:tcPr>
            <w:tcW w:w="1984" w:type="dxa"/>
            <w:noWrap w:val="0"/>
            <w:vAlign w:val="top"/>
          </w:tcPr>
          <w:p w14:paraId="68CADFBC">
            <w:pPr>
              <w:pStyle w:val="17"/>
              <w:keepNext/>
              <w:spacing w:line="440" w:lineRule="exact"/>
              <w:ind w:left="63" w:right="63"/>
              <w:rPr>
                <w:rFonts w:ascii="宋体" w:hAnsi="宋体" w:eastAsia="宋体" w:cs="宋体"/>
                <w:sz w:val="24"/>
                <w:szCs w:val="24"/>
              </w:rPr>
            </w:pPr>
          </w:p>
        </w:tc>
        <w:tc>
          <w:tcPr>
            <w:tcW w:w="4678" w:type="dxa"/>
            <w:noWrap w:val="0"/>
            <w:vAlign w:val="top"/>
          </w:tcPr>
          <w:p w14:paraId="66456267">
            <w:pPr>
              <w:pStyle w:val="17"/>
              <w:keepNext/>
              <w:spacing w:line="440" w:lineRule="exact"/>
              <w:ind w:left="63" w:right="63"/>
              <w:rPr>
                <w:rFonts w:ascii="宋体" w:hAnsi="宋体" w:eastAsia="宋体" w:cs="宋体"/>
                <w:sz w:val="24"/>
                <w:szCs w:val="24"/>
              </w:rPr>
            </w:pPr>
          </w:p>
        </w:tc>
        <w:tc>
          <w:tcPr>
            <w:tcW w:w="1276" w:type="dxa"/>
            <w:noWrap w:val="0"/>
            <w:vAlign w:val="top"/>
          </w:tcPr>
          <w:p w14:paraId="6A9236C0">
            <w:pPr>
              <w:pStyle w:val="17"/>
              <w:keepNext/>
              <w:spacing w:line="440" w:lineRule="exact"/>
              <w:ind w:left="63" w:right="63"/>
              <w:rPr>
                <w:rFonts w:ascii="宋体" w:hAnsi="宋体" w:eastAsia="宋体" w:cs="宋体"/>
                <w:sz w:val="24"/>
                <w:szCs w:val="24"/>
              </w:rPr>
            </w:pPr>
          </w:p>
        </w:tc>
      </w:tr>
      <w:tr w14:paraId="410AA2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DCA78FD">
            <w:pPr>
              <w:pStyle w:val="17"/>
              <w:keepNext/>
              <w:spacing w:line="440" w:lineRule="exact"/>
              <w:ind w:left="63" w:right="63"/>
              <w:rPr>
                <w:rFonts w:ascii="宋体" w:hAnsi="宋体" w:eastAsia="宋体" w:cs="宋体"/>
                <w:sz w:val="24"/>
                <w:szCs w:val="24"/>
              </w:rPr>
            </w:pPr>
          </w:p>
        </w:tc>
        <w:tc>
          <w:tcPr>
            <w:tcW w:w="1984" w:type="dxa"/>
            <w:noWrap w:val="0"/>
            <w:vAlign w:val="top"/>
          </w:tcPr>
          <w:p w14:paraId="45EA2AED">
            <w:pPr>
              <w:pStyle w:val="17"/>
              <w:keepNext/>
              <w:spacing w:line="440" w:lineRule="exact"/>
              <w:ind w:left="63" w:right="63"/>
              <w:rPr>
                <w:rFonts w:ascii="宋体" w:hAnsi="宋体" w:eastAsia="宋体" w:cs="宋体"/>
                <w:sz w:val="24"/>
                <w:szCs w:val="24"/>
              </w:rPr>
            </w:pPr>
          </w:p>
        </w:tc>
        <w:tc>
          <w:tcPr>
            <w:tcW w:w="4678" w:type="dxa"/>
            <w:noWrap w:val="0"/>
            <w:vAlign w:val="top"/>
          </w:tcPr>
          <w:p w14:paraId="12263B05">
            <w:pPr>
              <w:pStyle w:val="17"/>
              <w:keepNext/>
              <w:spacing w:line="440" w:lineRule="exact"/>
              <w:ind w:left="63" w:right="63"/>
              <w:rPr>
                <w:rFonts w:ascii="宋体" w:hAnsi="宋体" w:eastAsia="宋体" w:cs="宋体"/>
                <w:sz w:val="24"/>
                <w:szCs w:val="24"/>
              </w:rPr>
            </w:pPr>
          </w:p>
        </w:tc>
        <w:tc>
          <w:tcPr>
            <w:tcW w:w="1276" w:type="dxa"/>
            <w:noWrap w:val="0"/>
            <w:vAlign w:val="top"/>
          </w:tcPr>
          <w:p w14:paraId="678D2E57">
            <w:pPr>
              <w:pStyle w:val="17"/>
              <w:keepNext/>
              <w:spacing w:line="440" w:lineRule="exact"/>
              <w:ind w:left="63" w:right="63"/>
              <w:rPr>
                <w:rFonts w:ascii="宋体" w:hAnsi="宋体" w:eastAsia="宋体" w:cs="宋体"/>
                <w:sz w:val="24"/>
                <w:szCs w:val="24"/>
              </w:rPr>
            </w:pPr>
          </w:p>
        </w:tc>
      </w:tr>
      <w:tr w14:paraId="596B64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4CC72CB">
            <w:pPr>
              <w:pStyle w:val="17"/>
              <w:keepNext/>
              <w:spacing w:line="440" w:lineRule="exact"/>
              <w:ind w:left="63" w:right="63"/>
              <w:rPr>
                <w:rFonts w:ascii="宋体" w:hAnsi="宋体" w:eastAsia="宋体" w:cs="宋体"/>
                <w:sz w:val="24"/>
                <w:szCs w:val="24"/>
              </w:rPr>
            </w:pPr>
          </w:p>
        </w:tc>
        <w:tc>
          <w:tcPr>
            <w:tcW w:w="1984" w:type="dxa"/>
            <w:noWrap w:val="0"/>
            <w:vAlign w:val="top"/>
          </w:tcPr>
          <w:p w14:paraId="4FB6275E">
            <w:pPr>
              <w:pStyle w:val="17"/>
              <w:keepNext/>
              <w:spacing w:line="440" w:lineRule="exact"/>
              <w:ind w:left="63" w:right="63"/>
              <w:rPr>
                <w:rFonts w:ascii="宋体" w:hAnsi="宋体" w:eastAsia="宋体" w:cs="宋体"/>
                <w:sz w:val="24"/>
                <w:szCs w:val="24"/>
              </w:rPr>
            </w:pPr>
          </w:p>
        </w:tc>
        <w:tc>
          <w:tcPr>
            <w:tcW w:w="4678" w:type="dxa"/>
            <w:noWrap w:val="0"/>
            <w:vAlign w:val="top"/>
          </w:tcPr>
          <w:p w14:paraId="75036AD1">
            <w:pPr>
              <w:pStyle w:val="17"/>
              <w:keepNext/>
              <w:spacing w:line="440" w:lineRule="exact"/>
              <w:ind w:left="63" w:right="63"/>
              <w:rPr>
                <w:rFonts w:ascii="宋体" w:hAnsi="宋体" w:eastAsia="宋体" w:cs="宋体"/>
                <w:sz w:val="24"/>
                <w:szCs w:val="24"/>
              </w:rPr>
            </w:pPr>
          </w:p>
        </w:tc>
        <w:tc>
          <w:tcPr>
            <w:tcW w:w="1276" w:type="dxa"/>
            <w:noWrap w:val="0"/>
            <w:vAlign w:val="top"/>
          </w:tcPr>
          <w:p w14:paraId="110799C9">
            <w:pPr>
              <w:pStyle w:val="17"/>
              <w:keepNext/>
              <w:spacing w:line="440" w:lineRule="exact"/>
              <w:ind w:left="63" w:right="63"/>
              <w:rPr>
                <w:rFonts w:ascii="宋体" w:hAnsi="宋体" w:eastAsia="宋体" w:cs="宋体"/>
                <w:sz w:val="24"/>
                <w:szCs w:val="24"/>
              </w:rPr>
            </w:pPr>
          </w:p>
        </w:tc>
      </w:tr>
      <w:tr w14:paraId="31162B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1F87694">
            <w:pPr>
              <w:pStyle w:val="17"/>
              <w:keepNext/>
              <w:spacing w:line="440" w:lineRule="exact"/>
              <w:ind w:left="63" w:right="63"/>
              <w:rPr>
                <w:rFonts w:ascii="宋体" w:hAnsi="宋体" w:eastAsia="宋体" w:cs="宋体"/>
                <w:sz w:val="24"/>
                <w:szCs w:val="24"/>
              </w:rPr>
            </w:pPr>
          </w:p>
        </w:tc>
        <w:tc>
          <w:tcPr>
            <w:tcW w:w="1984" w:type="dxa"/>
            <w:noWrap w:val="0"/>
            <w:vAlign w:val="top"/>
          </w:tcPr>
          <w:p w14:paraId="1E10D623">
            <w:pPr>
              <w:pStyle w:val="17"/>
              <w:keepNext/>
              <w:spacing w:line="440" w:lineRule="exact"/>
              <w:ind w:left="63" w:right="63"/>
              <w:rPr>
                <w:rFonts w:ascii="宋体" w:hAnsi="宋体" w:eastAsia="宋体" w:cs="宋体"/>
                <w:sz w:val="24"/>
                <w:szCs w:val="24"/>
              </w:rPr>
            </w:pPr>
          </w:p>
        </w:tc>
        <w:tc>
          <w:tcPr>
            <w:tcW w:w="4678" w:type="dxa"/>
            <w:noWrap w:val="0"/>
            <w:vAlign w:val="top"/>
          </w:tcPr>
          <w:p w14:paraId="0507E6AA">
            <w:pPr>
              <w:pStyle w:val="17"/>
              <w:keepNext/>
              <w:spacing w:line="440" w:lineRule="exact"/>
              <w:ind w:left="63" w:right="63"/>
              <w:rPr>
                <w:rFonts w:ascii="宋体" w:hAnsi="宋体" w:eastAsia="宋体" w:cs="宋体"/>
                <w:sz w:val="24"/>
                <w:szCs w:val="24"/>
              </w:rPr>
            </w:pPr>
          </w:p>
        </w:tc>
        <w:tc>
          <w:tcPr>
            <w:tcW w:w="1276" w:type="dxa"/>
            <w:noWrap w:val="0"/>
            <w:vAlign w:val="top"/>
          </w:tcPr>
          <w:p w14:paraId="0F150078">
            <w:pPr>
              <w:pStyle w:val="17"/>
              <w:keepNext/>
              <w:spacing w:line="440" w:lineRule="exact"/>
              <w:ind w:left="63" w:right="63"/>
              <w:rPr>
                <w:rFonts w:ascii="宋体" w:hAnsi="宋体" w:eastAsia="宋体" w:cs="宋体"/>
                <w:sz w:val="24"/>
                <w:szCs w:val="24"/>
              </w:rPr>
            </w:pPr>
          </w:p>
        </w:tc>
      </w:tr>
      <w:tr w14:paraId="0C128F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63699C2">
            <w:pPr>
              <w:pStyle w:val="17"/>
              <w:keepNext/>
              <w:spacing w:line="440" w:lineRule="exact"/>
              <w:ind w:left="63" w:right="63"/>
              <w:rPr>
                <w:rFonts w:ascii="宋体" w:hAnsi="宋体" w:eastAsia="宋体" w:cs="宋体"/>
                <w:sz w:val="24"/>
                <w:szCs w:val="24"/>
              </w:rPr>
            </w:pPr>
          </w:p>
        </w:tc>
        <w:tc>
          <w:tcPr>
            <w:tcW w:w="1984" w:type="dxa"/>
            <w:noWrap w:val="0"/>
            <w:vAlign w:val="top"/>
          </w:tcPr>
          <w:p w14:paraId="0AFBB3CF">
            <w:pPr>
              <w:pStyle w:val="17"/>
              <w:keepNext/>
              <w:spacing w:line="440" w:lineRule="exact"/>
              <w:ind w:left="63" w:right="63"/>
              <w:rPr>
                <w:rFonts w:ascii="宋体" w:hAnsi="宋体" w:eastAsia="宋体" w:cs="宋体"/>
                <w:sz w:val="24"/>
                <w:szCs w:val="24"/>
              </w:rPr>
            </w:pPr>
          </w:p>
        </w:tc>
        <w:tc>
          <w:tcPr>
            <w:tcW w:w="4678" w:type="dxa"/>
            <w:noWrap w:val="0"/>
            <w:vAlign w:val="top"/>
          </w:tcPr>
          <w:p w14:paraId="4B76FE35">
            <w:pPr>
              <w:pStyle w:val="17"/>
              <w:keepNext/>
              <w:spacing w:line="440" w:lineRule="exact"/>
              <w:ind w:left="63" w:right="63"/>
              <w:rPr>
                <w:rFonts w:ascii="宋体" w:hAnsi="宋体" w:eastAsia="宋体" w:cs="宋体"/>
                <w:sz w:val="24"/>
                <w:szCs w:val="24"/>
              </w:rPr>
            </w:pPr>
          </w:p>
        </w:tc>
        <w:tc>
          <w:tcPr>
            <w:tcW w:w="1276" w:type="dxa"/>
            <w:noWrap w:val="0"/>
            <w:vAlign w:val="top"/>
          </w:tcPr>
          <w:p w14:paraId="2AC7A9C4">
            <w:pPr>
              <w:pStyle w:val="17"/>
              <w:keepNext/>
              <w:spacing w:line="440" w:lineRule="exact"/>
              <w:ind w:left="63" w:right="63"/>
              <w:rPr>
                <w:rFonts w:ascii="宋体" w:hAnsi="宋体" w:eastAsia="宋体" w:cs="宋体"/>
                <w:sz w:val="24"/>
                <w:szCs w:val="24"/>
              </w:rPr>
            </w:pPr>
          </w:p>
        </w:tc>
      </w:tr>
      <w:tr w14:paraId="324BCA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30050DA">
            <w:pPr>
              <w:pStyle w:val="17"/>
              <w:keepNext/>
              <w:spacing w:line="440" w:lineRule="exact"/>
              <w:ind w:left="63" w:right="63"/>
              <w:rPr>
                <w:rFonts w:ascii="宋体" w:hAnsi="宋体" w:eastAsia="宋体" w:cs="宋体"/>
                <w:sz w:val="24"/>
                <w:szCs w:val="24"/>
              </w:rPr>
            </w:pPr>
          </w:p>
        </w:tc>
        <w:tc>
          <w:tcPr>
            <w:tcW w:w="1984" w:type="dxa"/>
            <w:noWrap w:val="0"/>
            <w:vAlign w:val="top"/>
          </w:tcPr>
          <w:p w14:paraId="430725AB">
            <w:pPr>
              <w:pStyle w:val="17"/>
              <w:keepNext/>
              <w:spacing w:line="440" w:lineRule="exact"/>
              <w:ind w:left="63" w:right="63"/>
              <w:rPr>
                <w:rFonts w:ascii="宋体" w:hAnsi="宋体" w:eastAsia="宋体" w:cs="宋体"/>
                <w:sz w:val="24"/>
                <w:szCs w:val="24"/>
              </w:rPr>
            </w:pPr>
          </w:p>
        </w:tc>
        <w:tc>
          <w:tcPr>
            <w:tcW w:w="4678" w:type="dxa"/>
            <w:noWrap w:val="0"/>
            <w:vAlign w:val="top"/>
          </w:tcPr>
          <w:p w14:paraId="641D6CDA">
            <w:pPr>
              <w:pStyle w:val="17"/>
              <w:keepNext/>
              <w:spacing w:line="440" w:lineRule="exact"/>
              <w:ind w:left="63" w:right="63"/>
              <w:rPr>
                <w:rFonts w:ascii="宋体" w:hAnsi="宋体" w:eastAsia="宋体" w:cs="宋体"/>
                <w:sz w:val="24"/>
                <w:szCs w:val="24"/>
              </w:rPr>
            </w:pPr>
          </w:p>
        </w:tc>
        <w:tc>
          <w:tcPr>
            <w:tcW w:w="1276" w:type="dxa"/>
            <w:noWrap w:val="0"/>
            <w:vAlign w:val="top"/>
          </w:tcPr>
          <w:p w14:paraId="3FE0F986">
            <w:pPr>
              <w:pStyle w:val="17"/>
              <w:keepNext/>
              <w:spacing w:line="440" w:lineRule="exact"/>
              <w:ind w:left="63" w:right="63"/>
              <w:rPr>
                <w:rFonts w:ascii="宋体" w:hAnsi="宋体" w:eastAsia="宋体" w:cs="宋体"/>
                <w:sz w:val="24"/>
                <w:szCs w:val="24"/>
              </w:rPr>
            </w:pPr>
          </w:p>
        </w:tc>
      </w:tr>
      <w:tr w14:paraId="21F3F5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683A0B6">
            <w:pPr>
              <w:pStyle w:val="17"/>
              <w:keepNext/>
              <w:spacing w:line="440" w:lineRule="exact"/>
              <w:ind w:left="63" w:right="63"/>
              <w:rPr>
                <w:rFonts w:ascii="宋体" w:hAnsi="宋体" w:eastAsia="宋体" w:cs="宋体"/>
                <w:sz w:val="24"/>
                <w:szCs w:val="24"/>
              </w:rPr>
            </w:pPr>
          </w:p>
        </w:tc>
        <w:tc>
          <w:tcPr>
            <w:tcW w:w="1984" w:type="dxa"/>
            <w:noWrap w:val="0"/>
            <w:vAlign w:val="top"/>
          </w:tcPr>
          <w:p w14:paraId="5AD8E52F">
            <w:pPr>
              <w:pStyle w:val="17"/>
              <w:keepNext/>
              <w:spacing w:line="440" w:lineRule="exact"/>
              <w:ind w:left="63" w:right="63"/>
              <w:rPr>
                <w:rFonts w:ascii="宋体" w:hAnsi="宋体" w:eastAsia="宋体" w:cs="宋体"/>
                <w:sz w:val="24"/>
                <w:szCs w:val="24"/>
              </w:rPr>
            </w:pPr>
          </w:p>
        </w:tc>
        <w:tc>
          <w:tcPr>
            <w:tcW w:w="4678" w:type="dxa"/>
            <w:noWrap w:val="0"/>
            <w:vAlign w:val="top"/>
          </w:tcPr>
          <w:p w14:paraId="1548BB14">
            <w:pPr>
              <w:pStyle w:val="17"/>
              <w:keepNext/>
              <w:spacing w:line="440" w:lineRule="exact"/>
              <w:ind w:left="63" w:right="63"/>
              <w:rPr>
                <w:rFonts w:ascii="宋体" w:hAnsi="宋体" w:eastAsia="宋体" w:cs="宋体"/>
                <w:sz w:val="24"/>
                <w:szCs w:val="24"/>
              </w:rPr>
            </w:pPr>
          </w:p>
        </w:tc>
        <w:tc>
          <w:tcPr>
            <w:tcW w:w="1276" w:type="dxa"/>
            <w:noWrap w:val="0"/>
            <w:vAlign w:val="top"/>
          </w:tcPr>
          <w:p w14:paraId="332DB045">
            <w:pPr>
              <w:pStyle w:val="17"/>
              <w:keepNext/>
              <w:spacing w:line="440" w:lineRule="exact"/>
              <w:ind w:left="63" w:right="63"/>
              <w:rPr>
                <w:rFonts w:ascii="宋体" w:hAnsi="宋体" w:eastAsia="宋体" w:cs="宋体"/>
                <w:sz w:val="24"/>
                <w:szCs w:val="24"/>
              </w:rPr>
            </w:pPr>
          </w:p>
        </w:tc>
      </w:tr>
      <w:tr w14:paraId="055AD0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86A82D3">
            <w:pPr>
              <w:pStyle w:val="17"/>
              <w:keepNext/>
              <w:spacing w:line="440" w:lineRule="exact"/>
              <w:ind w:left="63" w:right="63"/>
              <w:rPr>
                <w:rFonts w:ascii="宋体" w:hAnsi="宋体" w:eastAsia="宋体" w:cs="宋体"/>
                <w:sz w:val="24"/>
                <w:szCs w:val="24"/>
              </w:rPr>
            </w:pPr>
          </w:p>
        </w:tc>
        <w:tc>
          <w:tcPr>
            <w:tcW w:w="1984" w:type="dxa"/>
            <w:noWrap w:val="0"/>
            <w:vAlign w:val="top"/>
          </w:tcPr>
          <w:p w14:paraId="600FDD29">
            <w:pPr>
              <w:pStyle w:val="17"/>
              <w:keepNext/>
              <w:spacing w:line="440" w:lineRule="exact"/>
              <w:ind w:left="63" w:right="63"/>
              <w:rPr>
                <w:rFonts w:ascii="宋体" w:hAnsi="宋体" w:eastAsia="宋体" w:cs="宋体"/>
                <w:sz w:val="24"/>
                <w:szCs w:val="24"/>
              </w:rPr>
            </w:pPr>
          </w:p>
        </w:tc>
        <w:tc>
          <w:tcPr>
            <w:tcW w:w="4678" w:type="dxa"/>
            <w:noWrap w:val="0"/>
            <w:vAlign w:val="top"/>
          </w:tcPr>
          <w:p w14:paraId="706F2F5F">
            <w:pPr>
              <w:pStyle w:val="17"/>
              <w:keepNext/>
              <w:spacing w:line="440" w:lineRule="exact"/>
              <w:ind w:left="63" w:right="63"/>
              <w:rPr>
                <w:rFonts w:ascii="宋体" w:hAnsi="宋体" w:eastAsia="宋体" w:cs="宋体"/>
                <w:sz w:val="24"/>
                <w:szCs w:val="24"/>
              </w:rPr>
            </w:pPr>
          </w:p>
        </w:tc>
        <w:tc>
          <w:tcPr>
            <w:tcW w:w="1276" w:type="dxa"/>
            <w:noWrap w:val="0"/>
            <w:vAlign w:val="top"/>
          </w:tcPr>
          <w:p w14:paraId="59D49279">
            <w:pPr>
              <w:pStyle w:val="17"/>
              <w:keepNext/>
              <w:spacing w:line="440" w:lineRule="exact"/>
              <w:ind w:left="63" w:right="63"/>
              <w:rPr>
                <w:rFonts w:ascii="宋体" w:hAnsi="宋体" w:eastAsia="宋体" w:cs="宋体"/>
                <w:sz w:val="24"/>
                <w:szCs w:val="24"/>
              </w:rPr>
            </w:pPr>
          </w:p>
        </w:tc>
      </w:tr>
      <w:tr w14:paraId="444AE9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A76E125">
            <w:pPr>
              <w:pStyle w:val="17"/>
              <w:keepNext/>
              <w:spacing w:line="440" w:lineRule="exact"/>
              <w:ind w:left="63" w:right="63"/>
              <w:rPr>
                <w:rFonts w:ascii="宋体" w:hAnsi="宋体" w:eastAsia="宋体" w:cs="宋体"/>
                <w:sz w:val="24"/>
                <w:szCs w:val="24"/>
              </w:rPr>
            </w:pPr>
          </w:p>
        </w:tc>
        <w:tc>
          <w:tcPr>
            <w:tcW w:w="1984" w:type="dxa"/>
            <w:noWrap w:val="0"/>
            <w:vAlign w:val="top"/>
          </w:tcPr>
          <w:p w14:paraId="15743CF1">
            <w:pPr>
              <w:pStyle w:val="17"/>
              <w:keepNext/>
              <w:spacing w:line="440" w:lineRule="exact"/>
              <w:ind w:left="63" w:right="63"/>
              <w:rPr>
                <w:rFonts w:ascii="宋体" w:hAnsi="宋体" w:eastAsia="宋体" w:cs="宋体"/>
                <w:sz w:val="24"/>
                <w:szCs w:val="24"/>
              </w:rPr>
            </w:pPr>
          </w:p>
        </w:tc>
        <w:tc>
          <w:tcPr>
            <w:tcW w:w="4678" w:type="dxa"/>
            <w:noWrap w:val="0"/>
            <w:vAlign w:val="top"/>
          </w:tcPr>
          <w:p w14:paraId="35042461">
            <w:pPr>
              <w:pStyle w:val="17"/>
              <w:keepNext/>
              <w:spacing w:line="440" w:lineRule="exact"/>
              <w:ind w:left="63" w:right="63"/>
              <w:rPr>
                <w:rFonts w:ascii="宋体" w:hAnsi="宋体" w:eastAsia="宋体" w:cs="宋体"/>
                <w:sz w:val="24"/>
                <w:szCs w:val="24"/>
              </w:rPr>
            </w:pPr>
          </w:p>
        </w:tc>
        <w:tc>
          <w:tcPr>
            <w:tcW w:w="1276" w:type="dxa"/>
            <w:noWrap w:val="0"/>
            <w:vAlign w:val="top"/>
          </w:tcPr>
          <w:p w14:paraId="17F39960">
            <w:pPr>
              <w:pStyle w:val="17"/>
              <w:keepNext/>
              <w:spacing w:line="440" w:lineRule="exact"/>
              <w:ind w:left="63" w:right="63"/>
              <w:rPr>
                <w:rFonts w:ascii="宋体" w:hAnsi="宋体" w:eastAsia="宋体" w:cs="宋体"/>
                <w:sz w:val="24"/>
                <w:szCs w:val="24"/>
              </w:rPr>
            </w:pPr>
          </w:p>
        </w:tc>
      </w:tr>
      <w:tr w14:paraId="5A8BF3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B000F2A">
            <w:pPr>
              <w:pStyle w:val="17"/>
              <w:keepNext/>
              <w:spacing w:line="440" w:lineRule="exact"/>
              <w:ind w:left="63" w:right="63"/>
              <w:rPr>
                <w:rFonts w:ascii="宋体" w:hAnsi="宋体" w:eastAsia="宋体" w:cs="宋体"/>
                <w:sz w:val="24"/>
                <w:szCs w:val="24"/>
              </w:rPr>
            </w:pPr>
          </w:p>
        </w:tc>
        <w:tc>
          <w:tcPr>
            <w:tcW w:w="1984" w:type="dxa"/>
            <w:noWrap w:val="0"/>
            <w:vAlign w:val="top"/>
          </w:tcPr>
          <w:p w14:paraId="593EDA81">
            <w:pPr>
              <w:pStyle w:val="17"/>
              <w:keepNext/>
              <w:spacing w:line="440" w:lineRule="exact"/>
              <w:ind w:left="63" w:right="63"/>
              <w:rPr>
                <w:rFonts w:ascii="宋体" w:hAnsi="宋体" w:eastAsia="宋体" w:cs="宋体"/>
                <w:sz w:val="24"/>
                <w:szCs w:val="24"/>
              </w:rPr>
            </w:pPr>
          </w:p>
        </w:tc>
        <w:tc>
          <w:tcPr>
            <w:tcW w:w="4678" w:type="dxa"/>
            <w:noWrap w:val="0"/>
            <w:vAlign w:val="top"/>
          </w:tcPr>
          <w:p w14:paraId="34C77404">
            <w:pPr>
              <w:pStyle w:val="17"/>
              <w:keepNext/>
              <w:spacing w:line="440" w:lineRule="exact"/>
              <w:ind w:left="63" w:right="63"/>
              <w:rPr>
                <w:rFonts w:ascii="宋体" w:hAnsi="宋体" w:eastAsia="宋体" w:cs="宋体"/>
                <w:sz w:val="24"/>
                <w:szCs w:val="24"/>
              </w:rPr>
            </w:pPr>
          </w:p>
        </w:tc>
        <w:tc>
          <w:tcPr>
            <w:tcW w:w="1276" w:type="dxa"/>
            <w:noWrap w:val="0"/>
            <w:vAlign w:val="top"/>
          </w:tcPr>
          <w:p w14:paraId="1FE254D7">
            <w:pPr>
              <w:pStyle w:val="17"/>
              <w:keepNext/>
              <w:spacing w:line="440" w:lineRule="exact"/>
              <w:ind w:left="63" w:right="63"/>
              <w:rPr>
                <w:rFonts w:ascii="宋体" w:hAnsi="宋体" w:eastAsia="宋体" w:cs="宋体"/>
                <w:sz w:val="24"/>
                <w:szCs w:val="24"/>
              </w:rPr>
            </w:pPr>
          </w:p>
        </w:tc>
      </w:tr>
      <w:tr w14:paraId="7B6C7A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10FF165">
            <w:pPr>
              <w:pStyle w:val="17"/>
              <w:keepNext/>
              <w:spacing w:line="440" w:lineRule="exact"/>
              <w:ind w:left="63" w:right="63"/>
              <w:rPr>
                <w:rFonts w:ascii="宋体" w:hAnsi="宋体" w:eastAsia="宋体" w:cs="宋体"/>
                <w:sz w:val="24"/>
                <w:szCs w:val="24"/>
              </w:rPr>
            </w:pPr>
          </w:p>
        </w:tc>
        <w:tc>
          <w:tcPr>
            <w:tcW w:w="1984" w:type="dxa"/>
            <w:noWrap w:val="0"/>
            <w:vAlign w:val="top"/>
          </w:tcPr>
          <w:p w14:paraId="774CCE3C">
            <w:pPr>
              <w:pStyle w:val="17"/>
              <w:keepNext/>
              <w:spacing w:line="440" w:lineRule="exact"/>
              <w:ind w:left="63" w:right="63"/>
              <w:rPr>
                <w:rFonts w:ascii="宋体" w:hAnsi="宋体" w:eastAsia="宋体" w:cs="宋体"/>
                <w:sz w:val="24"/>
                <w:szCs w:val="24"/>
              </w:rPr>
            </w:pPr>
          </w:p>
        </w:tc>
        <w:tc>
          <w:tcPr>
            <w:tcW w:w="4678" w:type="dxa"/>
            <w:noWrap w:val="0"/>
            <w:vAlign w:val="top"/>
          </w:tcPr>
          <w:p w14:paraId="7BD513C7">
            <w:pPr>
              <w:pStyle w:val="17"/>
              <w:keepNext/>
              <w:spacing w:line="440" w:lineRule="exact"/>
              <w:ind w:left="63" w:right="63"/>
              <w:rPr>
                <w:rFonts w:ascii="宋体" w:hAnsi="宋体" w:eastAsia="宋体" w:cs="宋体"/>
                <w:sz w:val="24"/>
                <w:szCs w:val="24"/>
              </w:rPr>
            </w:pPr>
          </w:p>
        </w:tc>
        <w:tc>
          <w:tcPr>
            <w:tcW w:w="1276" w:type="dxa"/>
            <w:noWrap w:val="0"/>
            <w:vAlign w:val="top"/>
          </w:tcPr>
          <w:p w14:paraId="36FF5CD1">
            <w:pPr>
              <w:pStyle w:val="17"/>
              <w:keepNext/>
              <w:spacing w:line="440" w:lineRule="exact"/>
              <w:ind w:left="63" w:right="63"/>
              <w:rPr>
                <w:rFonts w:ascii="宋体" w:hAnsi="宋体" w:eastAsia="宋体" w:cs="宋体"/>
                <w:sz w:val="24"/>
                <w:szCs w:val="24"/>
              </w:rPr>
            </w:pPr>
          </w:p>
        </w:tc>
      </w:tr>
      <w:tr w14:paraId="1622E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472E339">
            <w:pPr>
              <w:pStyle w:val="17"/>
              <w:keepNext/>
              <w:spacing w:line="440" w:lineRule="exact"/>
              <w:ind w:left="63" w:right="63"/>
              <w:rPr>
                <w:rFonts w:ascii="宋体" w:hAnsi="宋体" w:eastAsia="宋体" w:cs="宋体"/>
                <w:sz w:val="24"/>
                <w:szCs w:val="24"/>
              </w:rPr>
            </w:pPr>
          </w:p>
        </w:tc>
        <w:tc>
          <w:tcPr>
            <w:tcW w:w="1984" w:type="dxa"/>
            <w:noWrap w:val="0"/>
            <w:vAlign w:val="top"/>
          </w:tcPr>
          <w:p w14:paraId="3F507D81">
            <w:pPr>
              <w:pStyle w:val="17"/>
              <w:keepNext/>
              <w:spacing w:line="440" w:lineRule="exact"/>
              <w:ind w:left="63" w:right="63"/>
              <w:rPr>
                <w:rFonts w:ascii="宋体" w:hAnsi="宋体" w:eastAsia="宋体" w:cs="宋体"/>
                <w:sz w:val="24"/>
                <w:szCs w:val="24"/>
              </w:rPr>
            </w:pPr>
          </w:p>
        </w:tc>
        <w:tc>
          <w:tcPr>
            <w:tcW w:w="4678" w:type="dxa"/>
            <w:noWrap w:val="0"/>
            <w:vAlign w:val="top"/>
          </w:tcPr>
          <w:p w14:paraId="5109382F">
            <w:pPr>
              <w:pStyle w:val="17"/>
              <w:keepNext/>
              <w:spacing w:line="440" w:lineRule="exact"/>
              <w:ind w:left="63" w:right="63"/>
              <w:rPr>
                <w:rFonts w:ascii="宋体" w:hAnsi="宋体" w:eastAsia="宋体" w:cs="宋体"/>
                <w:sz w:val="24"/>
                <w:szCs w:val="24"/>
              </w:rPr>
            </w:pPr>
          </w:p>
        </w:tc>
        <w:tc>
          <w:tcPr>
            <w:tcW w:w="1276" w:type="dxa"/>
            <w:noWrap w:val="0"/>
            <w:vAlign w:val="top"/>
          </w:tcPr>
          <w:p w14:paraId="7265F449">
            <w:pPr>
              <w:pStyle w:val="17"/>
              <w:keepNext/>
              <w:spacing w:line="440" w:lineRule="exact"/>
              <w:ind w:left="63" w:right="63"/>
              <w:rPr>
                <w:rFonts w:ascii="宋体" w:hAnsi="宋体" w:eastAsia="宋体" w:cs="宋体"/>
                <w:sz w:val="24"/>
                <w:szCs w:val="24"/>
              </w:rPr>
            </w:pPr>
          </w:p>
        </w:tc>
      </w:tr>
      <w:tr w14:paraId="243D67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21E9AEC">
            <w:pPr>
              <w:pStyle w:val="17"/>
              <w:keepNext/>
              <w:spacing w:line="440" w:lineRule="exact"/>
              <w:ind w:left="63" w:right="63"/>
              <w:rPr>
                <w:rFonts w:ascii="宋体" w:hAnsi="宋体" w:eastAsia="宋体" w:cs="宋体"/>
                <w:sz w:val="24"/>
                <w:szCs w:val="24"/>
              </w:rPr>
            </w:pPr>
          </w:p>
        </w:tc>
        <w:tc>
          <w:tcPr>
            <w:tcW w:w="1984" w:type="dxa"/>
            <w:noWrap w:val="0"/>
            <w:vAlign w:val="top"/>
          </w:tcPr>
          <w:p w14:paraId="3D39CAB9">
            <w:pPr>
              <w:pStyle w:val="17"/>
              <w:keepNext/>
              <w:spacing w:line="440" w:lineRule="exact"/>
              <w:ind w:left="63" w:right="63"/>
              <w:rPr>
                <w:rFonts w:ascii="宋体" w:hAnsi="宋体" w:eastAsia="宋体" w:cs="宋体"/>
                <w:sz w:val="24"/>
                <w:szCs w:val="24"/>
              </w:rPr>
            </w:pPr>
          </w:p>
        </w:tc>
        <w:tc>
          <w:tcPr>
            <w:tcW w:w="4678" w:type="dxa"/>
            <w:noWrap w:val="0"/>
            <w:vAlign w:val="top"/>
          </w:tcPr>
          <w:p w14:paraId="19A5A07D">
            <w:pPr>
              <w:pStyle w:val="17"/>
              <w:keepNext/>
              <w:spacing w:line="440" w:lineRule="exact"/>
              <w:ind w:left="63" w:right="63"/>
              <w:rPr>
                <w:rFonts w:ascii="宋体" w:hAnsi="宋体" w:eastAsia="宋体" w:cs="宋体"/>
                <w:sz w:val="24"/>
                <w:szCs w:val="24"/>
              </w:rPr>
            </w:pPr>
          </w:p>
        </w:tc>
        <w:tc>
          <w:tcPr>
            <w:tcW w:w="1276" w:type="dxa"/>
            <w:noWrap w:val="0"/>
            <w:vAlign w:val="top"/>
          </w:tcPr>
          <w:p w14:paraId="7AEC2827">
            <w:pPr>
              <w:pStyle w:val="17"/>
              <w:keepNext/>
              <w:spacing w:line="440" w:lineRule="exact"/>
              <w:ind w:left="63" w:right="63"/>
              <w:rPr>
                <w:rFonts w:ascii="宋体" w:hAnsi="宋体" w:eastAsia="宋体" w:cs="宋体"/>
                <w:sz w:val="24"/>
                <w:szCs w:val="24"/>
              </w:rPr>
            </w:pPr>
          </w:p>
        </w:tc>
      </w:tr>
      <w:tr w14:paraId="4C79CD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F27ABDC">
            <w:pPr>
              <w:pStyle w:val="17"/>
              <w:keepNext/>
              <w:spacing w:line="440" w:lineRule="exact"/>
              <w:ind w:left="63" w:right="63"/>
              <w:rPr>
                <w:rFonts w:ascii="宋体" w:hAnsi="宋体" w:eastAsia="宋体" w:cs="宋体"/>
                <w:sz w:val="24"/>
                <w:szCs w:val="24"/>
              </w:rPr>
            </w:pPr>
          </w:p>
        </w:tc>
        <w:tc>
          <w:tcPr>
            <w:tcW w:w="1984" w:type="dxa"/>
            <w:noWrap w:val="0"/>
            <w:vAlign w:val="top"/>
          </w:tcPr>
          <w:p w14:paraId="4FC38110">
            <w:pPr>
              <w:pStyle w:val="17"/>
              <w:keepNext/>
              <w:spacing w:line="440" w:lineRule="exact"/>
              <w:ind w:left="63" w:right="63"/>
              <w:rPr>
                <w:rFonts w:ascii="宋体" w:hAnsi="宋体" w:eastAsia="宋体" w:cs="宋体"/>
                <w:sz w:val="24"/>
                <w:szCs w:val="24"/>
              </w:rPr>
            </w:pPr>
          </w:p>
        </w:tc>
        <w:tc>
          <w:tcPr>
            <w:tcW w:w="4678" w:type="dxa"/>
            <w:noWrap w:val="0"/>
            <w:vAlign w:val="top"/>
          </w:tcPr>
          <w:p w14:paraId="18DF86DF">
            <w:pPr>
              <w:pStyle w:val="17"/>
              <w:keepNext/>
              <w:spacing w:line="440" w:lineRule="exact"/>
              <w:ind w:left="63" w:right="63"/>
              <w:rPr>
                <w:rFonts w:ascii="宋体" w:hAnsi="宋体" w:eastAsia="宋体" w:cs="宋体"/>
                <w:sz w:val="24"/>
                <w:szCs w:val="24"/>
              </w:rPr>
            </w:pPr>
          </w:p>
        </w:tc>
        <w:tc>
          <w:tcPr>
            <w:tcW w:w="1276" w:type="dxa"/>
            <w:noWrap w:val="0"/>
            <w:vAlign w:val="top"/>
          </w:tcPr>
          <w:p w14:paraId="3FCE6A4B">
            <w:pPr>
              <w:pStyle w:val="17"/>
              <w:keepNext/>
              <w:spacing w:line="440" w:lineRule="exact"/>
              <w:ind w:left="63" w:right="63"/>
              <w:rPr>
                <w:rFonts w:ascii="宋体" w:hAnsi="宋体" w:eastAsia="宋体" w:cs="宋体"/>
                <w:sz w:val="24"/>
                <w:szCs w:val="24"/>
              </w:rPr>
            </w:pPr>
          </w:p>
        </w:tc>
      </w:tr>
      <w:tr w14:paraId="06854C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06D1C15D">
            <w:pPr>
              <w:pStyle w:val="17"/>
              <w:keepNext/>
              <w:spacing w:line="440" w:lineRule="exact"/>
              <w:ind w:left="63" w:right="63"/>
              <w:rPr>
                <w:rFonts w:ascii="宋体" w:hAnsi="宋体" w:eastAsia="宋体" w:cs="宋体"/>
                <w:sz w:val="24"/>
                <w:szCs w:val="24"/>
              </w:rPr>
            </w:pPr>
            <w:r>
              <w:rPr>
                <w:rFonts w:hint="eastAsia" w:ascii="宋体" w:hAnsi="宋体" w:eastAsia="宋体" w:cs="宋体"/>
                <w:sz w:val="24"/>
                <w:szCs w:val="24"/>
              </w:rPr>
              <w:t>小计：</w:t>
            </w:r>
          </w:p>
        </w:tc>
      </w:tr>
    </w:tbl>
    <w:p w14:paraId="06ABE742">
      <w:pPr>
        <w:rPr>
          <w:rFonts w:ascii="宋体" w:hAnsi="宋体" w:cs="宋体"/>
          <w:sz w:val="24"/>
          <w:szCs w:val="24"/>
        </w:rPr>
      </w:pPr>
    </w:p>
    <w:p w14:paraId="756B1333">
      <w:pPr>
        <w:rPr>
          <w:rFonts w:ascii="宋体" w:hAnsi="宋体" w:cs="宋体"/>
        </w:rPr>
      </w:pPr>
      <w:bookmarkStart w:id="599" w:name="_sec_54_2"/>
      <w:bookmarkEnd w:id="599"/>
      <w:bookmarkStart w:id="600" w:name="_sec_10_2"/>
      <w:bookmarkEnd w:id="600"/>
      <w:bookmarkStart w:id="601" w:name="_Toc309250818"/>
      <w:bookmarkStart w:id="602" w:name="_Toc520792887"/>
    </w:p>
    <w:p w14:paraId="127F4823">
      <w:pPr>
        <w:rPr>
          <w:rFonts w:ascii="宋体" w:hAnsi="宋体" w:cs="宋体"/>
        </w:rPr>
      </w:pPr>
    </w:p>
    <w:bookmarkEnd w:id="601"/>
    <w:bookmarkEnd w:id="602"/>
    <w:p w14:paraId="3133CF51">
      <w:pPr>
        <w:rPr>
          <w:rFonts w:ascii="宋体" w:hAnsi="宋体" w:cs="宋体"/>
        </w:rPr>
      </w:pPr>
    </w:p>
    <w:p w14:paraId="12E36C78">
      <w:pPr>
        <w:pStyle w:val="3"/>
        <w:spacing w:before="159" w:after="159"/>
      </w:pPr>
      <w:r>
        <w:rPr>
          <w:rFonts w:hint="eastAsia"/>
        </w:rPr>
        <w:t>工程建设廉政协议书</w:t>
      </w:r>
    </w:p>
    <w:p w14:paraId="644BF4B0">
      <w:pPr>
        <w:pStyle w:val="8"/>
        <w:ind w:firstLine="480"/>
        <w:rPr>
          <w:b/>
          <w:bCs/>
        </w:rPr>
      </w:pPr>
      <w:r>
        <w:rPr>
          <w:rFonts w:hint="eastAsia"/>
        </w:rPr>
        <w:t>建设单位（甲方）：</w:t>
      </w:r>
      <w:r>
        <w:rPr>
          <w:rFonts w:hint="eastAsia"/>
          <w:szCs w:val="24"/>
          <w:u w:val="single"/>
        </w:rPr>
        <w:tab/>
      </w:r>
      <w:r>
        <w:rPr>
          <w:rFonts w:hint="eastAsia"/>
          <w:szCs w:val="24"/>
          <w:u w:val="single"/>
        </w:rPr>
        <w:t xml:space="preserve">西安美术学院          </w:t>
      </w:r>
    </w:p>
    <w:p w14:paraId="4545F9B4">
      <w:pPr>
        <w:pStyle w:val="8"/>
        <w:ind w:firstLine="480"/>
      </w:pPr>
      <w:r>
        <w:rPr>
          <w:rFonts w:hint="eastAsia"/>
        </w:rPr>
        <w:t>施工单位（承包人)：</w:t>
      </w:r>
      <w:r>
        <w:rPr>
          <w:rFonts w:hint="eastAsia"/>
          <w:u w:val="single"/>
        </w:rPr>
        <w:t xml:space="preserve"> </w:t>
      </w:r>
      <w:r>
        <w:rPr>
          <w:rFonts w:hint="eastAsia"/>
          <w:szCs w:val="24"/>
          <w:u w:val="single"/>
          <w:lang w:val="en-US" w:eastAsia="zh-CN"/>
        </w:rPr>
        <w:t xml:space="preserve">                    </w:t>
      </w:r>
      <w:r>
        <w:rPr>
          <w:rFonts w:hint="eastAsia"/>
          <w:szCs w:val="24"/>
          <w:u w:val="single"/>
        </w:rPr>
        <w:t xml:space="preserve"> </w:t>
      </w:r>
    </w:p>
    <w:p w14:paraId="1BBDEB33">
      <w:pPr>
        <w:pStyle w:val="8"/>
        <w:ind w:firstLine="480"/>
        <w:rPr>
          <w:szCs w:val="24"/>
          <w:u w:val="single"/>
        </w:rPr>
      </w:pPr>
      <w:r>
        <w:rPr>
          <w:rFonts w:hint="eastAsia"/>
        </w:rPr>
        <w:t>工程名称：</w:t>
      </w:r>
      <w:r>
        <w:rPr>
          <w:rFonts w:hint="eastAsia" w:cs="宋体"/>
          <w:bCs/>
          <w:szCs w:val="24"/>
          <w:u w:val="single"/>
          <w:lang w:val="en-US" w:eastAsia="zh-CN"/>
        </w:rPr>
        <w:t xml:space="preserve">                            </w:t>
      </w:r>
      <w:r>
        <w:rPr>
          <w:rFonts w:hint="eastAsia" w:cs="宋体"/>
          <w:bCs/>
          <w:szCs w:val="24"/>
          <w:u w:val="single"/>
        </w:rPr>
        <w:t xml:space="preserve"> </w:t>
      </w:r>
      <w:r>
        <w:rPr>
          <w:rFonts w:hint="eastAsia"/>
          <w:szCs w:val="24"/>
          <w:u w:val="single"/>
        </w:rPr>
        <w:t xml:space="preserve"> </w:t>
      </w:r>
    </w:p>
    <w:p w14:paraId="01B0C447">
      <w:pPr>
        <w:pStyle w:val="8"/>
        <w:ind w:firstLine="480"/>
      </w:pPr>
      <w:r>
        <w:rPr>
          <w:rFonts w:hint="eastAsia"/>
        </w:rPr>
        <w:t>根据国家建设部、监察部《关于在工程建设中深入开展反腐败和反对不正当竞争的通知》，为了执行《反对不正当竞争法》《建筑法》《招标投标法》等有关法规政策，确保工程质量达标、干部廉洁，甲乙双方特签订此工程建设廉政合同。</w:t>
      </w:r>
    </w:p>
    <w:p w14:paraId="5D8BB269">
      <w:pPr>
        <w:pStyle w:val="8"/>
        <w:ind w:firstLine="480"/>
      </w:pPr>
      <w:r>
        <w:rPr>
          <w:rFonts w:hint="eastAsia"/>
        </w:rPr>
        <w:t>一、甲方不得接受承包人请吃、请玩，不得接受承包人赠送的礼品、礼金和各种有价证券、信用卡及其它支付凭证，不得接受承包人任何好处费及工程回扣，不得向承包人报销任何由甲方支付的费用，不得借用、租用承包人的交通、通讯工具等，不得参加承包人举行的任何庆典活动。</w:t>
      </w:r>
    </w:p>
    <w:p w14:paraId="0C7CF059">
      <w:pPr>
        <w:pStyle w:val="8"/>
        <w:ind w:firstLine="480"/>
      </w:pPr>
      <w:r>
        <w:rPr>
          <w:rFonts w:hint="eastAsia"/>
        </w:rPr>
        <w:t>二、甲方工作人员的配偶、子女，不得承包或从事与工程有关的材料供应、工程分包、工程监理、工程装潢和装修、组织提供劳务等活动，不得向施工方推荐分包单位，不得要求施工方购买合同规定外的材料和设备。</w:t>
      </w:r>
    </w:p>
    <w:p w14:paraId="4AF10ECB">
      <w:pPr>
        <w:pStyle w:val="8"/>
        <w:ind w:firstLine="480"/>
      </w:pPr>
      <w:r>
        <w:rPr>
          <w:rFonts w:hint="eastAsia"/>
        </w:rPr>
        <w:t>三、甲方人员向承包人索贿，经承包人或其他人员检举，被纪检监察机关立案调查认定的，其办案费用由甲方（索贿方有关人员）承担。不论举报甲方或承包人贿赂行为的举报人，经查证属实，监狱依照规定给予奖励。</w:t>
      </w:r>
    </w:p>
    <w:p w14:paraId="7135A65A">
      <w:pPr>
        <w:pStyle w:val="8"/>
        <w:ind w:firstLine="480"/>
      </w:pPr>
      <w:r>
        <w:rPr>
          <w:rFonts w:hint="eastAsia"/>
        </w:rPr>
        <w:t>四、承包人如有邀请甲方人员吃、玩或向甲方赠送礼品、礼金、各种有价证券、信用卡及其它支付凭证等违规行为，甲方有关部门将对承包人给予扣减应付工程款的3%-5%处理，情节严重的将终止工程建设合同，并视其情节对甲乙双方有关人员给予党纪政纪处分，直至移交司法机关依法追究刑事责任。</w:t>
      </w:r>
    </w:p>
    <w:p w14:paraId="48CCC246">
      <w:pPr>
        <w:pStyle w:val="8"/>
        <w:ind w:firstLine="480"/>
      </w:pPr>
      <w:r>
        <w:rPr>
          <w:rFonts w:hint="eastAsia"/>
        </w:rPr>
        <w:t>五、承包人在工程项目建设中贿赂甲方人员，被纪检监察机关或司法机关立案查处的，甲方有权终止工程建设合同。由此给甲方造成的一切损失及由此发生的一切费用均由承包人承担，可在工程结算中扣除。</w:t>
      </w:r>
    </w:p>
    <w:p w14:paraId="1C334D14">
      <w:pPr>
        <w:pStyle w:val="8"/>
        <w:ind w:firstLine="480"/>
      </w:pPr>
      <w:r>
        <w:rPr>
          <w:rFonts w:hint="eastAsia"/>
        </w:rPr>
        <w:t>六、甲乙双方人员赠送、贿赂、接受或索要钱物的行为，如果一方发生，另一方当事人应立即主动报告本单位领导和纪检监察机关或向检察机关举报。对不主动报告情况的有关人员，一经查出，必须视其情节轻重给予处理。</w:t>
      </w:r>
    </w:p>
    <w:p w14:paraId="2EB128D4">
      <w:pPr>
        <w:pStyle w:val="8"/>
        <w:ind w:firstLine="480"/>
      </w:pPr>
      <w:r>
        <w:rPr>
          <w:rFonts w:hint="eastAsia"/>
        </w:rPr>
        <w:t>七、工程项目施工前由甲乙双方法定代表和西安美术学院签订此《工程建设廉政协议书》，承包人须自觉接受筹建处纪检工作人员的监督检查，严格执行合同有关规定。</w:t>
      </w:r>
    </w:p>
    <w:p w14:paraId="146D4467">
      <w:pPr>
        <w:pStyle w:val="8"/>
        <w:ind w:firstLine="480"/>
      </w:pPr>
      <w:r>
        <w:rPr>
          <w:rFonts w:hint="eastAsia"/>
        </w:rPr>
        <w:t>八、工程竣工验收时，甲方须填写《工程建设廉政合同履行情况报告表》，西安监狱筹建处签署意见。未经签字认可，不得办理工程验收手续。</w:t>
      </w:r>
    </w:p>
    <w:p w14:paraId="11F06CD0">
      <w:pPr>
        <w:pStyle w:val="8"/>
        <w:ind w:firstLine="480"/>
      </w:pPr>
      <w:r>
        <w:rPr>
          <w:rFonts w:hint="eastAsia"/>
        </w:rPr>
        <w:t>九、本协议书一式肆份，甲乙双方各持贰份。</w:t>
      </w:r>
    </w:p>
    <w:p w14:paraId="1ED19A00">
      <w:pPr>
        <w:pStyle w:val="8"/>
        <w:ind w:firstLine="480"/>
      </w:pPr>
    </w:p>
    <w:p w14:paraId="3D82AAAA">
      <w:pPr>
        <w:pStyle w:val="8"/>
        <w:ind w:firstLine="480"/>
      </w:pPr>
    </w:p>
    <w:p w14:paraId="7C587A89">
      <w:pPr>
        <w:pStyle w:val="8"/>
        <w:ind w:firstLine="480"/>
      </w:pPr>
      <w:r>
        <w:rPr>
          <w:rFonts w:hint="eastAsia"/>
        </w:rPr>
        <w:t>附：《工程建设廉政协议书履行情况报告表》</w:t>
      </w:r>
    </w:p>
    <w:p w14:paraId="3BA3B3B4">
      <w:pPr>
        <w:pStyle w:val="17"/>
        <w:rPr>
          <w:rFonts w:ascii="宋体" w:hAnsi="宋体" w:eastAsia="宋体" w:cs="宋体"/>
          <w:sz w:val="24"/>
          <w:szCs w:val="24"/>
        </w:rPr>
      </w:pPr>
    </w:p>
    <w:p w14:paraId="7BD0A4F5">
      <w:pPr>
        <w:pStyle w:val="17"/>
        <w:rPr>
          <w:rFonts w:ascii="宋体" w:hAnsi="宋体" w:eastAsia="宋体" w:cs="宋体"/>
          <w:sz w:val="24"/>
          <w:szCs w:val="24"/>
        </w:rPr>
      </w:pPr>
    </w:p>
    <w:p w14:paraId="209DD7C8">
      <w:pPr>
        <w:pStyle w:val="17"/>
        <w:spacing w:before="12"/>
        <w:rPr>
          <w:rFonts w:ascii="宋体" w:hAnsi="宋体" w:eastAsia="宋体" w:cs="宋体"/>
          <w:sz w:val="24"/>
          <w:szCs w:val="24"/>
        </w:rPr>
      </w:pPr>
    </w:p>
    <w:p w14:paraId="56548DE4">
      <w:pPr>
        <w:pStyle w:val="17"/>
        <w:tabs>
          <w:tab w:val="left" w:pos="719"/>
          <w:tab w:val="left" w:pos="1440"/>
        </w:tabs>
        <w:spacing w:line="360" w:lineRule="auto"/>
        <w:ind w:right="556"/>
        <w:jc w:val="right"/>
        <w:rPr>
          <w:rFonts w:ascii="宋体" w:hAnsi="宋体" w:eastAsia="宋体" w:cs="宋体"/>
          <w:sz w:val="24"/>
          <w:szCs w:val="24"/>
        </w:rPr>
      </w:pPr>
      <w:r>
        <w:rPr>
          <w:rFonts w:hint="eastAsia" w:ascii="宋体" w:hAnsi="宋体" w:eastAsia="宋体" w:cs="宋体"/>
          <w:sz w:val="24"/>
          <w:szCs w:val="24"/>
        </w:rPr>
        <w:t>年</w:t>
      </w:r>
      <w:r>
        <w:rPr>
          <w:rFonts w:hint="eastAsia" w:ascii="宋体" w:hAnsi="宋体" w:eastAsia="宋体" w:cs="宋体"/>
          <w:sz w:val="24"/>
          <w:szCs w:val="24"/>
        </w:rPr>
        <w:tab/>
      </w:r>
      <w:r>
        <w:rPr>
          <w:rFonts w:hint="eastAsia" w:ascii="宋体" w:hAnsi="宋体" w:eastAsia="宋体" w:cs="宋体"/>
          <w:sz w:val="24"/>
          <w:szCs w:val="24"/>
        </w:rPr>
        <w:t>月</w:t>
      </w:r>
      <w:r>
        <w:rPr>
          <w:rFonts w:hint="eastAsia" w:ascii="宋体" w:hAnsi="宋体" w:eastAsia="宋体" w:cs="宋体"/>
          <w:sz w:val="24"/>
          <w:szCs w:val="24"/>
        </w:rPr>
        <w:tab/>
      </w:r>
      <w:r>
        <w:rPr>
          <w:rFonts w:hint="eastAsia" w:ascii="宋体" w:hAnsi="宋体" w:eastAsia="宋体" w:cs="宋体"/>
          <w:sz w:val="24"/>
          <w:szCs w:val="24"/>
        </w:rPr>
        <w:t>日</w:t>
      </w:r>
    </w:p>
    <w:p w14:paraId="40975E0F">
      <w:pPr>
        <w:pStyle w:val="17"/>
        <w:spacing w:line="360" w:lineRule="auto"/>
        <w:rPr>
          <w:rFonts w:ascii="宋体" w:hAnsi="宋体" w:eastAsia="宋体" w:cs="宋体"/>
          <w:sz w:val="24"/>
          <w:szCs w:val="24"/>
        </w:rPr>
      </w:pPr>
    </w:p>
    <w:p w14:paraId="4EB59F84">
      <w:pPr>
        <w:spacing w:line="420" w:lineRule="exact"/>
        <w:ind w:firstLine="480" w:firstLineChars="200"/>
        <w:rPr>
          <w:rFonts w:ascii="宋体" w:hAnsi="宋体" w:cs="宋体"/>
          <w:sz w:val="24"/>
          <w:szCs w:val="24"/>
        </w:rPr>
      </w:pPr>
      <w:r>
        <w:rPr>
          <w:rFonts w:hint="eastAsia" w:ascii="宋体" w:hAnsi="宋体" w:cs="宋体"/>
          <w:sz w:val="24"/>
          <w:szCs w:val="24"/>
        </w:rPr>
        <w:t>发包人：  (公章)             承包人：  (公章)</w:t>
      </w:r>
    </w:p>
    <w:p w14:paraId="206C3790">
      <w:pPr>
        <w:spacing w:line="420" w:lineRule="exact"/>
        <w:rPr>
          <w:rFonts w:ascii="宋体" w:hAnsi="宋体" w:cs="宋体"/>
          <w:sz w:val="24"/>
          <w:szCs w:val="24"/>
          <w:u w:val="single"/>
        </w:rPr>
      </w:pPr>
      <w:r>
        <w:rPr>
          <w:rFonts w:hint="eastAsia" w:ascii="宋体" w:hAnsi="宋体" w:cs="宋体"/>
          <w:sz w:val="24"/>
          <w:szCs w:val="24"/>
        </w:rPr>
        <w:t xml:space="preserve">                                </w:t>
      </w:r>
    </w:p>
    <w:p w14:paraId="433FA318">
      <w:pPr>
        <w:spacing w:line="420" w:lineRule="exact"/>
        <w:ind w:firstLine="480" w:firstLineChars="200"/>
        <w:rPr>
          <w:rFonts w:ascii="宋体" w:hAnsi="宋体" w:cs="宋体"/>
          <w:sz w:val="24"/>
          <w:szCs w:val="24"/>
        </w:rPr>
      </w:pPr>
      <w:r>
        <w:rPr>
          <w:rFonts w:hint="eastAsia" w:ascii="宋体" w:hAnsi="宋体" w:cs="宋体"/>
          <w:sz w:val="24"/>
          <w:szCs w:val="24"/>
        </w:rPr>
        <w:t>法定代表人或其委托代理人：  法定代表人或其委托代理人：</w:t>
      </w:r>
    </w:p>
    <w:p w14:paraId="425F49EB">
      <w:pPr>
        <w:spacing w:line="420" w:lineRule="exact"/>
        <w:ind w:firstLine="480" w:firstLineChars="200"/>
        <w:rPr>
          <w:rFonts w:ascii="宋体" w:hAnsi="宋体" w:cs="宋体"/>
          <w:sz w:val="24"/>
          <w:szCs w:val="24"/>
        </w:rPr>
      </w:pPr>
      <w:r>
        <w:rPr>
          <w:rFonts w:hint="eastAsia" w:ascii="宋体" w:hAnsi="宋体" w:cs="宋体"/>
          <w:sz w:val="24"/>
          <w:szCs w:val="24"/>
        </w:rPr>
        <w:t>（签字）                    （签字）</w:t>
      </w:r>
    </w:p>
    <w:p w14:paraId="1C54DE9E">
      <w:pPr>
        <w:tabs>
          <w:tab w:val="left" w:pos="4410"/>
        </w:tabs>
        <w:spacing w:line="420" w:lineRule="exact"/>
        <w:ind w:firstLine="480" w:firstLineChars="200"/>
        <w:rPr>
          <w:rFonts w:ascii="宋体" w:hAnsi="宋体" w:cs="宋体"/>
          <w:sz w:val="24"/>
          <w:szCs w:val="24"/>
        </w:rPr>
      </w:pPr>
      <w:r>
        <w:rPr>
          <w:rFonts w:hint="eastAsia" w:ascii="宋体" w:hAnsi="宋体" w:cs="宋体"/>
          <w:sz w:val="24"/>
          <w:szCs w:val="24"/>
        </w:rPr>
        <w:t>组织机构代码：</w:t>
      </w:r>
      <w:r>
        <w:rPr>
          <w:rFonts w:hint="eastAsia" w:ascii="仿宋_GB2312" w:hAnsi="仿宋_GB2312" w:eastAsia="仿宋_GB2312" w:cs="仿宋_GB2312"/>
          <w:kern w:val="0"/>
          <w:sz w:val="22"/>
          <w:szCs w:val="22"/>
          <w:u w:val="single"/>
          <w:lang w:bidi="ar"/>
        </w:rPr>
        <w:t>12610000435201346U</w:t>
      </w:r>
      <w:r>
        <w:rPr>
          <w:rFonts w:hint="eastAsia" w:ascii="宋体" w:hAnsi="宋体" w:cs="宋体"/>
          <w:sz w:val="24"/>
          <w:szCs w:val="24"/>
        </w:rPr>
        <w:t xml:space="preserve">  组织机构代码：</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 xml:space="preserve"> </w:t>
      </w:r>
    </w:p>
    <w:p w14:paraId="0C51179B">
      <w:pPr>
        <w:spacing w:line="420" w:lineRule="exact"/>
        <w:ind w:left="5279" w:leftChars="228" w:hanging="4800" w:hangingChars="2000"/>
        <w:rPr>
          <w:rFonts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西安市含光南路100号 </w:t>
      </w:r>
      <w:r>
        <w:rPr>
          <w:rFonts w:hint="eastAsia" w:ascii="宋体" w:hAnsi="宋体" w:cs="宋体"/>
          <w:sz w:val="24"/>
          <w:szCs w:val="24"/>
        </w:rPr>
        <w:t xml:space="preserve">   地  址：</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p>
    <w:p w14:paraId="0A4181F4">
      <w:pPr>
        <w:spacing w:line="420" w:lineRule="exact"/>
        <w:ind w:firstLine="480" w:firstLineChars="200"/>
        <w:rPr>
          <w:rFonts w:ascii="宋体" w:hAnsi="宋体" w:cs="宋体"/>
          <w:sz w:val="24"/>
          <w:szCs w:val="24"/>
        </w:rPr>
      </w:pPr>
      <w:r>
        <w:rPr>
          <w:rFonts w:hint="eastAsia" w:ascii="宋体" w:hAnsi="宋体" w:cs="宋体"/>
          <w:sz w:val="24"/>
          <w:szCs w:val="24"/>
        </w:rPr>
        <w:t>邮政编码：</w:t>
      </w:r>
      <w:r>
        <w:rPr>
          <w:rFonts w:hint="eastAsia" w:ascii="宋体" w:hAnsi="宋体" w:cs="宋体"/>
          <w:sz w:val="24"/>
          <w:szCs w:val="24"/>
          <w:u w:val="single"/>
        </w:rPr>
        <w:t xml:space="preserve">  710065          </w:t>
      </w:r>
      <w:r>
        <w:rPr>
          <w:rFonts w:hint="eastAsia" w:ascii="宋体" w:hAnsi="宋体" w:cs="宋体"/>
          <w:sz w:val="24"/>
          <w:szCs w:val="24"/>
        </w:rPr>
        <w:t xml:space="preserve">    邮政编码：</w:t>
      </w:r>
      <w:r>
        <w:rPr>
          <w:rFonts w:hint="eastAsia" w:ascii="宋体" w:hAnsi="宋体" w:cs="宋体"/>
          <w:sz w:val="24"/>
          <w:szCs w:val="24"/>
          <w:u w:val="single"/>
        </w:rPr>
        <w:t xml:space="preserve">  </w:t>
      </w:r>
      <w:r>
        <w:rPr>
          <w:rFonts w:hint="eastAsia" w:ascii="宋体" w:hAnsi="宋体" w:cs="宋体"/>
          <w:szCs w:val="24"/>
          <w:u w:val="single"/>
        </w:rPr>
        <w:t xml:space="preserve"> </w:t>
      </w:r>
      <w:r>
        <w:rPr>
          <w:rFonts w:hint="eastAsia" w:ascii="宋体" w:hAnsi="宋体" w:cs="宋体"/>
          <w:szCs w:val="24"/>
          <w:u w:val="single"/>
          <w:lang w:val="en-US" w:eastAsia="zh-CN"/>
        </w:rPr>
        <w:t xml:space="preserve"> </w:t>
      </w:r>
      <w:r>
        <w:rPr>
          <w:rFonts w:hint="eastAsia" w:ascii="宋体" w:hAnsi="宋体" w:cs="宋体"/>
          <w:sz w:val="24"/>
          <w:szCs w:val="24"/>
          <w:u w:val="single"/>
        </w:rPr>
        <w:t xml:space="preserve">                  </w:t>
      </w:r>
    </w:p>
    <w:p w14:paraId="22C116B9">
      <w:pPr>
        <w:spacing w:line="420" w:lineRule="exact"/>
        <w:ind w:firstLine="480" w:firstLineChars="200"/>
        <w:rPr>
          <w:rFonts w:ascii="宋体" w:hAnsi="宋体" w:cs="宋体"/>
          <w:sz w:val="24"/>
          <w:szCs w:val="24"/>
        </w:rPr>
      </w:pPr>
      <w:r>
        <w:rPr>
          <w:rFonts w:hint="eastAsia" w:ascii="宋体" w:hAnsi="宋体" w:cs="宋体"/>
          <w:sz w:val="24"/>
          <w:szCs w:val="24"/>
        </w:rPr>
        <w:t>法定代表人：</w:t>
      </w:r>
      <w:r>
        <w:rPr>
          <w:rFonts w:hint="eastAsia" w:ascii="宋体" w:hAnsi="宋体" w:cs="宋体"/>
          <w:sz w:val="24"/>
          <w:szCs w:val="24"/>
          <w:u w:val="single"/>
        </w:rPr>
        <w:t xml:space="preserve">朱尽晖           </w:t>
      </w:r>
      <w:r>
        <w:rPr>
          <w:rFonts w:hint="eastAsia" w:ascii="宋体" w:hAnsi="宋体" w:cs="宋体"/>
          <w:sz w:val="24"/>
          <w:szCs w:val="24"/>
        </w:rPr>
        <w:t xml:space="preserve">   法定代表人：</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199A63A7">
      <w:pPr>
        <w:spacing w:line="420" w:lineRule="exact"/>
        <w:ind w:firstLine="480" w:firstLineChars="200"/>
        <w:rPr>
          <w:rFonts w:ascii="宋体" w:hAnsi="宋体" w:cs="宋体"/>
          <w:sz w:val="24"/>
          <w:szCs w:val="24"/>
        </w:rPr>
      </w:pPr>
      <w:r>
        <w:rPr>
          <w:rFonts w:hint="eastAsia" w:ascii="宋体" w:hAnsi="宋体" w:cs="宋体"/>
          <w:sz w:val="24"/>
          <w:szCs w:val="24"/>
        </w:rPr>
        <w:t>委托代理人：</w:t>
      </w:r>
      <w:r>
        <w:rPr>
          <w:rFonts w:hint="eastAsia" w:ascii="宋体" w:hAnsi="宋体" w:cs="宋体"/>
          <w:sz w:val="24"/>
          <w:szCs w:val="24"/>
          <w:u w:val="single"/>
        </w:rPr>
        <w:t xml:space="preserve">                </w:t>
      </w:r>
      <w:r>
        <w:rPr>
          <w:rFonts w:hint="eastAsia" w:ascii="宋体" w:hAnsi="宋体" w:cs="宋体"/>
          <w:sz w:val="24"/>
          <w:szCs w:val="24"/>
        </w:rPr>
        <w:t xml:space="preserve">    委托代理人：</w:t>
      </w:r>
      <w:r>
        <w:rPr>
          <w:rFonts w:hint="eastAsia" w:ascii="宋体" w:hAnsi="宋体" w:cs="宋体"/>
          <w:sz w:val="24"/>
          <w:szCs w:val="24"/>
          <w:u w:val="single"/>
        </w:rPr>
        <w:t xml:space="preserve">                             </w:t>
      </w:r>
    </w:p>
    <w:p w14:paraId="3568D3CA">
      <w:pPr>
        <w:spacing w:line="420" w:lineRule="exact"/>
        <w:ind w:firstLine="480" w:firstLineChars="200"/>
        <w:rPr>
          <w:rFonts w:ascii="宋体" w:hAnsi="宋体" w:cs="宋体"/>
          <w:sz w:val="24"/>
          <w:szCs w:val="24"/>
        </w:rPr>
      </w:pPr>
      <w:r>
        <w:rPr>
          <w:rFonts w:hint="eastAsia" w:ascii="宋体" w:hAnsi="宋体" w:cs="宋体"/>
          <w:sz w:val="24"/>
          <w:szCs w:val="24"/>
        </w:rPr>
        <w:t>电  话：</w:t>
      </w:r>
      <w:r>
        <w:rPr>
          <w:rFonts w:hint="eastAsia" w:ascii="宋体" w:hAnsi="宋体" w:cs="宋体"/>
          <w:sz w:val="24"/>
          <w:szCs w:val="24"/>
          <w:u w:val="single"/>
        </w:rPr>
        <w:t xml:space="preserve">                    </w:t>
      </w:r>
      <w:r>
        <w:rPr>
          <w:rFonts w:hint="eastAsia" w:ascii="宋体" w:hAnsi="宋体" w:cs="宋体"/>
          <w:sz w:val="24"/>
          <w:szCs w:val="24"/>
        </w:rPr>
        <w:t xml:space="preserve">    电      话：</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0F78F745">
      <w:pPr>
        <w:spacing w:line="420" w:lineRule="exact"/>
        <w:ind w:firstLine="480" w:firstLineChars="200"/>
        <w:rPr>
          <w:rFonts w:ascii="宋体" w:hAnsi="宋体" w:cs="宋体"/>
          <w:sz w:val="24"/>
          <w:szCs w:val="24"/>
        </w:rPr>
      </w:pPr>
      <w:r>
        <w:rPr>
          <w:rFonts w:hint="eastAsia" w:ascii="宋体" w:hAnsi="宋体" w:cs="宋体"/>
          <w:sz w:val="24"/>
          <w:szCs w:val="24"/>
        </w:rPr>
        <w:t>传  真：</w:t>
      </w:r>
      <w:r>
        <w:rPr>
          <w:rFonts w:hint="eastAsia" w:ascii="宋体" w:hAnsi="宋体" w:cs="宋体"/>
          <w:sz w:val="24"/>
          <w:szCs w:val="24"/>
          <w:u w:val="single"/>
        </w:rPr>
        <w:t xml:space="preserve">                    </w:t>
      </w:r>
      <w:r>
        <w:rPr>
          <w:rFonts w:hint="eastAsia" w:ascii="宋体" w:hAnsi="宋体" w:cs="宋体"/>
          <w:sz w:val="24"/>
          <w:szCs w:val="24"/>
        </w:rPr>
        <w:t xml:space="preserve">    传     真：</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6B38B122">
      <w:pPr>
        <w:spacing w:line="420" w:lineRule="exact"/>
        <w:ind w:left="5279" w:leftChars="228" w:hanging="4800" w:hangingChars="2000"/>
        <w:rPr>
          <w:rFonts w:hint="eastAsia" w:ascii="宋体" w:hAnsi="宋体" w:cs="宋体"/>
          <w:sz w:val="24"/>
          <w:szCs w:val="24"/>
          <w:u w:val="single"/>
        </w:rPr>
      </w:pPr>
      <w:r>
        <w:rPr>
          <w:rFonts w:hint="eastAsia" w:ascii="宋体" w:hAnsi="宋体" w:cs="宋体"/>
          <w:sz w:val="24"/>
          <w:szCs w:val="24"/>
        </w:rPr>
        <w:t>电子信箱：</w:t>
      </w:r>
      <w:r>
        <w:rPr>
          <w:rFonts w:hint="eastAsia" w:ascii="宋体" w:hAnsi="宋体" w:cs="宋体"/>
          <w:sz w:val="24"/>
          <w:szCs w:val="24"/>
          <w:u w:val="single"/>
        </w:rPr>
        <w:t xml:space="preserve">                   </w:t>
      </w:r>
      <w:r>
        <w:rPr>
          <w:rFonts w:hint="eastAsia" w:ascii="宋体" w:hAnsi="宋体" w:cs="宋体"/>
          <w:sz w:val="24"/>
          <w:szCs w:val="24"/>
        </w:rPr>
        <w:t xml:space="preserve">   电子信箱：</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3D0E11F2">
      <w:pPr>
        <w:spacing w:line="420" w:lineRule="exact"/>
        <w:ind w:left="5279" w:leftChars="228" w:hanging="4800" w:hangingChars="2000"/>
        <w:rPr>
          <w:rFonts w:ascii="宋体" w:hAnsi="宋体" w:cs="宋体"/>
          <w:sz w:val="24"/>
          <w:szCs w:val="24"/>
        </w:rPr>
      </w:pPr>
      <w:r>
        <w:rPr>
          <w:rFonts w:hint="eastAsia" w:ascii="宋体" w:hAnsi="宋体" w:cs="宋体"/>
          <w:sz w:val="24"/>
          <w:szCs w:val="24"/>
          <w:u w:val="single"/>
        </w:rPr>
        <w:t>开户银行：建设银行西安吉祥路支行</w:t>
      </w:r>
      <w:r>
        <w:rPr>
          <w:rFonts w:hint="eastAsia" w:ascii="宋体" w:hAnsi="宋体" w:cs="宋体"/>
          <w:sz w:val="24"/>
          <w:szCs w:val="24"/>
        </w:rPr>
        <w:t xml:space="preserve"> 开户银行：</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11DF023E">
      <w:pPr>
        <w:spacing w:line="420" w:lineRule="exact"/>
        <w:ind w:firstLine="480" w:firstLineChars="200"/>
        <w:rPr>
          <w:rFonts w:ascii="宋体" w:hAnsi="宋体" w:cs="宋体"/>
          <w:sz w:val="24"/>
          <w:szCs w:val="24"/>
        </w:rPr>
      </w:pPr>
      <w:r>
        <w:rPr>
          <w:rFonts w:hint="eastAsia" w:ascii="宋体" w:hAnsi="宋体" w:cs="宋体"/>
          <w:sz w:val="24"/>
          <w:szCs w:val="24"/>
        </w:rPr>
        <w:t>账  号：</w:t>
      </w:r>
      <w:r>
        <w:rPr>
          <w:rFonts w:hint="eastAsia" w:ascii="宋体" w:hAnsi="宋体" w:cs="宋体"/>
          <w:sz w:val="24"/>
          <w:szCs w:val="24"/>
          <w:u w:val="single"/>
        </w:rPr>
        <w:t xml:space="preserve"> </w:t>
      </w:r>
      <w:r>
        <w:rPr>
          <w:rFonts w:hint="eastAsia" w:ascii="仿宋_GB2312" w:hAnsi="仿宋_GB2312" w:eastAsia="仿宋_GB2312" w:cs="仿宋_GB2312"/>
          <w:kern w:val="0"/>
          <w:sz w:val="24"/>
          <w:szCs w:val="24"/>
          <w:u w:val="single"/>
          <w:lang w:bidi="ar"/>
        </w:rPr>
        <w:t>61001723600052500831</w:t>
      </w:r>
      <w:r>
        <w:rPr>
          <w:rFonts w:hint="eastAsia" w:ascii="宋体" w:hAnsi="宋体" w:cs="宋体"/>
          <w:sz w:val="24"/>
          <w:szCs w:val="24"/>
          <w:u w:val="single"/>
        </w:rPr>
        <w:t xml:space="preserve"> </w:t>
      </w:r>
      <w:r>
        <w:rPr>
          <w:rFonts w:hint="eastAsia" w:ascii="宋体" w:hAnsi="宋体" w:cs="宋体"/>
          <w:sz w:val="24"/>
          <w:szCs w:val="24"/>
        </w:rPr>
        <w:t xml:space="preserve">  账   号：</w:t>
      </w:r>
      <w:r>
        <w:rPr>
          <w:rFonts w:hint="eastAsia" w:ascii="宋体" w:hAnsi="宋体" w:cs="宋体"/>
          <w:sz w:val="24"/>
          <w:szCs w:val="24"/>
          <w:u w:val="single"/>
        </w:rPr>
        <w:t xml:space="preserve">   </w:t>
      </w:r>
      <w:r>
        <w:rPr>
          <w:rFonts w:hint="eastAsia" w:ascii="仿宋" w:hAnsi="仿宋" w:eastAsia="仿宋" w:cs="仿宋"/>
          <w:color w:val="000000"/>
          <w:sz w:val="30"/>
          <w:szCs w:val="30"/>
          <w:u w:val="single"/>
        </w:rPr>
        <w:t xml:space="preserve"> </w:t>
      </w:r>
      <w:r>
        <w:rPr>
          <w:rFonts w:hint="eastAsia" w:ascii="宋体" w:hAnsi="宋体" w:eastAsia="仿宋"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p>
    <w:p w14:paraId="04C3E190">
      <w:pPr>
        <w:spacing w:line="42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 xml:space="preserve"> </w:t>
      </w:r>
    </w:p>
    <w:p w14:paraId="64435C36">
      <w:pPr>
        <w:pStyle w:val="17"/>
      </w:pPr>
    </w:p>
    <w:p w14:paraId="2475FB87">
      <w:pPr>
        <w:sectPr>
          <w:pgSz w:w="11905" w:h="16838"/>
          <w:pgMar w:top="1417" w:right="1587" w:bottom="1417" w:left="1587" w:header="850" w:footer="992" w:gutter="0"/>
          <w:cols w:space="720" w:num="1"/>
          <w:docGrid w:type="lines" w:linePitch="318" w:charSpace="0"/>
        </w:sectPr>
      </w:pPr>
    </w:p>
    <w:p w14:paraId="5ECA73C8">
      <w:pPr>
        <w:pStyle w:val="17"/>
      </w:pPr>
    </w:p>
    <w:p w14:paraId="02D93802">
      <w:pPr>
        <w:spacing w:line="360" w:lineRule="auto"/>
        <w:rPr>
          <w:rFonts w:ascii="宋体" w:hAnsi="宋体" w:cs="宋体"/>
          <w:sz w:val="24"/>
          <w:szCs w:val="24"/>
        </w:rPr>
        <w:sectPr>
          <w:type w:val="continuous"/>
          <w:pgSz w:w="11905" w:h="16838"/>
          <w:pgMar w:top="1417" w:right="1587" w:bottom="1417" w:left="1587" w:header="850" w:footer="992" w:gutter="0"/>
          <w:cols w:space="720" w:num="1"/>
          <w:docGrid w:type="lines" w:linePitch="318" w:charSpace="0"/>
        </w:sectPr>
      </w:pPr>
    </w:p>
    <w:p w14:paraId="6CCCFA01">
      <w:pPr>
        <w:pStyle w:val="3"/>
        <w:spacing w:before="156" w:after="156"/>
      </w:pPr>
      <w:r>
        <w:rPr>
          <w:rFonts w:hint="eastAsia"/>
        </w:rPr>
        <w:t>工程建设廉政合同履行情况报告表</w:t>
      </w:r>
    </w:p>
    <w:tbl>
      <w:tblPr>
        <w:tblStyle w:val="43"/>
        <w:tblW w:w="898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82"/>
        <w:gridCol w:w="1760"/>
        <w:gridCol w:w="3005"/>
        <w:gridCol w:w="1087"/>
        <w:gridCol w:w="1846"/>
      </w:tblGrid>
      <w:tr w14:paraId="52B180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8980" w:type="dxa"/>
            <w:gridSpan w:val="5"/>
            <w:noWrap w:val="0"/>
            <w:vAlign w:val="top"/>
          </w:tcPr>
          <w:p w14:paraId="486AC907">
            <w:pPr>
              <w:pStyle w:val="149"/>
              <w:spacing w:before="167"/>
              <w:ind w:left="107"/>
              <w:rPr>
                <w:rFonts w:hint="eastAsia"/>
                <w:sz w:val="24"/>
              </w:rPr>
            </w:pPr>
            <w:r>
              <w:rPr>
                <w:rFonts w:hint="eastAsia"/>
                <w:sz w:val="24"/>
              </w:rPr>
              <w:t>工程名称：</w:t>
            </w:r>
          </w:p>
        </w:tc>
      </w:tr>
      <w:tr w14:paraId="7DB1F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8980" w:type="dxa"/>
            <w:gridSpan w:val="5"/>
            <w:noWrap w:val="0"/>
            <w:vAlign w:val="top"/>
          </w:tcPr>
          <w:p w14:paraId="15F70F55">
            <w:pPr>
              <w:spacing w:line="460" w:lineRule="exact"/>
              <w:rPr>
                <w:rFonts w:hint="eastAsia"/>
                <w:sz w:val="24"/>
              </w:rPr>
            </w:pPr>
            <w:r>
              <w:rPr>
                <w:rFonts w:hint="eastAsia"/>
                <w:sz w:val="24"/>
              </w:rPr>
              <w:t>建设单位或施工单位：</w:t>
            </w:r>
            <w:r>
              <w:rPr>
                <w:rFonts w:hint="eastAsia" w:ascii="宋体" w:hAnsi="宋体" w:cs="宋体"/>
                <w:b/>
                <w:sz w:val="24"/>
                <w:szCs w:val="24"/>
              </w:rPr>
              <w:t xml:space="preserve"> </w:t>
            </w:r>
          </w:p>
        </w:tc>
      </w:tr>
      <w:tr w14:paraId="62AFA4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8980" w:type="dxa"/>
            <w:gridSpan w:val="5"/>
            <w:noWrap w:val="0"/>
            <w:vAlign w:val="top"/>
          </w:tcPr>
          <w:p w14:paraId="0CFA0C0D">
            <w:pPr>
              <w:pStyle w:val="149"/>
              <w:tabs>
                <w:tab w:val="left" w:pos="1667"/>
                <w:tab w:val="left" w:pos="2147"/>
                <w:tab w:val="left" w:pos="2628"/>
              </w:tabs>
              <w:spacing w:before="168"/>
              <w:ind w:left="107"/>
              <w:rPr>
                <w:sz w:val="24"/>
              </w:rPr>
            </w:pPr>
            <w:r>
              <w:rPr>
                <w:rFonts w:hint="eastAsia"/>
                <w:sz w:val="24"/>
              </w:rPr>
              <w:t>报告时间：</w:t>
            </w:r>
            <w:r>
              <w:rPr>
                <w:rFonts w:hint="eastAsia"/>
                <w:sz w:val="24"/>
              </w:rPr>
              <w:tab/>
            </w:r>
            <w:r>
              <w:rPr>
                <w:rFonts w:hint="eastAsia"/>
                <w:sz w:val="24"/>
                <w:lang w:val="en-US"/>
              </w:rPr>
              <w:t xml:space="preserve"> 年  月  日</w:t>
            </w:r>
          </w:p>
        </w:tc>
      </w:tr>
      <w:tr w14:paraId="60A7E1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6047" w:type="dxa"/>
            <w:gridSpan w:val="3"/>
            <w:noWrap w:val="0"/>
            <w:vAlign w:val="top"/>
          </w:tcPr>
          <w:p w14:paraId="68669E02">
            <w:pPr>
              <w:pStyle w:val="149"/>
              <w:spacing w:before="168"/>
              <w:ind w:left="107"/>
              <w:rPr>
                <w:rFonts w:hint="eastAsia"/>
                <w:sz w:val="24"/>
                <w:lang w:val="en-US"/>
              </w:rPr>
            </w:pPr>
            <w:r>
              <w:rPr>
                <w:rFonts w:hint="eastAsia"/>
                <w:sz w:val="24"/>
              </w:rPr>
              <w:t>工程建设合同签订时间：</w:t>
            </w:r>
            <w:r>
              <w:rPr>
                <w:rFonts w:hint="eastAsia"/>
                <w:sz w:val="24"/>
                <w:lang w:val="en-US"/>
              </w:rPr>
              <w:t xml:space="preserve"> </w:t>
            </w:r>
          </w:p>
        </w:tc>
        <w:tc>
          <w:tcPr>
            <w:tcW w:w="1087" w:type="dxa"/>
            <w:tcBorders>
              <w:right w:val="nil"/>
            </w:tcBorders>
            <w:noWrap w:val="0"/>
            <w:vAlign w:val="top"/>
          </w:tcPr>
          <w:p w14:paraId="59FCEAF5">
            <w:pPr>
              <w:pStyle w:val="149"/>
              <w:spacing w:before="168"/>
              <w:ind w:left="107"/>
              <w:rPr>
                <w:sz w:val="24"/>
              </w:rPr>
            </w:pPr>
            <w:r>
              <w:rPr>
                <w:rFonts w:hint="eastAsia"/>
                <w:sz w:val="24"/>
              </w:rPr>
              <w:t>工期：</w:t>
            </w:r>
          </w:p>
        </w:tc>
        <w:tc>
          <w:tcPr>
            <w:tcW w:w="1846" w:type="dxa"/>
            <w:tcBorders>
              <w:left w:val="nil"/>
            </w:tcBorders>
            <w:noWrap w:val="0"/>
            <w:vAlign w:val="top"/>
          </w:tcPr>
          <w:p w14:paraId="133B8884">
            <w:pPr>
              <w:pStyle w:val="149"/>
              <w:spacing w:before="168"/>
              <w:ind w:left="244"/>
              <w:rPr>
                <w:sz w:val="24"/>
              </w:rPr>
            </w:pPr>
            <w:r>
              <w:rPr>
                <w:rFonts w:hint="eastAsia"/>
                <w:sz w:val="24"/>
                <w:lang w:val="en-US"/>
              </w:rPr>
              <w:t xml:space="preserve"> </w:t>
            </w:r>
            <w:r>
              <w:rPr>
                <w:rFonts w:hint="eastAsia"/>
                <w:sz w:val="24"/>
              </w:rPr>
              <w:t>天</w:t>
            </w:r>
          </w:p>
        </w:tc>
      </w:tr>
      <w:tr w14:paraId="5AF27F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3042" w:type="dxa"/>
            <w:gridSpan w:val="2"/>
            <w:tcBorders>
              <w:right w:val="nil"/>
            </w:tcBorders>
            <w:noWrap w:val="0"/>
            <w:vAlign w:val="top"/>
          </w:tcPr>
          <w:p w14:paraId="6BEA6D6D">
            <w:pPr>
              <w:pStyle w:val="149"/>
              <w:spacing w:before="170"/>
              <w:ind w:left="107"/>
              <w:rPr>
                <w:rFonts w:hint="eastAsia"/>
                <w:sz w:val="24"/>
                <w:lang w:val="en-US"/>
              </w:rPr>
            </w:pPr>
            <w:r>
              <w:rPr>
                <w:rFonts w:hint="eastAsia"/>
                <w:sz w:val="24"/>
              </w:rPr>
              <w:t>工程廉政合同签订时间：</w:t>
            </w:r>
          </w:p>
        </w:tc>
        <w:tc>
          <w:tcPr>
            <w:tcW w:w="3005" w:type="dxa"/>
            <w:tcBorders>
              <w:left w:val="nil"/>
              <w:right w:val="nil"/>
            </w:tcBorders>
            <w:noWrap w:val="0"/>
            <w:vAlign w:val="top"/>
          </w:tcPr>
          <w:p w14:paraId="74F03557">
            <w:pPr>
              <w:pStyle w:val="149"/>
              <w:spacing w:before="170"/>
              <w:ind w:left="124" w:firstLine="480" w:firstLineChars="200"/>
              <w:rPr>
                <w:sz w:val="24"/>
              </w:rPr>
            </w:pPr>
            <w:r>
              <w:rPr>
                <w:rFonts w:hint="eastAsia"/>
                <w:sz w:val="24"/>
                <w:lang w:val="en-US"/>
              </w:rPr>
              <w:t xml:space="preserve"> 年 月 日</w:t>
            </w:r>
          </w:p>
        </w:tc>
        <w:tc>
          <w:tcPr>
            <w:tcW w:w="1087" w:type="dxa"/>
            <w:tcBorders>
              <w:left w:val="nil"/>
              <w:right w:val="nil"/>
            </w:tcBorders>
            <w:noWrap w:val="0"/>
            <w:vAlign w:val="top"/>
          </w:tcPr>
          <w:p w14:paraId="451A56F4">
            <w:pPr>
              <w:pStyle w:val="149"/>
              <w:rPr>
                <w:sz w:val="24"/>
              </w:rPr>
            </w:pPr>
          </w:p>
        </w:tc>
        <w:tc>
          <w:tcPr>
            <w:tcW w:w="1846" w:type="dxa"/>
            <w:tcBorders>
              <w:left w:val="nil"/>
            </w:tcBorders>
            <w:noWrap w:val="0"/>
            <w:vAlign w:val="top"/>
          </w:tcPr>
          <w:p w14:paraId="322B86F0">
            <w:pPr>
              <w:pStyle w:val="149"/>
              <w:rPr>
                <w:sz w:val="24"/>
              </w:rPr>
            </w:pPr>
          </w:p>
        </w:tc>
      </w:tr>
      <w:tr w14:paraId="511D75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70" w:hRule="atLeast"/>
        </w:trPr>
        <w:tc>
          <w:tcPr>
            <w:tcW w:w="1282" w:type="dxa"/>
            <w:noWrap w:val="0"/>
            <w:vAlign w:val="top"/>
          </w:tcPr>
          <w:p w14:paraId="73CC342C">
            <w:pPr>
              <w:pStyle w:val="149"/>
              <w:spacing w:before="168" w:line="446" w:lineRule="auto"/>
              <w:ind w:left="388" w:right="379"/>
              <w:jc w:val="both"/>
              <w:rPr>
                <w:sz w:val="24"/>
              </w:rPr>
            </w:pPr>
            <w:r>
              <w:rPr>
                <w:rFonts w:hint="eastAsia"/>
                <w:spacing w:val="-9"/>
                <w:sz w:val="24"/>
              </w:rPr>
              <w:t>施工单位廉政合同履行</w:t>
            </w:r>
          </w:p>
          <w:p w14:paraId="49FF1F11">
            <w:pPr>
              <w:pStyle w:val="149"/>
              <w:spacing w:line="334" w:lineRule="exact"/>
              <w:ind w:left="388"/>
              <w:rPr>
                <w:sz w:val="24"/>
              </w:rPr>
            </w:pPr>
            <w:r>
              <w:rPr>
                <w:rFonts w:hint="eastAsia"/>
                <w:sz w:val="24"/>
              </w:rPr>
              <w:t>情况</w:t>
            </w:r>
          </w:p>
        </w:tc>
        <w:tc>
          <w:tcPr>
            <w:tcW w:w="7698" w:type="dxa"/>
            <w:gridSpan w:val="4"/>
            <w:noWrap w:val="0"/>
            <w:vAlign w:val="top"/>
          </w:tcPr>
          <w:p w14:paraId="7BCD4A29">
            <w:pPr>
              <w:pStyle w:val="149"/>
              <w:rPr>
                <w:b/>
                <w:sz w:val="32"/>
              </w:rPr>
            </w:pPr>
          </w:p>
          <w:p w14:paraId="2A4B7209">
            <w:pPr>
              <w:pStyle w:val="149"/>
              <w:ind w:firstLine="480" w:firstLineChars="200"/>
              <w:rPr>
                <w:rFonts w:hint="eastAsia"/>
                <w:bCs/>
                <w:sz w:val="24"/>
                <w:szCs w:val="24"/>
              </w:rPr>
            </w:pPr>
            <w:r>
              <w:rPr>
                <w:rFonts w:hint="eastAsia"/>
                <w:bCs/>
                <w:sz w:val="24"/>
                <w:szCs w:val="24"/>
              </w:rPr>
              <w:t>在项目实施过程中施工方领导及其工作人员都严格履行（工程建设廉政合同）约定的事项，没有发生违反合同规定的违法、违纪、违规、违约的行为</w:t>
            </w:r>
          </w:p>
          <w:p w14:paraId="1C717F25">
            <w:pPr>
              <w:pStyle w:val="149"/>
              <w:rPr>
                <w:b/>
                <w:sz w:val="32"/>
              </w:rPr>
            </w:pPr>
          </w:p>
          <w:p w14:paraId="627ED21E">
            <w:pPr>
              <w:pStyle w:val="149"/>
              <w:rPr>
                <w:b/>
                <w:sz w:val="32"/>
              </w:rPr>
            </w:pPr>
          </w:p>
          <w:p w14:paraId="3A229D8B">
            <w:pPr>
              <w:pStyle w:val="149"/>
              <w:spacing w:before="7"/>
              <w:rPr>
                <w:b/>
                <w:sz w:val="33"/>
              </w:rPr>
            </w:pPr>
          </w:p>
          <w:p w14:paraId="31D1AE3D">
            <w:pPr>
              <w:pStyle w:val="149"/>
              <w:tabs>
                <w:tab w:val="left" w:pos="3588"/>
                <w:tab w:val="left" w:pos="4188"/>
              </w:tabs>
              <w:spacing w:before="1" w:line="620" w:lineRule="atLeast"/>
              <w:ind w:left="2988" w:right="3121" w:firstLine="240"/>
              <w:rPr>
                <w:sz w:val="24"/>
              </w:rPr>
            </w:pPr>
            <w:r>
              <w:rPr>
                <w:rFonts w:hint="eastAsia"/>
                <w:sz w:val="24"/>
              </w:rPr>
              <w:t>（ 盖 章 ） 年</w:t>
            </w:r>
            <w:r>
              <w:rPr>
                <w:rFonts w:hint="eastAsia"/>
                <w:sz w:val="24"/>
              </w:rPr>
              <w:tab/>
            </w:r>
            <w:r>
              <w:rPr>
                <w:rFonts w:hint="eastAsia"/>
                <w:sz w:val="24"/>
              </w:rPr>
              <w:t>月</w:t>
            </w:r>
            <w:r>
              <w:rPr>
                <w:rFonts w:hint="eastAsia"/>
                <w:sz w:val="24"/>
              </w:rPr>
              <w:tab/>
            </w:r>
            <w:r>
              <w:rPr>
                <w:rFonts w:hint="eastAsia"/>
                <w:spacing w:val="-17"/>
                <w:sz w:val="24"/>
              </w:rPr>
              <w:t>日</w:t>
            </w:r>
          </w:p>
        </w:tc>
      </w:tr>
      <w:tr w14:paraId="62CFDB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1" w:hRule="atLeast"/>
        </w:trPr>
        <w:tc>
          <w:tcPr>
            <w:tcW w:w="1282" w:type="dxa"/>
            <w:noWrap w:val="0"/>
            <w:vAlign w:val="top"/>
          </w:tcPr>
          <w:p w14:paraId="59E9BB7D">
            <w:pPr>
              <w:pStyle w:val="149"/>
              <w:rPr>
                <w:b/>
                <w:sz w:val="32"/>
              </w:rPr>
            </w:pPr>
          </w:p>
          <w:p w14:paraId="35AAC874">
            <w:pPr>
              <w:pStyle w:val="149"/>
              <w:rPr>
                <w:b/>
                <w:sz w:val="28"/>
              </w:rPr>
            </w:pPr>
          </w:p>
          <w:p w14:paraId="36DC96F5">
            <w:pPr>
              <w:pStyle w:val="149"/>
              <w:spacing w:before="1" w:line="446" w:lineRule="auto"/>
              <w:ind w:left="148" w:right="139"/>
              <w:jc w:val="both"/>
              <w:rPr>
                <w:sz w:val="24"/>
              </w:rPr>
            </w:pPr>
            <w:r>
              <w:rPr>
                <w:rFonts w:hint="eastAsia"/>
                <w:sz w:val="24"/>
              </w:rPr>
              <w:t>建设单位廉政合同履行情况</w:t>
            </w:r>
          </w:p>
        </w:tc>
        <w:tc>
          <w:tcPr>
            <w:tcW w:w="7698" w:type="dxa"/>
            <w:gridSpan w:val="4"/>
            <w:noWrap w:val="0"/>
            <w:vAlign w:val="top"/>
          </w:tcPr>
          <w:p w14:paraId="560AB4CD">
            <w:pPr>
              <w:pStyle w:val="149"/>
              <w:rPr>
                <w:b/>
                <w:sz w:val="32"/>
              </w:rPr>
            </w:pPr>
          </w:p>
          <w:p w14:paraId="5DB63ED5">
            <w:pPr>
              <w:pStyle w:val="149"/>
              <w:ind w:firstLine="480" w:firstLineChars="200"/>
              <w:rPr>
                <w:rFonts w:hint="eastAsia"/>
                <w:bCs/>
                <w:sz w:val="24"/>
                <w:szCs w:val="24"/>
              </w:rPr>
            </w:pPr>
            <w:r>
              <w:rPr>
                <w:rFonts w:hint="eastAsia"/>
                <w:bCs/>
                <w:sz w:val="24"/>
                <w:szCs w:val="24"/>
              </w:rPr>
              <w:t>在项目实施过程中建设方领导及其工作人员都严格履行（工程建设廉政合同）约定的事项，没有发生违反合同规定的违法、违纪、违规、违约的行为</w:t>
            </w:r>
          </w:p>
          <w:p w14:paraId="00A7C770">
            <w:pPr>
              <w:pStyle w:val="149"/>
              <w:rPr>
                <w:b/>
                <w:sz w:val="32"/>
              </w:rPr>
            </w:pPr>
          </w:p>
          <w:p w14:paraId="005F73AF">
            <w:pPr>
              <w:pStyle w:val="149"/>
              <w:spacing w:before="7"/>
              <w:rPr>
                <w:b/>
                <w:sz w:val="33"/>
              </w:rPr>
            </w:pPr>
          </w:p>
          <w:p w14:paraId="75C1678E">
            <w:pPr>
              <w:pStyle w:val="149"/>
              <w:tabs>
                <w:tab w:val="left" w:pos="3588"/>
                <w:tab w:val="left" w:pos="4188"/>
              </w:tabs>
              <w:spacing w:line="620" w:lineRule="atLeast"/>
              <w:ind w:left="2988" w:right="3121" w:firstLine="240"/>
              <w:rPr>
                <w:sz w:val="24"/>
              </w:rPr>
            </w:pPr>
            <w:r>
              <w:rPr>
                <w:rFonts w:hint="eastAsia"/>
                <w:sz w:val="24"/>
              </w:rPr>
              <w:t>（ 盖 章 ） 年</w:t>
            </w:r>
            <w:r>
              <w:rPr>
                <w:rFonts w:hint="eastAsia"/>
                <w:sz w:val="24"/>
              </w:rPr>
              <w:tab/>
            </w:r>
            <w:r>
              <w:rPr>
                <w:rFonts w:hint="eastAsia"/>
                <w:sz w:val="24"/>
              </w:rPr>
              <w:t>月</w:t>
            </w:r>
            <w:r>
              <w:rPr>
                <w:rFonts w:hint="eastAsia"/>
                <w:sz w:val="24"/>
              </w:rPr>
              <w:tab/>
            </w:r>
            <w:r>
              <w:rPr>
                <w:rFonts w:hint="eastAsia"/>
                <w:spacing w:val="-17"/>
                <w:sz w:val="24"/>
              </w:rPr>
              <w:t>日</w:t>
            </w:r>
          </w:p>
        </w:tc>
      </w:tr>
      <w:tr w14:paraId="0F05A9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8" w:hRule="atLeast"/>
        </w:trPr>
        <w:tc>
          <w:tcPr>
            <w:tcW w:w="1282" w:type="dxa"/>
            <w:noWrap w:val="0"/>
            <w:vAlign w:val="top"/>
          </w:tcPr>
          <w:p w14:paraId="5F798781">
            <w:pPr>
              <w:pStyle w:val="149"/>
              <w:spacing w:before="1"/>
              <w:rPr>
                <w:b/>
                <w:sz w:val="43"/>
              </w:rPr>
            </w:pPr>
          </w:p>
          <w:p w14:paraId="473D74D0">
            <w:pPr>
              <w:pStyle w:val="149"/>
              <w:ind w:left="328"/>
              <w:rPr>
                <w:sz w:val="24"/>
              </w:rPr>
            </w:pPr>
            <w:r>
              <w:rPr>
                <w:rFonts w:hint="eastAsia"/>
                <w:sz w:val="24"/>
              </w:rPr>
              <w:t>备 注</w:t>
            </w:r>
          </w:p>
        </w:tc>
        <w:tc>
          <w:tcPr>
            <w:tcW w:w="7698" w:type="dxa"/>
            <w:gridSpan w:val="4"/>
            <w:noWrap w:val="0"/>
            <w:vAlign w:val="top"/>
          </w:tcPr>
          <w:p w14:paraId="09A05CE7">
            <w:pPr>
              <w:pStyle w:val="149"/>
              <w:rPr>
                <w:sz w:val="24"/>
              </w:rPr>
            </w:pPr>
          </w:p>
        </w:tc>
      </w:tr>
    </w:tbl>
    <w:p w14:paraId="28CF9AEF">
      <w:pPr>
        <w:spacing w:line="360" w:lineRule="auto"/>
        <w:ind w:firstLine="420"/>
        <w:rPr>
          <w:rFonts w:hint="eastAsia"/>
          <w:color w:val="FF0000"/>
          <w:sz w:val="30"/>
          <w:szCs w:val="30"/>
          <w:u w:val="single"/>
        </w:rPr>
      </w:pPr>
    </w:p>
    <w:p w14:paraId="61EE3BB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doni MT">
    <w:altName w:val="Segoe Print"/>
    <w:panose1 w:val="02070603080606020203"/>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Narrow">
    <w:altName w:val="Arial"/>
    <w:panose1 w:val="020B0606020202030204"/>
    <w:charset w:val="00"/>
    <w:family w:val="swiss"/>
    <w:pitch w:val="default"/>
    <w:sig w:usb0="00000000" w:usb1="00000000" w:usb2="00000000" w:usb3="00000000" w:csb0="000000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38586">
    <w:pPr>
      <w:pBdr>
        <w:top w:val="single" w:color="auto" w:sz="4" w:space="1"/>
        <w:left w:val="none" w:color="auto" w:sz="0" w:space="4"/>
        <w:bottom w:val="none" w:color="auto" w:sz="0" w:space="1"/>
        <w:right w:val="none" w:color="auto" w:sz="0" w:space="4"/>
      </w:pBdr>
      <w:ind w:left="3960" w:hanging="3960" w:hangingChars="2200"/>
      <w:rPr>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6CDEDF"/>
    <w:multiLevelType w:val="singleLevel"/>
    <w:tmpl w:val="0C6CDEDF"/>
    <w:lvl w:ilvl="0" w:tentative="0">
      <w:start w:val="1"/>
      <w:numFmt w:val="decimal"/>
      <w:suff w:val="nothing"/>
      <w:lvlText w:val="（%1）"/>
      <w:lvlJc w:val="left"/>
    </w:lvl>
  </w:abstractNum>
  <w:abstractNum w:abstractNumId="1">
    <w:nsid w:val="2B7041C5"/>
    <w:multiLevelType w:val="singleLevel"/>
    <w:tmpl w:val="2B7041C5"/>
    <w:lvl w:ilvl="0" w:tentative="0">
      <w:start w:val="1"/>
      <w:numFmt w:val="chineseCounting"/>
      <w:suff w:val="nothing"/>
      <w:lvlText w:val="%1、"/>
      <w:lvlJc w:val="left"/>
      <w:rPr>
        <w:rFonts w:hint="eastAsia"/>
      </w:rPr>
    </w:lvl>
  </w:abstractNum>
  <w:abstractNum w:abstractNumId="2">
    <w:nsid w:val="41870AF2"/>
    <w:multiLevelType w:val="multilevel"/>
    <w:tmpl w:val="41870AF2"/>
    <w:lvl w:ilvl="0" w:tentative="0">
      <w:start w:val="1"/>
      <w:numFmt w:val="japaneseCounting"/>
      <w:lvlText w:val="%1、"/>
      <w:lvlJc w:val="left"/>
      <w:pPr>
        <w:tabs>
          <w:tab w:val="left" w:pos="480"/>
        </w:tabs>
        <w:ind w:left="480" w:hanging="480"/>
      </w:pPr>
      <w:rPr>
        <w:rFonts w:hint="eastAsia"/>
      </w:rPr>
    </w:lvl>
    <w:lvl w:ilvl="1" w:tentative="0">
      <w:start w:val="1"/>
      <w:numFmt w:val="decimal"/>
      <w:lvlText w:val="%2、"/>
      <w:lvlJc w:val="left"/>
      <w:pPr>
        <w:tabs>
          <w:tab w:val="left" w:pos="1320"/>
        </w:tabs>
        <w:ind w:left="1320" w:hanging="900"/>
      </w:pPr>
      <w:rPr>
        <w:rFonts w:hint="eastAsia"/>
      </w:rPr>
    </w:lvl>
    <w:lvl w:ilvl="2" w:tentative="0">
      <w:start w:val="1"/>
      <w:numFmt w:val="upperLetter"/>
      <w:pStyle w:val="11"/>
      <w:lvlText w:val="%3、"/>
      <w:lvlJc w:val="left"/>
      <w:pPr>
        <w:tabs>
          <w:tab w:val="left" w:pos="1560"/>
        </w:tabs>
        <w:ind w:left="1560" w:hanging="720"/>
      </w:pPr>
      <w:rPr>
        <w:rFonts w:hint="eastAsia"/>
      </w:rPr>
    </w:lvl>
    <w:lvl w:ilvl="3" w:tentative="0">
      <w:start w:val="1"/>
      <w:numFmt w:val="upperLetter"/>
      <w:pStyle w:val="12"/>
      <w:lvlText w:val="%4、"/>
      <w:lvlJc w:val="left"/>
      <w:pPr>
        <w:tabs>
          <w:tab w:val="left" w:pos="2640"/>
        </w:tabs>
        <w:ind w:left="2640" w:hanging="13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B501341"/>
    <w:multiLevelType w:val="multilevel"/>
    <w:tmpl w:val="4B501341"/>
    <w:lvl w:ilvl="0" w:tentative="0">
      <w:start w:val="1"/>
      <w:numFmt w:val="upperLetter"/>
      <w:pStyle w:val="6"/>
      <w:lvlText w:val="%1、"/>
      <w:lvlJc w:val="left"/>
      <w:pPr>
        <w:tabs>
          <w:tab w:val="left" w:pos="2820"/>
        </w:tabs>
        <w:ind w:left="2820" w:hanging="720"/>
      </w:pPr>
      <w:rPr>
        <w:rFonts w:hint="eastAsia"/>
      </w:rPr>
    </w:lvl>
    <w:lvl w:ilvl="1" w:tentative="0">
      <w:start w:val="1"/>
      <w:numFmt w:val="lowerLetter"/>
      <w:lvlText w:val="%2)"/>
      <w:lvlJc w:val="left"/>
      <w:pPr>
        <w:tabs>
          <w:tab w:val="left" w:pos="2940"/>
        </w:tabs>
        <w:ind w:left="2940" w:hanging="420"/>
      </w:pPr>
    </w:lvl>
    <w:lvl w:ilvl="2" w:tentative="0">
      <w:start w:val="1"/>
      <w:numFmt w:val="lowerRoman"/>
      <w:lvlText w:val="%3."/>
      <w:lvlJc w:val="right"/>
      <w:pPr>
        <w:tabs>
          <w:tab w:val="left" w:pos="3360"/>
        </w:tabs>
        <w:ind w:left="3360" w:hanging="420"/>
      </w:pPr>
    </w:lvl>
    <w:lvl w:ilvl="3" w:tentative="0">
      <w:start w:val="1"/>
      <w:numFmt w:val="decimal"/>
      <w:lvlText w:val="%4."/>
      <w:lvlJc w:val="left"/>
      <w:pPr>
        <w:tabs>
          <w:tab w:val="left" w:pos="3780"/>
        </w:tabs>
        <w:ind w:left="3780" w:hanging="420"/>
      </w:pPr>
    </w:lvl>
    <w:lvl w:ilvl="4" w:tentative="0">
      <w:start w:val="1"/>
      <w:numFmt w:val="lowerLetter"/>
      <w:lvlText w:val="%5)"/>
      <w:lvlJc w:val="left"/>
      <w:pPr>
        <w:tabs>
          <w:tab w:val="left" w:pos="4200"/>
        </w:tabs>
        <w:ind w:left="4200" w:hanging="420"/>
      </w:pPr>
    </w:lvl>
    <w:lvl w:ilvl="5" w:tentative="0">
      <w:start w:val="1"/>
      <w:numFmt w:val="lowerRoman"/>
      <w:lvlText w:val="%6."/>
      <w:lvlJc w:val="right"/>
      <w:pPr>
        <w:tabs>
          <w:tab w:val="left" w:pos="4620"/>
        </w:tabs>
        <w:ind w:left="4620" w:hanging="420"/>
      </w:pPr>
    </w:lvl>
    <w:lvl w:ilvl="6" w:tentative="0">
      <w:start w:val="1"/>
      <w:numFmt w:val="decimal"/>
      <w:lvlText w:val="%7."/>
      <w:lvlJc w:val="left"/>
      <w:pPr>
        <w:tabs>
          <w:tab w:val="left" w:pos="5040"/>
        </w:tabs>
        <w:ind w:left="5040" w:hanging="420"/>
      </w:pPr>
    </w:lvl>
    <w:lvl w:ilvl="7" w:tentative="0">
      <w:start w:val="1"/>
      <w:numFmt w:val="lowerLetter"/>
      <w:lvlText w:val="%8)"/>
      <w:lvlJc w:val="left"/>
      <w:pPr>
        <w:tabs>
          <w:tab w:val="left" w:pos="5460"/>
        </w:tabs>
        <w:ind w:left="5460" w:hanging="420"/>
      </w:pPr>
    </w:lvl>
    <w:lvl w:ilvl="8" w:tentative="0">
      <w:start w:val="1"/>
      <w:numFmt w:val="lowerRoman"/>
      <w:lvlText w:val="%9."/>
      <w:lvlJc w:val="right"/>
      <w:pPr>
        <w:tabs>
          <w:tab w:val="left" w:pos="5880"/>
        </w:tabs>
        <w:ind w:left="5880" w:hanging="420"/>
      </w:pPr>
    </w:lvl>
  </w:abstractNum>
  <w:abstractNum w:abstractNumId="4">
    <w:nsid w:val="59262B9C"/>
    <w:multiLevelType w:val="singleLevel"/>
    <w:tmpl w:val="59262B9C"/>
    <w:lvl w:ilvl="0" w:tentative="0">
      <w:start w:val="21"/>
      <w:numFmt w:val="decimal"/>
      <w:suff w:val="nothing"/>
      <w:lvlText w:val="%1."/>
      <w:lvlJc w:val="left"/>
    </w:lvl>
  </w:abstractNum>
  <w:abstractNum w:abstractNumId="5">
    <w:nsid w:val="5CC24206"/>
    <w:multiLevelType w:val="multilevel"/>
    <w:tmpl w:val="5CC24206"/>
    <w:lvl w:ilvl="0" w:tentative="0">
      <w:start w:val="1"/>
      <w:numFmt w:val="upperLetter"/>
      <w:pStyle w:val="10"/>
      <w:lvlText w:val="%1、"/>
      <w:lvlJc w:val="left"/>
      <w:pPr>
        <w:tabs>
          <w:tab w:val="left" w:pos="1260"/>
        </w:tabs>
        <w:ind w:left="1260" w:hanging="720"/>
      </w:pPr>
      <w:rPr>
        <w:rFonts w:hint="eastAsia"/>
      </w:rPr>
    </w:lvl>
    <w:lvl w:ilvl="1" w:tentative="0">
      <w:start w:val="1"/>
      <w:numFmt w:val="decimalEnclosedCircle"/>
      <w:lvlText w:val="%2"/>
      <w:lvlJc w:val="left"/>
      <w:pPr>
        <w:tabs>
          <w:tab w:val="left" w:pos="1320"/>
        </w:tabs>
        <w:ind w:left="1320" w:hanging="360"/>
      </w:pPr>
      <w:rPr>
        <w:rFonts w:hint="eastAsia"/>
      </w:r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6">
    <w:nsid w:val="61955A64"/>
    <w:multiLevelType w:val="singleLevel"/>
    <w:tmpl w:val="61955A64"/>
    <w:lvl w:ilvl="0" w:tentative="0">
      <w:start w:val="1"/>
      <w:numFmt w:val="chineseCountingThousand"/>
      <w:pStyle w:val="7"/>
      <w:lvlText w:val="（%1）."/>
      <w:lvlJc w:val="left"/>
      <w:pPr>
        <w:tabs>
          <w:tab w:val="left" w:pos="1440"/>
        </w:tabs>
        <w:ind w:left="567" w:hanging="567"/>
      </w:pPr>
    </w:lvl>
  </w:abstractNum>
  <w:num w:numId="1">
    <w:abstractNumId w:val="3"/>
  </w:num>
  <w:num w:numId="2">
    <w:abstractNumId w:val="6"/>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iZjBlN2NlMmE5ZDdiMmVhOTVmYTkyZTEzNmE0Y2IifQ=="/>
  </w:docVars>
  <w:rsids>
    <w:rsidRoot w:val="00E02532"/>
    <w:rsid w:val="0002480F"/>
    <w:rsid w:val="00031286"/>
    <w:rsid w:val="00054FBD"/>
    <w:rsid w:val="000924C9"/>
    <w:rsid w:val="000E6CD7"/>
    <w:rsid w:val="00177CD7"/>
    <w:rsid w:val="001B7A0B"/>
    <w:rsid w:val="001E1A1E"/>
    <w:rsid w:val="00346C9B"/>
    <w:rsid w:val="004E78C0"/>
    <w:rsid w:val="00511039"/>
    <w:rsid w:val="0057748B"/>
    <w:rsid w:val="005C66C3"/>
    <w:rsid w:val="00622D98"/>
    <w:rsid w:val="006D12D7"/>
    <w:rsid w:val="00711F6E"/>
    <w:rsid w:val="00730720"/>
    <w:rsid w:val="00736220"/>
    <w:rsid w:val="00753B7A"/>
    <w:rsid w:val="00817502"/>
    <w:rsid w:val="008861CF"/>
    <w:rsid w:val="008B04A7"/>
    <w:rsid w:val="009A28A1"/>
    <w:rsid w:val="009E568D"/>
    <w:rsid w:val="009F7653"/>
    <w:rsid w:val="00AD5E65"/>
    <w:rsid w:val="00C20D6F"/>
    <w:rsid w:val="00C248CB"/>
    <w:rsid w:val="00C24FC0"/>
    <w:rsid w:val="00C35CEC"/>
    <w:rsid w:val="00C843DA"/>
    <w:rsid w:val="00CE00E9"/>
    <w:rsid w:val="00D13F3E"/>
    <w:rsid w:val="00D96823"/>
    <w:rsid w:val="00E02532"/>
    <w:rsid w:val="00E70188"/>
    <w:rsid w:val="00ED6CF4"/>
    <w:rsid w:val="00F2549C"/>
    <w:rsid w:val="00FF46A7"/>
    <w:rsid w:val="07883330"/>
    <w:rsid w:val="08D10CA3"/>
    <w:rsid w:val="0A190584"/>
    <w:rsid w:val="0D984ECC"/>
    <w:rsid w:val="0DD47CD6"/>
    <w:rsid w:val="12AC644B"/>
    <w:rsid w:val="199F64CE"/>
    <w:rsid w:val="1C743786"/>
    <w:rsid w:val="1F301408"/>
    <w:rsid w:val="23256316"/>
    <w:rsid w:val="25966CD7"/>
    <w:rsid w:val="2C3F51B8"/>
    <w:rsid w:val="33DD5FB5"/>
    <w:rsid w:val="38A659F2"/>
    <w:rsid w:val="3A935B6C"/>
    <w:rsid w:val="3C6552A0"/>
    <w:rsid w:val="3D6D4526"/>
    <w:rsid w:val="3D9F18BD"/>
    <w:rsid w:val="401F395B"/>
    <w:rsid w:val="40423BEB"/>
    <w:rsid w:val="44FF683E"/>
    <w:rsid w:val="484352AD"/>
    <w:rsid w:val="49FE7EC0"/>
    <w:rsid w:val="4AC45D74"/>
    <w:rsid w:val="4BC92119"/>
    <w:rsid w:val="526D37FE"/>
    <w:rsid w:val="56150A5A"/>
    <w:rsid w:val="579D5A99"/>
    <w:rsid w:val="5AF945B7"/>
    <w:rsid w:val="5B5437AD"/>
    <w:rsid w:val="5BA364E3"/>
    <w:rsid w:val="5C22671E"/>
    <w:rsid w:val="5C256B62"/>
    <w:rsid w:val="60B43333"/>
    <w:rsid w:val="61F448D7"/>
    <w:rsid w:val="633925BD"/>
    <w:rsid w:val="66642C56"/>
    <w:rsid w:val="66D51EB9"/>
    <w:rsid w:val="68A05FFE"/>
    <w:rsid w:val="6B2C68E4"/>
    <w:rsid w:val="6D730393"/>
    <w:rsid w:val="74E21AFB"/>
    <w:rsid w:val="76B35984"/>
    <w:rsid w:val="7A0F4B59"/>
    <w:rsid w:val="7B086FAB"/>
    <w:rsid w:val="7B182BA2"/>
    <w:rsid w:val="7E6815C1"/>
    <w:rsid w:val="7EEC1E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uiPriority="39"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99" w:name="footnote text"/>
    <w:lsdException w:qFormat="1"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99"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49"/>
    <w:qFormat/>
    <w:uiPriority w:val="0"/>
    <w:pPr>
      <w:keepNext/>
      <w:keepLines/>
      <w:pageBreakBefore/>
      <w:spacing w:beforeLines="100" w:afterLines="100" w:line="360" w:lineRule="auto"/>
      <w:jc w:val="center"/>
      <w:outlineLvl w:val="0"/>
    </w:pPr>
    <w:rPr>
      <w:b/>
      <w:bCs/>
      <w:kern w:val="44"/>
      <w:sz w:val="32"/>
      <w:szCs w:val="44"/>
    </w:rPr>
  </w:style>
  <w:style w:type="paragraph" w:styleId="3">
    <w:name w:val="heading 2"/>
    <w:basedOn w:val="1"/>
    <w:next w:val="1"/>
    <w:link w:val="50"/>
    <w:qFormat/>
    <w:uiPriority w:val="0"/>
    <w:pPr>
      <w:keepNext/>
      <w:keepLines/>
      <w:widowControl/>
      <w:tabs>
        <w:tab w:val="left" w:pos="3780"/>
      </w:tabs>
      <w:adjustRightInd w:val="0"/>
      <w:snapToGrid w:val="0"/>
      <w:spacing w:beforeLines="50" w:afterLines="50" w:line="360" w:lineRule="auto"/>
      <w:jc w:val="center"/>
      <w:outlineLvl w:val="1"/>
    </w:pPr>
    <w:rPr>
      <w:rFonts w:ascii="宋体" w:hAnsi="宋体"/>
      <w:b/>
      <w:bCs/>
      <w:kern w:val="0"/>
      <w:sz w:val="28"/>
      <w:szCs w:val="28"/>
    </w:rPr>
  </w:style>
  <w:style w:type="paragraph" w:styleId="4">
    <w:name w:val="heading 3"/>
    <w:basedOn w:val="1"/>
    <w:next w:val="1"/>
    <w:link w:val="51"/>
    <w:qFormat/>
    <w:uiPriority w:val="0"/>
    <w:pPr>
      <w:keepNext/>
      <w:keepLines/>
      <w:widowControl/>
      <w:adjustRightInd w:val="0"/>
      <w:snapToGrid w:val="0"/>
      <w:spacing w:beforeLines="50" w:line="360" w:lineRule="auto"/>
      <w:ind w:firstLine="314" w:firstLineChars="174"/>
      <w:outlineLvl w:val="2"/>
    </w:pPr>
    <w:rPr>
      <w:rFonts w:ascii="宋体" w:hAnsi="宋体" w:cs="宋体"/>
      <w:b/>
      <w:bCs/>
      <w:kern w:val="0"/>
      <w:sz w:val="28"/>
      <w:szCs w:val="18"/>
    </w:rPr>
  </w:style>
  <w:style w:type="paragraph" w:styleId="5">
    <w:name w:val="heading 4"/>
    <w:basedOn w:val="1"/>
    <w:next w:val="1"/>
    <w:link w:val="52"/>
    <w:qFormat/>
    <w:uiPriority w:val="0"/>
    <w:pPr>
      <w:keepNext/>
      <w:keepLines/>
      <w:widowControl/>
      <w:spacing w:before="280" w:after="290" w:line="376" w:lineRule="auto"/>
      <w:jc w:val="left"/>
      <w:outlineLvl w:val="3"/>
    </w:pPr>
    <w:rPr>
      <w:rFonts w:ascii="Arial" w:hAnsi="Arial" w:eastAsia="黑体"/>
      <w:b/>
      <w:bCs/>
      <w:kern w:val="0"/>
      <w:sz w:val="28"/>
      <w:szCs w:val="28"/>
    </w:rPr>
  </w:style>
  <w:style w:type="paragraph" w:styleId="6">
    <w:name w:val="heading 5"/>
    <w:basedOn w:val="1"/>
    <w:next w:val="1"/>
    <w:link w:val="53"/>
    <w:qFormat/>
    <w:uiPriority w:val="0"/>
    <w:pPr>
      <w:keepNext/>
      <w:numPr>
        <w:ilvl w:val="0"/>
        <w:numId w:val="1"/>
      </w:numPr>
      <w:tabs>
        <w:tab w:val="clear" w:pos="2820"/>
      </w:tabs>
      <w:ind w:left="540" w:firstLine="0"/>
      <w:outlineLvl w:val="4"/>
    </w:pPr>
    <w:rPr>
      <w:sz w:val="28"/>
      <w:szCs w:val="24"/>
    </w:rPr>
  </w:style>
  <w:style w:type="paragraph" w:styleId="7">
    <w:name w:val="heading 6"/>
    <w:basedOn w:val="1"/>
    <w:next w:val="8"/>
    <w:link w:val="54"/>
    <w:qFormat/>
    <w:uiPriority w:val="0"/>
    <w:pPr>
      <w:keepNext/>
      <w:keepLines/>
      <w:numPr>
        <w:ilvl w:val="0"/>
        <w:numId w:val="2"/>
      </w:numPr>
      <w:spacing w:before="240" w:after="64" w:line="320" w:lineRule="auto"/>
      <w:outlineLvl w:val="5"/>
    </w:pPr>
    <w:rPr>
      <w:rFonts w:ascii="Arial" w:hAnsi="Arial" w:cs="Arial"/>
      <w:b/>
      <w:bCs/>
      <w:sz w:val="24"/>
      <w:szCs w:val="24"/>
    </w:rPr>
  </w:style>
  <w:style w:type="paragraph" w:styleId="10">
    <w:name w:val="heading 7"/>
    <w:basedOn w:val="1"/>
    <w:next w:val="1"/>
    <w:link w:val="56"/>
    <w:qFormat/>
    <w:uiPriority w:val="0"/>
    <w:pPr>
      <w:keepNext/>
      <w:numPr>
        <w:ilvl w:val="0"/>
        <w:numId w:val="3"/>
      </w:numPr>
      <w:tabs>
        <w:tab w:val="left" w:pos="0"/>
        <w:tab w:val="clear" w:pos="1260"/>
      </w:tabs>
      <w:outlineLvl w:val="6"/>
    </w:pPr>
    <w:rPr>
      <w:sz w:val="28"/>
    </w:rPr>
  </w:style>
  <w:style w:type="paragraph" w:styleId="11">
    <w:name w:val="heading 8"/>
    <w:basedOn w:val="1"/>
    <w:next w:val="1"/>
    <w:link w:val="57"/>
    <w:qFormat/>
    <w:uiPriority w:val="0"/>
    <w:pPr>
      <w:keepNext/>
      <w:numPr>
        <w:ilvl w:val="2"/>
        <w:numId w:val="4"/>
      </w:numPr>
      <w:tabs>
        <w:tab w:val="clear" w:pos="1560"/>
      </w:tabs>
      <w:ind w:left="0" w:firstLine="360"/>
      <w:outlineLvl w:val="7"/>
    </w:pPr>
    <w:rPr>
      <w:sz w:val="28"/>
      <w:szCs w:val="24"/>
    </w:rPr>
  </w:style>
  <w:style w:type="paragraph" w:styleId="12">
    <w:name w:val="heading 9"/>
    <w:basedOn w:val="1"/>
    <w:next w:val="1"/>
    <w:link w:val="58"/>
    <w:qFormat/>
    <w:uiPriority w:val="0"/>
    <w:pPr>
      <w:keepNext/>
      <w:numPr>
        <w:ilvl w:val="3"/>
        <w:numId w:val="4"/>
      </w:numPr>
      <w:tabs>
        <w:tab w:val="clear" w:pos="2640"/>
      </w:tabs>
      <w:ind w:left="0" w:firstLine="900"/>
      <w:outlineLvl w:val="8"/>
    </w:pPr>
    <w:rPr>
      <w:sz w:val="28"/>
      <w:szCs w:val="24"/>
    </w:rPr>
  </w:style>
  <w:style w:type="character" w:default="1" w:styleId="44">
    <w:name w:val="Default Paragraph Font"/>
    <w:unhideWhenUsed/>
    <w:uiPriority w:val="1"/>
  </w:style>
  <w:style w:type="table" w:default="1" w:styleId="43">
    <w:name w:val="Normal Table"/>
    <w:unhideWhenUsed/>
    <w:qFormat/>
    <w:uiPriority w:val="99"/>
    <w:tblPr>
      <w:tblCellMar>
        <w:top w:w="0" w:type="dxa"/>
        <w:left w:w="108" w:type="dxa"/>
        <w:bottom w:w="0" w:type="dxa"/>
        <w:right w:w="108" w:type="dxa"/>
      </w:tblCellMar>
    </w:tblPr>
  </w:style>
  <w:style w:type="paragraph" w:styleId="8">
    <w:name w:val="Normal Indent"/>
    <w:basedOn w:val="1"/>
    <w:next w:val="9"/>
    <w:link w:val="55"/>
    <w:qFormat/>
    <w:uiPriority w:val="0"/>
    <w:pPr>
      <w:adjustRightInd w:val="0"/>
      <w:snapToGrid w:val="0"/>
      <w:spacing w:line="360" w:lineRule="auto"/>
      <w:ind w:firstLine="560" w:firstLineChars="200"/>
    </w:pPr>
    <w:rPr>
      <w:rFonts w:ascii="宋体" w:hAnsi="宋体"/>
      <w:kern w:val="0"/>
      <w:sz w:val="24"/>
    </w:rPr>
  </w:style>
  <w:style w:type="paragraph" w:styleId="9">
    <w:name w:val="toc 4"/>
    <w:basedOn w:val="1"/>
    <w:next w:val="1"/>
    <w:qFormat/>
    <w:uiPriority w:val="0"/>
    <w:pPr>
      <w:spacing w:line="300" w:lineRule="exact"/>
      <w:jc w:val="left"/>
    </w:pPr>
    <w:rPr>
      <w:sz w:val="20"/>
    </w:rPr>
  </w:style>
  <w:style w:type="paragraph" w:styleId="13">
    <w:name w:val="toc 7"/>
    <w:basedOn w:val="1"/>
    <w:next w:val="1"/>
    <w:qFormat/>
    <w:uiPriority w:val="0"/>
    <w:pPr>
      <w:ind w:left="1050"/>
      <w:jc w:val="left"/>
    </w:pPr>
    <w:rPr>
      <w:sz w:val="20"/>
    </w:rPr>
  </w:style>
  <w:style w:type="paragraph" w:styleId="14">
    <w:name w:val="Document Map"/>
    <w:basedOn w:val="1"/>
    <w:link w:val="59"/>
    <w:semiHidden/>
    <w:qFormat/>
    <w:uiPriority w:val="0"/>
    <w:pPr>
      <w:shd w:val="clear" w:color="auto" w:fill="000080"/>
    </w:pPr>
    <w:rPr>
      <w:rFonts w:ascii="Bodoni MT" w:hAnsi="Bodoni MT" w:cs="Bodoni MT"/>
      <w:szCs w:val="24"/>
    </w:rPr>
  </w:style>
  <w:style w:type="paragraph" w:styleId="15">
    <w:name w:val="annotation text"/>
    <w:basedOn w:val="1"/>
    <w:link w:val="76"/>
    <w:unhideWhenUsed/>
    <w:qFormat/>
    <w:uiPriority w:val="0"/>
    <w:pPr>
      <w:jc w:val="left"/>
    </w:pPr>
  </w:style>
  <w:style w:type="paragraph" w:styleId="16">
    <w:name w:val="Body Text 3"/>
    <w:basedOn w:val="1"/>
    <w:link w:val="61"/>
    <w:qFormat/>
    <w:uiPriority w:val="0"/>
    <w:pPr>
      <w:spacing w:line="360" w:lineRule="auto"/>
    </w:pPr>
    <w:rPr>
      <w:spacing w:val="10"/>
      <w:sz w:val="24"/>
    </w:rPr>
  </w:style>
  <w:style w:type="paragraph" w:styleId="17">
    <w:name w:val="Body Text"/>
    <w:basedOn w:val="1"/>
    <w:next w:val="18"/>
    <w:link w:val="62"/>
    <w:qFormat/>
    <w:uiPriority w:val="0"/>
    <w:rPr>
      <w:rFonts w:ascii="仿宋_GB2312" w:eastAsia="仿宋_GB2312"/>
      <w:spacing w:val="-20"/>
      <w:sz w:val="28"/>
    </w:rPr>
  </w:style>
  <w:style w:type="paragraph" w:customStyle="1" w:styleId="18">
    <w:name w:val="一级条标题"/>
    <w:basedOn w:val="19"/>
    <w:next w:val="20"/>
    <w:unhideWhenUsed/>
    <w:qFormat/>
    <w:uiPriority w:val="99"/>
    <w:pPr>
      <w:spacing w:line="240" w:lineRule="auto"/>
      <w:ind w:left="420"/>
      <w:outlineLvl w:val="2"/>
    </w:pPr>
  </w:style>
  <w:style w:type="paragraph" w:customStyle="1" w:styleId="19">
    <w:name w:val="章标题"/>
    <w:next w:val="1"/>
    <w:unhideWhenUsed/>
    <w:qFormat/>
    <w:uiPriority w:val="99"/>
    <w:pPr>
      <w:spacing w:line="360" w:lineRule="auto"/>
      <w:jc w:val="both"/>
      <w:outlineLvl w:val="1"/>
    </w:pPr>
    <w:rPr>
      <w:rFonts w:hint="eastAsia" w:ascii="黑体" w:hAnsi="Times New Roman" w:eastAsia="黑体" w:cs="黑体"/>
      <w:sz w:val="21"/>
      <w:szCs w:val="21"/>
      <w:lang w:val="en-US" w:eastAsia="zh-CN" w:bidi="ar-SA"/>
    </w:rPr>
  </w:style>
  <w:style w:type="paragraph" w:customStyle="1" w:styleId="20">
    <w:name w:val="段"/>
    <w:basedOn w:val="1"/>
    <w:next w:val="1"/>
    <w:unhideWhenUsed/>
    <w:qFormat/>
    <w:uiPriority w:val="0"/>
    <w:pPr>
      <w:widowControl/>
      <w:autoSpaceDE w:val="0"/>
      <w:autoSpaceDN w:val="0"/>
      <w:ind w:firstLine="200" w:firstLineChars="200"/>
    </w:pPr>
    <w:rPr>
      <w:rFonts w:hint="eastAsia" w:ascii="宋体" w:hAnsi="Times New Roman"/>
      <w:kern w:val="0"/>
      <w:szCs w:val="21"/>
    </w:rPr>
  </w:style>
  <w:style w:type="paragraph" w:styleId="21">
    <w:name w:val="Body Text Indent"/>
    <w:basedOn w:val="1"/>
    <w:link w:val="63"/>
    <w:qFormat/>
    <w:uiPriority w:val="0"/>
    <w:pPr>
      <w:spacing w:after="120"/>
      <w:ind w:left="420" w:leftChars="200"/>
    </w:pPr>
    <w:rPr>
      <w:rFonts w:ascii="Bodoni MT" w:hAnsi="Bodoni MT" w:cs="Bodoni MT"/>
      <w:szCs w:val="24"/>
    </w:rPr>
  </w:style>
  <w:style w:type="paragraph" w:styleId="22">
    <w:name w:val="List 2"/>
    <w:basedOn w:val="1"/>
    <w:qFormat/>
    <w:uiPriority w:val="0"/>
    <w:pPr>
      <w:ind w:left="100" w:hanging="200"/>
    </w:pPr>
    <w:rPr>
      <w:szCs w:val="24"/>
    </w:rPr>
  </w:style>
  <w:style w:type="paragraph" w:styleId="23">
    <w:name w:val="Block Text"/>
    <w:basedOn w:val="1"/>
    <w:qFormat/>
    <w:uiPriority w:val="0"/>
    <w:pPr>
      <w:adjustRightInd w:val="0"/>
      <w:ind w:left="420" w:right="33"/>
      <w:jc w:val="left"/>
      <w:textAlignment w:val="baseline"/>
    </w:pPr>
    <w:rPr>
      <w:kern w:val="0"/>
      <w:sz w:val="24"/>
    </w:rPr>
  </w:style>
  <w:style w:type="paragraph" w:styleId="24">
    <w:name w:val="toc 3"/>
    <w:basedOn w:val="1"/>
    <w:next w:val="1"/>
    <w:qFormat/>
    <w:uiPriority w:val="39"/>
    <w:pPr>
      <w:ind w:left="840" w:leftChars="400"/>
    </w:pPr>
    <w:rPr>
      <w:szCs w:val="24"/>
    </w:rPr>
  </w:style>
  <w:style w:type="paragraph" w:styleId="25">
    <w:name w:val="Plain Text"/>
    <w:basedOn w:val="1"/>
    <w:next w:val="26"/>
    <w:link w:val="64"/>
    <w:qFormat/>
    <w:uiPriority w:val="0"/>
    <w:rPr>
      <w:rFonts w:ascii="宋体" w:hAnsi="Courier New" w:cs="Times New Roman"/>
      <w:szCs w:val="21"/>
    </w:rPr>
  </w:style>
  <w:style w:type="paragraph" w:styleId="26">
    <w:name w:val="Date"/>
    <w:basedOn w:val="1"/>
    <w:next w:val="1"/>
    <w:link w:val="65"/>
    <w:qFormat/>
    <w:uiPriority w:val="0"/>
    <w:pPr>
      <w:ind w:left="100" w:leftChars="2500"/>
    </w:pPr>
  </w:style>
  <w:style w:type="paragraph" w:styleId="27">
    <w:name w:val="toc 8"/>
    <w:basedOn w:val="1"/>
    <w:next w:val="1"/>
    <w:qFormat/>
    <w:uiPriority w:val="0"/>
    <w:pPr>
      <w:ind w:left="1260"/>
      <w:jc w:val="left"/>
    </w:pPr>
    <w:rPr>
      <w:sz w:val="20"/>
    </w:rPr>
  </w:style>
  <w:style w:type="paragraph" w:styleId="28">
    <w:name w:val="Body Text Indent 2"/>
    <w:basedOn w:val="1"/>
    <w:link w:val="66"/>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rPr>
  </w:style>
  <w:style w:type="paragraph" w:styleId="29">
    <w:name w:val="Balloon Text"/>
    <w:basedOn w:val="1"/>
    <w:link w:val="67"/>
    <w:semiHidden/>
    <w:qFormat/>
    <w:uiPriority w:val="0"/>
    <w:rPr>
      <w:rFonts w:ascii="Bodoni MT" w:hAnsi="Bodoni MT" w:cs="Bodoni MT"/>
      <w:sz w:val="18"/>
      <w:szCs w:val="18"/>
    </w:rPr>
  </w:style>
  <w:style w:type="paragraph" w:styleId="30">
    <w:name w:val="footer"/>
    <w:basedOn w:val="1"/>
    <w:link w:val="68"/>
    <w:unhideWhenUsed/>
    <w:qFormat/>
    <w:uiPriority w:val="0"/>
    <w:pPr>
      <w:tabs>
        <w:tab w:val="center" w:pos="4153"/>
        <w:tab w:val="right" w:pos="8306"/>
      </w:tabs>
      <w:snapToGrid w:val="0"/>
      <w:jc w:val="left"/>
    </w:pPr>
    <w:rPr>
      <w:sz w:val="18"/>
      <w:szCs w:val="18"/>
    </w:rPr>
  </w:style>
  <w:style w:type="paragraph" w:styleId="31">
    <w:name w:val="header"/>
    <w:basedOn w:val="1"/>
    <w:link w:val="69"/>
    <w:unhideWhenUsed/>
    <w:qFormat/>
    <w:uiPriority w:val="0"/>
    <w:pPr>
      <w:pBdr>
        <w:bottom w:val="single" w:color="auto" w:sz="6" w:space="1"/>
      </w:pBdr>
      <w:tabs>
        <w:tab w:val="center" w:pos="4153"/>
        <w:tab w:val="right" w:pos="8306"/>
      </w:tabs>
      <w:snapToGrid w:val="0"/>
      <w:jc w:val="center"/>
    </w:pPr>
    <w:rPr>
      <w:sz w:val="18"/>
      <w:szCs w:val="18"/>
    </w:rPr>
  </w:style>
  <w:style w:type="paragraph" w:styleId="32">
    <w:name w:val="toc 1"/>
    <w:basedOn w:val="1"/>
    <w:next w:val="1"/>
    <w:qFormat/>
    <w:uiPriority w:val="39"/>
    <w:pPr>
      <w:tabs>
        <w:tab w:val="right" w:leader="dot" w:pos="9016"/>
      </w:tabs>
    </w:pPr>
    <w:rPr>
      <w:sz w:val="28"/>
      <w:szCs w:val="28"/>
    </w:rPr>
  </w:style>
  <w:style w:type="paragraph" w:styleId="33">
    <w:name w:val="toc 6"/>
    <w:basedOn w:val="1"/>
    <w:next w:val="1"/>
    <w:qFormat/>
    <w:uiPriority w:val="0"/>
    <w:pPr>
      <w:tabs>
        <w:tab w:val="right" w:leader="dot" w:pos="8453"/>
      </w:tabs>
      <w:jc w:val="center"/>
    </w:pPr>
    <w:rPr>
      <w:sz w:val="36"/>
      <w:szCs w:val="36"/>
    </w:rPr>
  </w:style>
  <w:style w:type="paragraph" w:styleId="34">
    <w:name w:val="Body Text Indent 3"/>
    <w:basedOn w:val="1"/>
    <w:link w:val="70"/>
    <w:qFormat/>
    <w:uiPriority w:val="0"/>
    <w:pPr>
      <w:spacing w:after="120"/>
      <w:ind w:left="420" w:leftChars="200"/>
    </w:pPr>
    <w:rPr>
      <w:rFonts w:ascii="Bodoni MT" w:hAnsi="Bodoni MT" w:cs="Bodoni MT"/>
      <w:sz w:val="16"/>
      <w:szCs w:val="16"/>
    </w:rPr>
  </w:style>
  <w:style w:type="paragraph" w:styleId="35">
    <w:name w:val="toc 2"/>
    <w:basedOn w:val="1"/>
    <w:next w:val="1"/>
    <w:qFormat/>
    <w:uiPriority w:val="39"/>
    <w:pPr>
      <w:widowControl/>
      <w:ind w:left="240"/>
      <w:jc w:val="left"/>
    </w:pPr>
    <w:rPr>
      <w:smallCaps/>
      <w:kern w:val="0"/>
      <w:sz w:val="24"/>
      <w:szCs w:val="24"/>
    </w:rPr>
  </w:style>
  <w:style w:type="paragraph" w:styleId="36">
    <w:name w:val="toc 9"/>
    <w:basedOn w:val="1"/>
    <w:next w:val="1"/>
    <w:qFormat/>
    <w:uiPriority w:val="0"/>
    <w:pPr>
      <w:ind w:left="1470"/>
      <w:jc w:val="left"/>
    </w:pPr>
    <w:rPr>
      <w:sz w:val="20"/>
    </w:rPr>
  </w:style>
  <w:style w:type="paragraph" w:styleId="37">
    <w:name w:val="Body Text 2"/>
    <w:basedOn w:val="1"/>
    <w:link w:val="71"/>
    <w:qFormat/>
    <w:uiPriority w:val="0"/>
    <w:pPr>
      <w:spacing w:after="120" w:line="480" w:lineRule="auto"/>
    </w:pPr>
    <w:rPr>
      <w:szCs w:val="24"/>
    </w:rPr>
  </w:style>
  <w:style w:type="paragraph" w:styleId="38">
    <w:name w:val="HTML Preformatted"/>
    <w:basedOn w:val="1"/>
    <w:link w:val="72"/>
    <w:qFormat/>
    <w:uiPriority w:val="0"/>
    <w:rPr>
      <w:rFonts w:ascii="Courier New" w:hAnsi="Courier New" w:cs="Courier New"/>
      <w:sz w:val="20"/>
    </w:rPr>
  </w:style>
  <w:style w:type="paragraph" w:styleId="39">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40">
    <w:name w:val="Title"/>
    <w:basedOn w:val="1"/>
    <w:next w:val="1"/>
    <w:link w:val="73"/>
    <w:qFormat/>
    <w:uiPriority w:val="0"/>
    <w:pPr>
      <w:spacing w:before="240" w:after="60"/>
      <w:jc w:val="center"/>
      <w:outlineLvl w:val="0"/>
    </w:pPr>
    <w:rPr>
      <w:rFonts w:ascii="Cambria" w:hAnsi="Cambria" w:cs="Times New Roman"/>
      <w:b/>
      <w:bCs/>
      <w:sz w:val="32"/>
      <w:szCs w:val="32"/>
    </w:rPr>
  </w:style>
  <w:style w:type="paragraph" w:styleId="41">
    <w:name w:val="annotation subject"/>
    <w:basedOn w:val="15"/>
    <w:next w:val="15"/>
    <w:link w:val="74"/>
    <w:qFormat/>
    <w:uiPriority w:val="0"/>
    <w:rPr>
      <w:rFonts w:ascii="Bodoni MT" w:hAnsi="Bodoni MT" w:cs="Bodoni MT"/>
      <w:b/>
      <w:bCs/>
      <w:szCs w:val="24"/>
    </w:rPr>
  </w:style>
  <w:style w:type="paragraph" w:styleId="42">
    <w:name w:val="Body Text First Indent"/>
    <w:basedOn w:val="17"/>
    <w:link w:val="75"/>
    <w:unhideWhenUsed/>
    <w:qFormat/>
    <w:uiPriority w:val="99"/>
    <w:pPr>
      <w:spacing w:line="360" w:lineRule="auto"/>
      <w:ind w:firstLine="309" w:firstLineChars="100"/>
      <w:outlineLvl w:val="0"/>
    </w:pPr>
    <w:rPr>
      <w:bCs/>
      <w:color w:val="000000"/>
      <w:kern w:val="28"/>
      <w:szCs w:val="21"/>
    </w:rPr>
  </w:style>
  <w:style w:type="character" w:styleId="45">
    <w:name w:val="Strong"/>
    <w:qFormat/>
    <w:uiPriority w:val="0"/>
    <w:rPr>
      <w:b/>
      <w:bCs/>
    </w:rPr>
  </w:style>
  <w:style w:type="character" w:styleId="46">
    <w:name w:val="page number"/>
    <w:qFormat/>
    <w:uiPriority w:val="0"/>
  </w:style>
  <w:style w:type="character" w:styleId="47">
    <w:name w:val="Hyperlink"/>
    <w:qFormat/>
    <w:uiPriority w:val="99"/>
    <w:rPr>
      <w:color w:val="0000FF"/>
      <w:u w:val="single"/>
    </w:rPr>
  </w:style>
  <w:style w:type="character" w:styleId="48">
    <w:name w:val="annotation reference"/>
    <w:qFormat/>
    <w:uiPriority w:val="0"/>
    <w:rPr>
      <w:sz w:val="21"/>
      <w:szCs w:val="21"/>
    </w:rPr>
  </w:style>
  <w:style w:type="character" w:customStyle="1" w:styleId="49">
    <w:name w:val="标题 1 字符"/>
    <w:link w:val="2"/>
    <w:qFormat/>
    <w:uiPriority w:val="0"/>
    <w:rPr>
      <w:rFonts w:ascii="Times New Roman" w:hAnsi="Times New Roman" w:eastAsia="宋体" w:cs="Times New Roman"/>
      <w:b/>
      <w:bCs/>
      <w:kern w:val="44"/>
      <w:sz w:val="32"/>
      <w:szCs w:val="44"/>
    </w:rPr>
  </w:style>
  <w:style w:type="character" w:customStyle="1" w:styleId="50">
    <w:name w:val="标题 2 字符1"/>
    <w:link w:val="3"/>
    <w:qFormat/>
    <w:uiPriority w:val="0"/>
    <w:rPr>
      <w:rFonts w:ascii="宋体" w:hAnsi="宋体" w:eastAsia="宋体" w:cs="Times New Roman"/>
      <w:b/>
      <w:bCs/>
      <w:kern w:val="0"/>
      <w:sz w:val="28"/>
      <w:szCs w:val="28"/>
    </w:rPr>
  </w:style>
  <w:style w:type="character" w:customStyle="1" w:styleId="51">
    <w:name w:val="标题 3 字符"/>
    <w:link w:val="4"/>
    <w:qFormat/>
    <w:uiPriority w:val="0"/>
    <w:rPr>
      <w:rFonts w:ascii="宋体" w:hAnsi="宋体" w:eastAsia="宋体" w:cs="宋体"/>
      <w:b/>
      <w:bCs/>
      <w:kern w:val="0"/>
      <w:sz w:val="28"/>
      <w:szCs w:val="18"/>
    </w:rPr>
  </w:style>
  <w:style w:type="character" w:customStyle="1" w:styleId="52">
    <w:name w:val="标题 4 字符"/>
    <w:link w:val="5"/>
    <w:qFormat/>
    <w:uiPriority w:val="0"/>
    <w:rPr>
      <w:rFonts w:ascii="Arial" w:hAnsi="Arial" w:eastAsia="黑体" w:cs="Times New Roman"/>
      <w:b/>
      <w:bCs/>
      <w:kern w:val="0"/>
      <w:sz w:val="28"/>
      <w:szCs w:val="28"/>
    </w:rPr>
  </w:style>
  <w:style w:type="character" w:customStyle="1" w:styleId="53">
    <w:name w:val="标题 5 字符"/>
    <w:link w:val="6"/>
    <w:qFormat/>
    <w:uiPriority w:val="0"/>
    <w:rPr>
      <w:rFonts w:ascii="Times New Roman" w:hAnsi="Times New Roman" w:eastAsia="宋体" w:cs="Times New Roman"/>
      <w:sz w:val="28"/>
      <w:szCs w:val="24"/>
    </w:rPr>
  </w:style>
  <w:style w:type="character" w:customStyle="1" w:styleId="54">
    <w:name w:val="标题 6 字符"/>
    <w:link w:val="7"/>
    <w:qFormat/>
    <w:uiPriority w:val="0"/>
    <w:rPr>
      <w:rFonts w:ascii="Arial" w:hAnsi="Arial" w:eastAsia="宋体" w:cs="Arial"/>
      <w:b/>
      <w:bCs/>
      <w:sz w:val="24"/>
      <w:szCs w:val="24"/>
    </w:rPr>
  </w:style>
  <w:style w:type="character" w:customStyle="1" w:styleId="55">
    <w:name w:val="正文缩进 字符"/>
    <w:link w:val="8"/>
    <w:qFormat/>
    <w:uiPriority w:val="0"/>
    <w:rPr>
      <w:rFonts w:ascii="宋体" w:hAnsi="宋体" w:eastAsia="宋体" w:cs="宋体"/>
      <w:sz w:val="24"/>
    </w:rPr>
  </w:style>
  <w:style w:type="character" w:customStyle="1" w:styleId="56">
    <w:name w:val="标题 7 字符"/>
    <w:link w:val="10"/>
    <w:qFormat/>
    <w:uiPriority w:val="0"/>
    <w:rPr>
      <w:rFonts w:ascii="Times New Roman" w:hAnsi="Times New Roman" w:eastAsia="宋体" w:cs="Times New Roman"/>
      <w:sz w:val="28"/>
      <w:szCs w:val="20"/>
    </w:rPr>
  </w:style>
  <w:style w:type="character" w:customStyle="1" w:styleId="57">
    <w:name w:val="标题 8 字符"/>
    <w:link w:val="11"/>
    <w:qFormat/>
    <w:uiPriority w:val="0"/>
    <w:rPr>
      <w:rFonts w:ascii="Times New Roman" w:hAnsi="Times New Roman" w:eastAsia="宋体" w:cs="Times New Roman"/>
      <w:sz w:val="28"/>
      <w:szCs w:val="24"/>
    </w:rPr>
  </w:style>
  <w:style w:type="character" w:customStyle="1" w:styleId="58">
    <w:name w:val="标题 9 字符"/>
    <w:link w:val="12"/>
    <w:qFormat/>
    <w:uiPriority w:val="0"/>
    <w:rPr>
      <w:rFonts w:ascii="Times New Roman" w:hAnsi="Times New Roman" w:eastAsia="宋体" w:cs="Times New Roman"/>
      <w:sz w:val="28"/>
      <w:szCs w:val="24"/>
    </w:rPr>
  </w:style>
  <w:style w:type="character" w:customStyle="1" w:styleId="59">
    <w:name w:val="文档结构图 字符"/>
    <w:link w:val="14"/>
    <w:semiHidden/>
    <w:qFormat/>
    <w:uiPriority w:val="0"/>
    <w:rPr>
      <w:rFonts w:ascii="Bodoni MT" w:hAnsi="Bodoni MT" w:eastAsia="宋体" w:cs="Bodoni MT"/>
      <w:szCs w:val="24"/>
      <w:shd w:val="clear" w:color="auto" w:fill="000080"/>
    </w:rPr>
  </w:style>
  <w:style w:type="character" w:customStyle="1" w:styleId="60">
    <w:name w:val="批注文字 字符1"/>
    <w:link w:val="15"/>
    <w:semiHidden/>
    <w:qFormat/>
    <w:uiPriority w:val="0"/>
    <w:rPr>
      <w:rFonts w:ascii="Times New Roman" w:hAnsi="Times New Roman" w:eastAsia="宋体" w:cs="Times New Roman"/>
      <w:szCs w:val="20"/>
    </w:rPr>
  </w:style>
  <w:style w:type="character" w:customStyle="1" w:styleId="61">
    <w:name w:val="正文文本 3 字符"/>
    <w:link w:val="16"/>
    <w:qFormat/>
    <w:uiPriority w:val="0"/>
    <w:rPr>
      <w:rFonts w:ascii="Times New Roman" w:hAnsi="Times New Roman" w:eastAsia="宋体" w:cs="Times New Roman"/>
      <w:spacing w:val="10"/>
      <w:sz w:val="24"/>
      <w:szCs w:val="20"/>
    </w:rPr>
  </w:style>
  <w:style w:type="character" w:customStyle="1" w:styleId="62">
    <w:name w:val="正文文本 字符"/>
    <w:link w:val="17"/>
    <w:qFormat/>
    <w:uiPriority w:val="0"/>
    <w:rPr>
      <w:rFonts w:ascii="仿宋_GB2312" w:hAnsi="Times New Roman" w:eastAsia="仿宋_GB2312" w:cs="Times New Roman"/>
      <w:spacing w:val="-20"/>
      <w:sz w:val="28"/>
      <w:szCs w:val="20"/>
    </w:rPr>
  </w:style>
  <w:style w:type="character" w:customStyle="1" w:styleId="63">
    <w:name w:val="正文文本缩进 字符"/>
    <w:link w:val="21"/>
    <w:qFormat/>
    <w:uiPriority w:val="0"/>
    <w:rPr>
      <w:rFonts w:ascii="Bodoni MT" w:hAnsi="Bodoni MT" w:eastAsia="宋体" w:cs="Bodoni MT"/>
      <w:szCs w:val="24"/>
    </w:rPr>
  </w:style>
  <w:style w:type="character" w:customStyle="1" w:styleId="64">
    <w:name w:val="纯文本 字符"/>
    <w:link w:val="25"/>
    <w:qFormat/>
    <w:uiPriority w:val="0"/>
    <w:rPr>
      <w:rFonts w:ascii="宋体" w:hAnsi="Courier New" w:eastAsia="宋体"/>
      <w:szCs w:val="21"/>
    </w:rPr>
  </w:style>
  <w:style w:type="character" w:customStyle="1" w:styleId="65">
    <w:name w:val="日期 字符"/>
    <w:link w:val="26"/>
    <w:qFormat/>
    <w:uiPriority w:val="0"/>
    <w:rPr>
      <w:rFonts w:ascii="Times New Roman" w:hAnsi="Times New Roman" w:eastAsia="宋体" w:cs="Times New Roman"/>
      <w:szCs w:val="20"/>
    </w:rPr>
  </w:style>
  <w:style w:type="character" w:customStyle="1" w:styleId="66">
    <w:name w:val="正文文本缩进 2 字符"/>
    <w:link w:val="28"/>
    <w:qFormat/>
    <w:uiPriority w:val="0"/>
    <w:rPr>
      <w:rFonts w:ascii="宋体" w:hAnsi="MS Sans Serif" w:eastAsia="宋体" w:cs="Times New Roman"/>
      <w:spacing w:val="12"/>
      <w:kern w:val="0"/>
      <w:sz w:val="24"/>
      <w:szCs w:val="20"/>
    </w:rPr>
  </w:style>
  <w:style w:type="character" w:customStyle="1" w:styleId="67">
    <w:name w:val="批注框文本 字符"/>
    <w:link w:val="29"/>
    <w:semiHidden/>
    <w:qFormat/>
    <w:uiPriority w:val="0"/>
    <w:rPr>
      <w:rFonts w:ascii="Bodoni MT" w:hAnsi="Bodoni MT" w:eastAsia="宋体" w:cs="Bodoni MT"/>
      <w:sz w:val="18"/>
      <w:szCs w:val="18"/>
    </w:rPr>
  </w:style>
  <w:style w:type="character" w:customStyle="1" w:styleId="68">
    <w:name w:val="页脚 字符"/>
    <w:link w:val="30"/>
    <w:qFormat/>
    <w:uiPriority w:val="0"/>
    <w:rPr>
      <w:sz w:val="18"/>
      <w:szCs w:val="18"/>
    </w:rPr>
  </w:style>
  <w:style w:type="character" w:customStyle="1" w:styleId="69">
    <w:name w:val="页眉 字符"/>
    <w:link w:val="31"/>
    <w:qFormat/>
    <w:uiPriority w:val="0"/>
    <w:rPr>
      <w:sz w:val="18"/>
      <w:szCs w:val="18"/>
    </w:rPr>
  </w:style>
  <w:style w:type="character" w:customStyle="1" w:styleId="70">
    <w:name w:val="正文文本缩进 3 字符"/>
    <w:link w:val="34"/>
    <w:qFormat/>
    <w:uiPriority w:val="0"/>
    <w:rPr>
      <w:rFonts w:ascii="Bodoni MT" w:hAnsi="Bodoni MT" w:eastAsia="宋体" w:cs="Bodoni MT"/>
      <w:sz w:val="16"/>
      <w:szCs w:val="16"/>
    </w:rPr>
  </w:style>
  <w:style w:type="character" w:customStyle="1" w:styleId="71">
    <w:name w:val="正文文本 2 字符"/>
    <w:link w:val="37"/>
    <w:qFormat/>
    <w:uiPriority w:val="0"/>
    <w:rPr>
      <w:rFonts w:ascii="Times New Roman" w:hAnsi="Times New Roman" w:eastAsia="宋体" w:cs="Times New Roman"/>
      <w:szCs w:val="24"/>
    </w:rPr>
  </w:style>
  <w:style w:type="character" w:customStyle="1" w:styleId="72">
    <w:name w:val="HTML 预设格式 字符"/>
    <w:link w:val="38"/>
    <w:qFormat/>
    <w:uiPriority w:val="0"/>
    <w:rPr>
      <w:rFonts w:ascii="Courier New" w:hAnsi="Courier New" w:eastAsia="宋体" w:cs="Courier New"/>
      <w:sz w:val="20"/>
      <w:szCs w:val="20"/>
    </w:rPr>
  </w:style>
  <w:style w:type="character" w:customStyle="1" w:styleId="73">
    <w:name w:val="标题 字符"/>
    <w:link w:val="40"/>
    <w:qFormat/>
    <w:uiPriority w:val="0"/>
    <w:rPr>
      <w:rFonts w:ascii="Cambria" w:hAnsi="Cambria" w:eastAsia="宋体"/>
      <w:b/>
      <w:bCs/>
      <w:sz w:val="32"/>
      <w:szCs w:val="32"/>
    </w:rPr>
  </w:style>
  <w:style w:type="character" w:customStyle="1" w:styleId="74">
    <w:name w:val="批注主题 字符"/>
    <w:link w:val="41"/>
    <w:qFormat/>
    <w:uiPriority w:val="0"/>
    <w:rPr>
      <w:rFonts w:ascii="Bodoni MT" w:hAnsi="Bodoni MT" w:cs="Bodoni MT"/>
      <w:b/>
      <w:bCs/>
      <w:szCs w:val="24"/>
    </w:rPr>
  </w:style>
  <w:style w:type="character" w:customStyle="1" w:styleId="75">
    <w:name w:val="正文首行缩进 字符"/>
    <w:link w:val="42"/>
    <w:qFormat/>
    <w:uiPriority w:val="99"/>
    <w:rPr>
      <w:bCs/>
      <w:color w:val="000000"/>
      <w:kern w:val="28"/>
      <w:szCs w:val="21"/>
    </w:rPr>
  </w:style>
  <w:style w:type="character" w:customStyle="1" w:styleId="76">
    <w:name w:val="批注文字 字符"/>
    <w:link w:val="15"/>
    <w:semiHidden/>
    <w:qFormat/>
    <w:uiPriority w:val="0"/>
    <w:rPr>
      <w:rFonts w:ascii="Times New Roman" w:hAnsi="Times New Roman" w:eastAsia="宋体" w:cs="Times New Roman"/>
      <w:szCs w:val="20"/>
    </w:rPr>
  </w:style>
  <w:style w:type="character" w:customStyle="1" w:styleId="77">
    <w:name w:val="PageNumber"/>
    <w:qFormat/>
    <w:uiPriority w:val="0"/>
  </w:style>
  <w:style w:type="character" w:customStyle="1" w:styleId="78">
    <w:name w:val="标题 2 字符"/>
    <w:qFormat/>
    <w:uiPriority w:val="0"/>
    <w:rPr>
      <w:rFonts w:ascii="宋体" w:hAnsi="宋体" w:eastAsia="宋体" w:cs="Times New Roman"/>
      <w:b/>
      <w:bCs/>
      <w:kern w:val="0"/>
      <w:sz w:val="28"/>
      <w:szCs w:val="28"/>
    </w:rPr>
  </w:style>
  <w:style w:type="paragraph" w:customStyle="1" w:styleId="79">
    <w:name w:val="_Style 24"/>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80">
    <w:name w:val="font21"/>
    <w:qFormat/>
    <w:uiPriority w:val="0"/>
    <w:rPr>
      <w:rFonts w:hint="eastAsia" w:ascii="宋体" w:hAnsi="宋体" w:eastAsia="宋体" w:cs="宋体"/>
      <w:color w:val="000000"/>
      <w:sz w:val="20"/>
      <w:szCs w:val="20"/>
      <w:u w:val="none"/>
    </w:rPr>
  </w:style>
  <w:style w:type="character" w:customStyle="1" w:styleId="81">
    <w:name w:val="style11"/>
    <w:qFormat/>
    <w:uiPriority w:val="0"/>
  </w:style>
  <w:style w:type="character" w:customStyle="1" w:styleId="82">
    <w:name w:val="font01"/>
    <w:qFormat/>
    <w:uiPriority w:val="0"/>
    <w:rPr>
      <w:rFonts w:hint="eastAsia" w:ascii="宋体" w:hAnsi="宋体" w:eastAsia="宋体" w:cs="宋体"/>
      <w:color w:val="000000"/>
      <w:sz w:val="22"/>
      <w:szCs w:val="22"/>
      <w:u w:val="none"/>
    </w:rPr>
  </w:style>
  <w:style w:type="character" w:customStyle="1" w:styleId="83">
    <w:name w:val="font112"/>
    <w:qFormat/>
    <w:uiPriority w:val="0"/>
    <w:rPr>
      <w:rFonts w:hint="default" w:ascii="Times New Roman" w:hAnsi="Times New Roman" w:cs="Times New Roman"/>
      <w:color w:val="000000"/>
      <w:sz w:val="24"/>
      <w:szCs w:val="24"/>
      <w:u w:val="none"/>
      <w:vertAlign w:val="superscript"/>
    </w:rPr>
  </w:style>
  <w:style w:type="character" w:customStyle="1" w:styleId="84">
    <w:name w:val="font51"/>
    <w:qFormat/>
    <w:uiPriority w:val="0"/>
    <w:rPr>
      <w:rFonts w:hint="eastAsia" w:ascii="宋体" w:hAnsi="宋体" w:eastAsia="宋体" w:cs="宋体"/>
      <w:color w:val="000000"/>
      <w:sz w:val="20"/>
      <w:szCs w:val="20"/>
      <w:u w:val="none"/>
    </w:rPr>
  </w:style>
  <w:style w:type="character" w:customStyle="1" w:styleId="85">
    <w:name w:val="font13"/>
    <w:qFormat/>
    <w:uiPriority w:val="0"/>
    <w:rPr>
      <w:rFonts w:hint="eastAsia" w:ascii="宋体" w:hAnsi="宋体" w:eastAsia="宋体" w:cs="宋体"/>
      <w:color w:val="000000"/>
      <w:sz w:val="24"/>
      <w:szCs w:val="24"/>
      <w:u w:val="none"/>
    </w:rPr>
  </w:style>
  <w:style w:type="character" w:customStyle="1" w:styleId="86">
    <w:name w:val="font121"/>
    <w:qFormat/>
    <w:uiPriority w:val="0"/>
    <w:rPr>
      <w:rFonts w:hint="default" w:ascii="Times New Roman" w:hAnsi="Times New Roman" w:cs="Times New Roman"/>
      <w:color w:val="000000"/>
      <w:sz w:val="24"/>
      <w:szCs w:val="24"/>
      <w:u w:val="none"/>
      <w:vertAlign w:val="superscript"/>
    </w:rPr>
  </w:style>
  <w:style w:type="character" w:customStyle="1" w:styleId="87">
    <w:name w:val="font61"/>
    <w:qFormat/>
    <w:uiPriority w:val="0"/>
    <w:rPr>
      <w:rFonts w:hint="default" w:ascii="Times New Roman" w:hAnsi="Times New Roman" w:cs="Times New Roman"/>
      <w:color w:val="000000"/>
      <w:sz w:val="20"/>
      <w:szCs w:val="20"/>
      <w:u w:val="none"/>
    </w:rPr>
  </w:style>
  <w:style w:type="character" w:customStyle="1" w:styleId="88">
    <w:name w:val="font31"/>
    <w:qFormat/>
    <w:uiPriority w:val="0"/>
    <w:rPr>
      <w:rFonts w:hint="eastAsia" w:ascii="宋体" w:hAnsi="宋体" w:eastAsia="宋体" w:cs="宋体"/>
      <w:color w:val="000000"/>
      <w:sz w:val="22"/>
      <w:szCs w:val="22"/>
      <w:u w:val="none"/>
    </w:rPr>
  </w:style>
  <w:style w:type="character" w:customStyle="1" w:styleId="89">
    <w:name w:val="标题 Char1"/>
    <w:qFormat/>
    <w:uiPriority w:val="10"/>
    <w:rPr>
      <w:rFonts w:ascii="Cambria" w:hAnsi="Cambria" w:eastAsia="宋体" w:cs="Times New Roman"/>
      <w:b/>
      <w:bCs/>
      <w:sz w:val="32"/>
      <w:szCs w:val="32"/>
    </w:rPr>
  </w:style>
  <w:style w:type="paragraph" w:customStyle="1" w:styleId="90">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99CCFF"/>
      <w:spacing w:before="100" w:beforeAutospacing="1" w:after="100" w:afterAutospacing="1"/>
      <w:jc w:val="center"/>
      <w:textAlignment w:val="center"/>
    </w:pPr>
    <w:rPr>
      <w:rFonts w:ascii="Arial Unicode MS" w:hAnsi="Arial Unicode MS" w:eastAsia="Arial Unicode MS" w:cs="Arial Unicode MS"/>
      <w:kern w:val="0"/>
      <w:sz w:val="22"/>
      <w:szCs w:val="22"/>
    </w:rPr>
  </w:style>
  <w:style w:type="paragraph" w:customStyle="1" w:styleId="91">
    <w:name w:val="Char Char Char Char Char Char Char"/>
    <w:basedOn w:val="1"/>
    <w:qFormat/>
    <w:uiPriority w:val="0"/>
    <w:rPr>
      <w:rFonts w:ascii="仿宋_GB2312" w:eastAsia="仿宋_GB2312"/>
      <w:b/>
      <w:sz w:val="32"/>
      <w:szCs w:val="32"/>
    </w:rPr>
  </w:style>
  <w:style w:type="paragraph" w:customStyle="1" w:styleId="92">
    <w:name w:val="font7"/>
    <w:basedOn w:val="1"/>
    <w:qFormat/>
    <w:uiPriority w:val="0"/>
    <w:pPr>
      <w:widowControl/>
      <w:spacing w:before="100" w:beforeAutospacing="1" w:after="100" w:afterAutospacing="1"/>
      <w:jc w:val="left"/>
    </w:pPr>
    <w:rPr>
      <w:rFonts w:eastAsia="Arial Unicode MS"/>
      <w:kern w:val="0"/>
      <w:sz w:val="22"/>
      <w:szCs w:val="22"/>
    </w:rPr>
  </w:style>
  <w:style w:type="paragraph" w:customStyle="1" w:styleId="93">
    <w:name w:val="xl32"/>
    <w:basedOn w:val="1"/>
    <w:qFormat/>
    <w:uiPriority w:val="0"/>
    <w:pPr>
      <w:widowControl/>
      <w:spacing w:before="100" w:beforeAutospacing="1" w:after="100" w:afterAutospacing="1"/>
      <w:jc w:val="left"/>
    </w:pPr>
    <w:rPr>
      <w:rFonts w:eastAsia="Arial Unicode MS"/>
      <w:b/>
      <w:bCs/>
      <w:kern w:val="0"/>
      <w:sz w:val="24"/>
      <w:szCs w:val="24"/>
    </w:rPr>
  </w:style>
  <w:style w:type="paragraph" w:customStyle="1" w:styleId="94">
    <w:name w:val="简单回函地址"/>
    <w:basedOn w:val="1"/>
    <w:qFormat/>
    <w:uiPriority w:val="0"/>
    <w:rPr>
      <w:szCs w:val="24"/>
    </w:rPr>
  </w:style>
  <w:style w:type="paragraph" w:customStyle="1" w:styleId="95">
    <w:name w:val="列出段落1"/>
    <w:basedOn w:val="1"/>
    <w:qFormat/>
    <w:uiPriority w:val="34"/>
    <w:pPr>
      <w:ind w:firstLine="420" w:firstLineChars="200"/>
    </w:pPr>
  </w:style>
  <w:style w:type="paragraph" w:customStyle="1" w:styleId="96">
    <w:name w:val="xl36"/>
    <w:basedOn w:val="1"/>
    <w:qFormat/>
    <w:uiPriority w:val="0"/>
    <w:pPr>
      <w:widowControl/>
      <w:spacing w:before="100" w:beforeAutospacing="1" w:after="100" w:afterAutospacing="1"/>
      <w:jc w:val="left"/>
    </w:pPr>
    <w:rPr>
      <w:rFonts w:ascii="Arial Unicode MS" w:hAnsi="Arial Unicode MS" w:eastAsia="Arial Unicode MS" w:cs="Arial Unicode MS"/>
      <w:b/>
      <w:bCs/>
      <w:kern w:val="0"/>
      <w:sz w:val="24"/>
      <w:szCs w:val="24"/>
    </w:rPr>
  </w:style>
  <w:style w:type="paragraph" w:customStyle="1" w:styleId="97">
    <w:name w:val="font6"/>
    <w:basedOn w:val="1"/>
    <w:qFormat/>
    <w:uiPriority w:val="0"/>
    <w:pPr>
      <w:widowControl/>
      <w:spacing w:before="100" w:beforeAutospacing="1" w:after="100" w:afterAutospacing="1"/>
      <w:jc w:val="left"/>
    </w:pPr>
    <w:rPr>
      <w:rFonts w:hint="eastAsia" w:ascii="宋体" w:hAnsi="宋体" w:cs="Arial Unicode MS"/>
      <w:kern w:val="0"/>
      <w:sz w:val="18"/>
      <w:szCs w:val="18"/>
    </w:rPr>
  </w:style>
  <w:style w:type="paragraph" w:customStyle="1" w:styleId="98">
    <w:name w:val="TOC 标题1"/>
    <w:basedOn w:val="2"/>
    <w:next w:val="1"/>
    <w:qFormat/>
    <w:uiPriority w:val="0"/>
    <w:pPr>
      <w:widowControl/>
      <w:spacing w:before="480" w:line="276" w:lineRule="auto"/>
      <w:jc w:val="left"/>
      <w:outlineLvl w:val="9"/>
    </w:pPr>
    <w:rPr>
      <w:rFonts w:ascii="Cambria" w:hAnsi="Cambria"/>
      <w:color w:val="365F91"/>
      <w:kern w:val="0"/>
      <w:sz w:val="28"/>
      <w:szCs w:val="28"/>
    </w:rPr>
  </w:style>
  <w:style w:type="paragraph" w:customStyle="1" w:styleId="99">
    <w:name w:val="目录"/>
    <w:basedOn w:val="1"/>
    <w:qFormat/>
    <w:uiPriority w:val="0"/>
    <w:pPr>
      <w:widowControl/>
      <w:jc w:val="center"/>
    </w:pPr>
    <w:rPr>
      <w:rFonts w:ascii="宋体"/>
      <w:b/>
      <w:kern w:val="0"/>
      <w:sz w:val="36"/>
    </w:rPr>
  </w:style>
  <w:style w:type="paragraph" w:customStyle="1" w:styleId="100">
    <w:name w:val="font10"/>
    <w:basedOn w:val="1"/>
    <w:qFormat/>
    <w:uiPriority w:val="0"/>
    <w:pPr>
      <w:widowControl/>
      <w:spacing w:before="100" w:beforeAutospacing="1" w:after="100" w:afterAutospacing="1"/>
      <w:jc w:val="left"/>
    </w:pPr>
    <w:rPr>
      <w:rFonts w:hint="eastAsia" w:ascii="宋体" w:hAnsi="宋体" w:cs="Arial Unicode MS"/>
      <w:color w:val="FF0000"/>
      <w:kern w:val="0"/>
      <w:sz w:val="24"/>
      <w:szCs w:val="24"/>
    </w:rPr>
  </w:style>
  <w:style w:type="paragraph" w:customStyle="1" w:styleId="101">
    <w:name w:val="小四正文"/>
    <w:basedOn w:val="1"/>
    <w:qFormat/>
    <w:uiPriority w:val="0"/>
    <w:pPr>
      <w:spacing w:line="520" w:lineRule="exact"/>
      <w:ind w:firstLine="200" w:firstLineChars="200"/>
    </w:pPr>
    <w:rPr>
      <w:rFonts w:eastAsia="仿宋"/>
      <w:kern w:val="24"/>
      <w:position w:val="6"/>
      <w:sz w:val="24"/>
    </w:rPr>
  </w:style>
  <w:style w:type="paragraph" w:customStyle="1" w:styleId="102">
    <w:name w:val="font12"/>
    <w:basedOn w:val="1"/>
    <w:qFormat/>
    <w:uiPriority w:val="0"/>
    <w:pPr>
      <w:widowControl/>
      <w:spacing w:before="100" w:beforeAutospacing="1" w:after="100" w:afterAutospacing="1"/>
      <w:jc w:val="left"/>
    </w:pPr>
    <w:rPr>
      <w:rFonts w:eastAsia="Arial Unicode MS"/>
      <w:color w:val="000000"/>
      <w:kern w:val="0"/>
      <w:sz w:val="24"/>
      <w:szCs w:val="24"/>
    </w:rPr>
  </w:style>
  <w:style w:type="paragraph" w:customStyle="1" w:styleId="103">
    <w:name w:val="xl26"/>
    <w:basedOn w:val="1"/>
    <w:qFormat/>
    <w:uiPriority w:val="0"/>
    <w:pPr>
      <w:widowControl/>
      <w:spacing w:before="100" w:beforeAutospacing="1" w:after="100" w:afterAutospacing="1"/>
      <w:jc w:val="center"/>
    </w:pPr>
    <w:rPr>
      <w:rFonts w:ascii="Arial Unicode MS" w:hAnsi="Arial Unicode MS" w:eastAsia="Arial Unicode MS" w:cs="Arial Unicode MS"/>
      <w:kern w:val="0"/>
      <w:sz w:val="24"/>
      <w:szCs w:val="24"/>
    </w:rPr>
  </w:style>
  <w:style w:type="paragraph" w:customStyle="1" w:styleId="104">
    <w:name w:val="正文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105">
    <w:name w:val="修订1"/>
    <w:semiHidden/>
    <w:qFormat/>
    <w:uiPriority w:val="0"/>
    <w:rPr>
      <w:rFonts w:ascii="Bodoni MT" w:hAnsi="Bodoni MT" w:eastAsia="宋体" w:cs="Bodoni MT"/>
      <w:kern w:val="2"/>
      <w:sz w:val="21"/>
      <w:szCs w:val="24"/>
      <w:lang w:val="en-US" w:eastAsia="zh-CN" w:bidi="ar-SA"/>
    </w:rPr>
  </w:style>
  <w:style w:type="paragraph" w:customStyle="1" w:styleId="106">
    <w:name w:val="Char Char Char Char"/>
    <w:basedOn w:val="1"/>
    <w:qFormat/>
    <w:uiPriority w:val="0"/>
    <w:rPr>
      <w:rFonts w:ascii="Tahoma" w:hAnsi="Tahoma"/>
      <w:sz w:val="24"/>
    </w:rPr>
  </w:style>
  <w:style w:type="paragraph" w:customStyle="1" w:styleId="107">
    <w:name w:val="Char"/>
    <w:basedOn w:val="1"/>
    <w:qFormat/>
    <w:uiPriority w:val="0"/>
    <w:rPr>
      <w:rFonts w:ascii="Tahoma" w:hAnsi="Tahoma"/>
      <w:sz w:val="24"/>
    </w:rPr>
  </w:style>
  <w:style w:type="paragraph" w:customStyle="1" w:styleId="108">
    <w:name w:val="Char Char6"/>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09">
    <w:name w:val="xl27"/>
    <w:basedOn w:val="1"/>
    <w:qFormat/>
    <w:uiPriority w:val="0"/>
    <w:pPr>
      <w:widowControl/>
      <w:spacing w:before="100" w:beforeAutospacing="1" w:after="100" w:afterAutospacing="1"/>
      <w:jc w:val="center"/>
    </w:pPr>
    <w:rPr>
      <w:rFonts w:ascii="Arial Unicode MS" w:hAnsi="Arial Unicode MS" w:eastAsia="Arial Unicode MS" w:cs="Arial Unicode MS"/>
      <w:kern w:val="0"/>
      <w:sz w:val="22"/>
      <w:szCs w:val="22"/>
    </w:rPr>
  </w:style>
  <w:style w:type="paragraph" w:customStyle="1" w:styleId="110">
    <w:name w:val="样式2"/>
    <w:basedOn w:val="32"/>
    <w:qFormat/>
    <w:uiPriority w:val="0"/>
    <w:pPr>
      <w:framePr w:hSpace="181" w:vSpace="181" w:wrap="around" w:vAnchor="text" w:hAnchor="text" w:y="1"/>
      <w:widowControl/>
      <w:tabs>
        <w:tab w:val="left" w:pos="1050"/>
        <w:tab w:val="left" w:pos="1260"/>
        <w:tab w:val="right" w:pos="9061"/>
      </w:tabs>
      <w:spacing w:before="120" w:after="120"/>
    </w:pPr>
    <w:rPr>
      <w:rFonts w:ascii="黑体" w:hAnsi="宋体"/>
      <w:b/>
      <w:bCs/>
      <w:caps/>
      <w:kern w:val="0"/>
      <w:sz w:val="24"/>
    </w:rPr>
  </w:style>
  <w:style w:type="paragraph" w:customStyle="1" w:styleId="111">
    <w:name w:val="font0"/>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112">
    <w:name w:val="xl29"/>
    <w:basedOn w:val="1"/>
    <w:qFormat/>
    <w:uiPriority w:val="0"/>
    <w:pPr>
      <w:widowControl/>
      <w:spacing w:before="100" w:beforeAutospacing="1" w:after="100" w:afterAutospacing="1"/>
      <w:jc w:val="center"/>
    </w:pPr>
    <w:rPr>
      <w:rFonts w:ascii="Arial Unicode MS" w:hAnsi="Arial Unicode MS" w:eastAsia="Arial Unicode MS" w:cs="Arial Unicode MS"/>
      <w:kern w:val="0"/>
      <w:szCs w:val="21"/>
    </w:rPr>
  </w:style>
  <w:style w:type="paragraph" w:customStyle="1" w:styleId="113">
    <w:name w:val="xl33"/>
    <w:basedOn w:val="1"/>
    <w:qFormat/>
    <w:uiPriority w:val="0"/>
    <w:pPr>
      <w:widowControl/>
      <w:spacing w:before="100" w:beforeAutospacing="1" w:after="100" w:afterAutospacing="1"/>
      <w:jc w:val="left"/>
    </w:pPr>
    <w:rPr>
      <w:rFonts w:ascii="Arial Unicode MS" w:hAnsi="Arial Unicode MS" w:eastAsia="Arial Unicode MS" w:cs="Arial Unicode MS"/>
      <w:b/>
      <w:bCs/>
      <w:kern w:val="0"/>
      <w:sz w:val="24"/>
      <w:szCs w:val="24"/>
    </w:rPr>
  </w:style>
  <w:style w:type="paragraph" w:customStyle="1" w:styleId="114">
    <w:name w:val="xl30"/>
    <w:basedOn w:val="1"/>
    <w:qFormat/>
    <w:uiPriority w:val="0"/>
    <w:pPr>
      <w:widowControl/>
      <w:spacing w:before="100" w:beforeAutospacing="1" w:after="100" w:afterAutospacing="1"/>
      <w:jc w:val="left"/>
    </w:pPr>
    <w:rPr>
      <w:rFonts w:eastAsia="Arial Unicode MS"/>
      <w:kern w:val="0"/>
      <w:sz w:val="24"/>
      <w:szCs w:val="24"/>
    </w:rPr>
  </w:style>
  <w:style w:type="paragraph" w:customStyle="1" w:styleId="115">
    <w:name w:val="Char Char Char Char1"/>
    <w:basedOn w:val="1"/>
    <w:qFormat/>
    <w:uiPriority w:val="0"/>
    <w:rPr>
      <w:rFonts w:ascii="Tahoma" w:hAnsi="Tahoma" w:cs="Tahoma"/>
      <w:sz w:val="24"/>
      <w:szCs w:val="24"/>
    </w:rPr>
  </w:style>
  <w:style w:type="paragraph" w:customStyle="1" w:styleId="116">
    <w:name w:val="xl25"/>
    <w:basedOn w:val="1"/>
    <w:qFormat/>
    <w:uiPriority w:val="0"/>
    <w:pPr>
      <w:widowControl/>
      <w:spacing w:before="100" w:beforeAutospacing="1" w:after="100" w:afterAutospacing="1"/>
      <w:jc w:val="left"/>
    </w:pPr>
    <w:rPr>
      <w:rFonts w:ascii="Arial Unicode MS" w:hAnsi="Arial Unicode MS" w:eastAsia="Arial Unicode MS" w:cs="Arial Unicode MS"/>
      <w:kern w:val="0"/>
      <w:sz w:val="22"/>
      <w:szCs w:val="22"/>
    </w:rPr>
  </w:style>
  <w:style w:type="paragraph" w:customStyle="1" w:styleId="117">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118">
    <w:name w:val="Char1 Char Char Char"/>
    <w:basedOn w:val="1"/>
    <w:qFormat/>
    <w:uiPriority w:val="0"/>
    <w:rPr>
      <w:rFonts w:ascii="Tahoma" w:hAnsi="Tahoma"/>
      <w:sz w:val="24"/>
    </w:rPr>
  </w:style>
  <w:style w:type="paragraph" w:customStyle="1" w:styleId="119">
    <w:name w:val="font1"/>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120">
    <w:name w:val="xl31"/>
    <w:basedOn w:val="1"/>
    <w:qFormat/>
    <w:uiPriority w:val="0"/>
    <w:pPr>
      <w:widowControl/>
      <w:shd w:val="clear" w:color="auto" w:fill="FFFF00"/>
      <w:spacing w:before="100" w:beforeAutospacing="1" w:after="100" w:afterAutospacing="1"/>
      <w:jc w:val="left"/>
    </w:pPr>
    <w:rPr>
      <w:rFonts w:ascii="Arial Unicode MS" w:hAnsi="Arial Unicode MS" w:eastAsia="Arial Unicode MS" w:cs="Arial Unicode MS"/>
      <w:kern w:val="0"/>
      <w:sz w:val="24"/>
      <w:szCs w:val="24"/>
    </w:rPr>
  </w:style>
  <w:style w:type="paragraph" w:customStyle="1" w:styleId="121">
    <w:name w:val="样式 标题 2 + 左侧:  2 字符"/>
    <w:basedOn w:val="3"/>
    <w:qFormat/>
    <w:uiPriority w:val="0"/>
    <w:pPr>
      <w:widowControl w:val="0"/>
      <w:spacing w:before="380" w:after="380" w:line="415" w:lineRule="auto"/>
      <w:ind w:left="420" w:leftChars="200"/>
      <w:jc w:val="both"/>
    </w:pPr>
    <w:rPr>
      <w:kern w:val="2"/>
      <w:sz w:val="30"/>
      <w:szCs w:val="20"/>
    </w:rPr>
  </w:style>
  <w:style w:type="paragraph" w:customStyle="1" w:styleId="122">
    <w:name w:val="框图文字"/>
    <w:basedOn w:val="1"/>
    <w:qFormat/>
    <w:uiPriority w:val="0"/>
    <w:pPr>
      <w:jc w:val="center"/>
    </w:pPr>
    <w:rPr>
      <w:spacing w:val="-4"/>
      <w:szCs w:val="21"/>
    </w:rPr>
  </w:style>
  <w:style w:type="paragraph" w:customStyle="1" w:styleId="123">
    <w:name w:val="目录文字"/>
    <w:basedOn w:val="1"/>
    <w:qFormat/>
    <w:uiPriority w:val="0"/>
    <w:pPr>
      <w:widowControl/>
      <w:spacing w:line="480" w:lineRule="auto"/>
      <w:jc w:val="left"/>
    </w:pPr>
    <w:rPr>
      <w:rFonts w:ascii="宋体" w:hAnsi="宋体"/>
      <w:kern w:val="0"/>
      <w:sz w:val="24"/>
    </w:rPr>
  </w:style>
  <w:style w:type="paragraph" w:customStyle="1" w:styleId="124">
    <w:name w:val="样式4"/>
    <w:basedOn w:val="125"/>
    <w:qFormat/>
    <w:uiPriority w:val="0"/>
    <w:pPr>
      <w:ind w:firstLine="562"/>
    </w:pPr>
    <w:rPr>
      <w:bCs/>
    </w:rPr>
  </w:style>
  <w:style w:type="paragraph" w:customStyle="1" w:styleId="125">
    <w:name w:val="样式3"/>
    <w:basedOn w:val="1"/>
    <w:qFormat/>
    <w:uiPriority w:val="0"/>
    <w:pPr>
      <w:ind w:firstLine="560" w:firstLineChars="200"/>
    </w:pPr>
    <w:rPr>
      <w:rFonts w:ascii="黑体" w:eastAsia="黑体"/>
      <w:b/>
      <w:sz w:val="28"/>
      <w:szCs w:val="24"/>
    </w:rPr>
  </w:style>
  <w:style w:type="paragraph" w:customStyle="1" w:styleId="126">
    <w:name w:val="表头"/>
    <w:basedOn w:val="1"/>
    <w:qFormat/>
    <w:uiPriority w:val="0"/>
    <w:pPr>
      <w:spacing w:line="360" w:lineRule="auto"/>
      <w:jc w:val="center"/>
    </w:pPr>
    <w:rPr>
      <w:rFonts w:ascii="黑体" w:eastAsia="黑体"/>
      <w:kern w:val="0"/>
      <w:sz w:val="24"/>
    </w:rPr>
  </w:style>
  <w:style w:type="paragraph" w:customStyle="1" w:styleId="127">
    <w:name w:val="font11"/>
    <w:basedOn w:val="1"/>
    <w:qFormat/>
    <w:uiPriority w:val="0"/>
    <w:pPr>
      <w:widowControl/>
      <w:spacing w:before="100" w:beforeAutospacing="1" w:after="100" w:afterAutospacing="1"/>
      <w:jc w:val="left"/>
    </w:pPr>
    <w:rPr>
      <w:rFonts w:eastAsia="Arial Unicode MS"/>
      <w:color w:val="FF0000"/>
      <w:kern w:val="0"/>
      <w:sz w:val="24"/>
      <w:szCs w:val="24"/>
    </w:rPr>
  </w:style>
  <w:style w:type="paragraph" w:customStyle="1" w:styleId="128">
    <w:name w:val="xl35"/>
    <w:basedOn w:val="1"/>
    <w:qFormat/>
    <w:uiPriority w:val="0"/>
    <w:pPr>
      <w:widowControl/>
      <w:spacing w:before="100" w:beforeAutospacing="1" w:after="100" w:afterAutospacing="1"/>
      <w:jc w:val="center"/>
    </w:pPr>
    <w:rPr>
      <w:rFonts w:ascii="Arial Unicode MS" w:hAnsi="Arial Unicode MS" w:eastAsia="Arial Unicode MS" w:cs="Arial Unicode MS"/>
      <w:b/>
      <w:bCs/>
      <w:kern w:val="0"/>
      <w:sz w:val="22"/>
      <w:szCs w:val="22"/>
    </w:rPr>
  </w:style>
  <w:style w:type="paragraph" w:customStyle="1" w:styleId="129">
    <w:name w:val="xl34"/>
    <w:basedOn w:val="1"/>
    <w:qFormat/>
    <w:uiPriority w:val="0"/>
    <w:pPr>
      <w:widowControl/>
      <w:spacing w:before="100" w:beforeAutospacing="1" w:after="100" w:afterAutospacing="1"/>
      <w:jc w:val="left"/>
    </w:pPr>
    <w:rPr>
      <w:rFonts w:ascii="Arial Unicode MS" w:hAnsi="Arial Unicode MS" w:eastAsia="Arial Unicode MS" w:cs="Arial Unicode MS"/>
      <w:b/>
      <w:bCs/>
      <w:kern w:val="0"/>
      <w:sz w:val="22"/>
      <w:szCs w:val="22"/>
    </w:rPr>
  </w:style>
  <w:style w:type="paragraph" w:customStyle="1" w:styleId="130">
    <w:name w:val="font5"/>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131">
    <w:name w:val="xl37"/>
    <w:basedOn w:val="1"/>
    <w:qFormat/>
    <w:uiPriority w:val="0"/>
    <w:pPr>
      <w:widowControl/>
      <w:pBdr>
        <w:bottom w:val="single" w:color="auto" w:sz="4" w:space="0"/>
        <w:right w:val="single" w:color="auto" w:sz="4" w:space="0"/>
      </w:pBdr>
      <w:spacing w:before="100" w:beforeAutospacing="1" w:after="100" w:afterAutospacing="1"/>
      <w:textAlignment w:val="center"/>
    </w:pPr>
    <w:rPr>
      <w:rFonts w:ascii="宋体" w:hAnsi="宋体"/>
      <w:kern w:val="0"/>
      <w:szCs w:val="21"/>
    </w:rPr>
  </w:style>
  <w:style w:type="paragraph" w:customStyle="1" w:styleId="132">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133">
    <w:name w:val="font8"/>
    <w:basedOn w:val="1"/>
    <w:qFormat/>
    <w:uiPriority w:val="0"/>
    <w:pPr>
      <w:widowControl/>
      <w:spacing w:before="100" w:beforeAutospacing="1" w:after="100" w:afterAutospacing="1"/>
      <w:jc w:val="left"/>
    </w:pPr>
    <w:rPr>
      <w:rFonts w:hint="eastAsia" w:ascii="宋体" w:hAnsi="宋体" w:cs="Arial Unicode MS"/>
      <w:kern w:val="0"/>
      <w:sz w:val="22"/>
      <w:szCs w:val="22"/>
    </w:rPr>
  </w:style>
  <w:style w:type="paragraph" w:customStyle="1" w:styleId="134">
    <w:name w:val="xl49"/>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sz w:val="20"/>
    </w:rPr>
  </w:style>
  <w:style w:type="paragraph" w:customStyle="1" w:styleId="135">
    <w:name w:val="样式 (西文) 黑体 (中文) 黑体 四号 加粗 首行缩进:  2 字符"/>
    <w:basedOn w:val="1"/>
    <w:next w:val="37"/>
    <w:qFormat/>
    <w:uiPriority w:val="0"/>
    <w:pPr>
      <w:ind w:firstLine="562" w:firstLineChars="200"/>
    </w:pPr>
    <w:rPr>
      <w:rFonts w:ascii="黑体" w:eastAsia="黑体"/>
      <w:b/>
      <w:bCs/>
      <w:sz w:val="28"/>
    </w:rPr>
  </w:style>
  <w:style w:type="paragraph" w:customStyle="1" w:styleId="136">
    <w:name w:val="纯文本1"/>
    <w:basedOn w:val="1"/>
    <w:qFormat/>
    <w:uiPriority w:val="0"/>
    <w:pPr>
      <w:adjustRightInd w:val="0"/>
      <w:textAlignment w:val="baseline"/>
    </w:pPr>
    <w:rPr>
      <w:rFonts w:ascii="宋体" w:hAnsi="Courier New"/>
    </w:rPr>
  </w:style>
  <w:style w:type="paragraph" w:customStyle="1" w:styleId="137">
    <w:name w:val="xl2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kern w:val="0"/>
      <w:szCs w:val="21"/>
    </w:rPr>
  </w:style>
  <w:style w:type="paragraph" w:customStyle="1" w:styleId="138">
    <w:name w:val="表格标题"/>
    <w:basedOn w:val="1"/>
    <w:qFormat/>
    <w:uiPriority w:val="0"/>
    <w:pPr>
      <w:jc w:val="center"/>
    </w:pPr>
    <w:rPr>
      <w:rFonts w:ascii="Arial Narrow" w:hAnsi="Arial Narrow" w:eastAsia="楷体_GB2312"/>
      <w:snapToGrid w:val="0"/>
      <w:kern w:val="0"/>
    </w:rPr>
  </w:style>
  <w:style w:type="paragraph" w:customStyle="1" w:styleId="139">
    <w:name w:val="font9"/>
    <w:basedOn w:val="1"/>
    <w:qFormat/>
    <w:uiPriority w:val="0"/>
    <w:pPr>
      <w:widowControl/>
      <w:spacing w:before="100" w:beforeAutospacing="1" w:after="100" w:afterAutospacing="1"/>
      <w:jc w:val="left"/>
    </w:pPr>
    <w:rPr>
      <w:rFonts w:eastAsia="Arial Unicode MS"/>
      <w:kern w:val="0"/>
      <w:sz w:val="24"/>
      <w:szCs w:val="24"/>
    </w:rPr>
  </w:style>
  <w:style w:type="paragraph" w:customStyle="1" w:styleId="140">
    <w:name w:val="图表文字"/>
    <w:basedOn w:val="1"/>
    <w:qFormat/>
    <w:uiPriority w:val="0"/>
    <w:pPr>
      <w:widowControl/>
      <w:adjustRightInd w:val="0"/>
      <w:spacing w:before="120" w:after="120"/>
      <w:jc w:val="center"/>
    </w:pPr>
    <w:rPr>
      <w:rFonts w:ascii="黑体" w:eastAsia="黑体"/>
      <w:kern w:val="0"/>
      <w:sz w:val="28"/>
    </w:rPr>
  </w:style>
  <w:style w:type="paragraph" w:customStyle="1" w:styleId="141">
    <w:name w:val="xl28"/>
    <w:basedOn w:val="1"/>
    <w:qFormat/>
    <w:uiPriority w:val="0"/>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customStyle="1" w:styleId="142">
    <w:name w:val="style1"/>
    <w:basedOn w:val="1"/>
    <w:qFormat/>
    <w:uiPriority w:val="0"/>
    <w:pPr>
      <w:widowControl/>
      <w:spacing w:before="100" w:beforeAutospacing="1" w:after="100" w:afterAutospacing="1"/>
      <w:jc w:val="left"/>
    </w:pPr>
    <w:rPr>
      <w:rFonts w:ascii="Arial Unicode MS" w:hAnsi="Arial Unicode MS" w:eastAsia="Arial Unicode MS"/>
      <w:kern w:val="0"/>
      <w:sz w:val="24"/>
    </w:rPr>
  </w:style>
  <w:style w:type="paragraph" w:customStyle="1" w:styleId="143">
    <w:name w:val="表格文字"/>
    <w:basedOn w:val="1"/>
    <w:qFormat/>
    <w:uiPriority w:val="0"/>
    <w:pPr>
      <w:adjustRightInd w:val="0"/>
      <w:snapToGrid w:val="0"/>
      <w:spacing w:beforeLines="50" w:line="360" w:lineRule="auto"/>
      <w:jc w:val="center"/>
    </w:pPr>
    <w:rPr>
      <w:rFonts w:ascii="宋体" w:hAnsi="宋体" w:cs="宋体"/>
      <w:color w:val="000000"/>
      <w:sz w:val="24"/>
      <w:szCs w:val="24"/>
    </w:rPr>
  </w:style>
  <w:style w:type="paragraph" w:customStyle="1" w:styleId="144">
    <w:name w:val="样式1"/>
    <w:basedOn w:val="1"/>
    <w:next w:val="5"/>
    <w:qFormat/>
    <w:uiPriority w:val="0"/>
    <w:pPr>
      <w:spacing w:line="360" w:lineRule="auto"/>
      <w:ind w:firstLine="420" w:firstLineChars="200"/>
    </w:pPr>
    <w:rPr>
      <w:rFonts w:ascii="宋体" w:hAnsi="宋体"/>
      <w:szCs w:val="21"/>
    </w:rPr>
  </w:style>
  <w:style w:type="paragraph" w:customStyle="1" w:styleId="145">
    <w:name w:val="正文缩进1"/>
    <w:basedOn w:val="1"/>
    <w:qFormat/>
    <w:uiPriority w:val="0"/>
    <w:pPr>
      <w:ind w:firstLine="420" w:firstLineChars="200"/>
    </w:pPr>
    <w:rPr>
      <w:szCs w:val="24"/>
    </w:rPr>
  </w:style>
  <w:style w:type="paragraph" w:customStyle="1" w:styleId="146">
    <w:name w:val="正文文本缩进1"/>
    <w:basedOn w:val="1"/>
    <w:qFormat/>
    <w:uiPriority w:val="0"/>
    <w:pPr>
      <w:spacing w:line="640" w:lineRule="exact"/>
      <w:ind w:firstLine="585"/>
    </w:pPr>
    <w:rPr>
      <w:szCs w:val="21"/>
    </w:rPr>
  </w:style>
  <w:style w:type="paragraph" w:styleId="147">
    <w:name w:val="List Paragraph"/>
    <w:basedOn w:val="1"/>
    <w:qFormat/>
    <w:uiPriority w:val="34"/>
    <w:pPr>
      <w:ind w:firstLine="420" w:firstLineChars="200"/>
    </w:pPr>
  </w:style>
  <w:style w:type="paragraph" w:customStyle="1" w:styleId="148">
    <w:name w:val="_Style 5"/>
    <w:basedOn w:val="2"/>
    <w:next w:val="1"/>
    <w:qFormat/>
    <w:uiPriority w:val="0"/>
    <w:pPr>
      <w:widowControl/>
      <w:spacing w:beforeLines="0" w:line="276" w:lineRule="auto"/>
      <w:jc w:val="left"/>
      <w:outlineLvl w:val="9"/>
    </w:pPr>
    <w:rPr>
      <w:rFonts w:ascii="Cambria" w:hAnsi="Cambria"/>
      <w:color w:val="365F91"/>
      <w:kern w:val="0"/>
      <w:sz w:val="28"/>
      <w:szCs w:val="28"/>
    </w:rPr>
  </w:style>
  <w:style w:type="paragraph" w:customStyle="1" w:styleId="149">
    <w:name w:val="Table Paragraph"/>
    <w:basedOn w:val="1"/>
    <w:qFormat/>
    <w:uiPriority w:val="1"/>
    <w:pPr>
      <w:autoSpaceDE w:val="0"/>
      <w:autoSpaceDN w:val="0"/>
      <w:jc w:val="left"/>
    </w:pPr>
    <w:rPr>
      <w:rFonts w:ascii="宋体" w:hAnsi="宋体" w:cs="宋体"/>
      <w:kern w:val="0"/>
      <w:sz w:val="22"/>
      <w:szCs w:val="22"/>
      <w:lang w:val="zh-CN" w:bidi="zh-CN"/>
    </w:rPr>
  </w:style>
  <w:style w:type="table" w:customStyle="1" w:styleId="150">
    <w:name w:val="Table Normal"/>
    <w:unhideWhenUsed/>
    <w:qFormat/>
    <w:uiPriority w:val="0"/>
    <w:rPr>
      <w:lang w:val="en-US" w:eastAsia="zh-CN" w:bidi="ar-SA"/>
    </w:rPr>
    <w:tblPr>
      <w:tblCellMar>
        <w:top w:w="0" w:type="dxa"/>
        <w:left w:w="0" w:type="dxa"/>
        <w:bottom w:w="0" w:type="dxa"/>
        <w:right w:w="0" w:type="dxa"/>
      </w:tblCellMar>
    </w:tblPr>
  </w:style>
  <w:style w:type="paragraph" w:customStyle="1" w:styleId="151">
    <w:name w:val="表格"/>
    <w:basedOn w:val="1"/>
    <w:qFormat/>
    <w:uiPriority w:val="0"/>
    <w:pPr>
      <w:spacing w:line="360" w:lineRule="auto"/>
      <w:jc w:val="center"/>
    </w:pPr>
    <w:rPr>
      <w:rFonts w:ascii="宋体" w:hAnsi="宋体" w:cs="宋体"/>
      <w:sz w:val="24"/>
    </w:rPr>
  </w:style>
  <w:style w:type="character" w:customStyle="1" w:styleId="152">
    <w:name w:val="正文缩进 Char"/>
    <w:qFormat/>
    <w:uiPriority w:val="0"/>
    <w:rPr>
      <w:rFonts w:ascii="宋体" w:hAnsi="宋体" w:eastAsia="宋体" w:cs="宋体"/>
      <w:sz w:val="24"/>
    </w:rPr>
  </w:style>
  <w:style w:type="paragraph" w:customStyle="1" w:styleId="153">
    <w:name w:val="标题二、"/>
    <w:basedOn w:val="1"/>
    <w:qFormat/>
    <w:uiPriority w:val="0"/>
    <w:pPr>
      <w:spacing w:line="360" w:lineRule="auto"/>
      <w:ind w:firstLine="200" w:firstLineChars="200"/>
      <w:outlineLvl w:val="2"/>
    </w:pPr>
    <w:rPr>
      <w:rFonts w:ascii="宋体" w:hAnsi="宋体"/>
      <w:b/>
      <w:szCs w:val="21"/>
    </w:rPr>
  </w:style>
  <w:style w:type="character" w:customStyle="1" w:styleId="154">
    <w:name w:val="NormalCharacter"/>
    <w:semiHidden/>
    <w:qFormat/>
    <w:uiPriority w:val="0"/>
    <w:rPr>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39</Pages>
  <Words>11380</Words>
  <Characters>12239</Characters>
  <Lines>149</Lines>
  <Paragraphs>42</Paragraphs>
  <TotalTime>16</TotalTime>
  <ScaleCrop>false</ScaleCrop>
  <LinksUpToDate>false</LinksUpToDate>
  <CharactersWithSpaces>15910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2023-08-28T03:30:00Z</dcterms:created>
  <dc:creator>Administrator</dc:creator>
  <cp:lastModifiedBy> </cp:lastModifiedBy>
  <cp:lastPrinted>2021-11-24T09:55:00Z</cp:lastPrinted>
  <dcterms:modified xsi:type="dcterms:W3CDTF">2025-06-10T02:26:09Z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8F4FCE98FFA044D2A7EF64F42FD5825A_13</vt:lpwstr>
  </property>
  <property fmtid="{D5CDD505-2E9C-101B-9397-08002B2CF9AE}" pid="4" name="KSOTemplateDocerSaveRecord">
    <vt:lpwstr>eyJoZGlkIjoiY2Y4M2VhM2YyNmRkMzRiNTA1Zjk0N2Y5MGZjZjgzOGUiLCJ1c2VySWQiOiI2MTYxMzk1OTMifQ==</vt:lpwstr>
  </property>
</Properties>
</file>